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0" w:type="auto"/>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ook w:val="04A0" w:firstRow="1" w:lastRow="0" w:firstColumn="1" w:lastColumn="0" w:noHBand="0" w:noVBand="1"/>
      </w:tblPr>
      <w:tblGrid>
        <w:gridCol w:w="4602"/>
        <w:gridCol w:w="4602"/>
      </w:tblGrid>
      <w:tr w:rsidR="005663CF" w:rsidTr="007F6EDC">
        <w:tc>
          <w:tcPr>
            <w:tcW w:w="4602" w:type="dxa"/>
          </w:tcPr>
          <w:p w:rsidR="00A21BAC" w:rsidRDefault="005663CF" w:rsidP="007F7460">
            <w:pPr>
              <w:jc w:val="right"/>
              <w:rPr>
                <w:lang w:val="en-US"/>
              </w:rPr>
            </w:pPr>
            <w:r w:rsidRPr="005663CF">
              <w:rPr>
                <w:lang w:val="kk-KZ"/>
              </w:rPr>
              <w:t>Тірке</w:t>
            </w:r>
            <w:r w:rsidR="007F7460">
              <w:rPr>
                <w:lang w:val="en-US"/>
              </w:rPr>
              <w:t xml:space="preserve">№ 1669 </w:t>
            </w:r>
          </w:p>
          <w:p w:rsidR="007F7460" w:rsidRPr="00D5747E" w:rsidRDefault="007F7460" w:rsidP="007F7460">
            <w:pPr>
              <w:jc w:val="right"/>
              <w:rPr>
                <w:lang w:val="en-US"/>
              </w:rPr>
            </w:pPr>
          </w:p>
        </w:tc>
        <w:tc>
          <w:tcPr>
            <w:tcW w:w="4602" w:type="dxa"/>
          </w:tcPr>
          <w:p w:rsidR="00084969" w:rsidRPr="00D5747E" w:rsidRDefault="005663CF" w:rsidP="007F7460">
            <w:pPr>
              <w:jc w:val="right"/>
            </w:pPr>
            <w:r>
              <w:t>Регистрационный №1669</w:t>
            </w:r>
          </w:p>
        </w:tc>
      </w:tr>
      <w:tr w:rsidR="007F7460" w:rsidRPr="003B26CB" w:rsidTr="007F6EDC">
        <w:tc>
          <w:tcPr>
            <w:tcW w:w="4602" w:type="dxa"/>
          </w:tcPr>
          <w:p w:rsidR="007F7460" w:rsidRDefault="007F7460" w:rsidP="007F7460">
            <w:pPr>
              <w:jc w:val="center"/>
              <w:rPr>
                <w:b/>
                <w:lang w:val="en-US"/>
              </w:rPr>
            </w:pPr>
            <w:r>
              <w:rPr>
                <w:b/>
                <w:lang w:val="en-US"/>
              </w:rPr>
              <w:t xml:space="preserve">«Bereke Bank» </w:t>
            </w:r>
            <w:r>
              <w:rPr>
                <w:b/>
              </w:rPr>
              <w:t>АҚ</w:t>
            </w:r>
            <w:r>
              <w:rPr>
                <w:b/>
                <w:lang w:val="en-US"/>
              </w:rPr>
              <w:t xml:space="preserve"> </w:t>
            </w:r>
          </w:p>
          <w:p w:rsidR="007F7460" w:rsidRDefault="007F7460" w:rsidP="007F7460">
            <w:pPr>
              <w:jc w:val="center"/>
              <w:rPr>
                <w:b/>
                <w:lang w:val="en-US"/>
              </w:rPr>
            </w:pPr>
            <w:r>
              <w:rPr>
                <w:b/>
                <w:lang w:val="en-US"/>
              </w:rPr>
              <w:t xml:space="preserve">(Lesha Bank LLC (Public) </w:t>
            </w:r>
            <w:r>
              <w:rPr>
                <w:b/>
              </w:rPr>
              <w:t>ЕБ</w:t>
            </w:r>
            <w:r>
              <w:rPr>
                <w:b/>
                <w:lang w:val="en-US"/>
              </w:rPr>
              <w:t>)-</w:t>
            </w:r>
            <w:r>
              <w:rPr>
                <w:b/>
              </w:rPr>
              <w:t>мен</w:t>
            </w:r>
            <w:r>
              <w:rPr>
                <w:b/>
                <w:lang w:val="en-US"/>
              </w:rPr>
              <w:t xml:space="preserve"> </w:t>
            </w:r>
          </w:p>
          <w:p w:rsidR="007F7460" w:rsidRDefault="007F7460" w:rsidP="007F7460">
            <w:pPr>
              <w:jc w:val="center"/>
              <w:rPr>
                <w:b/>
                <w:lang w:val="en-US"/>
              </w:rPr>
            </w:pPr>
            <w:r>
              <w:rPr>
                <w:b/>
              </w:rPr>
              <w:t>овердрафт</w:t>
            </w:r>
            <w:r>
              <w:rPr>
                <w:b/>
                <w:lang w:val="en-US"/>
              </w:rPr>
              <w:t xml:space="preserve"> </w:t>
            </w:r>
            <w:r>
              <w:rPr>
                <w:b/>
              </w:rPr>
              <w:t>түрінде</w:t>
            </w:r>
            <w:r>
              <w:rPr>
                <w:b/>
                <w:lang w:val="en-US"/>
              </w:rPr>
              <w:t xml:space="preserve"> </w:t>
            </w:r>
            <w:r>
              <w:rPr>
                <w:b/>
              </w:rPr>
              <w:t>Банктік</w:t>
            </w:r>
            <w:r>
              <w:rPr>
                <w:b/>
                <w:lang w:val="en-US"/>
              </w:rPr>
              <w:t xml:space="preserve"> </w:t>
            </w:r>
            <w:r>
              <w:rPr>
                <w:b/>
              </w:rPr>
              <w:t>қарыз</w:t>
            </w:r>
            <w:r>
              <w:rPr>
                <w:b/>
                <w:lang w:val="en-US"/>
              </w:rPr>
              <w:t xml:space="preserve"> </w:t>
            </w:r>
            <w:r>
              <w:rPr>
                <w:b/>
              </w:rPr>
              <w:t>шартының</w:t>
            </w:r>
            <w:r>
              <w:rPr>
                <w:b/>
                <w:lang w:val="en-US"/>
              </w:rPr>
              <w:t xml:space="preserve"> </w:t>
            </w:r>
          </w:p>
          <w:p w:rsidR="007F7460" w:rsidRDefault="007F7460" w:rsidP="007F7460">
            <w:pPr>
              <w:jc w:val="center"/>
              <w:rPr>
                <w:b/>
                <w:lang w:val="en-US"/>
              </w:rPr>
            </w:pPr>
            <w:r>
              <w:rPr>
                <w:b/>
              </w:rPr>
              <w:t>жалпы</w:t>
            </w:r>
            <w:r>
              <w:rPr>
                <w:b/>
                <w:lang w:val="en-US"/>
              </w:rPr>
              <w:t xml:space="preserve"> </w:t>
            </w:r>
            <w:r>
              <w:rPr>
                <w:b/>
              </w:rPr>
              <w:t>стандартты</w:t>
            </w:r>
            <w:r>
              <w:rPr>
                <w:b/>
                <w:lang w:val="en-US"/>
              </w:rPr>
              <w:t xml:space="preserve"> </w:t>
            </w:r>
            <w:r>
              <w:rPr>
                <w:b/>
              </w:rPr>
              <w:t>талаптары</w:t>
            </w:r>
            <w:r>
              <w:rPr>
                <w:b/>
                <w:lang w:val="en-US"/>
              </w:rPr>
              <w:t xml:space="preserve"> </w:t>
            </w:r>
          </w:p>
          <w:p w:rsidR="007F7460" w:rsidRPr="007F7460" w:rsidRDefault="007F7460" w:rsidP="005663CF">
            <w:pPr>
              <w:jc w:val="right"/>
              <w:rPr>
                <w:lang w:val="en-US"/>
              </w:rPr>
            </w:pPr>
          </w:p>
        </w:tc>
        <w:tc>
          <w:tcPr>
            <w:tcW w:w="4602" w:type="dxa"/>
          </w:tcPr>
          <w:p w:rsidR="007F7460" w:rsidRDefault="007F7460" w:rsidP="007F7460">
            <w:pPr>
              <w:jc w:val="center"/>
              <w:rPr>
                <w:b/>
              </w:rPr>
            </w:pPr>
            <w:r>
              <w:rPr>
                <w:b/>
              </w:rPr>
              <w:t>Общие стандартные условия</w:t>
            </w:r>
          </w:p>
          <w:p w:rsidR="007F7460" w:rsidRDefault="007F7460" w:rsidP="007F7460">
            <w:pPr>
              <w:jc w:val="center"/>
              <w:rPr>
                <w:b/>
              </w:rPr>
            </w:pPr>
            <w:r>
              <w:rPr>
                <w:b/>
              </w:rPr>
              <w:t>Договора банковского займа в виде овердрафта</w:t>
            </w:r>
          </w:p>
          <w:p w:rsidR="007F7460" w:rsidRDefault="007F7460" w:rsidP="007F7460">
            <w:pPr>
              <w:jc w:val="center"/>
              <w:rPr>
                <w:b/>
                <w:lang w:val="en-US"/>
              </w:rPr>
            </w:pPr>
            <w:r>
              <w:rPr>
                <w:b/>
              </w:rPr>
              <w:t>с</w:t>
            </w:r>
            <w:r>
              <w:rPr>
                <w:b/>
                <w:lang w:val="en-US"/>
              </w:rPr>
              <w:t xml:space="preserve"> </w:t>
            </w:r>
            <w:r>
              <w:rPr>
                <w:b/>
              </w:rPr>
              <w:t>АО</w:t>
            </w:r>
            <w:r>
              <w:rPr>
                <w:b/>
                <w:lang w:val="en-US"/>
              </w:rPr>
              <w:t xml:space="preserve"> «Bereke Bank» </w:t>
            </w:r>
          </w:p>
          <w:p w:rsidR="007F7460" w:rsidRDefault="007F7460" w:rsidP="007F7460">
            <w:pPr>
              <w:jc w:val="center"/>
              <w:rPr>
                <w:b/>
                <w:lang w:val="en-US"/>
              </w:rPr>
            </w:pPr>
            <w:r>
              <w:rPr>
                <w:b/>
                <w:lang w:val="en-US"/>
              </w:rPr>
              <w:t>(</w:t>
            </w:r>
            <w:r>
              <w:rPr>
                <w:b/>
              </w:rPr>
              <w:t>ДБ</w:t>
            </w:r>
            <w:r>
              <w:rPr>
                <w:b/>
                <w:lang w:val="en-US"/>
              </w:rPr>
              <w:t xml:space="preserve"> Lesha Bank LLC (Public))</w:t>
            </w:r>
          </w:p>
          <w:p w:rsidR="007F7460" w:rsidRPr="007F7460" w:rsidRDefault="007F7460" w:rsidP="005663CF">
            <w:pPr>
              <w:jc w:val="right"/>
              <w:rPr>
                <w:lang w:val="en-US"/>
              </w:rPr>
            </w:pPr>
          </w:p>
        </w:tc>
      </w:tr>
      <w:tr w:rsidR="007F7460" w:rsidTr="007F6EDC">
        <w:tc>
          <w:tcPr>
            <w:tcW w:w="4602" w:type="dxa"/>
          </w:tcPr>
          <w:p w:rsidR="007F7460" w:rsidRPr="003F5BD2" w:rsidRDefault="007F7460" w:rsidP="007F7460">
            <w:pPr>
              <w:pStyle w:val="ab"/>
              <w:ind w:left="0"/>
              <w:jc w:val="both"/>
              <w:rPr>
                <w:lang w:val="en-US"/>
              </w:rPr>
            </w:pPr>
            <w:r>
              <w:t>Осы</w:t>
            </w:r>
            <w:r w:rsidRPr="003F5BD2">
              <w:rPr>
                <w:lang w:val="en-US"/>
              </w:rPr>
              <w:t xml:space="preserve"> «</w:t>
            </w:r>
            <w:r>
              <w:rPr>
                <w:lang w:val="en-US"/>
              </w:rPr>
              <w:t>Bereke</w:t>
            </w:r>
            <w:r w:rsidRPr="003F5BD2">
              <w:rPr>
                <w:lang w:val="en-US"/>
              </w:rPr>
              <w:t xml:space="preserve"> </w:t>
            </w:r>
            <w:r>
              <w:rPr>
                <w:lang w:val="en-US"/>
              </w:rPr>
              <w:t>Bank</w:t>
            </w:r>
            <w:r w:rsidRPr="003F5BD2">
              <w:rPr>
                <w:lang w:val="en-US"/>
              </w:rPr>
              <w:t xml:space="preserve">» </w:t>
            </w:r>
            <w:r>
              <w:t>АҚ</w:t>
            </w:r>
            <w:r w:rsidRPr="003F5BD2">
              <w:rPr>
                <w:lang w:val="en-US"/>
              </w:rPr>
              <w:t xml:space="preserve"> (</w:t>
            </w:r>
            <w:r>
              <w:rPr>
                <w:lang w:val="en-US"/>
              </w:rPr>
              <w:t>Lesha</w:t>
            </w:r>
            <w:r w:rsidRPr="003F5BD2">
              <w:rPr>
                <w:lang w:val="en-US"/>
              </w:rPr>
              <w:t xml:space="preserve"> </w:t>
            </w:r>
            <w:r>
              <w:rPr>
                <w:lang w:val="en-US"/>
              </w:rPr>
              <w:t>Bank</w:t>
            </w:r>
            <w:r w:rsidRPr="003F5BD2">
              <w:rPr>
                <w:lang w:val="en-US"/>
              </w:rPr>
              <w:t xml:space="preserve"> </w:t>
            </w:r>
            <w:r>
              <w:rPr>
                <w:lang w:val="en-US"/>
              </w:rPr>
              <w:t>LLC</w:t>
            </w:r>
            <w:r w:rsidRPr="003F5BD2">
              <w:rPr>
                <w:lang w:val="en-US"/>
              </w:rPr>
              <w:t xml:space="preserve"> (</w:t>
            </w:r>
            <w:r>
              <w:rPr>
                <w:lang w:val="en-US"/>
              </w:rPr>
              <w:t>Public</w:t>
            </w:r>
            <w:r w:rsidRPr="003F5BD2">
              <w:rPr>
                <w:lang w:val="en-US"/>
              </w:rPr>
              <w:t xml:space="preserve">) </w:t>
            </w:r>
            <w:r>
              <w:t>ЕБ</w:t>
            </w:r>
            <w:r w:rsidRPr="003F5BD2">
              <w:rPr>
                <w:lang w:val="en-US"/>
              </w:rPr>
              <w:t>)-</w:t>
            </w:r>
            <w:r>
              <w:t>мен</w:t>
            </w:r>
            <w:r w:rsidRPr="003F5BD2">
              <w:rPr>
                <w:lang w:val="en-US"/>
              </w:rPr>
              <w:t xml:space="preserve"> </w:t>
            </w:r>
            <w:r>
              <w:t>овердрафт</w:t>
            </w:r>
            <w:r w:rsidRPr="003F5BD2">
              <w:rPr>
                <w:lang w:val="en-US"/>
              </w:rPr>
              <w:t xml:space="preserve"> </w:t>
            </w:r>
            <w:r>
              <w:t>түрінде</w:t>
            </w:r>
            <w:r w:rsidRPr="003F5BD2">
              <w:rPr>
                <w:lang w:val="en-US"/>
              </w:rPr>
              <w:t xml:space="preserve"> </w:t>
            </w:r>
            <w:r>
              <w:t>Банктік</w:t>
            </w:r>
            <w:r w:rsidRPr="003F5BD2">
              <w:rPr>
                <w:lang w:val="en-US"/>
              </w:rPr>
              <w:t xml:space="preserve"> </w:t>
            </w:r>
            <w:r>
              <w:t>қарыз</w:t>
            </w:r>
            <w:r w:rsidRPr="003F5BD2">
              <w:rPr>
                <w:lang w:val="en-US"/>
              </w:rPr>
              <w:t xml:space="preserve"> </w:t>
            </w:r>
            <w:r>
              <w:t>шартының</w:t>
            </w:r>
            <w:r w:rsidRPr="003F5BD2">
              <w:rPr>
                <w:lang w:val="en-US"/>
              </w:rPr>
              <w:t xml:space="preserve"> </w:t>
            </w:r>
            <w:r>
              <w:t>жалпы</w:t>
            </w:r>
            <w:r w:rsidRPr="003F5BD2">
              <w:rPr>
                <w:lang w:val="en-US"/>
              </w:rPr>
              <w:t xml:space="preserve"> </w:t>
            </w:r>
            <w:r>
              <w:t>стандартты</w:t>
            </w:r>
            <w:r w:rsidRPr="003F5BD2">
              <w:rPr>
                <w:lang w:val="en-US"/>
              </w:rPr>
              <w:t xml:space="preserve"> </w:t>
            </w:r>
            <w:r>
              <w:t>талаптарын</w:t>
            </w:r>
            <w:r w:rsidRPr="003F5BD2">
              <w:rPr>
                <w:lang w:val="en-US"/>
              </w:rPr>
              <w:t xml:space="preserve"> (</w:t>
            </w:r>
            <w:r>
              <w:t>бұдан</w:t>
            </w:r>
            <w:r w:rsidRPr="003F5BD2">
              <w:rPr>
                <w:lang w:val="en-US"/>
              </w:rPr>
              <w:t xml:space="preserve"> </w:t>
            </w:r>
            <w:r>
              <w:t>әрі</w:t>
            </w:r>
            <w:r w:rsidRPr="003F5BD2">
              <w:rPr>
                <w:lang w:val="en-US"/>
              </w:rPr>
              <w:t xml:space="preserve"> - «</w:t>
            </w:r>
            <w:r>
              <w:t>Жалпы</w:t>
            </w:r>
            <w:r w:rsidRPr="003F5BD2">
              <w:rPr>
                <w:lang w:val="en-US"/>
              </w:rPr>
              <w:t xml:space="preserve"> </w:t>
            </w:r>
            <w:r>
              <w:t>талаптар</w:t>
            </w:r>
            <w:r w:rsidRPr="003F5BD2">
              <w:rPr>
                <w:lang w:val="en-US"/>
              </w:rPr>
              <w:t xml:space="preserve">») </w:t>
            </w:r>
            <w:r>
              <w:t>Қазақстан</w:t>
            </w:r>
            <w:r w:rsidRPr="003F5BD2">
              <w:rPr>
                <w:lang w:val="en-US"/>
              </w:rPr>
              <w:t xml:space="preserve"> </w:t>
            </w:r>
            <w:r>
              <w:t>Республикасы</w:t>
            </w:r>
            <w:r w:rsidRPr="003F5BD2">
              <w:rPr>
                <w:lang w:val="en-US"/>
              </w:rPr>
              <w:t xml:space="preserve"> </w:t>
            </w:r>
            <w:r>
              <w:t>Азаматтық</w:t>
            </w:r>
            <w:r w:rsidRPr="003F5BD2">
              <w:rPr>
                <w:lang w:val="en-US"/>
              </w:rPr>
              <w:t xml:space="preserve"> </w:t>
            </w:r>
            <w:r>
              <w:t>кодексінің</w:t>
            </w:r>
            <w:r w:rsidRPr="003F5BD2">
              <w:rPr>
                <w:lang w:val="en-US"/>
              </w:rPr>
              <w:t xml:space="preserve"> 389-</w:t>
            </w:r>
            <w:r>
              <w:t>бабында</w:t>
            </w:r>
            <w:r w:rsidRPr="003F5BD2">
              <w:rPr>
                <w:lang w:val="en-US"/>
              </w:rPr>
              <w:t xml:space="preserve"> </w:t>
            </w:r>
            <w:r>
              <w:t>көзделген</w:t>
            </w:r>
            <w:r w:rsidRPr="003F5BD2">
              <w:rPr>
                <w:lang w:val="en-US"/>
              </w:rPr>
              <w:t xml:space="preserve"> </w:t>
            </w:r>
            <w:r>
              <w:t>тәртіппен</w:t>
            </w:r>
            <w:r w:rsidRPr="003F5BD2">
              <w:rPr>
                <w:lang w:val="en-US"/>
              </w:rPr>
              <w:t xml:space="preserve"> «</w:t>
            </w:r>
            <w:r>
              <w:rPr>
                <w:lang w:val="en-US"/>
              </w:rPr>
              <w:t>Bereke</w:t>
            </w:r>
            <w:r w:rsidRPr="003F5BD2">
              <w:rPr>
                <w:lang w:val="en-US"/>
              </w:rPr>
              <w:t xml:space="preserve"> </w:t>
            </w:r>
            <w:r>
              <w:rPr>
                <w:lang w:val="en-US"/>
              </w:rPr>
              <w:t>Bank</w:t>
            </w:r>
            <w:r w:rsidRPr="003F5BD2">
              <w:rPr>
                <w:lang w:val="en-US"/>
              </w:rPr>
              <w:t xml:space="preserve">» </w:t>
            </w:r>
            <w:r>
              <w:t>АҚ</w:t>
            </w:r>
            <w:r w:rsidRPr="003F5BD2">
              <w:rPr>
                <w:lang w:val="en-US"/>
              </w:rPr>
              <w:t xml:space="preserve"> (</w:t>
            </w:r>
            <w:r>
              <w:rPr>
                <w:lang w:val="en-US"/>
              </w:rPr>
              <w:t>Lesha</w:t>
            </w:r>
            <w:r w:rsidRPr="003F5BD2">
              <w:rPr>
                <w:lang w:val="en-US"/>
              </w:rPr>
              <w:t xml:space="preserve"> </w:t>
            </w:r>
            <w:r>
              <w:rPr>
                <w:lang w:val="en-US"/>
              </w:rPr>
              <w:t>Bank</w:t>
            </w:r>
            <w:r w:rsidRPr="003F5BD2">
              <w:rPr>
                <w:lang w:val="en-US"/>
              </w:rPr>
              <w:t xml:space="preserve"> </w:t>
            </w:r>
            <w:r>
              <w:rPr>
                <w:lang w:val="en-US"/>
              </w:rPr>
              <w:t>LLC</w:t>
            </w:r>
            <w:r w:rsidRPr="003F5BD2">
              <w:rPr>
                <w:lang w:val="en-US"/>
              </w:rPr>
              <w:t xml:space="preserve"> (</w:t>
            </w:r>
            <w:r>
              <w:rPr>
                <w:lang w:val="en-US"/>
              </w:rPr>
              <w:t>Public</w:t>
            </w:r>
            <w:r w:rsidRPr="003F5BD2">
              <w:rPr>
                <w:lang w:val="en-US"/>
              </w:rPr>
              <w:t xml:space="preserve">) </w:t>
            </w:r>
            <w:r>
              <w:t>ЕБ</w:t>
            </w:r>
            <w:r w:rsidRPr="003F5BD2">
              <w:rPr>
                <w:lang w:val="en-US"/>
              </w:rPr>
              <w:t>) (</w:t>
            </w:r>
            <w:r>
              <w:t>бұдан</w:t>
            </w:r>
            <w:r w:rsidRPr="003F5BD2">
              <w:rPr>
                <w:lang w:val="en-US"/>
              </w:rPr>
              <w:t xml:space="preserve"> </w:t>
            </w:r>
            <w:r>
              <w:t>әрі</w:t>
            </w:r>
            <w:r w:rsidRPr="003F5BD2">
              <w:rPr>
                <w:lang w:val="en-US"/>
              </w:rPr>
              <w:t xml:space="preserve"> - </w:t>
            </w:r>
            <w:r>
              <w:t>Банк</w:t>
            </w:r>
            <w:r w:rsidRPr="003F5BD2">
              <w:rPr>
                <w:lang w:val="en-US"/>
              </w:rPr>
              <w:t xml:space="preserve">) </w:t>
            </w:r>
            <w:r>
              <w:t>әзірледі</w:t>
            </w:r>
            <w:r w:rsidRPr="003F5BD2">
              <w:rPr>
                <w:lang w:val="en-US"/>
              </w:rPr>
              <w:t xml:space="preserve"> </w:t>
            </w:r>
            <w:r>
              <w:t>және</w:t>
            </w:r>
            <w:r w:rsidRPr="003F5BD2">
              <w:rPr>
                <w:lang w:val="en-US"/>
              </w:rPr>
              <w:t xml:space="preserve"> </w:t>
            </w:r>
            <w:r>
              <w:t>Банк</w:t>
            </w:r>
            <w:r w:rsidRPr="003F5BD2">
              <w:rPr>
                <w:lang w:val="en-US"/>
              </w:rPr>
              <w:t xml:space="preserve"> </w:t>
            </w:r>
            <w:r>
              <w:t>пен</w:t>
            </w:r>
            <w:r w:rsidRPr="003F5BD2">
              <w:rPr>
                <w:lang w:val="en-US"/>
              </w:rPr>
              <w:t xml:space="preserve"> </w:t>
            </w:r>
            <w:r>
              <w:t>Банктің</w:t>
            </w:r>
            <w:r w:rsidRPr="003F5BD2">
              <w:rPr>
                <w:lang w:val="en-US"/>
              </w:rPr>
              <w:t xml:space="preserve"> </w:t>
            </w:r>
            <w:r>
              <w:t>Қарыз</w:t>
            </w:r>
            <w:r w:rsidRPr="003F5BD2">
              <w:rPr>
                <w:lang w:val="en-US"/>
              </w:rPr>
              <w:t xml:space="preserve"> </w:t>
            </w:r>
            <w:r>
              <w:t>алушысы</w:t>
            </w:r>
            <w:r w:rsidRPr="003F5BD2">
              <w:rPr>
                <w:lang w:val="en-US"/>
              </w:rPr>
              <w:t xml:space="preserve"> (</w:t>
            </w:r>
            <w:r>
              <w:t>бұдан</w:t>
            </w:r>
            <w:r w:rsidRPr="003F5BD2">
              <w:rPr>
                <w:lang w:val="en-US"/>
              </w:rPr>
              <w:t xml:space="preserve"> </w:t>
            </w:r>
            <w:r>
              <w:t>әрі</w:t>
            </w:r>
            <w:r w:rsidRPr="003F5BD2">
              <w:rPr>
                <w:lang w:val="en-US"/>
              </w:rPr>
              <w:t xml:space="preserve"> - «</w:t>
            </w:r>
            <w:r>
              <w:t>Қарыз</w:t>
            </w:r>
            <w:r w:rsidRPr="003F5BD2">
              <w:rPr>
                <w:lang w:val="en-US"/>
              </w:rPr>
              <w:t xml:space="preserve"> </w:t>
            </w:r>
            <w:r>
              <w:t>алушы</w:t>
            </w:r>
            <w:r w:rsidRPr="003F5BD2">
              <w:rPr>
                <w:lang w:val="en-US"/>
              </w:rPr>
              <w:t xml:space="preserve">») </w:t>
            </w:r>
            <w:r>
              <w:t>арасындағы</w:t>
            </w:r>
            <w:r w:rsidRPr="003F5BD2">
              <w:rPr>
                <w:lang w:val="en-US"/>
              </w:rPr>
              <w:t xml:space="preserve"> </w:t>
            </w:r>
            <w:r>
              <w:t>овердрафт</w:t>
            </w:r>
            <w:r w:rsidRPr="003F5BD2">
              <w:rPr>
                <w:lang w:val="en-US"/>
              </w:rPr>
              <w:t xml:space="preserve"> </w:t>
            </w:r>
            <w:r>
              <w:t>түрінде</w:t>
            </w:r>
            <w:r w:rsidRPr="003F5BD2">
              <w:rPr>
                <w:lang w:val="en-US"/>
              </w:rPr>
              <w:t xml:space="preserve"> </w:t>
            </w:r>
            <w:r>
              <w:t>Банктік</w:t>
            </w:r>
            <w:r w:rsidRPr="003F5BD2">
              <w:rPr>
                <w:lang w:val="en-US"/>
              </w:rPr>
              <w:t xml:space="preserve"> </w:t>
            </w:r>
            <w:r>
              <w:t>қарыз</w:t>
            </w:r>
            <w:r w:rsidRPr="003F5BD2">
              <w:rPr>
                <w:lang w:val="en-US"/>
              </w:rPr>
              <w:t xml:space="preserve"> </w:t>
            </w:r>
            <w:r>
              <w:t>шартының</w:t>
            </w:r>
            <w:r w:rsidRPr="003F5BD2">
              <w:rPr>
                <w:lang w:val="en-US"/>
              </w:rPr>
              <w:t xml:space="preserve"> </w:t>
            </w:r>
            <w:r>
              <w:t>Жалпы</w:t>
            </w:r>
            <w:r w:rsidRPr="003F5BD2">
              <w:rPr>
                <w:lang w:val="en-US"/>
              </w:rPr>
              <w:t xml:space="preserve"> </w:t>
            </w:r>
            <w:r>
              <w:t>талаптарын</w:t>
            </w:r>
            <w:r w:rsidRPr="003F5BD2">
              <w:rPr>
                <w:lang w:val="en-US"/>
              </w:rPr>
              <w:t xml:space="preserve"> </w:t>
            </w:r>
            <w:r>
              <w:t>айқындайды</w:t>
            </w:r>
            <w:r w:rsidRPr="003F5BD2">
              <w:rPr>
                <w:lang w:val="en-US"/>
              </w:rPr>
              <w:t>.</w:t>
            </w:r>
          </w:p>
          <w:p w:rsidR="007F7460" w:rsidRPr="003F5BD2" w:rsidRDefault="007F7460" w:rsidP="007F7460">
            <w:pPr>
              <w:pStyle w:val="ab"/>
              <w:ind w:left="0"/>
              <w:jc w:val="both"/>
              <w:rPr>
                <w:lang w:val="en-US"/>
              </w:rPr>
            </w:pPr>
            <w:r>
              <w:t>Жалпы</w:t>
            </w:r>
            <w:r w:rsidRPr="003F5BD2">
              <w:rPr>
                <w:lang w:val="en-US"/>
              </w:rPr>
              <w:t xml:space="preserve"> </w:t>
            </w:r>
            <w:r>
              <w:t>талаптарға</w:t>
            </w:r>
            <w:r w:rsidRPr="003F5BD2">
              <w:rPr>
                <w:lang w:val="en-US"/>
              </w:rPr>
              <w:t xml:space="preserve"> </w:t>
            </w:r>
            <w:r>
              <w:t>қосылу</w:t>
            </w:r>
            <w:r w:rsidRPr="003F5BD2">
              <w:rPr>
                <w:lang w:val="en-US"/>
              </w:rPr>
              <w:t xml:space="preserve"> </w:t>
            </w:r>
            <w:r>
              <w:t>туралы</w:t>
            </w:r>
            <w:r w:rsidRPr="003F5BD2">
              <w:rPr>
                <w:lang w:val="en-US"/>
              </w:rPr>
              <w:t xml:space="preserve"> </w:t>
            </w:r>
            <w:r>
              <w:t>тікелей</w:t>
            </w:r>
            <w:r w:rsidRPr="003F5BD2">
              <w:rPr>
                <w:lang w:val="en-US"/>
              </w:rPr>
              <w:t xml:space="preserve"> </w:t>
            </w:r>
            <w:r>
              <w:t>нұсқау</w:t>
            </w:r>
            <w:r w:rsidRPr="003F5BD2">
              <w:rPr>
                <w:lang w:val="en-US"/>
              </w:rPr>
              <w:t xml:space="preserve"> (</w:t>
            </w:r>
            <w:r>
              <w:t>бұдан</w:t>
            </w:r>
            <w:r w:rsidRPr="003F5BD2">
              <w:rPr>
                <w:lang w:val="en-US"/>
              </w:rPr>
              <w:t xml:space="preserve"> </w:t>
            </w:r>
            <w:r>
              <w:t>әрі</w:t>
            </w:r>
            <w:r w:rsidRPr="003F5BD2">
              <w:rPr>
                <w:lang w:val="en-US"/>
              </w:rPr>
              <w:t xml:space="preserve"> </w:t>
            </w:r>
            <w:r w:rsidRPr="003F5BD2">
              <w:rPr>
                <w:rFonts w:hint="cs"/>
                <w:lang w:val="en-US"/>
              </w:rPr>
              <w:t xml:space="preserve">– </w:t>
            </w:r>
            <w:r w:rsidRPr="003F5BD2">
              <w:rPr>
                <w:lang w:val="en-US"/>
              </w:rPr>
              <w:t>«</w:t>
            </w:r>
            <w:r>
              <w:t>Қосылу</w:t>
            </w:r>
            <w:r w:rsidRPr="003F5BD2">
              <w:rPr>
                <w:lang w:val="en-US"/>
              </w:rPr>
              <w:t xml:space="preserve"> </w:t>
            </w:r>
            <w:r>
              <w:t>туралы</w:t>
            </w:r>
            <w:r w:rsidRPr="003F5BD2">
              <w:rPr>
                <w:lang w:val="en-US"/>
              </w:rPr>
              <w:t xml:space="preserve"> </w:t>
            </w:r>
            <w:r>
              <w:t>өтініш</w:t>
            </w:r>
            <w:r w:rsidRPr="003F5BD2">
              <w:rPr>
                <w:lang w:val="en-US"/>
              </w:rPr>
              <w:t xml:space="preserve">») </w:t>
            </w:r>
            <w:r>
              <w:t>қамтылған</w:t>
            </w:r>
            <w:r w:rsidRPr="003F5BD2">
              <w:rPr>
                <w:lang w:val="en-US"/>
              </w:rPr>
              <w:t xml:space="preserve"> «</w:t>
            </w:r>
            <w:r>
              <w:rPr>
                <w:lang w:val="en-US"/>
              </w:rPr>
              <w:t>Bereke</w:t>
            </w:r>
            <w:r w:rsidRPr="003F5BD2">
              <w:rPr>
                <w:lang w:val="en-US"/>
              </w:rPr>
              <w:t xml:space="preserve"> </w:t>
            </w:r>
            <w:r>
              <w:rPr>
                <w:lang w:val="en-US"/>
              </w:rPr>
              <w:t>Bank</w:t>
            </w:r>
            <w:r w:rsidRPr="003F5BD2">
              <w:rPr>
                <w:lang w:val="en-US"/>
              </w:rPr>
              <w:t xml:space="preserve">» </w:t>
            </w:r>
            <w:r>
              <w:t>АҚ</w:t>
            </w:r>
            <w:r w:rsidRPr="003F5BD2">
              <w:rPr>
                <w:lang w:val="en-US"/>
              </w:rPr>
              <w:t xml:space="preserve"> (</w:t>
            </w:r>
            <w:r>
              <w:rPr>
                <w:lang w:val="en-US"/>
              </w:rPr>
              <w:t>Lesha</w:t>
            </w:r>
            <w:r w:rsidRPr="003F5BD2">
              <w:rPr>
                <w:lang w:val="en-US"/>
              </w:rPr>
              <w:t xml:space="preserve"> </w:t>
            </w:r>
            <w:r>
              <w:rPr>
                <w:lang w:val="en-US"/>
              </w:rPr>
              <w:t>Bank</w:t>
            </w:r>
            <w:r w:rsidRPr="003F5BD2">
              <w:rPr>
                <w:lang w:val="en-US"/>
              </w:rPr>
              <w:t xml:space="preserve"> </w:t>
            </w:r>
            <w:r>
              <w:rPr>
                <w:lang w:val="en-US"/>
              </w:rPr>
              <w:t>LLC</w:t>
            </w:r>
            <w:r w:rsidRPr="003F5BD2">
              <w:rPr>
                <w:lang w:val="en-US"/>
              </w:rPr>
              <w:t xml:space="preserve"> (</w:t>
            </w:r>
            <w:r>
              <w:rPr>
                <w:lang w:val="en-US"/>
              </w:rPr>
              <w:t>Public</w:t>
            </w:r>
            <w:r w:rsidRPr="003F5BD2">
              <w:rPr>
                <w:lang w:val="en-US"/>
              </w:rPr>
              <w:t xml:space="preserve">) </w:t>
            </w:r>
            <w:r>
              <w:t>ЕБ</w:t>
            </w:r>
            <w:r w:rsidRPr="003F5BD2">
              <w:rPr>
                <w:lang w:val="en-US"/>
              </w:rPr>
              <w:t>)-</w:t>
            </w:r>
            <w:r>
              <w:t>мен</w:t>
            </w:r>
            <w:r w:rsidRPr="003F5BD2">
              <w:rPr>
                <w:lang w:val="en-US"/>
              </w:rPr>
              <w:t xml:space="preserve"> </w:t>
            </w:r>
            <w:r>
              <w:t>овердрафт</w:t>
            </w:r>
            <w:r w:rsidRPr="003F5BD2">
              <w:rPr>
                <w:lang w:val="en-US"/>
              </w:rPr>
              <w:t xml:space="preserve"> </w:t>
            </w:r>
            <w:r>
              <w:t>түрінде</w:t>
            </w:r>
            <w:r w:rsidRPr="003F5BD2">
              <w:rPr>
                <w:lang w:val="en-US"/>
              </w:rPr>
              <w:t xml:space="preserve"> </w:t>
            </w:r>
            <w:r>
              <w:t>Банктік</w:t>
            </w:r>
            <w:r w:rsidRPr="003F5BD2">
              <w:rPr>
                <w:lang w:val="en-US"/>
              </w:rPr>
              <w:t xml:space="preserve"> </w:t>
            </w:r>
            <w:r>
              <w:t>қарыз</w:t>
            </w:r>
            <w:r w:rsidRPr="003F5BD2">
              <w:rPr>
                <w:lang w:val="en-US"/>
              </w:rPr>
              <w:t xml:space="preserve"> </w:t>
            </w:r>
            <w:r>
              <w:t>шартының</w:t>
            </w:r>
            <w:r w:rsidRPr="003F5BD2">
              <w:rPr>
                <w:lang w:val="en-US"/>
              </w:rPr>
              <w:t xml:space="preserve"> </w:t>
            </w:r>
            <w:r>
              <w:t>жалпы</w:t>
            </w:r>
            <w:r w:rsidRPr="003F5BD2">
              <w:rPr>
                <w:lang w:val="en-US"/>
              </w:rPr>
              <w:t xml:space="preserve"> </w:t>
            </w:r>
            <w:r>
              <w:t>стандартты</w:t>
            </w:r>
            <w:r w:rsidRPr="003F5BD2">
              <w:rPr>
                <w:lang w:val="en-US"/>
              </w:rPr>
              <w:t xml:space="preserve"> </w:t>
            </w:r>
            <w:r>
              <w:t>талаптарына</w:t>
            </w:r>
            <w:r w:rsidRPr="003F5BD2">
              <w:rPr>
                <w:lang w:val="en-US"/>
              </w:rPr>
              <w:t xml:space="preserve"> </w:t>
            </w:r>
            <w:r>
              <w:t>Қосылу</w:t>
            </w:r>
            <w:r w:rsidRPr="003F5BD2">
              <w:rPr>
                <w:lang w:val="en-US"/>
              </w:rPr>
              <w:t xml:space="preserve"> </w:t>
            </w:r>
            <w:r>
              <w:t>туралы</w:t>
            </w:r>
            <w:r w:rsidRPr="003F5BD2">
              <w:rPr>
                <w:lang w:val="en-US"/>
              </w:rPr>
              <w:t xml:space="preserve"> </w:t>
            </w:r>
            <w:r>
              <w:t>өтініш</w:t>
            </w:r>
            <w:r w:rsidRPr="003F5BD2">
              <w:rPr>
                <w:lang w:val="en-US"/>
              </w:rPr>
              <w:t xml:space="preserve"> </w:t>
            </w:r>
            <w:r>
              <w:t>жасау</w:t>
            </w:r>
            <w:r w:rsidRPr="003F5BD2">
              <w:rPr>
                <w:lang w:val="en-US"/>
              </w:rPr>
              <w:t xml:space="preserve"> </w:t>
            </w:r>
            <w:r>
              <w:t>арқылы</w:t>
            </w:r>
            <w:r w:rsidRPr="003F5BD2">
              <w:rPr>
                <w:lang w:val="en-US"/>
              </w:rPr>
              <w:t xml:space="preserve"> </w:t>
            </w:r>
            <w:r>
              <w:t>Банк</w:t>
            </w:r>
            <w:r w:rsidRPr="003F5BD2">
              <w:rPr>
                <w:lang w:val="en-US"/>
              </w:rPr>
              <w:t xml:space="preserve"> </w:t>
            </w:r>
            <w:r>
              <w:t>пен</w:t>
            </w:r>
            <w:r w:rsidRPr="003F5BD2">
              <w:rPr>
                <w:lang w:val="en-US"/>
              </w:rPr>
              <w:t xml:space="preserve"> </w:t>
            </w:r>
            <w:r>
              <w:t>Қарыз</w:t>
            </w:r>
            <w:r w:rsidRPr="003F5BD2">
              <w:rPr>
                <w:lang w:val="en-US"/>
              </w:rPr>
              <w:t xml:space="preserve"> </w:t>
            </w:r>
            <w:r>
              <w:t>алушы</w:t>
            </w:r>
            <w:r w:rsidRPr="003F5BD2">
              <w:rPr>
                <w:lang w:val="en-US"/>
              </w:rPr>
              <w:t xml:space="preserve"> </w:t>
            </w:r>
            <w:r>
              <w:t>арасында</w:t>
            </w:r>
            <w:r w:rsidRPr="003F5BD2">
              <w:rPr>
                <w:lang w:val="en-US"/>
              </w:rPr>
              <w:t xml:space="preserve"> </w:t>
            </w:r>
            <w:r>
              <w:t>Жалпы</w:t>
            </w:r>
            <w:r w:rsidRPr="003F5BD2">
              <w:rPr>
                <w:lang w:val="en-US"/>
              </w:rPr>
              <w:t xml:space="preserve"> </w:t>
            </w:r>
            <w:r>
              <w:t>талаптарға</w:t>
            </w:r>
            <w:r w:rsidRPr="003F5BD2">
              <w:rPr>
                <w:lang w:val="en-US"/>
              </w:rPr>
              <w:t xml:space="preserve"> </w:t>
            </w:r>
            <w:r>
              <w:t>қосылған</w:t>
            </w:r>
            <w:r w:rsidRPr="003F5BD2">
              <w:rPr>
                <w:lang w:val="en-US"/>
              </w:rPr>
              <w:t xml:space="preserve"> </w:t>
            </w:r>
            <w:r>
              <w:t>жағдайда</w:t>
            </w:r>
            <w:r w:rsidRPr="003F5BD2">
              <w:rPr>
                <w:lang w:val="en-US"/>
              </w:rPr>
              <w:t xml:space="preserve">, </w:t>
            </w:r>
            <w:r>
              <w:t>Қарыз</w:t>
            </w:r>
            <w:r w:rsidRPr="003F5BD2">
              <w:rPr>
                <w:lang w:val="en-US"/>
              </w:rPr>
              <w:t xml:space="preserve"> </w:t>
            </w:r>
            <w:r>
              <w:t>алушы</w:t>
            </w:r>
            <w:r w:rsidRPr="003F5BD2">
              <w:rPr>
                <w:lang w:val="en-US"/>
              </w:rPr>
              <w:t xml:space="preserve"> </w:t>
            </w:r>
            <w:r>
              <w:t>жалпы</w:t>
            </w:r>
            <w:r w:rsidRPr="003F5BD2">
              <w:rPr>
                <w:lang w:val="en-US"/>
              </w:rPr>
              <w:t xml:space="preserve"> </w:t>
            </w:r>
            <w:r>
              <w:t>талаптарды</w:t>
            </w:r>
            <w:r w:rsidRPr="003F5BD2">
              <w:rPr>
                <w:lang w:val="en-US"/>
              </w:rPr>
              <w:t xml:space="preserve"> </w:t>
            </w:r>
            <w:r>
              <w:t>қабылдаған</w:t>
            </w:r>
            <w:r w:rsidRPr="003F5BD2">
              <w:rPr>
                <w:lang w:val="en-US"/>
              </w:rPr>
              <w:t xml:space="preserve"> </w:t>
            </w:r>
            <w:r>
              <w:t>болып</w:t>
            </w:r>
            <w:r w:rsidRPr="003F5BD2">
              <w:rPr>
                <w:lang w:val="en-US"/>
              </w:rPr>
              <w:t xml:space="preserve"> </w:t>
            </w:r>
            <w:r>
              <w:t>есептеледі</w:t>
            </w:r>
            <w:r w:rsidRPr="003F5BD2">
              <w:rPr>
                <w:lang w:val="en-US"/>
              </w:rPr>
              <w:t>.</w:t>
            </w:r>
          </w:p>
          <w:p w:rsidR="007F7460" w:rsidRPr="003F5BD2" w:rsidRDefault="007F7460" w:rsidP="007F7460">
            <w:pPr>
              <w:pStyle w:val="ab"/>
              <w:ind w:left="0"/>
              <w:jc w:val="both"/>
              <w:rPr>
                <w:lang w:val="en-US"/>
              </w:rPr>
            </w:pPr>
            <w:r>
              <w:t>Жалпы</w:t>
            </w:r>
            <w:r w:rsidRPr="003F5BD2">
              <w:rPr>
                <w:lang w:val="en-US"/>
              </w:rPr>
              <w:t xml:space="preserve"> </w:t>
            </w:r>
            <w:r>
              <w:t>талаптар</w:t>
            </w:r>
            <w:r w:rsidRPr="003F5BD2">
              <w:rPr>
                <w:lang w:val="en-US"/>
              </w:rPr>
              <w:t xml:space="preserve"> </w:t>
            </w:r>
            <w:r>
              <w:t>мен</w:t>
            </w:r>
            <w:r w:rsidRPr="003F5BD2">
              <w:rPr>
                <w:lang w:val="en-US"/>
              </w:rPr>
              <w:t xml:space="preserve"> </w:t>
            </w:r>
            <w:r>
              <w:t>Қосылу</w:t>
            </w:r>
            <w:r w:rsidRPr="003F5BD2">
              <w:rPr>
                <w:lang w:val="en-US"/>
              </w:rPr>
              <w:t xml:space="preserve"> </w:t>
            </w:r>
            <w:r>
              <w:t>туралы</w:t>
            </w:r>
            <w:r w:rsidRPr="003F5BD2">
              <w:rPr>
                <w:lang w:val="en-US"/>
              </w:rPr>
              <w:t xml:space="preserve"> </w:t>
            </w:r>
            <w:r>
              <w:t>өтініш</w:t>
            </w:r>
            <w:r w:rsidRPr="003F5BD2">
              <w:rPr>
                <w:lang w:val="en-US"/>
              </w:rPr>
              <w:t xml:space="preserve"> </w:t>
            </w:r>
            <w:r>
              <w:t>бір</w:t>
            </w:r>
            <w:r w:rsidRPr="003F5BD2">
              <w:rPr>
                <w:lang w:val="en-US"/>
              </w:rPr>
              <w:t>-</w:t>
            </w:r>
            <w:r>
              <w:t>бірінің</w:t>
            </w:r>
            <w:r w:rsidRPr="003F5BD2">
              <w:rPr>
                <w:lang w:val="en-US"/>
              </w:rPr>
              <w:t xml:space="preserve"> </w:t>
            </w:r>
            <w:r>
              <w:t>ажырамас</w:t>
            </w:r>
            <w:r w:rsidRPr="003F5BD2">
              <w:rPr>
                <w:lang w:val="en-US"/>
              </w:rPr>
              <w:t xml:space="preserve"> </w:t>
            </w:r>
            <w:r>
              <w:t>бөліктері</w:t>
            </w:r>
            <w:r w:rsidRPr="003F5BD2">
              <w:rPr>
                <w:lang w:val="en-US"/>
              </w:rPr>
              <w:t xml:space="preserve"> </w:t>
            </w:r>
            <w:r>
              <w:t>болып</w:t>
            </w:r>
            <w:r w:rsidRPr="003F5BD2">
              <w:rPr>
                <w:lang w:val="en-US"/>
              </w:rPr>
              <w:t xml:space="preserve"> </w:t>
            </w:r>
            <w:r>
              <w:t>табылады</w:t>
            </w:r>
            <w:r w:rsidRPr="003F5BD2">
              <w:rPr>
                <w:lang w:val="en-US"/>
              </w:rPr>
              <w:t xml:space="preserve"> </w:t>
            </w:r>
            <w:r>
              <w:t>және</w:t>
            </w:r>
            <w:r w:rsidRPr="003F5BD2">
              <w:rPr>
                <w:lang w:val="en-US"/>
              </w:rPr>
              <w:t xml:space="preserve"> </w:t>
            </w:r>
            <w:r>
              <w:t>бұдан</w:t>
            </w:r>
            <w:r w:rsidRPr="003F5BD2">
              <w:rPr>
                <w:lang w:val="en-US"/>
              </w:rPr>
              <w:t xml:space="preserve"> </w:t>
            </w:r>
            <w:r>
              <w:t>әрі</w:t>
            </w:r>
            <w:r w:rsidRPr="003F5BD2">
              <w:rPr>
                <w:lang w:val="en-US"/>
              </w:rPr>
              <w:t xml:space="preserve"> </w:t>
            </w:r>
            <w:r>
              <w:t>бірлесіп</w:t>
            </w:r>
            <w:r w:rsidRPr="003F5BD2">
              <w:rPr>
                <w:lang w:val="en-US"/>
              </w:rPr>
              <w:t xml:space="preserve"> «</w:t>
            </w:r>
            <w:r>
              <w:t>Шарт</w:t>
            </w:r>
            <w:r w:rsidRPr="003F5BD2">
              <w:rPr>
                <w:lang w:val="en-US"/>
              </w:rPr>
              <w:t xml:space="preserve">» </w:t>
            </w:r>
            <w:r>
              <w:t>деп</w:t>
            </w:r>
            <w:r w:rsidRPr="003F5BD2">
              <w:rPr>
                <w:lang w:val="en-US"/>
              </w:rPr>
              <w:t xml:space="preserve"> </w:t>
            </w:r>
            <w:r>
              <w:t>аталады</w:t>
            </w:r>
            <w:r w:rsidRPr="003F5BD2">
              <w:rPr>
                <w:lang w:val="en-US"/>
              </w:rPr>
              <w:t xml:space="preserve">. </w:t>
            </w:r>
          </w:p>
          <w:p w:rsidR="007F7460" w:rsidRPr="003F5BD2" w:rsidRDefault="007F7460" w:rsidP="007F7460">
            <w:pPr>
              <w:pStyle w:val="ab"/>
              <w:ind w:left="0"/>
              <w:jc w:val="both"/>
              <w:rPr>
                <w:lang w:val="en-US"/>
              </w:rPr>
            </w:pPr>
            <w:r>
              <w:t>Банк</w:t>
            </w:r>
            <w:r w:rsidRPr="003F5BD2">
              <w:rPr>
                <w:lang w:val="en-US"/>
              </w:rPr>
              <w:t xml:space="preserve"> </w:t>
            </w:r>
            <w:r>
              <w:t>пен</w:t>
            </w:r>
            <w:r w:rsidRPr="003F5BD2">
              <w:rPr>
                <w:lang w:val="en-US"/>
              </w:rPr>
              <w:t xml:space="preserve"> </w:t>
            </w:r>
            <w:r>
              <w:t>Қарыз</w:t>
            </w:r>
            <w:r w:rsidRPr="003F5BD2">
              <w:rPr>
                <w:lang w:val="en-US"/>
              </w:rPr>
              <w:t xml:space="preserve"> </w:t>
            </w:r>
            <w:r>
              <w:t>алушы</w:t>
            </w:r>
            <w:r w:rsidRPr="003F5BD2">
              <w:rPr>
                <w:lang w:val="en-US"/>
              </w:rPr>
              <w:t xml:space="preserve"> </w:t>
            </w:r>
            <w:r>
              <w:t>бірлесіп</w:t>
            </w:r>
            <w:r w:rsidRPr="003F5BD2">
              <w:rPr>
                <w:lang w:val="en-US"/>
              </w:rPr>
              <w:t xml:space="preserve"> «</w:t>
            </w:r>
            <w:r>
              <w:t>Тараптар</w:t>
            </w:r>
            <w:r w:rsidRPr="003F5BD2">
              <w:rPr>
                <w:lang w:val="en-US"/>
              </w:rPr>
              <w:t xml:space="preserve">», </w:t>
            </w:r>
            <w:r>
              <w:t>ал</w:t>
            </w:r>
            <w:r w:rsidRPr="003F5BD2">
              <w:rPr>
                <w:lang w:val="en-US"/>
              </w:rPr>
              <w:t xml:space="preserve"> </w:t>
            </w:r>
            <w:r>
              <w:t>жеке</w:t>
            </w:r>
            <w:r w:rsidRPr="003F5BD2">
              <w:rPr>
                <w:lang w:val="en-US"/>
              </w:rPr>
              <w:t>-</w:t>
            </w:r>
            <w:r>
              <w:t>жеке</w:t>
            </w:r>
            <w:r w:rsidRPr="003F5BD2">
              <w:rPr>
                <w:lang w:val="en-US"/>
              </w:rPr>
              <w:t xml:space="preserve"> «</w:t>
            </w:r>
            <w:r>
              <w:t>Тарап</w:t>
            </w:r>
            <w:r w:rsidRPr="003F5BD2">
              <w:rPr>
                <w:lang w:val="en-US"/>
              </w:rPr>
              <w:t xml:space="preserve">» </w:t>
            </w:r>
            <w:r>
              <w:t>деп</w:t>
            </w:r>
            <w:r w:rsidRPr="003F5BD2">
              <w:rPr>
                <w:lang w:val="en-US"/>
              </w:rPr>
              <w:t xml:space="preserve"> </w:t>
            </w:r>
            <w:r>
              <w:t>аталады</w:t>
            </w:r>
            <w:r w:rsidRPr="003F5BD2">
              <w:rPr>
                <w:lang w:val="en-US"/>
              </w:rPr>
              <w:t>.</w:t>
            </w:r>
          </w:p>
          <w:p w:rsidR="007F7460" w:rsidRPr="003F5BD2" w:rsidRDefault="007F7460" w:rsidP="005663CF">
            <w:pPr>
              <w:jc w:val="right"/>
              <w:rPr>
                <w:lang w:val="en-US"/>
              </w:rPr>
            </w:pPr>
          </w:p>
        </w:tc>
        <w:tc>
          <w:tcPr>
            <w:tcW w:w="4602" w:type="dxa"/>
          </w:tcPr>
          <w:p w:rsidR="007F7460" w:rsidRDefault="007F7460" w:rsidP="007F7460">
            <w:pPr>
              <w:pStyle w:val="ab"/>
              <w:ind w:left="0"/>
              <w:jc w:val="both"/>
            </w:pPr>
            <w:r>
              <w:t>Настоящие Общие стандартные условия Договора банковского займа в виде овердрафта с АО «Bereke Bank» (ДБ Lesha Bank LLC (Public)) (далее – «Общие условия») разработаны АО «Bereke Bank» (ДБ Lesha Bank LLC (Public)) (далее - Банк) в порядке, предусмотренном статьей 389 Гражданского кодекса Республики Казахстан, и определяют общие условия Договора банковского займа в виде овердрафта между Банком и заемщиком Банка (далее – «Заемщик»).</w:t>
            </w:r>
          </w:p>
          <w:p w:rsidR="007F7460" w:rsidRDefault="007F7460" w:rsidP="007F7460">
            <w:pPr>
              <w:pStyle w:val="ab"/>
              <w:ind w:left="0"/>
              <w:jc w:val="both"/>
            </w:pPr>
          </w:p>
          <w:p w:rsidR="007F7460" w:rsidRDefault="007F7460" w:rsidP="007F7460">
            <w:pPr>
              <w:pStyle w:val="ab"/>
              <w:ind w:left="0"/>
              <w:jc w:val="both"/>
            </w:pPr>
            <w:r>
              <w:t>Общие условия считаются принятыми Заемщиком в случае его присоединения к Общим условиям путем заключения между Банком и Заемщиком Заявления о присоединении к Общим стандартным условиям Договора банковского займа в виде овердрафта с АО «Bereke Bank» (ДБ Lesha Bank LLC (Public)), содержащего прямое указание о присоединении к Общим условиям (далее – «Заявление о присоединении»).</w:t>
            </w:r>
          </w:p>
          <w:p w:rsidR="007F7460" w:rsidRDefault="007F7460" w:rsidP="007F7460">
            <w:pPr>
              <w:pStyle w:val="ab"/>
              <w:ind w:left="0"/>
              <w:jc w:val="both"/>
            </w:pPr>
            <w:r>
              <w:t xml:space="preserve">Общие условия и Заявление о присоединении являются неотъемлемыми частями друг друга и далее совместно именуются «Договор». </w:t>
            </w:r>
          </w:p>
          <w:p w:rsidR="007F7460" w:rsidRDefault="007F7460" w:rsidP="007F7460">
            <w:pPr>
              <w:pStyle w:val="ab"/>
              <w:ind w:left="0"/>
              <w:jc w:val="both"/>
            </w:pPr>
            <w:r>
              <w:t>Банк и Заемщик, совместно именуются «Стороны», а по отдельности «Сторона».</w:t>
            </w:r>
          </w:p>
          <w:p w:rsidR="007F7460" w:rsidRDefault="007F7460" w:rsidP="005663CF">
            <w:pPr>
              <w:jc w:val="right"/>
            </w:pPr>
          </w:p>
        </w:tc>
      </w:tr>
      <w:tr w:rsidR="007F7460" w:rsidTr="007F6EDC">
        <w:tc>
          <w:tcPr>
            <w:tcW w:w="4602" w:type="dxa"/>
          </w:tcPr>
          <w:p w:rsidR="007F7460" w:rsidRPr="007F7460" w:rsidRDefault="007F7460" w:rsidP="007F7460">
            <w:pPr>
              <w:pStyle w:val="ab"/>
              <w:ind w:left="0"/>
              <w:jc w:val="both"/>
              <w:rPr>
                <w:b/>
                <w:bCs/>
                <w:spacing w:val="-4"/>
                <w:lang w:val="en-US"/>
              </w:rPr>
            </w:pPr>
            <w:r>
              <w:rPr>
                <w:b/>
                <w:spacing w:val="-4"/>
                <w:lang w:val="en-US"/>
              </w:rPr>
              <w:t xml:space="preserve">1. </w:t>
            </w:r>
            <w:r>
              <w:rPr>
                <w:b/>
                <w:spacing w:val="-4"/>
              </w:rPr>
              <w:t>Жалпы</w:t>
            </w:r>
            <w:r>
              <w:rPr>
                <w:b/>
                <w:spacing w:val="-4"/>
                <w:lang w:val="en-US"/>
              </w:rPr>
              <w:t xml:space="preserve"> </w:t>
            </w:r>
            <w:r>
              <w:rPr>
                <w:b/>
                <w:spacing w:val="-4"/>
              </w:rPr>
              <w:t>ережелер.</w:t>
            </w:r>
          </w:p>
        </w:tc>
        <w:tc>
          <w:tcPr>
            <w:tcW w:w="4602" w:type="dxa"/>
          </w:tcPr>
          <w:p w:rsidR="007F7460" w:rsidRPr="007F7460" w:rsidRDefault="007F7460" w:rsidP="007F7460">
            <w:pPr>
              <w:pStyle w:val="ab"/>
              <w:ind w:left="0"/>
              <w:jc w:val="both"/>
              <w:rPr>
                <w:b/>
                <w:bCs/>
                <w:spacing w:val="-4"/>
              </w:rPr>
            </w:pPr>
            <w:r>
              <w:rPr>
                <w:b/>
                <w:bCs/>
                <w:spacing w:val="-4"/>
              </w:rPr>
              <w:t>1. Общие положения.</w:t>
            </w:r>
          </w:p>
        </w:tc>
      </w:tr>
      <w:tr w:rsidR="00D5747E" w:rsidTr="007F6EDC">
        <w:tc>
          <w:tcPr>
            <w:tcW w:w="4602" w:type="dxa"/>
          </w:tcPr>
          <w:p w:rsidR="00D5747E" w:rsidRPr="007F7460" w:rsidRDefault="007F7460" w:rsidP="007F7460">
            <w:pPr>
              <w:jc w:val="both"/>
            </w:pPr>
            <w:r w:rsidRPr="007F7460">
              <w:rPr>
                <w:spacing w:val="-4"/>
              </w:rPr>
              <w:t xml:space="preserve">1.1. </w:t>
            </w:r>
            <w:r>
              <w:t>Банк</w:t>
            </w:r>
            <w:r w:rsidRPr="007F7460">
              <w:t xml:space="preserve"> </w:t>
            </w:r>
            <w:r>
              <w:t>Қарыз</w:t>
            </w:r>
            <w:r w:rsidRPr="007F7460">
              <w:t xml:space="preserve"> </w:t>
            </w:r>
            <w:r>
              <w:t>алушыға</w:t>
            </w:r>
            <w:r w:rsidRPr="007F7460">
              <w:t xml:space="preserve"> </w:t>
            </w:r>
            <w:r>
              <w:t>Қосылу</w:t>
            </w:r>
            <w:r w:rsidRPr="007F7460">
              <w:t xml:space="preserve"> </w:t>
            </w:r>
            <w:r>
              <w:t>туралы</w:t>
            </w:r>
            <w:r w:rsidRPr="007F7460">
              <w:t xml:space="preserve"> </w:t>
            </w:r>
            <w:r>
              <w:t>өтініште</w:t>
            </w:r>
            <w:r w:rsidRPr="007F7460">
              <w:t xml:space="preserve"> </w:t>
            </w:r>
            <w:r>
              <w:t>көзделген</w:t>
            </w:r>
            <w:r w:rsidRPr="007F7460">
              <w:t xml:space="preserve"> </w:t>
            </w:r>
            <w:r>
              <w:t>талаптарда</w:t>
            </w:r>
            <w:r w:rsidRPr="007F7460">
              <w:t xml:space="preserve"> </w:t>
            </w:r>
            <w:r>
              <w:t>Қарыз</w:t>
            </w:r>
            <w:r w:rsidRPr="007F7460">
              <w:t xml:space="preserve"> </w:t>
            </w:r>
            <w:r>
              <w:t>алушының</w:t>
            </w:r>
            <w:r w:rsidRPr="007F7460">
              <w:t xml:space="preserve"> </w:t>
            </w:r>
            <w:r>
              <w:t>Төлем</w:t>
            </w:r>
            <w:r w:rsidRPr="007F7460">
              <w:t xml:space="preserve"> </w:t>
            </w:r>
            <w:r>
              <w:t>құжаттарын</w:t>
            </w:r>
            <w:r w:rsidRPr="007F7460">
              <w:t xml:space="preserve"> </w:t>
            </w:r>
            <w:r>
              <w:t>орындау</w:t>
            </w:r>
            <w:r w:rsidRPr="007F7460">
              <w:t xml:space="preserve"> </w:t>
            </w:r>
            <w:r>
              <w:t>арқылы</w:t>
            </w:r>
            <w:r w:rsidRPr="007F7460">
              <w:t xml:space="preserve"> </w:t>
            </w:r>
            <w:r>
              <w:t>Овердрафт</w:t>
            </w:r>
            <w:r w:rsidRPr="007F7460">
              <w:t xml:space="preserve"> </w:t>
            </w:r>
            <w:r>
              <w:t>ұсынады</w:t>
            </w:r>
            <w:r w:rsidRPr="007F7460">
              <w:t xml:space="preserve">. </w:t>
            </w:r>
          </w:p>
        </w:tc>
        <w:tc>
          <w:tcPr>
            <w:tcW w:w="4602" w:type="dxa"/>
          </w:tcPr>
          <w:p w:rsidR="00D5747E" w:rsidRPr="007F7460" w:rsidRDefault="007F7460" w:rsidP="007F7460">
            <w:pPr>
              <w:jc w:val="both"/>
              <w:rPr>
                <w:szCs w:val="22"/>
              </w:rPr>
            </w:pPr>
            <w:r>
              <w:rPr>
                <w:bCs/>
                <w:spacing w:val="-4"/>
              </w:rPr>
              <w:t xml:space="preserve">1.1. </w:t>
            </w:r>
            <w:r>
              <w:rPr>
                <w:szCs w:val="22"/>
              </w:rPr>
              <w:t xml:space="preserve">Банк предоставляет Заемщику Овердрафт путем исполнения Платежных документов Заемщика на условиях, предусмотренных Заявлением о присоединении. </w:t>
            </w:r>
          </w:p>
        </w:tc>
      </w:tr>
      <w:tr w:rsidR="00D5747E" w:rsidTr="007F6EDC">
        <w:tc>
          <w:tcPr>
            <w:tcW w:w="4602" w:type="dxa"/>
          </w:tcPr>
          <w:p w:rsidR="00D5747E" w:rsidRPr="007F7460" w:rsidRDefault="007F7460" w:rsidP="007F7460">
            <w:pPr>
              <w:pStyle w:val="ab"/>
              <w:ind w:left="0"/>
              <w:jc w:val="both"/>
              <w:rPr>
                <w:bCs/>
                <w:spacing w:val="-4"/>
              </w:rPr>
            </w:pPr>
            <w:r w:rsidRPr="007F7460">
              <w:rPr>
                <w:spacing w:val="-4"/>
              </w:rPr>
              <w:t xml:space="preserve">1.2. </w:t>
            </w:r>
            <w:r>
              <w:rPr>
                <w:spacing w:val="-4"/>
              </w:rPr>
              <w:t>Овердрафт</w:t>
            </w:r>
            <w:r w:rsidRPr="007F7460">
              <w:rPr>
                <w:spacing w:val="-4"/>
              </w:rPr>
              <w:t xml:space="preserve"> </w:t>
            </w:r>
            <w:r>
              <w:rPr>
                <w:spacing w:val="-4"/>
              </w:rPr>
              <w:t>жеке</w:t>
            </w:r>
            <w:r w:rsidRPr="007F7460">
              <w:rPr>
                <w:spacing w:val="-4"/>
              </w:rPr>
              <w:t xml:space="preserve"> </w:t>
            </w:r>
            <w:r>
              <w:rPr>
                <w:spacing w:val="-4"/>
              </w:rPr>
              <w:t>талаптары</w:t>
            </w:r>
            <w:r w:rsidRPr="007F7460">
              <w:rPr>
                <w:spacing w:val="-4"/>
              </w:rPr>
              <w:t xml:space="preserve">, </w:t>
            </w:r>
            <w:r>
              <w:rPr>
                <w:spacing w:val="-4"/>
              </w:rPr>
              <w:t>оның</w:t>
            </w:r>
            <w:r w:rsidRPr="007F7460">
              <w:rPr>
                <w:spacing w:val="-4"/>
              </w:rPr>
              <w:t xml:space="preserve"> </w:t>
            </w:r>
            <w:r>
              <w:rPr>
                <w:spacing w:val="-4"/>
              </w:rPr>
              <w:t>ішінде</w:t>
            </w:r>
            <w:r w:rsidRPr="007F7460">
              <w:rPr>
                <w:spacing w:val="-4"/>
              </w:rPr>
              <w:t xml:space="preserve">: </w:t>
            </w:r>
            <w:r>
              <w:rPr>
                <w:spacing w:val="-4"/>
              </w:rPr>
              <w:t>Қосылу</w:t>
            </w:r>
            <w:r w:rsidRPr="007F7460">
              <w:rPr>
                <w:spacing w:val="-4"/>
              </w:rPr>
              <w:t xml:space="preserve"> </w:t>
            </w:r>
            <w:r>
              <w:rPr>
                <w:spacing w:val="-4"/>
              </w:rPr>
              <w:t>туралы</w:t>
            </w:r>
            <w:r w:rsidRPr="007F7460">
              <w:rPr>
                <w:spacing w:val="-4"/>
              </w:rPr>
              <w:t xml:space="preserve"> </w:t>
            </w:r>
            <w:r>
              <w:rPr>
                <w:spacing w:val="-4"/>
              </w:rPr>
              <w:t>өтініш</w:t>
            </w:r>
            <w:r w:rsidRPr="007F7460">
              <w:rPr>
                <w:spacing w:val="-4"/>
              </w:rPr>
              <w:t xml:space="preserve"> </w:t>
            </w:r>
            <w:r>
              <w:rPr>
                <w:spacing w:val="-4"/>
              </w:rPr>
              <w:t>берілген</w:t>
            </w:r>
            <w:r w:rsidRPr="007F7460">
              <w:rPr>
                <w:spacing w:val="-4"/>
              </w:rPr>
              <w:t xml:space="preserve"> </w:t>
            </w:r>
            <w:r>
              <w:rPr>
                <w:spacing w:val="-4"/>
              </w:rPr>
              <w:t>күн</w:t>
            </w:r>
            <w:r w:rsidRPr="007F7460">
              <w:rPr>
                <w:spacing w:val="-4"/>
              </w:rPr>
              <w:t xml:space="preserve">, </w:t>
            </w:r>
            <w:r>
              <w:rPr>
                <w:spacing w:val="-4"/>
              </w:rPr>
              <w:t>Кредиттің</w:t>
            </w:r>
            <w:r w:rsidRPr="007F7460">
              <w:rPr>
                <w:spacing w:val="-4"/>
              </w:rPr>
              <w:t xml:space="preserve"> </w:t>
            </w:r>
            <w:r>
              <w:rPr>
                <w:spacing w:val="-4"/>
              </w:rPr>
              <w:t>мақсаты</w:t>
            </w:r>
            <w:r w:rsidRPr="007F7460">
              <w:rPr>
                <w:spacing w:val="-4"/>
              </w:rPr>
              <w:t xml:space="preserve">, </w:t>
            </w:r>
            <w:r>
              <w:rPr>
                <w:spacing w:val="-4"/>
              </w:rPr>
              <w:t>сомасы</w:t>
            </w:r>
            <w:r w:rsidRPr="007F7460">
              <w:rPr>
                <w:spacing w:val="-4"/>
              </w:rPr>
              <w:t xml:space="preserve">, </w:t>
            </w:r>
            <w:r>
              <w:rPr>
                <w:spacing w:val="-4"/>
              </w:rPr>
              <w:t>валютасы</w:t>
            </w:r>
            <w:r w:rsidRPr="007F7460">
              <w:rPr>
                <w:spacing w:val="-4"/>
              </w:rPr>
              <w:t xml:space="preserve"> </w:t>
            </w:r>
            <w:r>
              <w:rPr>
                <w:spacing w:val="-4"/>
              </w:rPr>
              <w:t>мен</w:t>
            </w:r>
            <w:r w:rsidRPr="007F7460">
              <w:rPr>
                <w:spacing w:val="-4"/>
              </w:rPr>
              <w:t xml:space="preserve"> </w:t>
            </w:r>
            <w:r>
              <w:rPr>
                <w:spacing w:val="-4"/>
              </w:rPr>
              <w:t>лимиттің</w:t>
            </w:r>
            <w:r w:rsidRPr="007F7460">
              <w:rPr>
                <w:spacing w:val="-4"/>
              </w:rPr>
              <w:t xml:space="preserve"> </w:t>
            </w:r>
            <w:r>
              <w:rPr>
                <w:spacing w:val="-4"/>
              </w:rPr>
              <w:t>мерзімі</w:t>
            </w:r>
            <w:r w:rsidRPr="007F7460">
              <w:rPr>
                <w:spacing w:val="-4"/>
              </w:rPr>
              <w:t xml:space="preserve">, </w:t>
            </w:r>
            <w:r>
              <w:rPr>
                <w:spacing w:val="-4"/>
              </w:rPr>
              <w:t>Овердрафтты</w:t>
            </w:r>
            <w:r w:rsidRPr="007F7460">
              <w:rPr>
                <w:spacing w:val="-4"/>
              </w:rPr>
              <w:t xml:space="preserve"> </w:t>
            </w:r>
            <w:r>
              <w:rPr>
                <w:spacing w:val="-4"/>
              </w:rPr>
              <w:t>пайдалану</w:t>
            </w:r>
            <w:r w:rsidRPr="007F7460">
              <w:rPr>
                <w:spacing w:val="-4"/>
              </w:rPr>
              <w:t xml:space="preserve"> </w:t>
            </w:r>
            <w:r>
              <w:rPr>
                <w:spacing w:val="-4"/>
              </w:rPr>
              <w:t>үшін</w:t>
            </w:r>
            <w:r w:rsidRPr="007F7460">
              <w:rPr>
                <w:spacing w:val="-4"/>
              </w:rPr>
              <w:t xml:space="preserve"> </w:t>
            </w:r>
            <w:r>
              <w:rPr>
                <w:spacing w:val="-4"/>
              </w:rPr>
              <w:t>сыйақы</w:t>
            </w:r>
            <w:r w:rsidRPr="007F7460">
              <w:rPr>
                <w:spacing w:val="-4"/>
              </w:rPr>
              <w:t xml:space="preserve"> </w:t>
            </w:r>
            <w:r>
              <w:rPr>
                <w:spacing w:val="-4"/>
              </w:rPr>
              <w:t>мөлшерлемесінің</w:t>
            </w:r>
            <w:r w:rsidRPr="007F7460">
              <w:rPr>
                <w:spacing w:val="-4"/>
              </w:rPr>
              <w:t xml:space="preserve"> </w:t>
            </w:r>
            <w:r>
              <w:rPr>
                <w:spacing w:val="-4"/>
              </w:rPr>
              <w:t>түрі</w:t>
            </w:r>
            <w:r w:rsidRPr="007F7460">
              <w:rPr>
                <w:spacing w:val="-4"/>
              </w:rPr>
              <w:t xml:space="preserve"> </w:t>
            </w:r>
            <w:r>
              <w:rPr>
                <w:spacing w:val="-4"/>
              </w:rPr>
              <w:t>мен</w:t>
            </w:r>
            <w:r w:rsidRPr="007F7460">
              <w:rPr>
                <w:spacing w:val="-4"/>
              </w:rPr>
              <w:t xml:space="preserve"> </w:t>
            </w:r>
            <w:r>
              <w:rPr>
                <w:spacing w:val="-4"/>
              </w:rPr>
              <w:t>мөлшері</w:t>
            </w:r>
            <w:r w:rsidRPr="007F7460">
              <w:rPr>
                <w:spacing w:val="-4"/>
              </w:rPr>
              <w:t xml:space="preserve">, </w:t>
            </w:r>
            <w:r>
              <w:rPr>
                <w:spacing w:val="-4"/>
              </w:rPr>
              <w:t>шынайы</w:t>
            </w:r>
            <w:r w:rsidRPr="007F7460">
              <w:rPr>
                <w:spacing w:val="-4"/>
              </w:rPr>
              <w:t xml:space="preserve"> </w:t>
            </w:r>
            <w:r>
              <w:rPr>
                <w:spacing w:val="-4"/>
              </w:rPr>
              <w:t>жылдық</w:t>
            </w:r>
            <w:r w:rsidRPr="007F7460">
              <w:rPr>
                <w:spacing w:val="-4"/>
              </w:rPr>
              <w:t xml:space="preserve"> </w:t>
            </w:r>
            <w:r>
              <w:rPr>
                <w:spacing w:val="-4"/>
              </w:rPr>
              <w:t>тиімді</w:t>
            </w:r>
            <w:r w:rsidRPr="007F7460">
              <w:rPr>
                <w:spacing w:val="-4"/>
              </w:rPr>
              <w:t xml:space="preserve"> </w:t>
            </w:r>
            <w:r>
              <w:rPr>
                <w:spacing w:val="-4"/>
              </w:rPr>
              <w:lastRenderedPageBreak/>
              <w:t>салыстырмалы</w:t>
            </w:r>
            <w:r w:rsidRPr="007F7460">
              <w:rPr>
                <w:spacing w:val="-4"/>
              </w:rPr>
              <w:t xml:space="preserve"> </w:t>
            </w:r>
            <w:r>
              <w:rPr>
                <w:spacing w:val="-4"/>
              </w:rPr>
              <w:t>есептеудегі</w:t>
            </w:r>
            <w:r w:rsidRPr="007F7460">
              <w:rPr>
                <w:spacing w:val="-4"/>
              </w:rPr>
              <w:t xml:space="preserve"> </w:t>
            </w:r>
            <w:r>
              <w:rPr>
                <w:spacing w:val="-4"/>
              </w:rPr>
              <w:t>сыйақы</w:t>
            </w:r>
            <w:r w:rsidRPr="007F7460">
              <w:rPr>
                <w:spacing w:val="-4"/>
              </w:rPr>
              <w:t xml:space="preserve"> </w:t>
            </w:r>
            <w:r>
              <w:rPr>
                <w:spacing w:val="-4"/>
              </w:rPr>
              <w:t>мөлшерлемесінің</w:t>
            </w:r>
            <w:r w:rsidRPr="007F7460">
              <w:rPr>
                <w:spacing w:val="-4"/>
              </w:rPr>
              <w:t xml:space="preserve"> </w:t>
            </w:r>
            <w:r>
              <w:rPr>
                <w:spacing w:val="-4"/>
              </w:rPr>
              <w:t>мөлшері</w:t>
            </w:r>
            <w:r w:rsidRPr="007F7460">
              <w:rPr>
                <w:spacing w:val="-4"/>
              </w:rPr>
              <w:t xml:space="preserve">, </w:t>
            </w:r>
            <w:r>
              <w:rPr>
                <w:spacing w:val="-4"/>
              </w:rPr>
              <w:t>өтеу</w:t>
            </w:r>
            <w:r w:rsidRPr="007F7460">
              <w:rPr>
                <w:spacing w:val="-4"/>
              </w:rPr>
              <w:t xml:space="preserve"> </w:t>
            </w:r>
            <w:r>
              <w:rPr>
                <w:spacing w:val="-4"/>
              </w:rPr>
              <w:t>әдісі</w:t>
            </w:r>
            <w:r w:rsidRPr="007F7460">
              <w:rPr>
                <w:spacing w:val="-4"/>
              </w:rPr>
              <w:t xml:space="preserve"> </w:t>
            </w:r>
            <w:r>
              <w:rPr>
                <w:spacing w:val="-4"/>
              </w:rPr>
              <w:t>мен</w:t>
            </w:r>
            <w:r w:rsidRPr="007F7460">
              <w:rPr>
                <w:spacing w:val="-4"/>
              </w:rPr>
              <w:t xml:space="preserve"> </w:t>
            </w:r>
            <w:r>
              <w:rPr>
                <w:spacing w:val="-4"/>
              </w:rPr>
              <w:t>тәсілі</w:t>
            </w:r>
            <w:r w:rsidRPr="007F7460">
              <w:rPr>
                <w:spacing w:val="-4"/>
              </w:rPr>
              <w:t xml:space="preserve"> </w:t>
            </w:r>
            <w:r>
              <w:rPr>
                <w:spacing w:val="-4"/>
              </w:rPr>
              <w:t>Қосылу</w:t>
            </w:r>
            <w:r w:rsidRPr="007F7460">
              <w:rPr>
                <w:spacing w:val="-4"/>
              </w:rPr>
              <w:t xml:space="preserve"> </w:t>
            </w:r>
            <w:r>
              <w:rPr>
                <w:spacing w:val="-4"/>
              </w:rPr>
              <w:t>туралы</w:t>
            </w:r>
            <w:r w:rsidRPr="007F7460">
              <w:rPr>
                <w:spacing w:val="-4"/>
              </w:rPr>
              <w:t xml:space="preserve"> </w:t>
            </w:r>
            <w:r>
              <w:rPr>
                <w:spacing w:val="-4"/>
              </w:rPr>
              <w:t>өтінішпен</w:t>
            </w:r>
            <w:r w:rsidRPr="007F7460">
              <w:rPr>
                <w:spacing w:val="-4"/>
              </w:rPr>
              <w:t xml:space="preserve"> </w:t>
            </w:r>
            <w:r>
              <w:rPr>
                <w:spacing w:val="-4"/>
              </w:rPr>
              <w:t>айқындалады</w:t>
            </w:r>
            <w:r w:rsidRPr="007F7460">
              <w:rPr>
                <w:spacing w:val="-4"/>
              </w:rPr>
              <w:t>.</w:t>
            </w:r>
          </w:p>
        </w:tc>
        <w:tc>
          <w:tcPr>
            <w:tcW w:w="4602" w:type="dxa"/>
          </w:tcPr>
          <w:p w:rsidR="00D5747E" w:rsidRPr="007F7460" w:rsidRDefault="007F7460" w:rsidP="007F7460">
            <w:pPr>
              <w:pStyle w:val="ab"/>
              <w:ind w:left="0"/>
              <w:jc w:val="both"/>
              <w:rPr>
                <w:bCs/>
                <w:spacing w:val="-4"/>
              </w:rPr>
            </w:pPr>
            <w:r>
              <w:rPr>
                <w:bCs/>
                <w:spacing w:val="-4"/>
              </w:rPr>
              <w:lastRenderedPageBreak/>
              <w:t xml:space="preserve">1.2. Индивидуальные условия Овердрафта, включая: дата Заявления о присоединении, цель, сумма, валюта и срок Лимита Кредита, вид и размер ставки вознаграждения за пользование Овердрафтом, размер ставки вознаграждения в достоверном годовом </w:t>
            </w:r>
            <w:r>
              <w:rPr>
                <w:bCs/>
                <w:spacing w:val="-4"/>
              </w:rPr>
              <w:lastRenderedPageBreak/>
              <w:t>эффективном сопоставимом исчислении, метод и способ погашения определяются Заявлением о присоединении.</w:t>
            </w:r>
          </w:p>
        </w:tc>
      </w:tr>
      <w:tr w:rsidR="00D5747E" w:rsidTr="007F6EDC">
        <w:tc>
          <w:tcPr>
            <w:tcW w:w="4602" w:type="dxa"/>
          </w:tcPr>
          <w:p w:rsidR="00D5747E" w:rsidRPr="007F7460" w:rsidRDefault="007F7460" w:rsidP="007F7460">
            <w:pPr>
              <w:pStyle w:val="ab"/>
              <w:ind w:left="0"/>
              <w:jc w:val="both"/>
              <w:rPr>
                <w:color w:val="000000"/>
              </w:rPr>
            </w:pPr>
            <w:r w:rsidRPr="007F7460">
              <w:rPr>
                <w:spacing w:val="-4"/>
              </w:rPr>
              <w:lastRenderedPageBreak/>
              <w:t xml:space="preserve">1.3. </w:t>
            </w:r>
            <w:r>
              <w:rPr>
                <w:rStyle w:val="s0"/>
              </w:rPr>
              <w:t>Қарыз</w:t>
            </w:r>
            <w:r w:rsidRPr="007F7460">
              <w:rPr>
                <w:rStyle w:val="s0"/>
              </w:rPr>
              <w:t xml:space="preserve"> </w:t>
            </w:r>
            <w:r>
              <w:rPr>
                <w:rStyle w:val="s0"/>
              </w:rPr>
              <w:t>алушы</w:t>
            </w:r>
            <w:r w:rsidRPr="007F7460">
              <w:rPr>
                <w:rStyle w:val="s0"/>
              </w:rPr>
              <w:t xml:space="preserve"> </w:t>
            </w:r>
            <w:r>
              <w:rPr>
                <w:rStyle w:val="s0"/>
              </w:rPr>
              <w:t>берешекті</w:t>
            </w:r>
            <w:r w:rsidRPr="007F7460">
              <w:rPr>
                <w:rStyle w:val="s0"/>
              </w:rPr>
              <w:t xml:space="preserve"> </w:t>
            </w:r>
            <w:r>
              <w:rPr>
                <w:rStyle w:val="s0"/>
              </w:rPr>
              <w:t>Қосылу</w:t>
            </w:r>
            <w:r w:rsidRPr="007F7460">
              <w:rPr>
                <w:rStyle w:val="s0"/>
              </w:rPr>
              <w:t xml:space="preserve"> </w:t>
            </w:r>
            <w:r>
              <w:rPr>
                <w:rStyle w:val="s0"/>
              </w:rPr>
              <w:t>туралы</w:t>
            </w:r>
            <w:r w:rsidRPr="007F7460">
              <w:rPr>
                <w:rStyle w:val="s0"/>
              </w:rPr>
              <w:t xml:space="preserve"> </w:t>
            </w:r>
            <w:r>
              <w:rPr>
                <w:rStyle w:val="s0"/>
              </w:rPr>
              <w:t>өтініште</w:t>
            </w:r>
            <w:r w:rsidRPr="007F7460">
              <w:rPr>
                <w:rStyle w:val="s0"/>
              </w:rPr>
              <w:t xml:space="preserve"> </w:t>
            </w:r>
            <w:r>
              <w:rPr>
                <w:rStyle w:val="s0"/>
              </w:rPr>
              <w:t>көзделген</w:t>
            </w:r>
            <w:r w:rsidRPr="007F7460">
              <w:rPr>
                <w:rStyle w:val="s0"/>
              </w:rPr>
              <w:t xml:space="preserve"> </w:t>
            </w:r>
            <w:r>
              <w:rPr>
                <w:rStyle w:val="s0"/>
              </w:rPr>
              <w:t>кезектілікке</w:t>
            </w:r>
            <w:r w:rsidRPr="007F7460">
              <w:rPr>
                <w:rStyle w:val="s0"/>
              </w:rPr>
              <w:t xml:space="preserve"> </w:t>
            </w:r>
            <w:r>
              <w:rPr>
                <w:rStyle w:val="s0"/>
              </w:rPr>
              <w:t>сәйкес</w:t>
            </w:r>
            <w:r w:rsidRPr="007F7460">
              <w:rPr>
                <w:rStyle w:val="s0"/>
              </w:rPr>
              <w:t xml:space="preserve"> </w:t>
            </w:r>
            <w:r>
              <w:rPr>
                <w:rStyle w:val="s0"/>
              </w:rPr>
              <w:t>өтейді</w:t>
            </w:r>
            <w:r w:rsidRPr="007F7460">
              <w:rPr>
                <w:rStyle w:val="s0"/>
              </w:rPr>
              <w:t>.</w:t>
            </w:r>
          </w:p>
        </w:tc>
        <w:tc>
          <w:tcPr>
            <w:tcW w:w="4602" w:type="dxa"/>
          </w:tcPr>
          <w:p w:rsidR="00D5747E" w:rsidRPr="007F7460" w:rsidRDefault="007F7460" w:rsidP="007F7460">
            <w:pPr>
              <w:pStyle w:val="ab"/>
              <w:ind w:left="0"/>
              <w:jc w:val="both"/>
              <w:rPr>
                <w:color w:val="000000"/>
              </w:rPr>
            </w:pPr>
            <w:r>
              <w:rPr>
                <w:bCs/>
                <w:spacing w:val="-4"/>
              </w:rPr>
              <w:t xml:space="preserve">1.3. </w:t>
            </w:r>
            <w:r>
              <w:rPr>
                <w:rStyle w:val="s0"/>
              </w:rPr>
              <w:t>Заемщик погашает Задолженность согласно очередности, предусмотренной Заявлением о присоединении.</w:t>
            </w:r>
          </w:p>
        </w:tc>
      </w:tr>
      <w:tr w:rsidR="00D5747E" w:rsidTr="007F6EDC">
        <w:tc>
          <w:tcPr>
            <w:tcW w:w="4602" w:type="dxa"/>
          </w:tcPr>
          <w:p w:rsidR="00D5747E" w:rsidRPr="007F7460" w:rsidRDefault="007F7460" w:rsidP="007F7460">
            <w:pPr>
              <w:pStyle w:val="ab"/>
              <w:ind w:left="0"/>
              <w:jc w:val="both"/>
              <w:rPr>
                <w:bCs/>
                <w:spacing w:val="-4"/>
              </w:rPr>
            </w:pPr>
            <w:r w:rsidRPr="007F7460">
              <w:rPr>
                <w:spacing w:val="-4"/>
              </w:rPr>
              <w:t xml:space="preserve">1.4. </w:t>
            </w:r>
            <w:r>
              <w:rPr>
                <w:spacing w:val="-4"/>
              </w:rPr>
              <w:t>Овердрафтты</w:t>
            </w:r>
            <w:r w:rsidRPr="007F7460">
              <w:rPr>
                <w:spacing w:val="-4"/>
              </w:rPr>
              <w:t xml:space="preserve"> </w:t>
            </w:r>
            <w:r>
              <w:rPr>
                <w:spacing w:val="-4"/>
              </w:rPr>
              <w:t>қайтару</w:t>
            </w:r>
            <w:r w:rsidRPr="007F7460">
              <w:rPr>
                <w:spacing w:val="-4"/>
              </w:rPr>
              <w:t xml:space="preserve"> </w:t>
            </w:r>
            <w:r>
              <w:rPr>
                <w:spacing w:val="-4"/>
              </w:rPr>
              <w:t>және</w:t>
            </w:r>
            <w:r w:rsidRPr="007F7460">
              <w:rPr>
                <w:spacing w:val="-4"/>
              </w:rPr>
              <w:t xml:space="preserve"> (</w:t>
            </w:r>
            <w:r>
              <w:rPr>
                <w:spacing w:val="-4"/>
              </w:rPr>
              <w:t>немесе</w:t>
            </w:r>
            <w:r w:rsidRPr="007F7460">
              <w:rPr>
                <w:spacing w:val="-4"/>
              </w:rPr>
              <w:t xml:space="preserve">) </w:t>
            </w:r>
            <w:r>
              <w:rPr>
                <w:spacing w:val="-4"/>
              </w:rPr>
              <w:t>сыйақы</w:t>
            </w:r>
            <w:r w:rsidRPr="007F7460">
              <w:rPr>
                <w:spacing w:val="-4"/>
              </w:rPr>
              <w:t xml:space="preserve"> </w:t>
            </w:r>
            <w:r>
              <w:rPr>
                <w:spacing w:val="-4"/>
              </w:rPr>
              <w:t>төлеу</w:t>
            </w:r>
            <w:r w:rsidRPr="007F7460">
              <w:rPr>
                <w:spacing w:val="-4"/>
              </w:rPr>
              <w:t xml:space="preserve"> </w:t>
            </w:r>
            <w:r>
              <w:rPr>
                <w:spacing w:val="-4"/>
              </w:rPr>
              <w:t>бойынша</w:t>
            </w:r>
            <w:r w:rsidRPr="007F7460">
              <w:rPr>
                <w:spacing w:val="-4"/>
              </w:rPr>
              <w:t xml:space="preserve"> </w:t>
            </w:r>
            <w:r>
              <w:rPr>
                <w:spacing w:val="-4"/>
              </w:rPr>
              <w:t>міндеттемелер</w:t>
            </w:r>
            <w:r w:rsidRPr="007F7460">
              <w:rPr>
                <w:spacing w:val="-4"/>
              </w:rPr>
              <w:t xml:space="preserve"> </w:t>
            </w:r>
            <w:r>
              <w:rPr>
                <w:spacing w:val="-4"/>
              </w:rPr>
              <w:t>бұзылған</w:t>
            </w:r>
            <w:r w:rsidRPr="007F7460">
              <w:rPr>
                <w:spacing w:val="-4"/>
              </w:rPr>
              <w:t xml:space="preserve"> </w:t>
            </w:r>
            <w:r>
              <w:rPr>
                <w:spacing w:val="-4"/>
              </w:rPr>
              <w:t>жағдайда</w:t>
            </w:r>
            <w:r w:rsidRPr="007F7460">
              <w:rPr>
                <w:spacing w:val="-4"/>
              </w:rPr>
              <w:t xml:space="preserve"> </w:t>
            </w:r>
            <w:r>
              <w:rPr>
                <w:spacing w:val="-4"/>
              </w:rPr>
              <w:t>Қарыз</w:t>
            </w:r>
            <w:r w:rsidRPr="007F7460">
              <w:rPr>
                <w:spacing w:val="-4"/>
              </w:rPr>
              <w:t xml:space="preserve"> </w:t>
            </w:r>
            <w:r>
              <w:rPr>
                <w:spacing w:val="-4"/>
              </w:rPr>
              <w:t>алушы</w:t>
            </w:r>
            <w:r w:rsidRPr="007F7460">
              <w:rPr>
                <w:spacing w:val="-4"/>
              </w:rPr>
              <w:t xml:space="preserve"> </w:t>
            </w:r>
            <w:r>
              <w:rPr>
                <w:spacing w:val="-4"/>
              </w:rPr>
              <w:t>Банкке</w:t>
            </w:r>
            <w:r w:rsidRPr="007F7460">
              <w:rPr>
                <w:spacing w:val="-4"/>
              </w:rPr>
              <w:t xml:space="preserve"> </w:t>
            </w:r>
            <w:r>
              <w:rPr>
                <w:spacing w:val="-4"/>
              </w:rPr>
              <w:t>тұрақсыздық</w:t>
            </w:r>
            <w:r w:rsidRPr="007F7460">
              <w:rPr>
                <w:spacing w:val="-4"/>
              </w:rPr>
              <w:t xml:space="preserve"> </w:t>
            </w:r>
            <w:r>
              <w:rPr>
                <w:spacing w:val="-4"/>
              </w:rPr>
              <w:t>айыбын</w:t>
            </w:r>
            <w:r w:rsidRPr="007F7460">
              <w:rPr>
                <w:spacing w:val="-4"/>
              </w:rPr>
              <w:t xml:space="preserve"> </w:t>
            </w:r>
            <w:r>
              <w:rPr>
                <w:spacing w:val="-4"/>
              </w:rPr>
              <w:t>төлейді</w:t>
            </w:r>
            <w:r w:rsidRPr="007F7460">
              <w:rPr>
                <w:spacing w:val="-4"/>
              </w:rPr>
              <w:t xml:space="preserve">, </w:t>
            </w:r>
            <w:r>
              <w:rPr>
                <w:spacing w:val="-4"/>
              </w:rPr>
              <w:t>оның</w:t>
            </w:r>
            <w:r w:rsidRPr="007F7460">
              <w:rPr>
                <w:spacing w:val="-4"/>
              </w:rPr>
              <w:t xml:space="preserve"> </w:t>
            </w:r>
            <w:r>
              <w:rPr>
                <w:spacing w:val="-4"/>
              </w:rPr>
              <w:t>есептеу</w:t>
            </w:r>
            <w:r w:rsidRPr="007F7460">
              <w:rPr>
                <w:spacing w:val="-4"/>
              </w:rPr>
              <w:t xml:space="preserve"> </w:t>
            </w:r>
            <w:r>
              <w:rPr>
                <w:spacing w:val="-4"/>
              </w:rPr>
              <w:t>тәртібі</w:t>
            </w:r>
            <w:r w:rsidRPr="007F7460">
              <w:rPr>
                <w:spacing w:val="-4"/>
              </w:rPr>
              <w:t xml:space="preserve"> </w:t>
            </w:r>
            <w:r>
              <w:rPr>
                <w:spacing w:val="-4"/>
              </w:rPr>
              <w:t>мен</w:t>
            </w:r>
            <w:r w:rsidRPr="007F7460">
              <w:rPr>
                <w:spacing w:val="-4"/>
              </w:rPr>
              <w:t xml:space="preserve"> </w:t>
            </w:r>
            <w:r>
              <w:rPr>
                <w:spacing w:val="-4"/>
              </w:rPr>
              <w:t>мөлшері</w:t>
            </w:r>
            <w:r w:rsidRPr="007F7460">
              <w:rPr>
                <w:spacing w:val="-4"/>
              </w:rPr>
              <w:t xml:space="preserve"> </w:t>
            </w:r>
            <w:r>
              <w:rPr>
                <w:spacing w:val="-4"/>
              </w:rPr>
              <w:t>Қосылу</w:t>
            </w:r>
            <w:r w:rsidRPr="007F7460">
              <w:rPr>
                <w:spacing w:val="-4"/>
              </w:rPr>
              <w:t xml:space="preserve"> </w:t>
            </w:r>
            <w:r>
              <w:rPr>
                <w:spacing w:val="-4"/>
              </w:rPr>
              <w:t>туралы</w:t>
            </w:r>
            <w:r w:rsidRPr="007F7460">
              <w:rPr>
                <w:spacing w:val="-4"/>
              </w:rPr>
              <w:t xml:space="preserve"> </w:t>
            </w:r>
            <w:r>
              <w:rPr>
                <w:spacing w:val="-4"/>
              </w:rPr>
              <w:t>өтініште</w:t>
            </w:r>
            <w:r w:rsidRPr="007F7460">
              <w:rPr>
                <w:spacing w:val="-4"/>
              </w:rPr>
              <w:t xml:space="preserve"> </w:t>
            </w:r>
            <w:r>
              <w:rPr>
                <w:spacing w:val="-4"/>
              </w:rPr>
              <w:t>көрсетіледі</w:t>
            </w:r>
            <w:r w:rsidRPr="007F7460">
              <w:rPr>
                <w:spacing w:val="-4"/>
              </w:rPr>
              <w:t>.</w:t>
            </w:r>
          </w:p>
        </w:tc>
        <w:tc>
          <w:tcPr>
            <w:tcW w:w="4602" w:type="dxa"/>
          </w:tcPr>
          <w:p w:rsidR="00D5747E" w:rsidRPr="007F7460" w:rsidRDefault="007F7460" w:rsidP="007F7460">
            <w:pPr>
              <w:pStyle w:val="ab"/>
              <w:ind w:left="0"/>
              <w:jc w:val="both"/>
              <w:rPr>
                <w:bCs/>
                <w:spacing w:val="-4"/>
              </w:rPr>
            </w:pPr>
            <w:r>
              <w:rPr>
                <w:bCs/>
                <w:spacing w:val="-4"/>
              </w:rPr>
              <w:t>1.4. В случае нарушения обязательств по возврату Овердрафта и (или) уплате вознаграждения Заемщик уплачивает Банку неустойку, порядок исчисления и размер которой указывается в Заявлении о присоединении.</w:t>
            </w:r>
          </w:p>
        </w:tc>
      </w:tr>
      <w:tr w:rsidR="00D5747E" w:rsidTr="007F6EDC">
        <w:tc>
          <w:tcPr>
            <w:tcW w:w="4602" w:type="dxa"/>
          </w:tcPr>
          <w:p w:rsidR="007F7460" w:rsidRPr="007F7460" w:rsidRDefault="007F7460" w:rsidP="007F7460">
            <w:pPr>
              <w:jc w:val="both"/>
              <w:rPr>
                <w:color w:val="000000"/>
              </w:rPr>
            </w:pPr>
            <w:r w:rsidRPr="007F7460">
              <w:rPr>
                <w:spacing w:val="-4"/>
              </w:rPr>
              <w:t xml:space="preserve">1.5. </w:t>
            </w:r>
            <w:r>
              <w:rPr>
                <w:color w:val="000000"/>
              </w:rPr>
              <w:t>Овердрафтты</w:t>
            </w:r>
            <w:r w:rsidRPr="007F7460">
              <w:rPr>
                <w:color w:val="000000"/>
              </w:rPr>
              <w:t xml:space="preserve"> </w:t>
            </w:r>
            <w:r>
              <w:rPr>
                <w:color w:val="000000"/>
              </w:rPr>
              <w:t>беруге</w:t>
            </w:r>
            <w:r w:rsidRPr="007F7460">
              <w:rPr>
                <w:color w:val="000000"/>
              </w:rPr>
              <w:t xml:space="preserve"> </w:t>
            </w:r>
            <w:r>
              <w:rPr>
                <w:color w:val="000000"/>
              </w:rPr>
              <w:t>және</w:t>
            </w:r>
            <w:r w:rsidRPr="007F7460">
              <w:rPr>
                <w:color w:val="000000"/>
              </w:rPr>
              <w:t xml:space="preserve"> </w:t>
            </w:r>
            <w:r>
              <w:rPr>
                <w:color w:val="000000"/>
              </w:rPr>
              <w:t>оған</w:t>
            </w:r>
            <w:r w:rsidRPr="007F7460">
              <w:rPr>
                <w:color w:val="000000"/>
              </w:rPr>
              <w:t xml:space="preserve"> </w:t>
            </w:r>
            <w:r>
              <w:rPr>
                <w:color w:val="000000"/>
              </w:rPr>
              <w:t>қызмет</w:t>
            </w:r>
            <w:r w:rsidRPr="007F7460">
              <w:rPr>
                <w:color w:val="000000"/>
              </w:rPr>
              <w:t xml:space="preserve"> </w:t>
            </w:r>
            <w:r>
              <w:rPr>
                <w:color w:val="000000"/>
              </w:rPr>
              <w:t>көрсетуге</w:t>
            </w:r>
            <w:r w:rsidRPr="007F7460">
              <w:rPr>
                <w:color w:val="000000"/>
              </w:rPr>
              <w:t xml:space="preserve"> </w:t>
            </w:r>
            <w:r>
              <w:rPr>
                <w:color w:val="000000"/>
              </w:rPr>
              <w:t>байланысты</w:t>
            </w:r>
            <w:r w:rsidRPr="007F7460">
              <w:rPr>
                <w:color w:val="000000"/>
              </w:rPr>
              <w:t xml:space="preserve"> </w:t>
            </w:r>
            <w:r>
              <w:rPr>
                <w:color w:val="000000"/>
              </w:rPr>
              <w:t>алынатын</w:t>
            </w:r>
            <w:r w:rsidRPr="007F7460">
              <w:rPr>
                <w:color w:val="000000"/>
              </w:rPr>
              <w:t xml:space="preserve"> </w:t>
            </w:r>
            <w:r>
              <w:rPr>
                <w:color w:val="000000"/>
              </w:rPr>
              <w:t>комиссиялардың</w:t>
            </w:r>
            <w:r w:rsidRPr="007F7460">
              <w:rPr>
                <w:color w:val="000000"/>
              </w:rPr>
              <w:t xml:space="preserve"> </w:t>
            </w:r>
            <w:r>
              <w:rPr>
                <w:color w:val="000000"/>
              </w:rPr>
              <w:t>және</w:t>
            </w:r>
            <w:r w:rsidRPr="007F7460">
              <w:rPr>
                <w:color w:val="000000"/>
              </w:rPr>
              <w:t xml:space="preserve"> </w:t>
            </w:r>
            <w:r>
              <w:rPr>
                <w:color w:val="000000"/>
              </w:rPr>
              <w:t>өзге</w:t>
            </w:r>
            <w:r w:rsidRPr="007F7460">
              <w:rPr>
                <w:color w:val="000000"/>
              </w:rPr>
              <w:t xml:space="preserve"> </w:t>
            </w:r>
            <w:r>
              <w:rPr>
                <w:color w:val="000000"/>
              </w:rPr>
              <w:t>де</w:t>
            </w:r>
            <w:r w:rsidRPr="007F7460">
              <w:rPr>
                <w:color w:val="000000"/>
              </w:rPr>
              <w:t xml:space="preserve"> </w:t>
            </w:r>
            <w:r>
              <w:rPr>
                <w:color w:val="000000"/>
              </w:rPr>
              <w:t>төлемдердің</w:t>
            </w:r>
            <w:r w:rsidRPr="007F7460">
              <w:rPr>
                <w:color w:val="000000"/>
              </w:rPr>
              <w:t xml:space="preserve"> </w:t>
            </w:r>
            <w:r>
              <w:rPr>
                <w:color w:val="000000"/>
              </w:rPr>
              <w:t>толық</w:t>
            </w:r>
            <w:r w:rsidRPr="007F7460">
              <w:rPr>
                <w:color w:val="000000"/>
              </w:rPr>
              <w:t xml:space="preserve"> </w:t>
            </w:r>
            <w:r>
              <w:rPr>
                <w:color w:val="000000"/>
              </w:rPr>
              <w:t>тізбесі</w:t>
            </w:r>
            <w:r w:rsidRPr="007F7460">
              <w:rPr>
                <w:color w:val="000000"/>
              </w:rPr>
              <w:t xml:space="preserve">, </w:t>
            </w:r>
            <w:r>
              <w:rPr>
                <w:color w:val="000000"/>
              </w:rPr>
              <w:t>сондай</w:t>
            </w:r>
            <w:r w:rsidRPr="007F7460">
              <w:rPr>
                <w:color w:val="000000"/>
              </w:rPr>
              <w:t>-</w:t>
            </w:r>
            <w:r>
              <w:rPr>
                <w:color w:val="000000"/>
              </w:rPr>
              <w:t>ақ</w:t>
            </w:r>
            <w:r w:rsidRPr="007F7460">
              <w:rPr>
                <w:color w:val="000000"/>
              </w:rPr>
              <w:t xml:space="preserve"> </w:t>
            </w:r>
            <w:r>
              <w:rPr>
                <w:color w:val="000000"/>
              </w:rPr>
              <w:t>олардың</w:t>
            </w:r>
            <w:r w:rsidRPr="007F7460">
              <w:rPr>
                <w:color w:val="000000"/>
              </w:rPr>
              <w:t xml:space="preserve"> </w:t>
            </w:r>
            <w:r>
              <w:rPr>
                <w:color w:val="000000"/>
              </w:rPr>
              <w:t>мөлшері</w:t>
            </w:r>
            <w:r w:rsidRPr="007F7460">
              <w:rPr>
                <w:color w:val="000000"/>
              </w:rPr>
              <w:t xml:space="preserve"> </w:t>
            </w:r>
            <w:r>
              <w:rPr>
                <w:color w:val="000000"/>
              </w:rPr>
              <w:t>Қосылу</w:t>
            </w:r>
            <w:r w:rsidRPr="007F7460">
              <w:rPr>
                <w:color w:val="000000"/>
              </w:rPr>
              <w:t xml:space="preserve"> </w:t>
            </w:r>
            <w:r>
              <w:rPr>
                <w:color w:val="000000"/>
              </w:rPr>
              <w:t>туралы</w:t>
            </w:r>
            <w:r w:rsidRPr="007F7460">
              <w:rPr>
                <w:color w:val="000000"/>
              </w:rPr>
              <w:t xml:space="preserve"> </w:t>
            </w:r>
            <w:r>
              <w:rPr>
                <w:color w:val="000000"/>
              </w:rPr>
              <w:t>өтінішпен</w:t>
            </w:r>
            <w:r w:rsidRPr="007F7460">
              <w:rPr>
                <w:color w:val="000000"/>
              </w:rPr>
              <w:t xml:space="preserve"> </w:t>
            </w:r>
            <w:r>
              <w:rPr>
                <w:color w:val="000000"/>
              </w:rPr>
              <w:t>айқындалады</w:t>
            </w:r>
            <w:r w:rsidRPr="007F7460">
              <w:rPr>
                <w:color w:val="000000"/>
              </w:rPr>
              <w:t>.</w:t>
            </w:r>
          </w:p>
          <w:p w:rsidR="00D5747E" w:rsidRPr="007F7460" w:rsidRDefault="00D5747E" w:rsidP="005663CF">
            <w:pPr>
              <w:jc w:val="right"/>
            </w:pPr>
          </w:p>
        </w:tc>
        <w:tc>
          <w:tcPr>
            <w:tcW w:w="4602" w:type="dxa"/>
          </w:tcPr>
          <w:p w:rsidR="00D5747E" w:rsidRPr="007F7460" w:rsidRDefault="007F7460" w:rsidP="007F7460">
            <w:pPr>
              <w:jc w:val="both"/>
              <w:rPr>
                <w:color w:val="000000"/>
              </w:rPr>
            </w:pPr>
            <w:r>
              <w:rPr>
                <w:bCs/>
                <w:spacing w:val="-4"/>
              </w:rPr>
              <w:t xml:space="preserve">1.5. </w:t>
            </w:r>
            <w:r>
              <w:rPr>
                <w:color w:val="000000"/>
              </w:rPr>
              <w:t>Полный перечень комиссий и иных платежей, а также их размеры, подлежащие взиманию в связи с выдачей и обслуживанием Овердрафта, определяются Заявлением о присоединении.</w:t>
            </w:r>
          </w:p>
        </w:tc>
      </w:tr>
      <w:tr w:rsidR="00D5747E" w:rsidTr="007F6EDC">
        <w:tc>
          <w:tcPr>
            <w:tcW w:w="4602" w:type="dxa"/>
          </w:tcPr>
          <w:p w:rsidR="007F7460" w:rsidRPr="007F7460" w:rsidRDefault="007F7460" w:rsidP="007F7460">
            <w:pPr>
              <w:jc w:val="both"/>
              <w:rPr>
                <w:color w:val="000000"/>
              </w:rPr>
            </w:pPr>
            <w:r w:rsidRPr="007F7460">
              <w:rPr>
                <w:color w:val="000000"/>
              </w:rPr>
              <w:t xml:space="preserve">1.6. </w:t>
            </w:r>
            <w:r>
              <w:rPr>
                <w:color w:val="000000"/>
              </w:rPr>
              <w:t>Қосылу</w:t>
            </w:r>
            <w:r w:rsidRPr="007F7460">
              <w:rPr>
                <w:color w:val="000000"/>
              </w:rPr>
              <w:t xml:space="preserve"> </w:t>
            </w:r>
            <w:r>
              <w:rPr>
                <w:color w:val="000000"/>
              </w:rPr>
              <w:t>туралы</w:t>
            </w:r>
            <w:r w:rsidRPr="007F7460">
              <w:rPr>
                <w:color w:val="000000"/>
              </w:rPr>
              <w:t xml:space="preserve"> </w:t>
            </w:r>
            <w:r>
              <w:rPr>
                <w:color w:val="000000"/>
              </w:rPr>
              <w:t>өтініште</w:t>
            </w:r>
            <w:r w:rsidRPr="007F7460">
              <w:rPr>
                <w:color w:val="000000"/>
              </w:rPr>
              <w:t xml:space="preserve"> </w:t>
            </w:r>
            <w:r>
              <w:rPr>
                <w:color w:val="000000"/>
              </w:rPr>
              <w:t>берешекті</w:t>
            </w:r>
            <w:r w:rsidRPr="007F7460">
              <w:rPr>
                <w:color w:val="000000"/>
              </w:rPr>
              <w:t xml:space="preserve">, </w:t>
            </w:r>
            <w:r>
              <w:rPr>
                <w:color w:val="000000"/>
              </w:rPr>
              <w:t>оның</w:t>
            </w:r>
            <w:r w:rsidRPr="007F7460">
              <w:rPr>
                <w:color w:val="000000"/>
              </w:rPr>
              <w:t xml:space="preserve"> </w:t>
            </w:r>
            <w:r>
              <w:rPr>
                <w:color w:val="000000"/>
              </w:rPr>
              <w:t>ішінде</w:t>
            </w:r>
            <w:r w:rsidRPr="007F7460">
              <w:rPr>
                <w:color w:val="000000"/>
              </w:rPr>
              <w:t xml:space="preserve"> </w:t>
            </w:r>
            <w:r>
              <w:rPr>
                <w:color w:val="000000"/>
              </w:rPr>
              <w:t>негізгі</w:t>
            </w:r>
            <w:r w:rsidRPr="007F7460">
              <w:rPr>
                <w:color w:val="000000"/>
              </w:rPr>
              <w:t xml:space="preserve"> </w:t>
            </w:r>
            <w:r>
              <w:rPr>
                <w:color w:val="000000"/>
              </w:rPr>
              <w:t>борыш</w:t>
            </w:r>
            <w:r w:rsidRPr="007F7460">
              <w:rPr>
                <w:color w:val="000000"/>
              </w:rPr>
              <w:t xml:space="preserve"> </w:t>
            </w:r>
            <w:r>
              <w:rPr>
                <w:color w:val="000000"/>
              </w:rPr>
              <w:t>пен</w:t>
            </w:r>
            <w:r w:rsidRPr="007F7460">
              <w:rPr>
                <w:color w:val="000000"/>
              </w:rPr>
              <w:t xml:space="preserve"> </w:t>
            </w:r>
            <w:r>
              <w:rPr>
                <w:color w:val="000000"/>
              </w:rPr>
              <w:t>сыйақыны</w:t>
            </w:r>
            <w:r w:rsidRPr="007F7460">
              <w:rPr>
                <w:color w:val="000000"/>
              </w:rPr>
              <w:t xml:space="preserve"> </w:t>
            </w:r>
            <w:r>
              <w:rPr>
                <w:color w:val="000000"/>
              </w:rPr>
              <w:t>өтеу</w:t>
            </w:r>
            <w:r w:rsidRPr="007F7460">
              <w:rPr>
                <w:color w:val="000000"/>
              </w:rPr>
              <w:t xml:space="preserve"> </w:t>
            </w:r>
            <w:r>
              <w:rPr>
                <w:color w:val="000000"/>
              </w:rPr>
              <w:t>тәртібі</w:t>
            </w:r>
            <w:r w:rsidRPr="007F7460">
              <w:rPr>
                <w:color w:val="000000"/>
              </w:rPr>
              <w:t xml:space="preserve">, </w:t>
            </w:r>
            <w:r>
              <w:rPr>
                <w:color w:val="000000"/>
              </w:rPr>
              <w:t>кезеңділігі</w:t>
            </w:r>
            <w:r w:rsidRPr="007F7460">
              <w:rPr>
                <w:color w:val="000000"/>
              </w:rPr>
              <w:t xml:space="preserve"> </w:t>
            </w:r>
            <w:r>
              <w:rPr>
                <w:color w:val="000000"/>
              </w:rPr>
              <w:t>айқындалады</w:t>
            </w:r>
            <w:r w:rsidRPr="007F7460">
              <w:rPr>
                <w:color w:val="000000"/>
              </w:rPr>
              <w:t xml:space="preserve">. </w:t>
            </w:r>
          </w:p>
          <w:p w:rsidR="00D5747E" w:rsidRPr="007F7460" w:rsidRDefault="00D5747E" w:rsidP="005663CF">
            <w:pPr>
              <w:jc w:val="right"/>
            </w:pPr>
          </w:p>
        </w:tc>
        <w:tc>
          <w:tcPr>
            <w:tcW w:w="4602" w:type="dxa"/>
          </w:tcPr>
          <w:p w:rsidR="00D5747E" w:rsidRPr="007F7460" w:rsidRDefault="007F7460" w:rsidP="007F7460">
            <w:pPr>
              <w:jc w:val="both"/>
              <w:rPr>
                <w:color w:val="000000"/>
              </w:rPr>
            </w:pPr>
            <w:r>
              <w:rPr>
                <w:color w:val="000000"/>
              </w:rPr>
              <w:t xml:space="preserve">1.6. Порядок, периодичность погашения Задолженности, в том числе Основного долга и вознаграждения определяются в Заявлении о присоединении. </w:t>
            </w:r>
          </w:p>
        </w:tc>
      </w:tr>
      <w:tr w:rsidR="00D5747E" w:rsidTr="007F6EDC">
        <w:tc>
          <w:tcPr>
            <w:tcW w:w="4602" w:type="dxa"/>
          </w:tcPr>
          <w:p w:rsidR="007F7460" w:rsidRDefault="007F7460" w:rsidP="007F7460">
            <w:pPr>
              <w:pStyle w:val="ab"/>
              <w:ind w:left="0"/>
              <w:jc w:val="both"/>
              <w:rPr>
                <w:bCs/>
                <w:lang w:val="en-US"/>
              </w:rPr>
            </w:pPr>
            <w:r w:rsidRPr="007F7460">
              <w:rPr>
                <w:bCs/>
              </w:rPr>
              <w:t xml:space="preserve">1.7. </w:t>
            </w:r>
            <w:r>
              <w:rPr>
                <w:bCs/>
              </w:rPr>
              <w:t>Осы</w:t>
            </w:r>
            <w:r w:rsidRPr="007F7460">
              <w:rPr>
                <w:bCs/>
              </w:rPr>
              <w:t xml:space="preserve"> </w:t>
            </w:r>
            <w:r>
              <w:rPr>
                <w:bCs/>
              </w:rPr>
              <w:t>төлем</w:t>
            </w:r>
            <w:r w:rsidRPr="007F7460">
              <w:rPr>
                <w:bCs/>
              </w:rPr>
              <w:t xml:space="preserve"> </w:t>
            </w:r>
            <w:r>
              <w:rPr>
                <w:bCs/>
              </w:rPr>
              <w:t>құжатында</w:t>
            </w:r>
            <w:r w:rsidRPr="007F7460">
              <w:rPr>
                <w:bCs/>
              </w:rPr>
              <w:t xml:space="preserve"> </w:t>
            </w:r>
            <w:r>
              <w:rPr>
                <w:bCs/>
              </w:rPr>
              <w:t>көрсетілген</w:t>
            </w:r>
            <w:r w:rsidRPr="007F7460">
              <w:rPr>
                <w:bCs/>
              </w:rPr>
              <w:t xml:space="preserve"> </w:t>
            </w:r>
            <w:r>
              <w:rPr>
                <w:bCs/>
              </w:rPr>
              <w:t>сомаға</w:t>
            </w:r>
            <w:r w:rsidRPr="007F7460">
              <w:rPr>
                <w:bCs/>
              </w:rPr>
              <w:t xml:space="preserve"> </w:t>
            </w:r>
            <w:r>
              <w:rPr>
                <w:bCs/>
              </w:rPr>
              <w:t>төлемді</w:t>
            </w:r>
            <w:r w:rsidRPr="007F7460">
              <w:rPr>
                <w:bCs/>
              </w:rPr>
              <w:t xml:space="preserve"> </w:t>
            </w:r>
            <w:r>
              <w:rPr>
                <w:bCs/>
              </w:rPr>
              <w:t>жүзеге</w:t>
            </w:r>
            <w:r w:rsidRPr="007F7460">
              <w:rPr>
                <w:bCs/>
              </w:rPr>
              <w:t xml:space="preserve"> </w:t>
            </w:r>
            <w:r>
              <w:rPr>
                <w:bCs/>
              </w:rPr>
              <w:t>асыру</w:t>
            </w:r>
            <w:r w:rsidRPr="007F7460">
              <w:rPr>
                <w:bCs/>
              </w:rPr>
              <w:t xml:space="preserve"> </w:t>
            </w:r>
            <w:r>
              <w:rPr>
                <w:bCs/>
              </w:rPr>
              <w:t>үшін</w:t>
            </w:r>
            <w:r w:rsidRPr="007F7460">
              <w:rPr>
                <w:bCs/>
              </w:rPr>
              <w:t xml:space="preserve"> </w:t>
            </w:r>
            <w:r>
              <w:rPr>
                <w:bCs/>
              </w:rPr>
              <w:t>Шотта</w:t>
            </w:r>
            <w:r w:rsidRPr="007F7460">
              <w:rPr>
                <w:bCs/>
              </w:rPr>
              <w:t xml:space="preserve"> </w:t>
            </w:r>
            <w:r>
              <w:rPr>
                <w:bCs/>
              </w:rPr>
              <w:t>ақша</w:t>
            </w:r>
            <w:r w:rsidRPr="007F7460">
              <w:rPr>
                <w:bCs/>
              </w:rPr>
              <w:t xml:space="preserve"> </w:t>
            </w:r>
            <w:r>
              <w:rPr>
                <w:bCs/>
              </w:rPr>
              <w:t>болмаған</w:t>
            </w:r>
            <w:r w:rsidRPr="007F7460">
              <w:rPr>
                <w:bCs/>
              </w:rPr>
              <w:t xml:space="preserve"> </w:t>
            </w:r>
            <w:r>
              <w:rPr>
                <w:bCs/>
              </w:rPr>
              <w:t>немесе</w:t>
            </w:r>
            <w:r w:rsidRPr="007F7460">
              <w:rPr>
                <w:bCs/>
              </w:rPr>
              <w:t xml:space="preserve"> </w:t>
            </w:r>
            <w:r>
              <w:rPr>
                <w:bCs/>
              </w:rPr>
              <w:t>жеткіліксіз</w:t>
            </w:r>
            <w:r w:rsidRPr="007F7460">
              <w:rPr>
                <w:bCs/>
              </w:rPr>
              <w:t xml:space="preserve"> </w:t>
            </w:r>
            <w:r>
              <w:rPr>
                <w:bCs/>
              </w:rPr>
              <w:t>болған</w:t>
            </w:r>
            <w:r w:rsidRPr="007F7460">
              <w:rPr>
                <w:bCs/>
              </w:rPr>
              <w:t xml:space="preserve"> </w:t>
            </w:r>
            <w:r>
              <w:rPr>
                <w:bCs/>
              </w:rPr>
              <w:t>кезде</w:t>
            </w:r>
            <w:r w:rsidRPr="007F7460">
              <w:rPr>
                <w:bCs/>
              </w:rPr>
              <w:t xml:space="preserve"> </w:t>
            </w:r>
            <w:r>
              <w:rPr>
                <w:bCs/>
              </w:rPr>
              <w:t>Қарыз</w:t>
            </w:r>
            <w:r w:rsidRPr="007F7460">
              <w:rPr>
                <w:bCs/>
              </w:rPr>
              <w:t xml:space="preserve"> </w:t>
            </w:r>
            <w:r>
              <w:rPr>
                <w:bCs/>
              </w:rPr>
              <w:t>алушының</w:t>
            </w:r>
            <w:r w:rsidRPr="007F7460">
              <w:rPr>
                <w:bCs/>
              </w:rPr>
              <w:t xml:space="preserve"> </w:t>
            </w:r>
            <w:r>
              <w:rPr>
                <w:bCs/>
              </w:rPr>
              <w:t>төлем</w:t>
            </w:r>
            <w:r w:rsidRPr="007F7460">
              <w:rPr>
                <w:bCs/>
              </w:rPr>
              <w:t xml:space="preserve"> </w:t>
            </w:r>
            <w:r>
              <w:rPr>
                <w:bCs/>
              </w:rPr>
              <w:t>құжатын</w:t>
            </w:r>
            <w:r w:rsidRPr="007F7460">
              <w:rPr>
                <w:bCs/>
              </w:rPr>
              <w:t xml:space="preserve"> </w:t>
            </w:r>
            <w:r>
              <w:rPr>
                <w:bCs/>
              </w:rPr>
              <w:t>жіберуі</w:t>
            </w:r>
            <w:r w:rsidRPr="007F7460">
              <w:rPr>
                <w:bCs/>
              </w:rPr>
              <w:t xml:space="preserve"> </w:t>
            </w:r>
            <w:r>
              <w:rPr>
                <w:bCs/>
              </w:rPr>
              <w:t>Банктің</w:t>
            </w:r>
            <w:r w:rsidRPr="007F7460">
              <w:rPr>
                <w:bCs/>
              </w:rPr>
              <w:t xml:space="preserve"> </w:t>
            </w:r>
            <w:r>
              <w:rPr>
                <w:bCs/>
              </w:rPr>
              <w:t>Овердрафт</w:t>
            </w:r>
            <w:r w:rsidRPr="007F7460">
              <w:rPr>
                <w:bCs/>
              </w:rPr>
              <w:t xml:space="preserve"> </w:t>
            </w:r>
            <w:r>
              <w:rPr>
                <w:bCs/>
              </w:rPr>
              <w:t>беруі</w:t>
            </w:r>
            <w:r w:rsidRPr="007F7460">
              <w:rPr>
                <w:bCs/>
              </w:rPr>
              <w:t xml:space="preserve"> </w:t>
            </w:r>
            <w:r>
              <w:rPr>
                <w:bCs/>
              </w:rPr>
              <w:t>үшін</w:t>
            </w:r>
            <w:r w:rsidRPr="007F7460">
              <w:rPr>
                <w:bCs/>
              </w:rPr>
              <w:t xml:space="preserve"> </w:t>
            </w:r>
            <w:r>
              <w:rPr>
                <w:bCs/>
              </w:rPr>
              <w:t>негіз</w:t>
            </w:r>
            <w:r w:rsidRPr="007F7460">
              <w:rPr>
                <w:bCs/>
              </w:rPr>
              <w:t xml:space="preserve"> </w:t>
            </w:r>
            <w:r>
              <w:rPr>
                <w:bCs/>
              </w:rPr>
              <w:t>болып</w:t>
            </w:r>
            <w:r w:rsidRPr="007F7460">
              <w:rPr>
                <w:bCs/>
              </w:rPr>
              <w:t xml:space="preserve"> </w:t>
            </w:r>
            <w:r>
              <w:rPr>
                <w:bCs/>
              </w:rPr>
              <w:t>табылады</w:t>
            </w:r>
            <w:r w:rsidRPr="007F7460">
              <w:rPr>
                <w:bCs/>
              </w:rPr>
              <w:t xml:space="preserve">. </w:t>
            </w:r>
            <w:r>
              <w:rPr>
                <w:bCs/>
              </w:rPr>
              <w:t>Мұндай</w:t>
            </w:r>
            <w:r>
              <w:rPr>
                <w:bCs/>
                <w:lang w:val="en-US"/>
              </w:rPr>
              <w:t xml:space="preserve"> </w:t>
            </w:r>
            <w:r>
              <w:rPr>
                <w:bCs/>
              </w:rPr>
              <w:t>төлем</w:t>
            </w:r>
            <w:r>
              <w:rPr>
                <w:bCs/>
                <w:lang w:val="en-US"/>
              </w:rPr>
              <w:t xml:space="preserve"> </w:t>
            </w:r>
            <w:r>
              <w:rPr>
                <w:bCs/>
              </w:rPr>
              <w:t>құжаты</w:t>
            </w:r>
            <w:r>
              <w:rPr>
                <w:bCs/>
                <w:lang w:val="en-US"/>
              </w:rPr>
              <w:t xml:space="preserve"> </w:t>
            </w:r>
            <w:r>
              <w:rPr>
                <w:bCs/>
              </w:rPr>
              <w:t>Овердрафт</w:t>
            </w:r>
            <w:r>
              <w:rPr>
                <w:bCs/>
                <w:lang w:val="en-US"/>
              </w:rPr>
              <w:t xml:space="preserve"> </w:t>
            </w:r>
            <w:r>
              <w:rPr>
                <w:bCs/>
              </w:rPr>
              <w:t>беруге</w:t>
            </w:r>
            <w:r>
              <w:rPr>
                <w:bCs/>
                <w:lang w:val="en-US"/>
              </w:rPr>
              <w:t xml:space="preserve"> </w:t>
            </w:r>
            <w:r>
              <w:rPr>
                <w:bCs/>
              </w:rPr>
              <w:t>арналған</w:t>
            </w:r>
            <w:r>
              <w:rPr>
                <w:bCs/>
                <w:lang w:val="en-US"/>
              </w:rPr>
              <w:t xml:space="preserve"> </w:t>
            </w:r>
            <w:r>
              <w:rPr>
                <w:bCs/>
              </w:rPr>
              <w:t>өтінімге</w:t>
            </w:r>
            <w:r>
              <w:rPr>
                <w:bCs/>
                <w:lang w:val="en-US"/>
              </w:rPr>
              <w:t xml:space="preserve"> </w:t>
            </w:r>
            <w:r>
              <w:rPr>
                <w:bCs/>
              </w:rPr>
              <w:t>теңестіріледі</w:t>
            </w:r>
            <w:r>
              <w:rPr>
                <w:bCs/>
                <w:lang w:val="en-US"/>
              </w:rPr>
              <w:t>.</w:t>
            </w:r>
          </w:p>
          <w:p w:rsidR="00D5747E" w:rsidRPr="005663CF" w:rsidRDefault="00D5747E" w:rsidP="005663CF">
            <w:pPr>
              <w:jc w:val="right"/>
              <w:rPr>
                <w:lang w:val="kk-KZ"/>
              </w:rPr>
            </w:pPr>
          </w:p>
        </w:tc>
        <w:tc>
          <w:tcPr>
            <w:tcW w:w="4602" w:type="dxa"/>
          </w:tcPr>
          <w:p w:rsidR="00D5747E" w:rsidRPr="007F7460" w:rsidRDefault="007F7460" w:rsidP="007F7460">
            <w:pPr>
              <w:jc w:val="both"/>
              <w:rPr>
                <w:color w:val="000000"/>
              </w:rPr>
            </w:pPr>
            <w:r>
              <w:rPr>
                <w:color w:val="000000"/>
              </w:rPr>
              <w:t>1.7. Основанием для предоставления Банком Овердрафта является направление Заемщиком платежного документа при отсутствии или недостаточности денег на Счете для осуществления платежа на сумму, указанную в этом платежном документе. Такой платежный документ приравнивается к заявке на предоставление Овердрафта.</w:t>
            </w:r>
          </w:p>
        </w:tc>
      </w:tr>
      <w:tr w:rsidR="00D5747E" w:rsidTr="007F6EDC">
        <w:tc>
          <w:tcPr>
            <w:tcW w:w="4602" w:type="dxa"/>
          </w:tcPr>
          <w:p w:rsidR="007F7460" w:rsidRPr="007F7460" w:rsidRDefault="007F7460" w:rsidP="007F7460">
            <w:pPr>
              <w:pStyle w:val="ab"/>
              <w:ind w:left="0"/>
              <w:jc w:val="both"/>
              <w:rPr>
                <w:bCs/>
              </w:rPr>
            </w:pPr>
            <w:r w:rsidRPr="007F7460">
              <w:rPr>
                <w:color w:val="000000"/>
              </w:rPr>
              <w:t xml:space="preserve">1.8. </w:t>
            </w:r>
            <w:r>
              <w:rPr>
                <w:color w:val="000000"/>
              </w:rPr>
              <w:t>Банктің</w:t>
            </w:r>
            <w:r w:rsidRPr="007F7460">
              <w:rPr>
                <w:color w:val="000000"/>
              </w:rPr>
              <w:t xml:space="preserve"> </w:t>
            </w:r>
            <w:r>
              <w:rPr>
                <w:color w:val="000000"/>
              </w:rPr>
              <w:t>Жалпы</w:t>
            </w:r>
            <w:r w:rsidRPr="007F7460">
              <w:rPr>
                <w:color w:val="000000"/>
              </w:rPr>
              <w:t xml:space="preserve"> </w:t>
            </w:r>
            <w:r>
              <w:rPr>
                <w:color w:val="000000"/>
              </w:rPr>
              <w:t>талаптарда</w:t>
            </w:r>
            <w:r w:rsidRPr="007F7460">
              <w:rPr>
                <w:color w:val="000000"/>
              </w:rPr>
              <w:t xml:space="preserve"> </w:t>
            </w:r>
            <w:r>
              <w:rPr>
                <w:color w:val="000000"/>
              </w:rPr>
              <w:t>көзделген</w:t>
            </w:r>
            <w:r w:rsidRPr="007F7460">
              <w:rPr>
                <w:color w:val="000000"/>
              </w:rPr>
              <w:t xml:space="preserve"> </w:t>
            </w:r>
            <w:r>
              <w:rPr>
                <w:color w:val="000000"/>
              </w:rPr>
              <w:t>төлем</w:t>
            </w:r>
            <w:r w:rsidRPr="007F7460">
              <w:rPr>
                <w:color w:val="000000"/>
              </w:rPr>
              <w:t xml:space="preserve"> </w:t>
            </w:r>
            <w:r>
              <w:rPr>
                <w:color w:val="000000"/>
              </w:rPr>
              <w:t>құжаты</w:t>
            </w:r>
            <w:r w:rsidRPr="007F7460">
              <w:rPr>
                <w:color w:val="000000"/>
              </w:rPr>
              <w:t xml:space="preserve"> </w:t>
            </w:r>
            <w:r>
              <w:rPr>
                <w:color w:val="000000"/>
              </w:rPr>
              <w:t>бойынша</w:t>
            </w:r>
            <w:r w:rsidRPr="007F7460">
              <w:rPr>
                <w:color w:val="000000"/>
              </w:rPr>
              <w:t xml:space="preserve"> </w:t>
            </w:r>
            <w:r>
              <w:rPr>
                <w:color w:val="000000"/>
              </w:rPr>
              <w:t>төлемді</w:t>
            </w:r>
            <w:r w:rsidRPr="007F7460">
              <w:rPr>
                <w:color w:val="000000"/>
              </w:rPr>
              <w:t xml:space="preserve"> </w:t>
            </w:r>
            <w:r>
              <w:rPr>
                <w:color w:val="000000"/>
              </w:rPr>
              <w:t>жүзеге</w:t>
            </w:r>
            <w:r w:rsidRPr="007F7460">
              <w:rPr>
                <w:color w:val="000000"/>
              </w:rPr>
              <w:t xml:space="preserve"> </w:t>
            </w:r>
            <w:r>
              <w:rPr>
                <w:color w:val="000000"/>
              </w:rPr>
              <w:t>асыруы</w:t>
            </w:r>
            <w:r w:rsidRPr="007F7460">
              <w:rPr>
                <w:color w:val="000000"/>
              </w:rPr>
              <w:t xml:space="preserve"> </w:t>
            </w:r>
            <w:r>
              <w:rPr>
                <w:color w:val="000000"/>
              </w:rPr>
              <w:t>Овердрафт</w:t>
            </w:r>
            <w:r w:rsidRPr="007F7460">
              <w:rPr>
                <w:color w:val="000000"/>
              </w:rPr>
              <w:t xml:space="preserve"> </w:t>
            </w:r>
            <w:r>
              <w:rPr>
                <w:color w:val="000000"/>
              </w:rPr>
              <w:t>беруге</w:t>
            </w:r>
            <w:r w:rsidRPr="007F7460">
              <w:rPr>
                <w:color w:val="000000"/>
              </w:rPr>
              <w:t xml:space="preserve"> </w:t>
            </w:r>
            <w:r>
              <w:rPr>
                <w:color w:val="000000"/>
              </w:rPr>
              <w:t>Банктің</w:t>
            </w:r>
            <w:r w:rsidRPr="007F7460">
              <w:rPr>
                <w:color w:val="000000"/>
              </w:rPr>
              <w:t xml:space="preserve"> </w:t>
            </w:r>
            <w:r>
              <w:rPr>
                <w:color w:val="000000"/>
              </w:rPr>
              <w:t>акцепті</w:t>
            </w:r>
            <w:r w:rsidRPr="007F7460">
              <w:rPr>
                <w:color w:val="000000"/>
              </w:rPr>
              <w:t xml:space="preserve"> </w:t>
            </w:r>
            <w:r>
              <w:rPr>
                <w:color w:val="000000"/>
              </w:rPr>
              <w:t>деп</w:t>
            </w:r>
            <w:r w:rsidRPr="007F7460">
              <w:rPr>
                <w:color w:val="000000"/>
              </w:rPr>
              <w:t xml:space="preserve"> </w:t>
            </w:r>
            <w:r>
              <w:rPr>
                <w:color w:val="000000"/>
              </w:rPr>
              <w:t>есептеледі</w:t>
            </w:r>
            <w:r w:rsidRPr="007F7460">
              <w:rPr>
                <w:color w:val="000000"/>
              </w:rPr>
              <w:t>.</w:t>
            </w:r>
          </w:p>
          <w:p w:rsidR="00D5747E" w:rsidRPr="007F7460" w:rsidRDefault="00D5747E" w:rsidP="005663CF">
            <w:pPr>
              <w:jc w:val="right"/>
            </w:pPr>
          </w:p>
        </w:tc>
        <w:tc>
          <w:tcPr>
            <w:tcW w:w="4602" w:type="dxa"/>
          </w:tcPr>
          <w:p w:rsidR="007F7460" w:rsidRDefault="007F7460" w:rsidP="007F7460">
            <w:pPr>
              <w:jc w:val="both"/>
              <w:rPr>
                <w:color w:val="000000"/>
              </w:rPr>
            </w:pPr>
            <w:r>
              <w:rPr>
                <w:color w:val="000000"/>
              </w:rPr>
              <w:t>1.8. Акцептом Банка на предоставление Овердрафта считается осуществление Банком платежа по платежному документу, предусмотренному Общими условиями.</w:t>
            </w:r>
          </w:p>
          <w:p w:rsidR="00D5747E" w:rsidRDefault="00D5747E" w:rsidP="005663CF">
            <w:pPr>
              <w:jc w:val="right"/>
            </w:pPr>
          </w:p>
        </w:tc>
      </w:tr>
      <w:tr w:rsidR="00D5747E" w:rsidTr="007F6EDC">
        <w:tc>
          <w:tcPr>
            <w:tcW w:w="4602" w:type="dxa"/>
          </w:tcPr>
          <w:p w:rsidR="00D5747E" w:rsidRPr="007F7460" w:rsidRDefault="007F7460" w:rsidP="007F7460">
            <w:pPr>
              <w:pStyle w:val="ab"/>
              <w:ind w:left="0"/>
              <w:jc w:val="both"/>
              <w:rPr>
                <w:b/>
                <w:bCs/>
                <w:spacing w:val="-4"/>
              </w:rPr>
            </w:pPr>
            <w:r w:rsidRPr="007F7460">
              <w:rPr>
                <w:b/>
                <w:spacing w:val="-4"/>
              </w:rPr>
              <w:t xml:space="preserve">2. </w:t>
            </w:r>
            <w:r>
              <w:rPr>
                <w:b/>
                <w:spacing w:val="-4"/>
              </w:rPr>
              <w:t>Қарыз</w:t>
            </w:r>
            <w:r w:rsidRPr="007F7460">
              <w:rPr>
                <w:b/>
                <w:spacing w:val="-4"/>
              </w:rPr>
              <w:t xml:space="preserve"> </w:t>
            </w:r>
            <w:r>
              <w:rPr>
                <w:b/>
                <w:spacing w:val="-4"/>
              </w:rPr>
              <w:t>алушы</w:t>
            </w:r>
            <w:r w:rsidRPr="007F7460">
              <w:rPr>
                <w:b/>
                <w:spacing w:val="-4"/>
              </w:rPr>
              <w:t xml:space="preserve"> </w:t>
            </w:r>
            <w:r>
              <w:rPr>
                <w:b/>
                <w:spacing w:val="-4"/>
              </w:rPr>
              <w:t>міндеттемелерді</w:t>
            </w:r>
            <w:r w:rsidRPr="007F7460">
              <w:rPr>
                <w:b/>
                <w:spacing w:val="-4"/>
              </w:rPr>
              <w:t xml:space="preserve"> </w:t>
            </w:r>
            <w:r>
              <w:rPr>
                <w:b/>
                <w:spacing w:val="-4"/>
              </w:rPr>
              <w:t>орындамаған</w:t>
            </w:r>
            <w:r w:rsidRPr="007F7460">
              <w:rPr>
                <w:b/>
                <w:spacing w:val="-4"/>
              </w:rPr>
              <w:t xml:space="preserve"> </w:t>
            </w:r>
            <w:r>
              <w:rPr>
                <w:b/>
                <w:spacing w:val="-4"/>
              </w:rPr>
              <w:t>не</w:t>
            </w:r>
            <w:r w:rsidRPr="007F7460">
              <w:rPr>
                <w:b/>
                <w:spacing w:val="-4"/>
              </w:rPr>
              <w:t xml:space="preserve"> </w:t>
            </w:r>
            <w:r>
              <w:rPr>
                <w:b/>
                <w:spacing w:val="-4"/>
              </w:rPr>
              <w:t>тиісінше</w:t>
            </w:r>
            <w:r w:rsidRPr="007F7460">
              <w:rPr>
                <w:b/>
                <w:spacing w:val="-4"/>
              </w:rPr>
              <w:t xml:space="preserve"> </w:t>
            </w:r>
            <w:r>
              <w:rPr>
                <w:b/>
                <w:spacing w:val="-4"/>
              </w:rPr>
              <w:t>орындамаған</w:t>
            </w:r>
            <w:r w:rsidRPr="007F7460">
              <w:rPr>
                <w:b/>
                <w:spacing w:val="-4"/>
              </w:rPr>
              <w:t xml:space="preserve"> </w:t>
            </w:r>
            <w:r>
              <w:rPr>
                <w:b/>
                <w:spacing w:val="-4"/>
              </w:rPr>
              <w:t>кезде</w:t>
            </w:r>
            <w:r w:rsidRPr="007F7460">
              <w:rPr>
                <w:b/>
                <w:spacing w:val="-4"/>
              </w:rPr>
              <w:t xml:space="preserve"> </w:t>
            </w:r>
            <w:r>
              <w:rPr>
                <w:b/>
                <w:spacing w:val="-4"/>
              </w:rPr>
              <w:t>Банк</w:t>
            </w:r>
            <w:r w:rsidRPr="007F7460">
              <w:rPr>
                <w:b/>
                <w:spacing w:val="-4"/>
              </w:rPr>
              <w:t xml:space="preserve"> </w:t>
            </w:r>
            <w:r>
              <w:rPr>
                <w:b/>
                <w:spacing w:val="-4"/>
              </w:rPr>
              <w:t>қабылдайтын</w:t>
            </w:r>
            <w:r w:rsidRPr="007F7460">
              <w:rPr>
                <w:b/>
                <w:spacing w:val="-4"/>
              </w:rPr>
              <w:t xml:space="preserve"> </w:t>
            </w:r>
            <w:r>
              <w:rPr>
                <w:b/>
                <w:spacing w:val="-4"/>
              </w:rPr>
              <w:t>шаралар</w:t>
            </w:r>
            <w:r w:rsidRPr="007F7460">
              <w:rPr>
                <w:b/>
                <w:spacing w:val="-4"/>
              </w:rPr>
              <w:t>.</w:t>
            </w:r>
          </w:p>
        </w:tc>
        <w:tc>
          <w:tcPr>
            <w:tcW w:w="4602" w:type="dxa"/>
          </w:tcPr>
          <w:p w:rsidR="00D5747E" w:rsidRPr="007F7460" w:rsidRDefault="007F7460" w:rsidP="007F7460">
            <w:pPr>
              <w:pStyle w:val="ab"/>
              <w:ind w:left="0"/>
              <w:jc w:val="both"/>
              <w:rPr>
                <w:b/>
                <w:bCs/>
                <w:spacing w:val="-4"/>
              </w:rPr>
            </w:pPr>
            <w:r>
              <w:rPr>
                <w:b/>
                <w:bCs/>
                <w:spacing w:val="-4"/>
              </w:rPr>
              <w:t>2. Меры, принимаемые Банком при неисполнении либо ненадлежащем исполнении Заемщиком обязательств.</w:t>
            </w:r>
          </w:p>
        </w:tc>
      </w:tr>
      <w:tr w:rsidR="00D5747E" w:rsidTr="007F6EDC">
        <w:tc>
          <w:tcPr>
            <w:tcW w:w="4602" w:type="dxa"/>
          </w:tcPr>
          <w:p w:rsidR="005851E5" w:rsidRPr="005851E5" w:rsidRDefault="005851E5" w:rsidP="005851E5">
            <w:pPr>
              <w:widowControl w:val="0"/>
              <w:suppressAutoHyphens/>
              <w:snapToGrid w:val="0"/>
              <w:jc w:val="both"/>
              <w:rPr>
                <w:rFonts w:eastAsia="Arial"/>
              </w:rPr>
            </w:pPr>
            <w:r w:rsidRPr="005851E5">
              <w:t xml:space="preserve">2.1. </w:t>
            </w:r>
            <w:r>
              <w:t>Қарыз</w:t>
            </w:r>
            <w:r w:rsidRPr="005851E5">
              <w:t xml:space="preserve"> </w:t>
            </w:r>
            <w:r>
              <w:t>алушы</w:t>
            </w:r>
            <w:r w:rsidRPr="005851E5">
              <w:t xml:space="preserve"> </w:t>
            </w:r>
            <w:r>
              <w:t>міндеттемелерді</w:t>
            </w:r>
            <w:r w:rsidRPr="005851E5">
              <w:t xml:space="preserve"> </w:t>
            </w:r>
            <w:r>
              <w:t>орындамаған</w:t>
            </w:r>
            <w:r w:rsidRPr="005851E5">
              <w:t xml:space="preserve"> </w:t>
            </w:r>
            <w:r>
              <w:t>немесе</w:t>
            </w:r>
            <w:r w:rsidRPr="005851E5">
              <w:t xml:space="preserve"> </w:t>
            </w:r>
            <w:r>
              <w:t>тиісінше</w:t>
            </w:r>
            <w:r w:rsidRPr="005851E5">
              <w:t xml:space="preserve"> </w:t>
            </w:r>
            <w:r>
              <w:t>орындамаған</w:t>
            </w:r>
            <w:r w:rsidRPr="005851E5">
              <w:t xml:space="preserve">, </w:t>
            </w:r>
            <w:r>
              <w:t>оның</w:t>
            </w:r>
            <w:r w:rsidRPr="005851E5">
              <w:t xml:space="preserve"> </w:t>
            </w:r>
            <w:r>
              <w:t>ішінде</w:t>
            </w:r>
            <w:r w:rsidRPr="005851E5">
              <w:t xml:space="preserve"> </w:t>
            </w:r>
            <w:r>
              <w:t>бұзушылық</w:t>
            </w:r>
            <w:r w:rsidRPr="005851E5">
              <w:t xml:space="preserve"> </w:t>
            </w:r>
            <w:r>
              <w:t>жағдайы</w:t>
            </w:r>
            <w:r w:rsidRPr="005851E5">
              <w:t xml:space="preserve"> </w:t>
            </w:r>
            <w:r>
              <w:t>басталған</w:t>
            </w:r>
            <w:r w:rsidRPr="005851E5">
              <w:t xml:space="preserve"> </w:t>
            </w:r>
            <w:r>
              <w:t>кезде</w:t>
            </w:r>
            <w:r w:rsidRPr="005851E5">
              <w:t xml:space="preserve">, </w:t>
            </w:r>
            <w:r>
              <w:t>Банк</w:t>
            </w:r>
            <w:r w:rsidRPr="005851E5">
              <w:t xml:space="preserve"> </w:t>
            </w:r>
            <w:r>
              <w:t>келесіге</w:t>
            </w:r>
            <w:r w:rsidRPr="005851E5">
              <w:t xml:space="preserve"> </w:t>
            </w:r>
            <w:r>
              <w:t>құқылы</w:t>
            </w:r>
            <w:r w:rsidRPr="005851E5">
              <w:t xml:space="preserve">, </w:t>
            </w:r>
            <w:r>
              <w:t>оның</w:t>
            </w:r>
            <w:r w:rsidRPr="005851E5">
              <w:t xml:space="preserve"> </w:t>
            </w:r>
            <w:r>
              <w:t>ішінде</w:t>
            </w:r>
            <w:r w:rsidRPr="005851E5">
              <w:t>:</w:t>
            </w:r>
          </w:p>
          <w:p w:rsidR="005851E5" w:rsidRPr="005851E5" w:rsidRDefault="005851E5" w:rsidP="005851E5">
            <w:pPr>
              <w:suppressAutoHyphens/>
              <w:jc w:val="both"/>
              <w:rPr>
                <w:rFonts w:eastAsia="Arial"/>
              </w:rPr>
            </w:pPr>
            <w:r w:rsidRPr="005851E5">
              <w:t xml:space="preserve">- </w:t>
            </w:r>
            <w:r>
              <w:t>Кредит</w:t>
            </w:r>
            <w:r w:rsidRPr="005851E5">
              <w:t xml:space="preserve"> </w:t>
            </w:r>
            <w:r>
              <w:t>лимитінің</w:t>
            </w:r>
            <w:r w:rsidRPr="005851E5">
              <w:t xml:space="preserve"> </w:t>
            </w:r>
            <w:r>
              <w:t>Қарыз</w:t>
            </w:r>
            <w:r w:rsidRPr="005851E5">
              <w:t xml:space="preserve"> </w:t>
            </w:r>
            <w:r>
              <w:t>алушы</w:t>
            </w:r>
            <w:r w:rsidRPr="005851E5">
              <w:t xml:space="preserve"> </w:t>
            </w:r>
            <w:r>
              <w:t>пайдаланбаған</w:t>
            </w:r>
            <w:r w:rsidRPr="005851E5">
              <w:t xml:space="preserve"> </w:t>
            </w:r>
            <w:r>
              <w:t>бөлігін</w:t>
            </w:r>
            <w:r w:rsidRPr="005851E5">
              <w:t xml:space="preserve"> </w:t>
            </w:r>
            <w:r>
              <w:t>одан</w:t>
            </w:r>
            <w:r w:rsidRPr="005851E5">
              <w:t xml:space="preserve"> </w:t>
            </w:r>
            <w:r>
              <w:t>әрі</w:t>
            </w:r>
            <w:r w:rsidRPr="005851E5">
              <w:t xml:space="preserve"> </w:t>
            </w:r>
            <w:r>
              <w:t>беруден</w:t>
            </w:r>
            <w:r w:rsidRPr="005851E5">
              <w:t xml:space="preserve"> </w:t>
            </w:r>
            <w:r>
              <w:t>бас</w:t>
            </w:r>
            <w:r w:rsidRPr="005851E5">
              <w:t xml:space="preserve"> </w:t>
            </w:r>
            <w:r>
              <w:t>тарту</w:t>
            </w:r>
            <w:r w:rsidRPr="005851E5">
              <w:t xml:space="preserve"> </w:t>
            </w:r>
            <w:r>
              <w:t>туралы</w:t>
            </w:r>
            <w:r w:rsidRPr="005851E5">
              <w:t xml:space="preserve"> </w:t>
            </w:r>
            <w:r>
              <w:t>бір</w:t>
            </w:r>
            <w:r w:rsidRPr="005851E5">
              <w:t xml:space="preserve"> </w:t>
            </w:r>
            <w:r>
              <w:t>жақты</w:t>
            </w:r>
            <w:r w:rsidRPr="005851E5">
              <w:t xml:space="preserve"> </w:t>
            </w:r>
            <w:r>
              <w:t>тәртіпте</w:t>
            </w:r>
            <w:r w:rsidRPr="005851E5">
              <w:t xml:space="preserve"> </w:t>
            </w:r>
            <w:r>
              <w:t>жариялауға</w:t>
            </w:r>
            <w:r w:rsidRPr="005851E5">
              <w:t xml:space="preserve"> </w:t>
            </w:r>
            <w:r>
              <w:t>және</w:t>
            </w:r>
            <w:r w:rsidRPr="005851E5">
              <w:t>/</w:t>
            </w:r>
            <w:r>
              <w:t>немесе</w:t>
            </w:r>
            <w:r w:rsidRPr="005851E5">
              <w:rPr>
                <w:highlight w:val="yellow"/>
              </w:rPr>
              <w:t xml:space="preserve"> </w:t>
            </w:r>
            <w:r w:rsidRPr="005851E5">
              <w:t xml:space="preserve"> </w:t>
            </w:r>
          </w:p>
          <w:p w:rsidR="005851E5" w:rsidRPr="005851E5" w:rsidRDefault="005851E5" w:rsidP="005851E5">
            <w:pPr>
              <w:suppressAutoHyphens/>
              <w:jc w:val="both"/>
              <w:rPr>
                <w:rFonts w:eastAsia="Arial"/>
              </w:rPr>
            </w:pPr>
            <w:r w:rsidRPr="005851E5">
              <w:lastRenderedPageBreak/>
              <w:t xml:space="preserve">- </w:t>
            </w:r>
            <w:r>
              <w:t>бүкіл</w:t>
            </w:r>
            <w:r w:rsidRPr="005851E5">
              <w:t xml:space="preserve"> </w:t>
            </w:r>
            <w:r>
              <w:t>Берешек</w:t>
            </w:r>
            <w:r w:rsidRPr="005851E5">
              <w:t xml:space="preserve"> </w:t>
            </w:r>
            <w:r>
              <w:t>сомасын</w:t>
            </w:r>
            <w:r w:rsidRPr="005851E5">
              <w:t xml:space="preserve"> </w:t>
            </w:r>
            <w:r>
              <w:t>жедел</w:t>
            </w:r>
            <w:r w:rsidRPr="005851E5">
              <w:t xml:space="preserve"> </w:t>
            </w:r>
            <w:r>
              <w:t>түрде</w:t>
            </w:r>
            <w:r w:rsidRPr="005851E5">
              <w:t xml:space="preserve"> </w:t>
            </w:r>
            <w:r>
              <w:t>мерзімінен</w:t>
            </w:r>
            <w:r w:rsidRPr="005851E5">
              <w:t xml:space="preserve"> </w:t>
            </w:r>
            <w:r>
              <w:t>бұрын</w:t>
            </w:r>
            <w:r w:rsidRPr="005851E5">
              <w:t xml:space="preserve"> </w:t>
            </w:r>
            <w:r>
              <w:t>қайтаруды</w:t>
            </w:r>
            <w:r w:rsidRPr="005851E5">
              <w:t xml:space="preserve"> </w:t>
            </w:r>
            <w:r>
              <w:t>талап</w:t>
            </w:r>
            <w:r w:rsidRPr="005851E5">
              <w:t xml:space="preserve"> </w:t>
            </w:r>
            <w:r>
              <w:t>етуге</w:t>
            </w:r>
            <w:r w:rsidRPr="005851E5">
              <w:t xml:space="preserve">, </w:t>
            </w:r>
            <w:r>
              <w:t>және</w:t>
            </w:r>
            <w:r w:rsidRPr="005851E5">
              <w:t>/</w:t>
            </w:r>
            <w:r>
              <w:t>немесе</w:t>
            </w:r>
            <w:r w:rsidRPr="005851E5">
              <w:t xml:space="preserve"> </w:t>
            </w:r>
          </w:p>
          <w:p w:rsidR="005851E5" w:rsidRPr="005851E5" w:rsidRDefault="005851E5" w:rsidP="005851E5">
            <w:pPr>
              <w:suppressAutoHyphens/>
              <w:jc w:val="both"/>
              <w:rPr>
                <w:rFonts w:eastAsia="Arial"/>
              </w:rPr>
            </w:pPr>
            <w:r w:rsidRPr="005851E5">
              <w:t xml:space="preserve">- </w:t>
            </w:r>
            <w:r>
              <w:t>кепілге</w:t>
            </w:r>
            <w:r w:rsidRPr="005851E5">
              <w:t xml:space="preserve"> </w:t>
            </w:r>
            <w:r>
              <w:t>қойылған</w:t>
            </w:r>
            <w:r w:rsidRPr="005851E5">
              <w:t xml:space="preserve"> </w:t>
            </w:r>
            <w:r>
              <w:t>мүлікті</w:t>
            </w:r>
            <w:r w:rsidRPr="005851E5">
              <w:t xml:space="preserve"> </w:t>
            </w:r>
            <w:r>
              <w:t>өндіріп</w:t>
            </w:r>
            <w:r w:rsidRPr="005851E5">
              <w:t xml:space="preserve"> </w:t>
            </w:r>
            <w:r>
              <w:t>алуға</w:t>
            </w:r>
            <w:r w:rsidRPr="005851E5">
              <w:t xml:space="preserve">, </w:t>
            </w:r>
            <w:r>
              <w:t>немесе</w:t>
            </w:r>
            <w:r w:rsidRPr="005851E5">
              <w:t xml:space="preserve"> </w:t>
            </w:r>
            <w:r>
              <w:t>Қолданыстағы</w:t>
            </w:r>
            <w:r w:rsidRPr="005851E5">
              <w:t xml:space="preserve"> </w:t>
            </w:r>
            <w:r>
              <w:t>заңнамаға</w:t>
            </w:r>
            <w:r w:rsidRPr="005851E5">
              <w:t xml:space="preserve"> </w:t>
            </w:r>
            <w:r>
              <w:t>сәйкес</w:t>
            </w:r>
            <w:r w:rsidRPr="005851E5">
              <w:t xml:space="preserve"> </w:t>
            </w:r>
            <w:r>
              <w:t>Берешекті</w:t>
            </w:r>
            <w:r w:rsidRPr="005851E5">
              <w:t xml:space="preserve"> </w:t>
            </w:r>
            <w:r>
              <w:t>өндіріп</w:t>
            </w:r>
            <w:r w:rsidRPr="005851E5">
              <w:t xml:space="preserve"> </w:t>
            </w:r>
            <w:r>
              <w:t>алу</w:t>
            </w:r>
            <w:r w:rsidRPr="005851E5">
              <w:t xml:space="preserve"> </w:t>
            </w:r>
            <w:r>
              <w:t>бойынша</w:t>
            </w:r>
            <w:r w:rsidRPr="005851E5">
              <w:t xml:space="preserve"> </w:t>
            </w:r>
            <w:r>
              <w:t>басқа</w:t>
            </w:r>
            <w:r w:rsidRPr="005851E5">
              <w:t xml:space="preserve"> </w:t>
            </w:r>
            <w:r>
              <w:t>шаралар</w:t>
            </w:r>
            <w:r w:rsidRPr="005851E5">
              <w:t xml:space="preserve"> </w:t>
            </w:r>
            <w:r>
              <w:t>қабылдауға</w:t>
            </w:r>
            <w:r w:rsidRPr="005851E5">
              <w:t xml:space="preserve">, </w:t>
            </w:r>
            <w:r>
              <w:t>және</w:t>
            </w:r>
            <w:r w:rsidRPr="005851E5">
              <w:t>/</w:t>
            </w:r>
            <w:r>
              <w:t>немесе</w:t>
            </w:r>
          </w:p>
          <w:p w:rsidR="005851E5" w:rsidRPr="005851E5" w:rsidRDefault="005851E5" w:rsidP="005851E5">
            <w:pPr>
              <w:suppressAutoHyphens/>
              <w:jc w:val="both"/>
              <w:rPr>
                <w:rFonts w:eastAsia="Arial"/>
              </w:rPr>
            </w:pPr>
            <w:r w:rsidRPr="005851E5">
              <w:t xml:space="preserve">- </w:t>
            </w:r>
            <w:r>
              <w:t>Негізгі</w:t>
            </w:r>
            <w:r w:rsidRPr="005851E5">
              <w:t xml:space="preserve"> </w:t>
            </w:r>
            <w:r>
              <w:t>борыш</w:t>
            </w:r>
            <w:r w:rsidRPr="005851E5">
              <w:t xml:space="preserve"> </w:t>
            </w:r>
            <w:r>
              <w:t>бойынша</w:t>
            </w:r>
            <w:r w:rsidRPr="005851E5">
              <w:t xml:space="preserve"> </w:t>
            </w:r>
            <w:r>
              <w:t>мерзімі</w:t>
            </w:r>
            <w:r w:rsidRPr="005851E5">
              <w:t xml:space="preserve"> </w:t>
            </w:r>
            <w:r>
              <w:t>өткен</w:t>
            </w:r>
            <w:r w:rsidRPr="005851E5">
              <w:t xml:space="preserve"> </w:t>
            </w:r>
            <w:r>
              <w:t>берешек</w:t>
            </w:r>
            <w:r w:rsidRPr="005851E5">
              <w:t xml:space="preserve"> </w:t>
            </w:r>
            <w:r>
              <w:t>үшін</w:t>
            </w:r>
            <w:r w:rsidRPr="005851E5">
              <w:t xml:space="preserve"> </w:t>
            </w:r>
            <w:r>
              <w:t>және</w:t>
            </w:r>
            <w:r w:rsidRPr="005851E5">
              <w:t xml:space="preserve"> </w:t>
            </w:r>
            <w:r>
              <w:t>мерзімі</w:t>
            </w:r>
            <w:r w:rsidRPr="005851E5">
              <w:t xml:space="preserve"> </w:t>
            </w:r>
            <w:r>
              <w:t>өткен</w:t>
            </w:r>
            <w:r w:rsidRPr="005851E5">
              <w:t xml:space="preserve"> </w:t>
            </w:r>
            <w:r>
              <w:t>сыйақы</w:t>
            </w:r>
            <w:r w:rsidRPr="005851E5">
              <w:t xml:space="preserve"> </w:t>
            </w:r>
            <w:r>
              <w:t>үшін</w:t>
            </w:r>
            <w:r w:rsidRPr="005851E5">
              <w:t xml:space="preserve">, </w:t>
            </w:r>
            <w:r>
              <w:t>Қосылу</w:t>
            </w:r>
            <w:r w:rsidRPr="005851E5">
              <w:t xml:space="preserve"> </w:t>
            </w:r>
            <w:r>
              <w:t>туралы</w:t>
            </w:r>
            <w:r w:rsidRPr="005851E5">
              <w:t xml:space="preserve"> </w:t>
            </w:r>
            <w:r>
              <w:t>өтініште</w:t>
            </w:r>
            <w:r w:rsidRPr="005851E5">
              <w:t xml:space="preserve"> </w:t>
            </w:r>
            <w:r>
              <w:t>белгіленген</w:t>
            </w:r>
            <w:r w:rsidRPr="005851E5">
              <w:t xml:space="preserve"> </w:t>
            </w:r>
            <w:r>
              <w:t>мөлшерде</w:t>
            </w:r>
            <w:r w:rsidRPr="005851E5">
              <w:t xml:space="preserve"> </w:t>
            </w:r>
            <w:r>
              <w:t>комиссияларды</w:t>
            </w:r>
            <w:r w:rsidRPr="005851E5">
              <w:t xml:space="preserve"> </w:t>
            </w:r>
            <w:r>
              <w:t>және</w:t>
            </w:r>
            <w:r w:rsidRPr="005851E5">
              <w:t xml:space="preserve"> </w:t>
            </w:r>
            <w:r>
              <w:t>өзге</w:t>
            </w:r>
            <w:r w:rsidRPr="005851E5">
              <w:t xml:space="preserve"> </w:t>
            </w:r>
            <w:r>
              <w:t>де</w:t>
            </w:r>
            <w:r w:rsidRPr="005851E5">
              <w:t xml:space="preserve"> </w:t>
            </w:r>
            <w:r>
              <w:t>берешекті</w:t>
            </w:r>
            <w:r w:rsidRPr="005851E5">
              <w:t xml:space="preserve"> </w:t>
            </w:r>
            <w:r>
              <w:t>уақытылы</w:t>
            </w:r>
            <w:r w:rsidRPr="005851E5">
              <w:t xml:space="preserve"> </w:t>
            </w:r>
            <w:r>
              <w:t>төлемеу</w:t>
            </w:r>
            <w:r w:rsidRPr="005851E5">
              <w:t xml:space="preserve"> </w:t>
            </w:r>
            <w:r>
              <w:t>үшін</w:t>
            </w:r>
            <w:r w:rsidRPr="005851E5">
              <w:t xml:space="preserve"> </w:t>
            </w:r>
            <w:r>
              <w:t>тұрақсыздық</w:t>
            </w:r>
            <w:r w:rsidRPr="005851E5">
              <w:t xml:space="preserve"> </w:t>
            </w:r>
            <w:r>
              <w:t>айыбын</w:t>
            </w:r>
            <w:r w:rsidRPr="005851E5">
              <w:t xml:space="preserve"> (</w:t>
            </w:r>
            <w:r>
              <w:t>айыппұлды</w:t>
            </w:r>
            <w:r w:rsidRPr="005851E5">
              <w:t xml:space="preserve">, </w:t>
            </w:r>
            <w:r>
              <w:t>өсімпұлды</w:t>
            </w:r>
            <w:r w:rsidRPr="005851E5">
              <w:t xml:space="preserve">) </w:t>
            </w:r>
            <w:r>
              <w:t>өндіріп</w:t>
            </w:r>
            <w:r w:rsidRPr="005851E5">
              <w:t xml:space="preserve"> </w:t>
            </w:r>
            <w:r>
              <w:t>алуға</w:t>
            </w:r>
            <w:r w:rsidRPr="005851E5">
              <w:t xml:space="preserve"> </w:t>
            </w:r>
            <w:r>
              <w:t>және</w:t>
            </w:r>
            <w:r w:rsidRPr="005851E5">
              <w:t>/</w:t>
            </w:r>
            <w:r>
              <w:t>немесе</w:t>
            </w:r>
            <w:r w:rsidRPr="005851E5">
              <w:t xml:space="preserve"> </w:t>
            </w:r>
          </w:p>
          <w:p w:rsidR="005851E5" w:rsidRPr="005851E5" w:rsidRDefault="005851E5" w:rsidP="005851E5">
            <w:pPr>
              <w:jc w:val="both"/>
            </w:pPr>
            <w:r w:rsidRPr="005851E5">
              <w:t xml:space="preserve">- </w:t>
            </w:r>
            <w:r>
              <w:t>Қарыз</w:t>
            </w:r>
            <w:r w:rsidRPr="005851E5">
              <w:t xml:space="preserve"> </w:t>
            </w:r>
            <w:r>
              <w:t>алушы</w:t>
            </w:r>
            <w:r w:rsidRPr="005851E5">
              <w:t xml:space="preserve"> </w:t>
            </w:r>
            <w:r>
              <w:t>Шарт</w:t>
            </w:r>
            <w:r w:rsidRPr="005851E5">
              <w:t xml:space="preserve"> </w:t>
            </w:r>
            <w:r>
              <w:t>бойынша</w:t>
            </w:r>
            <w:r w:rsidRPr="005851E5">
              <w:t xml:space="preserve"> </w:t>
            </w:r>
            <w:r>
              <w:t>өзге</w:t>
            </w:r>
            <w:r w:rsidRPr="005851E5">
              <w:t xml:space="preserve"> </w:t>
            </w:r>
            <w:r>
              <w:t>міндеттемелерді</w:t>
            </w:r>
            <w:r w:rsidRPr="005851E5">
              <w:t xml:space="preserve"> </w:t>
            </w:r>
            <w:r>
              <w:t>бұзғаны</w:t>
            </w:r>
            <w:r w:rsidRPr="005851E5">
              <w:t xml:space="preserve"> </w:t>
            </w:r>
            <w:r>
              <w:t>үшін</w:t>
            </w:r>
            <w:r w:rsidRPr="005851E5">
              <w:t xml:space="preserve"> </w:t>
            </w:r>
            <w:r>
              <w:t>Шартта</w:t>
            </w:r>
            <w:r w:rsidRPr="005851E5">
              <w:t xml:space="preserve"> </w:t>
            </w:r>
            <w:r>
              <w:t>белгіленген</w:t>
            </w:r>
            <w:r w:rsidRPr="005851E5">
              <w:t xml:space="preserve"> </w:t>
            </w:r>
            <w:r>
              <w:t>мөлшерде</w:t>
            </w:r>
            <w:r w:rsidRPr="005851E5">
              <w:t xml:space="preserve"> </w:t>
            </w:r>
            <w:r>
              <w:t>тұрақсыздық</w:t>
            </w:r>
            <w:r w:rsidRPr="005851E5">
              <w:t xml:space="preserve"> </w:t>
            </w:r>
            <w:r>
              <w:t>айыбын</w:t>
            </w:r>
            <w:r w:rsidRPr="005851E5">
              <w:t xml:space="preserve"> (</w:t>
            </w:r>
            <w:r>
              <w:t>айыппұл</w:t>
            </w:r>
            <w:r w:rsidRPr="005851E5">
              <w:t xml:space="preserve">, </w:t>
            </w:r>
            <w:r>
              <w:t>өсімпұл</w:t>
            </w:r>
            <w:r w:rsidRPr="005851E5">
              <w:t xml:space="preserve">) </w:t>
            </w:r>
            <w:r>
              <w:t>өндіріп</w:t>
            </w:r>
            <w:r w:rsidRPr="005851E5">
              <w:t xml:space="preserve"> </w:t>
            </w:r>
            <w:r>
              <w:t>алуға</w:t>
            </w:r>
            <w:r w:rsidRPr="005851E5">
              <w:t xml:space="preserve"> </w:t>
            </w:r>
            <w:r>
              <w:t>және</w:t>
            </w:r>
            <w:r w:rsidRPr="005851E5">
              <w:t>/</w:t>
            </w:r>
            <w:r>
              <w:t>немесе</w:t>
            </w:r>
          </w:p>
          <w:p w:rsidR="00D5747E" w:rsidRPr="005851E5" w:rsidRDefault="005851E5" w:rsidP="007F7460">
            <w:pPr>
              <w:jc w:val="both"/>
            </w:pPr>
            <w:r w:rsidRPr="005851E5">
              <w:t xml:space="preserve">- </w:t>
            </w:r>
            <w:r>
              <w:t>Шарт</w:t>
            </w:r>
            <w:r w:rsidRPr="005851E5">
              <w:t xml:space="preserve"> </w:t>
            </w:r>
            <w:r>
              <w:t>бойынша</w:t>
            </w:r>
            <w:r w:rsidRPr="005851E5">
              <w:t xml:space="preserve"> </w:t>
            </w:r>
            <w:r>
              <w:t>берешекті</w:t>
            </w:r>
            <w:r w:rsidRPr="005851E5">
              <w:t xml:space="preserve"> </w:t>
            </w:r>
            <w:r>
              <w:t>өндіріп</w:t>
            </w:r>
            <w:r w:rsidRPr="005851E5">
              <w:t xml:space="preserve"> </w:t>
            </w:r>
            <w:r>
              <w:t>алуды</w:t>
            </w:r>
            <w:r w:rsidRPr="005851E5">
              <w:t xml:space="preserve"> </w:t>
            </w:r>
            <w:r>
              <w:t>үшінші</w:t>
            </w:r>
            <w:r w:rsidRPr="005851E5">
              <w:t xml:space="preserve"> </w:t>
            </w:r>
            <w:r>
              <w:t>тұлғаларға</w:t>
            </w:r>
            <w:r w:rsidRPr="005851E5">
              <w:t xml:space="preserve"> </w:t>
            </w:r>
            <w:r>
              <w:t>тапсыруға</w:t>
            </w:r>
            <w:r w:rsidRPr="005851E5">
              <w:t>.</w:t>
            </w:r>
          </w:p>
        </w:tc>
        <w:tc>
          <w:tcPr>
            <w:tcW w:w="4602" w:type="dxa"/>
          </w:tcPr>
          <w:p w:rsidR="005851E5" w:rsidRDefault="005851E5" w:rsidP="005851E5">
            <w:pPr>
              <w:widowControl w:val="0"/>
              <w:suppressAutoHyphens/>
              <w:snapToGrid w:val="0"/>
              <w:jc w:val="both"/>
              <w:rPr>
                <w:rFonts w:eastAsia="Arial"/>
                <w:lang w:eastAsia="ar-SA"/>
              </w:rPr>
            </w:pPr>
            <w:r>
              <w:rPr>
                <w:rFonts w:eastAsia="Arial"/>
                <w:lang w:eastAsia="ar-SA"/>
              </w:rPr>
              <w:lastRenderedPageBreak/>
              <w:t>2.1. При неисполнении или ненадлежащем исполнении Заемщиком обязательств, в том числе, наступлении События нарушения, Банк вправе, в том числе:</w:t>
            </w:r>
          </w:p>
          <w:p w:rsidR="005851E5" w:rsidRDefault="005851E5" w:rsidP="005851E5">
            <w:pPr>
              <w:suppressAutoHyphens/>
              <w:jc w:val="both"/>
              <w:rPr>
                <w:rFonts w:eastAsia="Arial"/>
                <w:lang w:eastAsia="ar-SA"/>
              </w:rPr>
            </w:pPr>
          </w:p>
          <w:p w:rsidR="005851E5" w:rsidRDefault="005851E5" w:rsidP="005851E5">
            <w:pPr>
              <w:suppressAutoHyphens/>
              <w:jc w:val="both"/>
              <w:rPr>
                <w:rFonts w:eastAsia="Arial"/>
                <w:lang w:eastAsia="ar-SA"/>
              </w:rPr>
            </w:pPr>
            <w:r>
              <w:rPr>
                <w:rFonts w:eastAsia="Arial"/>
                <w:lang w:eastAsia="ar-SA"/>
              </w:rPr>
              <w:t>- в одностороннем порядке заявить об отказе в дальнейшей выдаче неиспользованной Заемщиком части Лимита Кредита, и/или</w:t>
            </w:r>
          </w:p>
          <w:p w:rsidR="005851E5" w:rsidRDefault="005851E5" w:rsidP="005851E5">
            <w:pPr>
              <w:suppressAutoHyphens/>
              <w:jc w:val="both"/>
              <w:rPr>
                <w:rFonts w:eastAsia="Arial"/>
                <w:lang w:eastAsia="ar-SA"/>
              </w:rPr>
            </w:pPr>
            <w:r>
              <w:rPr>
                <w:rFonts w:eastAsia="Arial"/>
                <w:lang w:eastAsia="ar-SA"/>
              </w:rPr>
              <w:lastRenderedPageBreak/>
              <w:t xml:space="preserve">- потребовать немедленного досрочного возврата всей суммы Задолженности, и/или </w:t>
            </w:r>
          </w:p>
          <w:p w:rsidR="005851E5" w:rsidRDefault="005851E5" w:rsidP="005851E5">
            <w:pPr>
              <w:suppressAutoHyphens/>
              <w:jc w:val="both"/>
              <w:rPr>
                <w:rFonts w:eastAsia="Arial"/>
                <w:lang w:eastAsia="ar-SA"/>
              </w:rPr>
            </w:pPr>
            <w:r>
              <w:rPr>
                <w:rFonts w:eastAsia="Arial"/>
                <w:lang w:eastAsia="ar-SA"/>
              </w:rPr>
              <w:t>- обратить взыскание на заложенное имущество, либо принять другие меры по взысканию Задолженности в соответствии с Действующим законодательством, и/или</w:t>
            </w:r>
          </w:p>
          <w:p w:rsidR="005851E5" w:rsidRDefault="005851E5" w:rsidP="005851E5">
            <w:pPr>
              <w:suppressAutoHyphens/>
              <w:jc w:val="both"/>
              <w:rPr>
                <w:rFonts w:eastAsia="Arial"/>
                <w:lang w:eastAsia="ar-SA"/>
              </w:rPr>
            </w:pPr>
            <w:r>
              <w:rPr>
                <w:rFonts w:eastAsia="Arial"/>
                <w:lang w:eastAsia="ar-SA"/>
              </w:rPr>
              <w:t xml:space="preserve">- взыскивать неустойку (штраф, пеня) за просроченную задолженность по Основному долгу и за просроченное вознаграждение, за несвоевременную оплату комиссий и иной Задолженности в размерах, установленных Заявлением о присоединении, и/или </w:t>
            </w:r>
          </w:p>
          <w:p w:rsidR="005851E5" w:rsidRDefault="005851E5" w:rsidP="005851E5">
            <w:pPr>
              <w:jc w:val="both"/>
            </w:pPr>
            <w:r>
              <w:t>- взыскивать неустойку (штраф, пеня) за иные нарушения обязательств Заемщика по Договору в размерах, установленных Договором и/или</w:t>
            </w:r>
          </w:p>
          <w:p w:rsidR="005851E5" w:rsidRDefault="005851E5" w:rsidP="005851E5">
            <w:pPr>
              <w:jc w:val="both"/>
            </w:pPr>
          </w:p>
          <w:p w:rsidR="00D5747E" w:rsidRDefault="005851E5" w:rsidP="005851E5">
            <w:pPr>
              <w:jc w:val="both"/>
            </w:pPr>
            <w:r>
              <w:t>- поручить взыскание Задолженности по Договору третьим лицам.</w:t>
            </w:r>
          </w:p>
        </w:tc>
      </w:tr>
      <w:tr w:rsidR="00D5747E" w:rsidTr="007F6EDC">
        <w:tc>
          <w:tcPr>
            <w:tcW w:w="4602" w:type="dxa"/>
          </w:tcPr>
          <w:p w:rsidR="00D5747E" w:rsidRPr="005851E5" w:rsidRDefault="005851E5" w:rsidP="005851E5">
            <w:pPr>
              <w:jc w:val="both"/>
            </w:pPr>
            <w:r w:rsidRPr="005851E5">
              <w:lastRenderedPageBreak/>
              <w:t xml:space="preserve">2.2. </w:t>
            </w:r>
            <w:r>
              <w:t>Егер</w:t>
            </w:r>
            <w:r w:rsidRPr="005851E5">
              <w:t xml:space="preserve"> </w:t>
            </w:r>
            <w:r>
              <w:t>Қарыз</w:t>
            </w:r>
            <w:r w:rsidRPr="005851E5">
              <w:t xml:space="preserve"> </w:t>
            </w:r>
            <w:r>
              <w:t>алушының</w:t>
            </w:r>
            <w:r w:rsidRPr="005851E5">
              <w:t xml:space="preserve"> </w:t>
            </w:r>
            <w:r>
              <w:t>Шартқа</w:t>
            </w:r>
            <w:r w:rsidRPr="005851E5">
              <w:t xml:space="preserve"> </w:t>
            </w:r>
            <w:r>
              <w:t>сәйкес</w:t>
            </w:r>
            <w:r w:rsidRPr="005851E5">
              <w:t xml:space="preserve"> </w:t>
            </w:r>
            <w:r>
              <w:t>Овердрафтты</w:t>
            </w:r>
            <w:r w:rsidRPr="005851E5">
              <w:t xml:space="preserve"> </w:t>
            </w:r>
            <w:r>
              <w:t>өтеу</w:t>
            </w:r>
            <w:r w:rsidRPr="005851E5">
              <w:t xml:space="preserve"> </w:t>
            </w:r>
            <w:r>
              <w:t>және</w:t>
            </w:r>
            <w:r w:rsidRPr="005851E5">
              <w:t xml:space="preserve"> </w:t>
            </w:r>
            <w:r>
              <w:t>сыйақы</w:t>
            </w:r>
            <w:r w:rsidRPr="005851E5">
              <w:t xml:space="preserve"> </w:t>
            </w:r>
            <w:r>
              <w:t>мен</w:t>
            </w:r>
            <w:r w:rsidRPr="005851E5">
              <w:t xml:space="preserve"> </w:t>
            </w:r>
            <w:r>
              <w:t>ол</w:t>
            </w:r>
            <w:r w:rsidRPr="005851E5">
              <w:t xml:space="preserve"> </w:t>
            </w:r>
            <w:r>
              <w:t>бойынша</w:t>
            </w:r>
            <w:r w:rsidRPr="005851E5">
              <w:t xml:space="preserve"> </w:t>
            </w:r>
            <w:r>
              <w:t>өзге</w:t>
            </w:r>
            <w:r w:rsidRPr="005851E5">
              <w:t xml:space="preserve"> </w:t>
            </w:r>
            <w:r>
              <w:t>де</w:t>
            </w:r>
            <w:r w:rsidRPr="005851E5">
              <w:t xml:space="preserve"> </w:t>
            </w:r>
            <w:r>
              <w:t>төлемдерді</w:t>
            </w:r>
            <w:r w:rsidRPr="005851E5">
              <w:t xml:space="preserve"> </w:t>
            </w:r>
            <w:r>
              <w:t>төлеу</w:t>
            </w:r>
            <w:r w:rsidRPr="005851E5">
              <w:t xml:space="preserve"> </w:t>
            </w:r>
            <w:r>
              <w:t>бойынша</w:t>
            </w:r>
            <w:r w:rsidRPr="005851E5">
              <w:t xml:space="preserve"> </w:t>
            </w:r>
            <w:r>
              <w:t>міндеттемені</w:t>
            </w:r>
            <w:r w:rsidRPr="005851E5">
              <w:t xml:space="preserve"> </w:t>
            </w:r>
            <w:r>
              <w:t>бұзуы</w:t>
            </w:r>
            <w:r w:rsidRPr="005851E5">
              <w:t xml:space="preserve"> </w:t>
            </w:r>
            <w:r>
              <w:t>орын</w:t>
            </w:r>
            <w:r w:rsidRPr="005851E5">
              <w:t xml:space="preserve"> </w:t>
            </w:r>
            <w:r>
              <w:t>алған</w:t>
            </w:r>
            <w:r w:rsidRPr="005851E5">
              <w:t xml:space="preserve"> </w:t>
            </w:r>
            <w:r>
              <w:t>жағдайда</w:t>
            </w:r>
            <w:r w:rsidRPr="005851E5">
              <w:t xml:space="preserve">, </w:t>
            </w:r>
            <w:r>
              <w:t>Банк</w:t>
            </w:r>
            <w:r w:rsidRPr="005851E5">
              <w:t xml:space="preserve"> </w:t>
            </w:r>
            <w:r>
              <w:t>Қарыз</w:t>
            </w:r>
            <w:r w:rsidRPr="005851E5">
              <w:t xml:space="preserve"> </w:t>
            </w:r>
            <w:r>
              <w:t>алушыға</w:t>
            </w:r>
            <w:r w:rsidRPr="005851E5">
              <w:t xml:space="preserve"> </w:t>
            </w:r>
            <w:r>
              <w:t>мұндай</w:t>
            </w:r>
            <w:r w:rsidRPr="005851E5">
              <w:t xml:space="preserve"> </w:t>
            </w:r>
            <w:r>
              <w:t>оқиға</w:t>
            </w:r>
            <w:r w:rsidRPr="005851E5">
              <w:t xml:space="preserve"> </w:t>
            </w:r>
            <w:r>
              <w:t>туралы</w:t>
            </w:r>
            <w:r w:rsidRPr="005851E5">
              <w:t xml:space="preserve"> </w:t>
            </w:r>
            <w:r>
              <w:t>Байланыс</w:t>
            </w:r>
            <w:r w:rsidRPr="005851E5">
              <w:t xml:space="preserve"> </w:t>
            </w:r>
            <w:r>
              <w:t>арнасы</w:t>
            </w:r>
            <w:r w:rsidRPr="005851E5">
              <w:t xml:space="preserve"> </w:t>
            </w:r>
            <w:r>
              <w:t>бойынша</w:t>
            </w:r>
            <w:r w:rsidRPr="005851E5">
              <w:t xml:space="preserve"> </w:t>
            </w:r>
            <w:r>
              <w:t>хабарлама</w:t>
            </w:r>
            <w:r w:rsidRPr="005851E5">
              <w:t xml:space="preserve"> </w:t>
            </w:r>
            <w:r>
              <w:t>жібереді</w:t>
            </w:r>
            <w:r w:rsidRPr="005851E5">
              <w:t>.</w:t>
            </w:r>
          </w:p>
        </w:tc>
        <w:tc>
          <w:tcPr>
            <w:tcW w:w="4602" w:type="dxa"/>
          </w:tcPr>
          <w:p w:rsidR="00D5747E" w:rsidRDefault="005851E5" w:rsidP="005851E5">
            <w:pPr>
              <w:jc w:val="both"/>
            </w:pPr>
            <w:r>
              <w:t xml:space="preserve">2.2. </w:t>
            </w:r>
            <w:r>
              <w:rPr>
                <w:lang w:val="kk-KZ"/>
              </w:rPr>
              <w:t xml:space="preserve">В случае, если имеет место нарушение Заемщиком обязательства по </w:t>
            </w:r>
            <w:r>
              <w:rPr>
                <w:rFonts w:eastAsia="SimSun"/>
                <w:bCs/>
              </w:rPr>
              <w:t>погашению Овердрафта и выплате вознаграждения</w:t>
            </w:r>
            <w:r>
              <w:rPr>
                <w:lang w:val="be-BY"/>
              </w:rPr>
              <w:t xml:space="preserve"> и иных платежей</w:t>
            </w:r>
            <w:r>
              <w:rPr>
                <w:rFonts w:eastAsia="SimSun"/>
                <w:bCs/>
              </w:rPr>
              <w:t xml:space="preserve"> по нему в соответствии с</w:t>
            </w:r>
            <w:r>
              <w:rPr>
                <w:rFonts w:eastAsia="SimSun"/>
              </w:rPr>
              <w:t xml:space="preserve"> Договором, </w:t>
            </w:r>
            <w:r>
              <w:rPr>
                <w:lang w:val="kk-KZ"/>
              </w:rPr>
              <w:t>Банк направляет Заемщику уведомление о таком событии по Каналу связи.</w:t>
            </w:r>
          </w:p>
        </w:tc>
      </w:tr>
      <w:tr w:rsidR="00D5747E" w:rsidTr="007F6EDC">
        <w:tc>
          <w:tcPr>
            <w:tcW w:w="4602" w:type="dxa"/>
          </w:tcPr>
          <w:p w:rsidR="00D5747E" w:rsidRPr="00D5747E" w:rsidRDefault="00D5747E" w:rsidP="00D5747E">
            <w:pPr>
              <w:jc w:val="both"/>
            </w:pPr>
            <w:r w:rsidRPr="00D5747E">
              <w:t xml:space="preserve">2.3. </w:t>
            </w:r>
            <w:r>
              <w:t>Банктен</w:t>
            </w:r>
            <w:r w:rsidRPr="00D5747E">
              <w:t xml:space="preserve"> </w:t>
            </w:r>
            <w:r>
              <w:t>Жалпы</w:t>
            </w:r>
            <w:r w:rsidRPr="00D5747E">
              <w:t xml:space="preserve"> </w:t>
            </w:r>
            <w:r>
              <w:t>талаптардың</w:t>
            </w:r>
            <w:r w:rsidRPr="00D5747E">
              <w:t xml:space="preserve"> 2.2-</w:t>
            </w:r>
            <w:r>
              <w:t>тармағында</w:t>
            </w:r>
            <w:r w:rsidRPr="00D5747E">
              <w:t xml:space="preserve"> </w:t>
            </w:r>
            <w:r>
              <w:t>көзделген</w:t>
            </w:r>
            <w:r w:rsidRPr="00D5747E">
              <w:t xml:space="preserve"> </w:t>
            </w:r>
            <w:r>
              <w:t>хабарламаны</w:t>
            </w:r>
            <w:r w:rsidRPr="00D5747E">
              <w:t xml:space="preserve">, </w:t>
            </w:r>
            <w:r>
              <w:t>сондай</w:t>
            </w:r>
            <w:r w:rsidRPr="00D5747E">
              <w:t>-</w:t>
            </w:r>
            <w:r>
              <w:t>ақ</w:t>
            </w:r>
            <w:r w:rsidRPr="00D5747E">
              <w:t xml:space="preserve"> </w:t>
            </w:r>
            <w:r>
              <w:t>Жалпы</w:t>
            </w:r>
            <w:r w:rsidRPr="00D5747E">
              <w:t xml:space="preserve"> </w:t>
            </w:r>
            <w:r>
              <w:t>талаптардың</w:t>
            </w:r>
            <w:r w:rsidRPr="00D5747E">
              <w:t xml:space="preserve"> 2.5-</w:t>
            </w:r>
            <w:r>
              <w:t>тармағынан</w:t>
            </w:r>
            <w:r w:rsidRPr="00D5747E">
              <w:t xml:space="preserve"> </w:t>
            </w:r>
            <w:r>
              <w:t>туындайтын</w:t>
            </w:r>
            <w:r w:rsidRPr="00D5747E">
              <w:t xml:space="preserve"> </w:t>
            </w:r>
            <w:r>
              <w:t>өзге</w:t>
            </w:r>
            <w:r w:rsidRPr="00D5747E">
              <w:t xml:space="preserve"> </w:t>
            </w:r>
            <w:r>
              <w:t>де</w:t>
            </w:r>
            <w:r w:rsidRPr="00D5747E">
              <w:t xml:space="preserve"> </w:t>
            </w:r>
            <w:r>
              <w:t>хабарламаны</w:t>
            </w:r>
            <w:r w:rsidRPr="00D5747E">
              <w:t xml:space="preserve"> </w:t>
            </w:r>
            <w:r>
              <w:t>алған</w:t>
            </w:r>
            <w:r w:rsidRPr="00D5747E">
              <w:t xml:space="preserve"> </w:t>
            </w:r>
            <w:r>
              <w:t>кезде</w:t>
            </w:r>
            <w:r w:rsidRPr="00D5747E">
              <w:t xml:space="preserve"> </w:t>
            </w:r>
            <w:r>
              <w:t>Қарыз</w:t>
            </w:r>
            <w:r w:rsidRPr="00D5747E">
              <w:t xml:space="preserve"> </w:t>
            </w:r>
            <w:r>
              <w:t>алушы</w:t>
            </w:r>
            <w:r w:rsidRPr="00D5747E">
              <w:t xml:space="preserve"> </w:t>
            </w:r>
            <w:r>
              <w:t>Банктен</w:t>
            </w:r>
            <w:r w:rsidRPr="00D5747E">
              <w:t xml:space="preserve"> </w:t>
            </w:r>
            <w:r>
              <w:t>хабарлама</w:t>
            </w:r>
            <w:r w:rsidRPr="00D5747E">
              <w:t xml:space="preserve"> </w:t>
            </w:r>
            <w:r>
              <w:t>алған</w:t>
            </w:r>
            <w:r w:rsidRPr="00D5747E">
              <w:t xml:space="preserve"> </w:t>
            </w:r>
            <w:r>
              <w:t>күннен</w:t>
            </w:r>
            <w:r w:rsidRPr="00D5747E">
              <w:t xml:space="preserve"> </w:t>
            </w:r>
            <w:r>
              <w:t>бастап</w:t>
            </w:r>
            <w:r w:rsidRPr="00D5747E">
              <w:t xml:space="preserve"> 5 (</w:t>
            </w:r>
            <w:r w:rsidR="003F5BD2">
              <w:t>Бес</w:t>
            </w:r>
            <w:r w:rsidRPr="00D5747E">
              <w:t xml:space="preserve">) </w:t>
            </w:r>
            <w:r>
              <w:t>жұмыс</w:t>
            </w:r>
            <w:r w:rsidRPr="00D5747E">
              <w:t xml:space="preserve"> </w:t>
            </w:r>
            <w:r>
              <w:t>күні</w:t>
            </w:r>
            <w:r w:rsidRPr="00D5747E">
              <w:t xml:space="preserve"> </w:t>
            </w:r>
            <w:r>
              <w:t>ішінде</w:t>
            </w:r>
            <w:r w:rsidRPr="00D5747E">
              <w:t xml:space="preserve"> </w:t>
            </w:r>
            <w:r>
              <w:t>Банкке</w:t>
            </w:r>
            <w:r w:rsidRPr="00D5747E">
              <w:t xml:space="preserve"> </w:t>
            </w:r>
            <w:r>
              <w:t>өтеуге</w:t>
            </w:r>
            <w:r w:rsidRPr="00D5747E">
              <w:t xml:space="preserve"> </w:t>
            </w:r>
            <w:r>
              <w:t>жататын</w:t>
            </w:r>
            <w:r w:rsidRPr="00D5747E">
              <w:t xml:space="preserve"> </w:t>
            </w:r>
            <w:r>
              <w:t>берешекті</w:t>
            </w:r>
            <w:r w:rsidRPr="00D5747E">
              <w:t xml:space="preserve"> </w:t>
            </w:r>
            <w:r>
              <w:t>төлеуге</w:t>
            </w:r>
            <w:r w:rsidRPr="00D5747E">
              <w:t xml:space="preserve"> </w:t>
            </w:r>
            <w:r>
              <w:t>міндеттенеді</w:t>
            </w:r>
            <w:r w:rsidRPr="00D5747E">
              <w:t>.</w:t>
            </w:r>
          </w:p>
          <w:p w:rsidR="00D5747E" w:rsidRPr="00D5747E" w:rsidRDefault="00D5747E" w:rsidP="005663CF">
            <w:pPr>
              <w:jc w:val="right"/>
            </w:pPr>
          </w:p>
        </w:tc>
        <w:tc>
          <w:tcPr>
            <w:tcW w:w="4602" w:type="dxa"/>
          </w:tcPr>
          <w:p w:rsidR="00D5747E" w:rsidRPr="00D5747E" w:rsidRDefault="00D5747E" w:rsidP="00D5747E">
            <w:pPr>
              <w:jc w:val="both"/>
              <w:rPr>
                <w:lang w:val="kk-KZ"/>
              </w:rPr>
            </w:pPr>
            <w:r>
              <w:t>2</w:t>
            </w:r>
            <w:r>
              <w:rPr>
                <w:lang w:val="kk-KZ"/>
              </w:rPr>
              <w:t>.</w:t>
            </w:r>
            <w:r>
              <w:t>3</w:t>
            </w:r>
            <w:r>
              <w:rPr>
                <w:lang w:val="kk-KZ"/>
              </w:rPr>
              <w:t xml:space="preserve">. При получении от Банка уведомления, предусмотренного пунктом </w:t>
            </w:r>
            <w:r>
              <w:t>2</w:t>
            </w:r>
            <w:r>
              <w:rPr>
                <w:lang w:val="kk-KZ"/>
              </w:rPr>
              <w:t xml:space="preserve">.2. </w:t>
            </w:r>
            <w:r>
              <w:t xml:space="preserve">Общих условий, а также иного уведомления, вытекающего из пункта 2.5. Общих условий </w:t>
            </w:r>
            <w:r>
              <w:rPr>
                <w:lang w:val="kk-KZ"/>
              </w:rPr>
              <w:t>Заемщик обязуется уплатить Банку, подлежащую погашению Задолженность в течение 5 (Пяти) рабочих дней с даты получения от Банка уведомления.</w:t>
            </w:r>
          </w:p>
        </w:tc>
      </w:tr>
      <w:tr w:rsidR="00D5747E" w:rsidTr="007F6EDC">
        <w:tc>
          <w:tcPr>
            <w:tcW w:w="4602" w:type="dxa"/>
          </w:tcPr>
          <w:p w:rsidR="00D5747E" w:rsidRPr="00D5747E" w:rsidRDefault="00D5747E" w:rsidP="00D5747E">
            <w:pPr>
              <w:jc w:val="both"/>
            </w:pPr>
            <w:r w:rsidRPr="00D5747E">
              <w:t xml:space="preserve">2.4. </w:t>
            </w:r>
            <w:r>
              <w:t>Қарыз</w:t>
            </w:r>
            <w:r w:rsidRPr="00D5747E">
              <w:t xml:space="preserve"> </w:t>
            </w:r>
            <w:r>
              <w:t>алушы</w:t>
            </w:r>
            <w:r w:rsidRPr="00D5747E">
              <w:t xml:space="preserve"> </w:t>
            </w:r>
            <w:r>
              <w:t>берешекті</w:t>
            </w:r>
            <w:r w:rsidRPr="00D5747E">
              <w:t xml:space="preserve"> </w:t>
            </w:r>
            <w:r>
              <w:t>өтеу</w:t>
            </w:r>
            <w:r w:rsidRPr="00D5747E">
              <w:t xml:space="preserve"> </w:t>
            </w:r>
            <w:r>
              <w:t>бойынша</w:t>
            </w:r>
            <w:r w:rsidRPr="00D5747E">
              <w:t xml:space="preserve"> </w:t>
            </w:r>
            <w:r>
              <w:t>міндеттемені</w:t>
            </w:r>
            <w:r w:rsidRPr="00D5747E">
              <w:t xml:space="preserve"> </w:t>
            </w:r>
            <w:r>
              <w:t>Жалпы</w:t>
            </w:r>
            <w:r w:rsidRPr="00D5747E">
              <w:t xml:space="preserve"> </w:t>
            </w:r>
            <w:r>
              <w:t>талаптардың</w:t>
            </w:r>
            <w:r w:rsidRPr="00D5747E">
              <w:t xml:space="preserve"> 2.3-</w:t>
            </w:r>
            <w:r>
              <w:t>тармағында</w:t>
            </w:r>
            <w:r w:rsidRPr="00D5747E">
              <w:t xml:space="preserve"> </w:t>
            </w:r>
            <w:r>
              <w:t>көзделген</w:t>
            </w:r>
            <w:r w:rsidRPr="00D5747E">
              <w:t xml:space="preserve"> </w:t>
            </w:r>
            <w:r>
              <w:t>мерзімде</w:t>
            </w:r>
            <w:r w:rsidRPr="00D5747E">
              <w:t xml:space="preserve"> </w:t>
            </w:r>
            <w:r>
              <w:t>орындамаған</w:t>
            </w:r>
            <w:r w:rsidRPr="00D5747E">
              <w:t xml:space="preserve"> </w:t>
            </w:r>
            <w:r>
              <w:t>жағдайда</w:t>
            </w:r>
            <w:r w:rsidRPr="00D5747E">
              <w:t xml:space="preserve">, </w:t>
            </w:r>
            <w:r>
              <w:t>Банк</w:t>
            </w:r>
            <w:r w:rsidRPr="00D5747E">
              <w:t xml:space="preserve"> </w:t>
            </w:r>
            <w:r>
              <w:t>Қосылу</w:t>
            </w:r>
            <w:r w:rsidRPr="00D5747E">
              <w:t xml:space="preserve"> </w:t>
            </w:r>
            <w:r>
              <w:t>туралы</w:t>
            </w:r>
            <w:r w:rsidRPr="00D5747E">
              <w:t xml:space="preserve"> </w:t>
            </w:r>
            <w:r>
              <w:t>өтініш</w:t>
            </w:r>
            <w:r w:rsidRPr="00D5747E">
              <w:t xml:space="preserve"> </w:t>
            </w:r>
            <w:r>
              <w:t>бойынша</w:t>
            </w:r>
            <w:r w:rsidRPr="00D5747E">
              <w:t xml:space="preserve"> </w:t>
            </w:r>
            <w:r>
              <w:t>Қарыз</w:t>
            </w:r>
            <w:r w:rsidRPr="00D5747E">
              <w:t xml:space="preserve"> </w:t>
            </w:r>
            <w:r>
              <w:t>алушының</w:t>
            </w:r>
            <w:r w:rsidRPr="00D5747E">
              <w:t xml:space="preserve"> </w:t>
            </w:r>
            <w:r>
              <w:t>берешегінің</w:t>
            </w:r>
            <w:r w:rsidRPr="00D5747E">
              <w:t xml:space="preserve"> </w:t>
            </w:r>
            <w:r>
              <w:t>сомасын</w:t>
            </w:r>
            <w:r w:rsidRPr="00D5747E">
              <w:t xml:space="preserve"> </w:t>
            </w:r>
            <w:r>
              <w:t>толық</w:t>
            </w:r>
            <w:r w:rsidRPr="00D5747E">
              <w:t xml:space="preserve"> </w:t>
            </w:r>
            <w:r>
              <w:t>көлемде</w:t>
            </w:r>
            <w:r w:rsidRPr="00D5747E">
              <w:t xml:space="preserve"> </w:t>
            </w:r>
            <w:r>
              <w:t>өндіріп</w:t>
            </w:r>
            <w:r w:rsidRPr="00D5747E">
              <w:t xml:space="preserve"> </w:t>
            </w:r>
            <w:r>
              <w:t>алуға</w:t>
            </w:r>
            <w:r w:rsidRPr="00D5747E">
              <w:t xml:space="preserve">, </w:t>
            </w:r>
            <w:r>
              <w:t>сондай</w:t>
            </w:r>
            <w:r w:rsidRPr="00D5747E">
              <w:t>-</w:t>
            </w:r>
            <w:r>
              <w:t>ақ</w:t>
            </w:r>
            <w:r w:rsidRPr="00D5747E">
              <w:t xml:space="preserve"> </w:t>
            </w:r>
            <w:r>
              <w:t>Банктің</w:t>
            </w:r>
            <w:r w:rsidRPr="00D5747E">
              <w:t xml:space="preserve"> </w:t>
            </w:r>
            <w:r>
              <w:t>пікірі</w:t>
            </w:r>
            <w:r w:rsidRPr="00D5747E">
              <w:t xml:space="preserve"> </w:t>
            </w:r>
            <w:r>
              <w:t>бойынша</w:t>
            </w:r>
            <w:r w:rsidRPr="00D5747E">
              <w:t xml:space="preserve"> </w:t>
            </w:r>
            <w:r>
              <w:t>оның</w:t>
            </w:r>
            <w:r w:rsidRPr="00D5747E">
              <w:t xml:space="preserve"> </w:t>
            </w:r>
            <w:r>
              <w:t>мүдделерін</w:t>
            </w:r>
            <w:r w:rsidRPr="00D5747E">
              <w:t xml:space="preserve"> </w:t>
            </w:r>
            <w:r>
              <w:t>қорғау</w:t>
            </w:r>
            <w:r w:rsidRPr="00D5747E">
              <w:t xml:space="preserve"> </w:t>
            </w:r>
            <w:r>
              <w:t>және</w:t>
            </w:r>
            <w:r w:rsidRPr="00D5747E">
              <w:t xml:space="preserve"> </w:t>
            </w:r>
            <w:r>
              <w:t>Шартқа</w:t>
            </w:r>
            <w:r w:rsidRPr="00D5747E">
              <w:t xml:space="preserve"> </w:t>
            </w:r>
            <w:r>
              <w:t>байланысты</w:t>
            </w:r>
            <w:r w:rsidRPr="00D5747E">
              <w:t xml:space="preserve"> </w:t>
            </w:r>
            <w:r>
              <w:t>Қарыз</w:t>
            </w:r>
            <w:r w:rsidRPr="00D5747E">
              <w:t xml:space="preserve"> </w:t>
            </w:r>
            <w:r>
              <w:t>алушыдан</w:t>
            </w:r>
            <w:r w:rsidRPr="00D5747E">
              <w:t xml:space="preserve"> </w:t>
            </w:r>
            <w:r>
              <w:t>өзіне</w:t>
            </w:r>
            <w:r w:rsidRPr="00D5747E">
              <w:t xml:space="preserve"> </w:t>
            </w:r>
            <w:r>
              <w:t>тиесілі</w:t>
            </w:r>
            <w:r w:rsidRPr="00D5747E">
              <w:t xml:space="preserve"> </w:t>
            </w:r>
            <w:r>
              <w:t>барлық</w:t>
            </w:r>
            <w:r w:rsidRPr="00D5747E">
              <w:t xml:space="preserve"> </w:t>
            </w:r>
            <w:r>
              <w:t>нәрсені</w:t>
            </w:r>
            <w:r w:rsidRPr="00D5747E">
              <w:t xml:space="preserve"> </w:t>
            </w:r>
            <w:r>
              <w:t>алу</w:t>
            </w:r>
            <w:r w:rsidRPr="00D5747E">
              <w:t xml:space="preserve"> </w:t>
            </w:r>
            <w:r>
              <w:t>үшін</w:t>
            </w:r>
            <w:r w:rsidRPr="00D5747E">
              <w:t xml:space="preserve"> </w:t>
            </w:r>
            <w:r>
              <w:t>қажетті</w:t>
            </w:r>
            <w:r w:rsidRPr="00D5747E">
              <w:t xml:space="preserve"> </w:t>
            </w:r>
            <w:r>
              <w:t>және</w:t>
            </w:r>
            <w:r w:rsidRPr="00D5747E">
              <w:t xml:space="preserve"> </w:t>
            </w:r>
            <w:r>
              <w:t>жеткілікті</w:t>
            </w:r>
            <w:r w:rsidRPr="00D5747E">
              <w:t xml:space="preserve"> </w:t>
            </w:r>
            <w:r>
              <w:t>барлық</w:t>
            </w:r>
            <w:r w:rsidRPr="00D5747E">
              <w:t xml:space="preserve"> </w:t>
            </w:r>
            <w:r>
              <w:t>іс</w:t>
            </w:r>
            <w:r w:rsidRPr="00D5747E">
              <w:t>-</w:t>
            </w:r>
            <w:r>
              <w:t>әрекеттерді</w:t>
            </w:r>
            <w:r w:rsidRPr="00D5747E">
              <w:t xml:space="preserve"> </w:t>
            </w:r>
            <w:r>
              <w:t>жасауға</w:t>
            </w:r>
            <w:r w:rsidRPr="00D5747E">
              <w:t xml:space="preserve">, </w:t>
            </w:r>
            <w:r>
              <w:t>Шарттың</w:t>
            </w:r>
            <w:r w:rsidRPr="00D5747E">
              <w:t xml:space="preserve"> </w:t>
            </w:r>
            <w:r>
              <w:t>қолданылуын</w:t>
            </w:r>
            <w:r w:rsidRPr="00D5747E">
              <w:t xml:space="preserve"> </w:t>
            </w:r>
            <w:r>
              <w:t>кейіннен</w:t>
            </w:r>
            <w:r w:rsidRPr="00D5747E">
              <w:t xml:space="preserve"> </w:t>
            </w:r>
            <w:r>
              <w:t>тоқтатуға</w:t>
            </w:r>
            <w:r w:rsidRPr="00D5747E">
              <w:t xml:space="preserve"> </w:t>
            </w:r>
            <w:r>
              <w:t>құқылы</w:t>
            </w:r>
            <w:r w:rsidRPr="00D5747E">
              <w:t>.</w:t>
            </w:r>
          </w:p>
        </w:tc>
        <w:tc>
          <w:tcPr>
            <w:tcW w:w="4602" w:type="dxa"/>
          </w:tcPr>
          <w:p w:rsidR="00D5747E" w:rsidRDefault="00D5747E" w:rsidP="00D5747E">
            <w:pPr>
              <w:jc w:val="both"/>
            </w:pPr>
            <w:r>
              <w:rPr>
                <w:lang w:val="kk-KZ"/>
              </w:rPr>
              <w:t>2.4. В случае невыполнения Заемщиком обязательства по погашению Задолженности в срок, предусмотренный пунктом 2.3. Общих условий, Банк вправе предъявить ко взысканию в полном объеме сумму Задолженности Заемщика по Заявлению о присоединении,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с последующим прекращением действия Договора.</w:t>
            </w:r>
          </w:p>
        </w:tc>
      </w:tr>
      <w:tr w:rsidR="00D5747E" w:rsidTr="007F6EDC">
        <w:tc>
          <w:tcPr>
            <w:tcW w:w="4602" w:type="dxa"/>
          </w:tcPr>
          <w:p w:rsidR="00D5747E" w:rsidRPr="00D5747E" w:rsidRDefault="00D5747E" w:rsidP="00D5747E">
            <w:pPr>
              <w:jc w:val="both"/>
            </w:pPr>
            <w:r w:rsidRPr="00D5747E">
              <w:t xml:space="preserve">2.5. </w:t>
            </w:r>
            <w:r>
              <w:t>Егер</w:t>
            </w:r>
            <w:r w:rsidRPr="00D5747E">
              <w:t xml:space="preserve"> </w:t>
            </w:r>
            <w:r>
              <w:t>Овердрафтты</w:t>
            </w:r>
            <w:r w:rsidRPr="00D5747E">
              <w:t xml:space="preserve"> </w:t>
            </w:r>
            <w:r>
              <w:t>өтеу</w:t>
            </w:r>
            <w:r w:rsidRPr="00D5747E">
              <w:t xml:space="preserve"> </w:t>
            </w:r>
            <w:r>
              <w:t>және</w:t>
            </w:r>
            <w:r w:rsidRPr="00D5747E">
              <w:t xml:space="preserve"> </w:t>
            </w:r>
            <w:r>
              <w:t>сыйақыны</w:t>
            </w:r>
            <w:r w:rsidRPr="00D5747E">
              <w:t xml:space="preserve"> </w:t>
            </w:r>
            <w:r>
              <w:t>және</w:t>
            </w:r>
            <w:r w:rsidRPr="00D5747E">
              <w:t xml:space="preserve"> </w:t>
            </w:r>
            <w:r>
              <w:t>ол</w:t>
            </w:r>
            <w:r w:rsidRPr="00D5747E">
              <w:t xml:space="preserve"> </w:t>
            </w:r>
            <w:r>
              <w:t>бойынша</w:t>
            </w:r>
            <w:r w:rsidRPr="00D5747E">
              <w:t xml:space="preserve"> </w:t>
            </w:r>
            <w:r>
              <w:t>өзге</w:t>
            </w:r>
            <w:r w:rsidRPr="00D5747E">
              <w:t xml:space="preserve"> </w:t>
            </w:r>
            <w:r>
              <w:t>де</w:t>
            </w:r>
            <w:r w:rsidRPr="00D5747E">
              <w:t xml:space="preserve"> </w:t>
            </w:r>
            <w:r>
              <w:lastRenderedPageBreak/>
              <w:t>төлемдерді</w:t>
            </w:r>
            <w:r w:rsidRPr="00D5747E">
              <w:t xml:space="preserve"> </w:t>
            </w:r>
            <w:r>
              <w:t>төлеу</w:t>
            </w:r>
            <w:r w:rsidRPr="00D5747E">
              <w:t xml:space="preserve"> </w:t>
            </w:r>
            <w:r>
              <w:t>жөніндегі</w:t>
            </w:r>
            <w:r w:rsidRPr="00D5747E">
              <w:t xml:space="preserve"> </w:t>
            </w:r>
            <w:r>
              <w:t>міндеттемені</w:t>
            </w:r>
            <w:r w:rsidRPr="00D5747E">
              <w:t xml:space="preserve"> </w:t>
            </w:r>
            <w:r>
              <w:t>Қарыз</w:t>
            </w:r>
            <w:r w:rsidRPr="00D5747E">
              <w:t xml:space="preserve"> </w:t>
            </w:r>
            <w:r>
              <w:t>алушының</w:t>
            </w:r>
            <w:r w:rsidRPr="00D5747E">
              <w:t xml:space="preserve"> </w:t>
            </w:r>
            <w:r>
              <w:t>бұзуынан</w:t>
            </w:r>
            <w:r w:rsidRPr="00D5747E">
              <w:t xml:space="preserve"> </w:t>
            </w:r>
            <w:r>
              <w:t>өзгеше</w:t>
            </w:r>
            <w:r w:rsidRPr="00D5747E">
              <w:t xml:space="preserve"> </w:t>
            </w:r>
            <w:r>
              <w:t>бұзушылық</w:t>
            </w:r>
            <w:r w:rsidRPr="00D5747E">
              <w:t xml:space="preserve"> </w:t>
            </w:r>
            <w:r>
              <w:t>жағдайы</w:t>
            </w:r>
            <w:r w:rsidRPr="00D5747E">
              <w:t xml:space="preserve"> </w:t>
            </w:r>
            <w:r>
              <w:t>орын</w:t>
            </w:r>
            <w:r w:rsidRPr="00D5747E">
              <w:t xml:space="preserve"> </w:t>
            </w:r>
            <w:r>
              <w:t>алса</w:t>
            </w:r>
            <w:r w:rsidRPr="00D5747E">
              <w:t xml:space="preserve">, </w:t>
            </w:r>
            <w:r>
              <w:t>Банк</w:t>
            </w:r>
            <w:r w:rsidRPr="00D5747E">
              <w:t xml:space="preserve"> </w:t>
            </w:r>
            <w:r>
              <w:t>Қарыз</w:t>
            </w:r>
            <w:r w:rsidRPr="00D5747E">
              <w:t xml:space="preserve"> </w:t>
            </w:r>
            <w:r>
              <w:t>алушының</w:t>
            </w:r>
            <w:r w:rsidRPr="00D5747E">
              <w:t xml:space="preserve"> </w:t>
            </w:r>
            <w:r>
              <w:t>жағдайды</w:t>
            </w:r>
            <w:r w:rsidRPr="00D5747E">
              <w:t xml:space="preserve"> </w:t>
            </w:r>
            <w:r>
              <w:t>түзетуі</w:t>
            </w:r>
            <w:r w:rsidRPr="00D5747E">
              <w:t xml:space="preserve"> </w:t>
            </w:r>
            <w:r>
              <w:t>үшін</w:t>
            </w:r>
            <w:r w:rsidRPr="00D5747E">
              <w:t xml:space="preserve"> </w:t>
            </w:r>
            <w:r>
              <w:t>қажетті</w:t>
            </w:r>
            <w:r w:rsidRPr="00D5747E">
              <w:t xml:space="preserve"> </w:t>
            </w:r>
            <w:r>
              <w:t>Банктің</w:t>
            </w:r>
            <w:r w:rsidRPr="00D5747E">
              <w:t xml:space="preserve"> </w:t>
            </w:r>
            <w:r>
              <w:t>қалауы</w:t>
            </w:r>
            <w:r w:rsidRPr="00D5747E">
              <w:t xml:space="preserve"> </w:t>
            </w:r>
            <w:r>
              <w:t>бойынша</w:t>
            </w:r>
            <w:r w:rsidRPr="00D5747E">
              <w:t xml:space="preserve"> </w:t>
            </w:r>
            <w:r>
              <w:t>ақылға</w:t>
            </w:r>
            <w:r w:rsidRPr="00D5747E">
              <w:t xml:space="preserve"> </w:t>
            </w:r>
            <w:r>
              <w:t>қонымды</w:t>
            </w:r>
            <w:r w:rsidRPr="00D5747E">
              <w:t xml:space="preserve"> </w:t>
            </w:r>
            <w:r>
              <w:t>уақыт</w:t>
            </w:r>
            <w:r w:rsidRPr="00D5747E">
              <w:t xml:space="preserve"> </w:t>
            </w:r>
            <w:r>
              <w:t>кезеңін</w:t>
            </w:r>
            <w:r w:rsidRPr="00D5747E">
              <w:t xml:space="preserve"> </w:t>
            </w:r>
            <w:r>
              <w:t>белгілей</w:t>
            </w:r>
            <w:r w:rsidRPr="00D5747E">
              <w:t xml:space="preserve"> </w:t>
            </w:r>
            <w:r>
              <w:t>алады</w:t>
            </w:r>
            <w:r w:rsidRPr="00D5747E">
              <w:t xml:space="preserve"> (</w:t>
            </w:r>
            <w:r>
              <w:t>бірақ</w:t>
            </w:r>
            <w:r w:rsidRPr="00D5747E">
              <w:t xml:space="preserve"> </w:t>
            </w:r>
            <w:r>
              <w:t>міндетті</w:t>
            </w:r>
            <w:r w:rsidRPr="00D5747E">
              <w:t xml:space="preserve"> </w:t>
            </w:r>
            <w:r>
              <w:t>емес</w:t>
            </w:r>
            <w:r w:rsidRPr="00D5747E">
              <w:t xml:space="preserve">). </w:t>
            </w:r>
            <w:r>
              <w:t>Бұзушылық</w:t>
            </w:r>
            <w:r w:rsidRPr="00D5747E">
              <w:t xml:space="preserve"> </w:t>
            </w:r>
            <w:r>
              <w:t>жағдайын</w:t>
            </w:r>
            <w:r w:rsidRPr="00D5747E">
              <w:t xml:space="preserve"> </w:t>
            </w:r>
            <w:r>
              <w:t>Қарыз</w:t>
            </w:r>
            <w:r w:rsidRPr="00D5747E">
              <w:t xml:space="preserve"> </w:t>
            </w:r>
            <w:r>
              <w:t>алушы</w:t>
            </w:r>
            <w:r w:rsidRPr="00D5747E">
              <w:t xml:space="preserve"> </w:t>
            </w:r>
            <w:r>
              <w:t>Банк</w:t>
            </w:r>
            <w:r w:rsidRPr="00D5747E">
              <w:t xml:space="preserve"> </w:t>
            </w:r>
            <w:r>
              <w:t>белгілеген</w:t>
            </w:r>
            <w:r w:rsidRPr="00D5747E">
              <w:t xml:space="preserve"> </w:t>
            </w:r>
            <w:r>
              <w:t>мерзім</w:t>
            </w:r>
            <w:r w:rsidRPr="00D5747E">
              <w:t xml:space="preserve"> </w:t>
            </w:r>
            <w:r>
              <w:t>ішінде</w:t>
            </w:r>
            <w:r w:rsidRPr="00D5747E">
              <w:t xml:space="preserve"> </w:t>
            </w:r>
            <w:r>
              <w:t>түзетпеген</w:t>
            </w:r>
            <w:r w:rsidRPr="00D5747E">
              <w:t xml:space="preserve"> </w:t>
            </w:r>
            <w:r>
              <w:t>жағдайда</w:t>
            </w:r>
            <w:r w:rsidRPr="00D5747E">
              <w:t xml:space="preserve">, </w:t>
            </w:r>
            <w:r>
              <w:t>Бұзушылық</w:t>
            </w:r>
            <w:r w:rsidRPr="00D5747E">
              <w:t xml:space="preserve"> </w:t>
            </w:r>
            <w:r>
              <w:t>жағдайын</w:t>
            </w:r>
            <w:r w:rsidRPr="00D5747E">
              <w:t xml:space="preserve"> </w:t>
            </w:r>
            <w:r>
              <w:t>жариялау</w:t>
            </w:r>
            <w:r w:rsidRPr="00D5747E">
              <w:t xml:space="preserve"> </w:t>
            </w:r>
            <w:r>
              <w:t>және</w:t>
            </w:r>
            <w:r w:rsidRPr="00D5747E">
              <w:t xml:space="preserve"> </w:t>
            </w:r>
            <w:r>
              <w:t>осындай</w:t>
            </w:r>
            <w:r w:rsidRPr="00D5747E">
              <w:t xml:space="preserve"> </w:t>
            </w:r>
            <w:r>
              <w:t>Бұзушылық</w:t>
            </w:r>
            <w:r w:rsidRPr="00D5747E">
              <w:t xml:space="preserve"> </w:t>
            </w:r>
            <w:r>
              <w:t>туралы</w:t>
            </w:r>
            <w:r w:rsidRPr="00D5747E">
              <w:t xml:space="preserve"> </w:t>
            </w:r>
            <w:r>
              <w:t>жариялаудан</w:t>
            </w:r>
            <w:r w:rsidRPr="00D5747E">
              <w:t xml:space="preserve"> </w:t>
            </w:r>
            <w:r>
              <w:t>кейін</w:t>
            </w:r>
            <w:r w:rsidRPr="00D5747E">
              <w:t xml:space="preserve"> 1 (</w:t>
            </w:r>
            <w:r>
              <w:t>Бір</w:t>
            </w:r>
            <w:r w:rsidRPr="00D5747E">
              <w:t xml:space="preserve">) </w:t>
            </w:r>
            <w:r>
              <w:t>жұмыс</w:t>
            </w:r>
            <w:r w:rsidRPr="00D5747E">
              <w:t xml:space="preserve"> </w:t>
            </w:r>
            <w:r>
              <w:t>күні</w:t>
            </w:r>
            <w:r w:rsidRPr="00D5747E">
              <w:t xml:space="preserve"> </w:t>
            </w:r>
            <w:r>
              <w:t>ішінде</w:t>
            </w:r>
            <w:r w:rsidRPr="00D5747E">
              <w:t xml:space="preserve"> </w:t>
            </w:r>
            <w:r>
              <w:t>өзінің</w:t>
            </w:r>
            <w:r w:rsidRPr="00D5747E">
              <w:t xml:space="preserve"> </w:t>
            </w:r>
            <w:r>
              <w:t>міндеттемелерінің</w:t>
            </w:r>
            <w:r w:rsidRPr="00D5747E">
              <w:t xml:space="preserve"> </w:t>
            </w:r>
            <w:r>
              <w:t>барлығының</w:t>
            </w:r>
            <w:r w:rsidRPr="00D5747E">
              <w:t xml:space="preserve"> </w:t>
            </w:r>
            <w:r>
              <w:t>немесе</w:t>
            </w:r>
            <w:r w:rsidRPr="00D5747E">
              <w:t xml:space="preserve"> </w:t>
            </w:r>
            <w:r>
              <w:t>кез</w:t>
            </w:r>
            <w:r w:rsidRPr="00D5747E">
              <w:t xml:space="preserve"> </w:t>
            </w:r>
            <w:r>
              <w:t>келгенінің</w:t>
            </w:r>
            <w:r w:rsidRPr="00D5747E">
              <w:t xml:space="preserve"> </w:t>
            </w:r>
            <w:r>
              <w:t>тоқтатылуы</w:t>
            </w:r>
            <w:r w:rsidRPr="00D5747E">
              <w:t xml:space="preserve"> </w:t>
            </w:r>
            <w:r>
              <w:t>туралы</w:t>
            </w:r>
            <w:r w:rsidRPr="00D5747E">
              <w:t xml:space="preserve"> </w:t>
            </w:r>
            <w:r>
              <w:t>мәлімдеу</w:t>
            </w:r>
            <w:r w:rsidRPr="00D5747E">
              <w:t xml:space="preserve"> </w:t>
            </w:r>
            <w:r>
              <w:t>құқығын</w:t>
            </w:r>
            <w:r w:rsidRPr="00D5747E">
              <w:t xml:space="preserve">, </w:t>
            </w:r>
            <w:r>
              <w:t>өз</w:t>
            </w:r>
            <w:r w:rsidRPr="00D5747E">
              <w:t xml:space="preserve"> </w:t>
            </w:r>
            <w:r>
              <w:t>мүдделеріне</w:t>
            </w:r>
            <w:r w:rsidRPr="00D5747E">
              <w:t xml:space="preserve"> </w:t>
            </w:r>
            <w:r>
              <w:t>қорғау</w:t>
            </w:r>
            <w:r w:rsidRPr="00D5747E">
              <w:t xml:space="preserve"> </w:t>
            </w:r>
            <w:r>
              <w:t>мақсатында</w:t>
            </w:r>
            <w:r w:rsidRPr="00D5747E">
              <w:t xml:space="preserve"> </w:t>
            </w:r>
            <w:r>
              <w:t>және</w:t>
            </w:r>
            <w:r w:rsidRPr="00D5747E">
              <w:t xml:space="preserve"> </w:t>
            </w:r>
            <w:r>
              <w:t>Шартқа</w:t>
            </w:r>
            <w:r w:rsidRPr="00D5747E">
              <w:t xml:space="preserve"> </w:t>
            </w:r>
            <w:r>
              <w:t>байланысты</w:t>
            </w:r>
            <w:r w:rsidRPr="00D5747E">
              <w:t xml:space="preserve"> </w:t>
            </w:r>
            <w:r>
              <w:t>Қарыз</w:t>
            </w:r>
            <w:r w:rsidRPr="00D5747E">
              <w:t xml:space="preserve"> </w:t>
            </w:r>
            <w:r>
              <w:t>алушыдан</w:t>
            </w:r>
            <w:r w:rsidRPr="00D5747E">
              <w:t xml:space="preserve"> </w:t>
            </w:r>
            <w:r>
              <w:t>Банкке</w:t>
            </w:r>
            <w:r w:rsidRPr="00D5747E">
              <w:t xml:space="preserve"> </w:t>
            </w:r>
            <w:r>
              <w:t>берілуі</w:t>
            </w:r>
            <w:r w:rsidRPr="00D5747E">
              <w:t xml:space="preserve"> </w:t>
            </w:r>
            <w:r>
              <w:t>тиістінің</w:t>
            </w:r>
            <w:r w:rsidRPr="00D5747E">
              <w:t xml:space="preserve"> </w:t>
            </w:r>
            <w:r>
              <w:t>бәрін</w:t>
            </w:r>
            <w:r w:rsidRPr="00D5747E">
              <w:t xml:space="preserve"> </w:t>
            </w:r>
            <w:r>
              <w:t>алу</w:t>
            </w:r>
            <w:r w:rsidRPr="00D5747E">
              <w:t xml:space="preserve"> </w:t>
            </w:r>
            <w:r>
              <w:t>мақсатында</w:t>
            </w:r>
            <w:r w:rsidRPr="00D5747E">
              <w:t xml:space="preserve">, </w:t>
            </w:r>
            <w:r>
              <w:t>Банктің</w:t>
            </w:r>
            <w:r w:rsidRPr="00D5747E">
              <w:t xml:space="preserve"> </w:t>
            </w:r>
            <w:r>
              <w:t>пікірі</w:t>
            </w:r>
            <w:r w:rsidRPr="00D5747E">
              <w:t xml:space="preserve"> </w:t>
            </w:r>
            <w:r>
              <w:t>бойынша</w:t>
            </w:r>
            <w:r w:rsidRPr="00D5747E">
              <w:t xml:space="preserve"> </w:t>
            </w:r>
            <w:r>
              <w:t>барлық</w:t>
            </w:r>
            <w:r w:rsidRPr="00D5747E">
              <w:t xml:space="preserve"> </w:t>
            </w:r>
            <w:r>
              <w:t>қажетті</w:t>
            </w:r>
            <w:r w:rsidRPr="00D5747E">
              <w:t xml:space="preserve"> </w:t>
            </w:r>
            <w:r>
              <w:t>және</w:t>
            </w:r>
            <w:r w:rsidRPr="00D5747E">
              <w:t xml:space="preserve"> </w:t>
            </w:r>
            <w:r>
              <w:t>жеткілікті</w:t>
            </w:r>
            <w:r w:rsidRPr="00D5747E">
              <w:t xml:space="preserve"> </w:t>
            </w:r>
            <w:r>
              <w:t>шараларды</w:t>
            </w:r>
            <w:r w:rsidRPr="00D5747E">
              <w:t xml:space="preserve"> </w:t>
            </w:r>
            <w:r>
              <w:t>қабылдау</w:t>
            </w:r>
            <w:r w:rsidRPr="00D5747E">
              <w:t xml:space="preserve"> </w:t>
            </w:r>
            <w:r>
              <w:t>құқығын</w:t>
            </w:r>
            <w:r w:rsidRPr="00D5747E">
              <w:t xml:space="preserve"> </w:t>
            </w:r>
            <w:r>
              <w:t>Қарыз</w:t>
            </w:r>
            <w:r w:rsidRPr="00D5747E">
              <w:t xml:space="preserve"> </w:t>
            </w:r>
            <w:r>
              <w:t>алушы</w:t>
            </w:r>
            <w:r w:rsidRPr="00D5747E">
              <w:t xml:space="preserve"> </w:t>
            </w:r>
            <w:r>
              <w:t>осы</w:t>
            </w:r>
            <w:r w:rsidRPr="00D5747E">
              <w:t xml:space="preserve"> </w:t>
            </w:r>
            <w:r>
              <w:t>арқылы</w:t>
            </w:r>
            <w:r w:rsidRPr="00D5747E">
              <w:t xml:space="preserve"> </w:t>
            </w:r>
            <w:r>
              <w:t>Банкке</w:t>
            </w:r>
            <w:r w:rsidRPr="00D5747E">
              <w:t xml:space="preserve"> </w:t>
            </w:r>
            <w:r>
              <w:t>береді</w:t>
            </w:r>
            <w:r w:rsidRPr="00D5747E">
              <w:t xml:space="preserve"> </w:t>
            </w:r>
            <w:r>
              <w:t>және</w:t>
            </w:r>
            <w:r w:rsidRPr="00D5747E">
              <w:t xml:space="preserve"> </w:t>
            </w:r>
            <w:r>
              <w:t>тапсырады</w:t>
            </w:r>
            <w:r w:rsidRPr="00D5747E">
              <w:t xml:space="preserve">. </w:t>
            </w:r>
            <w:r>
              <w:t>Банктің</w:t>
            </w:r>
            <w:r w:rsidRPr="00D5747E">
              <w:t xml:space="preserve"> </w:t>
            </w:r>
            <w:r>
              <w:t>пікірі</w:t>
            </w:r>
            <w:r w:rsidRPr="00D5747E">
              <w:t xml:space="preserve"> </w:t>
            </w:r>
            <w:r>
              <w:t>бойынша</w:t>
            </w:r>
            <w:r w:rsidRPr="00D5747E">
              <w:t xml:space="preserve"> </w:t>
            </w:r>
            <w:r>
              <w:t>қандай</w:t>
            </w:r>
            <w:r w:rsidRPr="00D5747E">
              <w:t xml:space="preserve"> </w:t>
            </w:r>
            <w:r>
              <w:t>да</w:t>
            </w:r>
            <w:r w:rsidRPr="00D5747E">
              <w:t xml:space="preserve"> </w:t>
            </w:r>
            <w:r>
              <w:t>бір</w:t>
            </w:r>
            <w:r w:rsidRPr="00D5747E">
              <w:t xml:space="preserve"> </w:t>
            </w:r>
            <w:r>
              <w:t>себептер</w:t>
            </w:r>
            <w:r w:rsidRPr="00D5747E">
              <w:t xml:space="preserve"> </w:t>
            </w:r>
            <w:r>
              <w:t>бойынша</w:t>
            </w:r>
            <w:r w:rsidRPr="00D5747E">
              <w:t xml:space="preserve"> </w:t>
            </w:r>
            <w:r>
              <w:t>Қарыз</w:t>
            </w:r>
            <w:r w:rsidRPr="00D5747E">
              <w:t xml:space="preserve"> </w:t>
            </w:r>
            <w:r>
              <w:t>алушының</w:t>
            </w:r>
            <w:r w:rsidRPr="00D5747E">
              <w:t xml:space="preserve"> </w:t>
            </w:r>
            <w:r>
              <w:t>жағдайды</w:t>
            </w:r>
            <w:r w:rsidRPr="00D5747E">
              <w:t xml:space="preserve"> </w:t>
            </w:r>
            <w:r>
              <w:t>түзетуі</w:t>
            </w:r>
            <w:r w:rsidRPr="00D5747E">
              <w:t xml:space="preserve"> </w:t>
            </w:r>
            <w:r>
              <w:t>үшін</w:t>
            </w:r>
            <w:r w:rsidRPr="00D5747E">
              <w:t xml:space="preserve"> </w:t>
            </w:r>
            <w:r>
              <w:t>қажетті</w:t>
            </w:r>
            <w:r w:rsidRPr="00D5747E">
              <w:t xml:space="preserve"> </w:t>
            </w:r>
            <w:r>
              <w:t>уақыт</w:t>
            </w:r>
            <w:r w:rsidRPr="00D5747E">
              <w:t xml:space="preserve"> </w:t>
            </w:r>
            <w:r>
              <w:t>кезеңін</w:t>
            </w:r>
            <w:r w:rsidRPr="00D5747E">
              <w:t xml:space="preserve"> </w:t>
            </w:r>
            <w:r>
              <w:t>белгілеу</w:t>
            </w:r>
            <w:r w:rsidRPr="00D5747E">
              <w:t xml:space="preserve"> </w:t>
            </w:r>
            <w:r>
              <w:t>мүмкін</w:t>
            </w:r>
            <w:r w:rsidRPr="00D5747E">
              <w:t xml:space="preserve"> </w:t>
            </w:r>
            <w:r>
              <w:t>болмаған</w:t>
            </w:r>
            <w:r w:rsidRPr="00D5747E">
              <w:t xml:space="preserve"> </w:t>
            </w:r>
            <w:r>
              <w:t>не</w:t>
            </w:r>
            <w:r w:rsidRPr="00D5747E">
              <w:t xml:space="preserve"> </w:t>
            </w:r>
            <w:r>
              <w:t>қаламаған</w:t>
            </w:r>
            <w:r w:rsidRPr="00D5747E">
              <w:t xml:space="preserve"> </w:t>
            </w:r>
            <w:r>
              <w:t>жағдайда</w:t>
            </w:r>
            <w:r w:rsidRPr="00D5747E">
              <w:t xml:space="preserve">, </w:t>
            </w:r>
            <w:r>
              <w:t>Банк</w:t>
            </w:r>
            <w:r w:rsidRPr="00D5747E">
              <w:t xml:space="preserve"> </w:t>
            </w:r>
            <w:r>
              <w:t>бұзушылық</w:t>
            </w:r>
            <w:r w:rsidRPr="00D5747E">
              <w:t xml:space="preserve"> </w:t>
            </w:r>
            <w:r>
              <w:t>жағдайының</w:t>
            </w:r>
            <w:r w:rsidRPr="00D5747E">
              <w:t xml:space="preserve"> </w:t>
            </w:r>
            <w:r>
              <w:t>туындағаны</w:t>
            </w:r>
            <w:r w:rsidRPr="00D5747E">
              <w:t xml:space="preserve"> </w:t>
            </w:r>
            <w:r>
              <w:t>туралы</w:t>
            </w:r>
            <w:r w:rsidRPr="00D5747E">
              <w:t xml:space="preserve"> </w:t>
            </w:r>
            <w:r>
              <w:t>Қарыз</w:t>
            </w:r>
            <w:r w:rsidRPr="00D5747E">
              <w:t xml:space="preserve"> </w:t>
            </w:r>
            <w:r>
              <w:t>алушыны</w:t>
            </w:r>
            <w:r w:rsidRPr="00D5747E">
              <w:t xml:space="preserve"> </w:t>
            </w:r>
            <w:r>
              <w:t>алдын</w:t>
            </w:r>
            <w:r w:rsidRPr="00D5747E">
              <w:t xml:space="preserve"> </w:t>
            </w:r>
            <w:r>
              <w:t>ала</w:t>
            </w:r>
            <w:r w:rsidRPr="00D5747E">
              <w:t xml:space="preserve"> </w:t>
            </w:r>
            <w:r>
              <w:t>хабардар</w:t>
            </w:r>
            <w:r w:rsidRPr="00D5747E">
              <w:t xml:space="preserve"> </w:t>
            </w:r>
            <w:r>
              <w:t>етпестен</w:t>
            </w:r>
            <w:r w:rsidRPr="00D5747E">
              <w:t xml:space="preserve"> </w:t>
            </w:r>
            <w:r>
              <w:t>бұзушылық</w:t>
            </w:r>
            <w:r w:rsidRPr="00D5747E">
              <w:t xml:space="preserve"> </w:t>
            </w:r>
            <w:r>
              <w:t>жағдайын</w:t>
            </w:r>
            <w:r w:rsidRPr="00D5747E">
              <w:t xml:space="preserve"> </w:t>
            </w:r>
            <w:r>
              <w:t>дереу</w:t>
            </w:r>
            <w:r w:rsidRPr="00D5747E">
              <w:t xml:space="preserve"> </w:t>
            </w:r>
            <w:r>
              <w:t>жариялауға</w:t>
            </w:r>
            <w:r w:rsidRPr="00D5747E">
              <w:t xml:space="preserve"> </w:t>
            </w:r>
            <w:r>
              <w:t>және</w:t>
            </w:r>
            <w:r w:rsidRPr="00D5747E">
              <w:t xml:space="preserve"> </w:t>
            </w:r>
            <w:r>
              <w:t>осындай</w:t>
            </w:r>
            <w:r w:rsidRPr="00D5747E">
              <w:t xml:space="preserve"> </w:t>
            </w:r>
            <w:r>
              <w:t>бұзушылық</w:t>
            </w:r>
            <w:r w:rsidRPr="00D5747E">
              <w:t xml:space="preserve"> </w:t>
            </w:r>
            <w:r>
              <w:t>жағдайы</w:t>
            </w:r>
            <w:r w:rsidRPr="00D5747E">
              <w:t xml:space="preserve"> </w:t>
            </w:r>
            <w:r>
              <w:t>жарияланғаннан</w:t>
            </w:r>
            <w:r w:rsidRPr="00D5747E">
              <w:t xml:space="preserve"> </w:t>
            </w:r>
            <w:r>
              <w:t>кейін</w:t>
            </w:r>
            <w:r w:rsidRPr="00D5747E">
              <w:t xml:space="preserve"> 1 (</w:t>
            </w:r>
            <w:r w:rsidR="003F5BD2">
              <w:t>Бір</w:t>
            </w:r>
            <w:r w:rsidRPr="00D5747E">
              <w:t xml:space="preserve">) </w:t>
            </w:r>
            <w:r>
              <w:t>жұмыс</w:t>
            </w:r>
            <w:r w:rsidRPr="00D5747E">
              <w:t xml:space="preserve"> </w:t>
            </w:r>
            <w:r>
              <w:t>күнінен</w:t>
            </w:r>
            <w:r w:rsidRPr="00D5747E">
              <w:t xml:space="preserve"> </w:t>
            </w:r>
            <w:r>
              <w:t>кейін</w:t>
            </w:r>
            <w:r w:rsidRPr="00D5747E">
              <w:t xml:space="preserve"> </w:t>
            </w:r>
            <w:r>
              <w:t>Шарт</w:t>
            </w:r>
            <w:r w:rsidRPr="00D5747E">
              <w:t xml:space="preserve"> </w:t>
            </w:r>
            <w:r>
              <w:t>бойынша</w:t>
            </w:r>
            <w:r w:rsidRPr="00D5747E">
              <w:t xml:space="preserve"> </w:t>
            </w:r>
            <w:r>
              <w:t>Қарыз</w:t>
            </w:r>
            <w:r w:rsidRPr="00D5747E">
              <w:t xml:space="preserve"> </w:t>
            </w:r>
            <w:r>
              <w:t>алушы</w:t>
            </w:r>
            <w:r w:rsidRPr="00D5747E">
              <w:t xml:space="preserve"> </w:t>
            </w:r>
            <w:r>
              <w:t>берешегінің</w:t>
            </w:r>
            <w:r w:rsidRPr="00D5747E">
              <w:t xml:space="preserve"> </w:t>
            </w:r>
            <w:r>
              <w:t>сомасын</w:t>
            </w:r>
            <w:r w:rsidRPr="00D5747E">
              <w:t xml:space="preserve"> </w:t>
            </w:r>
            <w:r>
              <w:t>толық</w:t>
            </w:r>
            <w:r w:rsidRPr="00D5747E">
              <w:t xml:space="preserve"> </w:t>
            </w:r>
            <w:r>
              <w:t>көлемде</w:t>
            </w:r>
            <w:r w:rsidRPr="00D5747E">
              <w:t xml:space="preserve"> </w:t>
            </w:r>
            <w:r>
              <w:t>өндіріп</w:t>
            </w:r>
            <w:r w:rsidRPr="00D5747E">
              <w:t xml:space="preserve"> </w:t>
            </w:r>
            <w:r>
              <w:t>алуға</w:t>
            </w:r>
            <w:r w:rsidRPr="00D5747E">
              <w:t xml:space="preserve"> </w:t>
            </w:r>
            <w:r>
              <w:t>ұсынуға</w:t>
            </w:r>
            <w:r w:rsidRPr="00D5747E">
              <w:t xml:space="preserve">, </w:t>
            </w:r>
            <w:r>
              <w:t>сондай</w:t>
            </w:r>
            <w:r w:rsidRPr="00D5747E">
              <w:t>-</w:t>
            </w:r>
            <w:r>
              <w:t>ақ</w:t>
            </w:r>
            <w:r w:rsidRPr="00D5747E">
              <w:t xml:space="preserve"> </w:t>
            </w:r>
            <w:r>
              <w:t>Банктің</w:t>
            </w:r>
            <w:r w:rsidRPr="00D5747E">
              <w:t xml:space="preserve"> </w:t>
            </w:r>
            <w:r>
              <w:t>пікірі</w:t>
            </w:r>
            <w:r w:rsidRPr="00D5747E">
              <w:t xml:space="preserve"> </w:t>
            </w:r>
            <w:r>
              <w:t>бойынша</w:t>
            </w:r>
            <w:r w:rsidRPr="00D5747E">
              <w:t xml:space="preserve"> </w:t>
            </w:r>
            <w:r>
              <w:t>оның</w:t>
            </w:r>
            <w:r w:rsidRPr="00D5747E">
              <w:t xml:space="preserve"> </w:t>
            </w:r>
            <w:r>
              <w:t>мүдделерін</w:t>
            </w:r>
            <w:r w:rsidRPr="00D5747E">
              <w:t xml:space="preserve"> </w:t>
            </w:r>
            <w:r>
              <w:t>қорғау</w:t>
            </w:r>
            <w:r w:rsidRPr="00D5747E">
              <w:t xml:space="preserve"> </w:t>
            </w:r>
            <w:r>
              <w:t>және</w:t>
            </w:r>
            <w:r w:rsidRPr="00D5747E">
              <w:t xml:space="preserve"> </w:t>
            </w:r>
            <w:r>
              <w:t>Шартқа</w:t>
            </w:r>
            <w:r w:rsidRPr="00D5747E">
              <w:t xml:space="preserve"> </w:t>
            </w:r>
            <w:r>
              <w:t>байланысты</w:t>
            </w:r>
            <w:r w:rsidRPr="00D5747E">
              <w:t xml:space="preserve"> </w:t>
            </w:r>
            <w:r>
              <w:t>Қарыз</w:t>
            </w:r>
            <w:r w:rsidRPr="00D5747E">
              <w:t xml:space="preserve"> </w:t>
            </w:r>
            <w:r>
              <w:t>алушыдан</w:t>
            </w:r>
            <w:r w:rsidRPr="00D5747E">
              <w:t xml:space="preserve"> </w:t>
            </w:r>
            <w:r>
              <w:t>өзіне</w:t>
            </w:r>
            <w:r w:rsidRPr="00D5747E">
              <w:t xml:space="preserve"> </w:t>
            </w:r>
            <w:r>
              <w:t>тиесілі</w:t>
            </w:r>
            <w:r w:rsidRPr="00D5747E">
              <w:t xml:space="preserve"> </w:t>
            </w:r>
            <w:r>
              <w:t>барлық</w:t>
            </w:r>
            <w:r w:rsidRPr="00D5747E">
              <w:t xml:space="preserve"> </w:t>
            </w:r>
            <w:r>
              <w:t>нәрсені</w:t>
            </w:r>
            <w:r w:rsidRPr="00D5747E">
              <w:t xml:space="preserve"> </w:t>
            </w:r>
            <w:r>
              <w:t>алу</w:t>
            </w:r>
            <w:r w:rsidRPr="00D5747E">
              <w:t xml:space="preserve"> </w:t>
            </w:r>
            <w:r>
              <w:t>үшін</w:t>
            </w:r>
            <w:r w:rsidRPr="00D5747E">
              <w:t xml:space="preserve"> </w:t>
            </w:r>
            <w:r>
              <w:t>қажетті</w:t>
            </w:r>
            <w:r w:rsidRPr="00D5747E">
              <w:t xml:space="preserve"> </w:t>
            </w:r>
            <w:r>
              <w:t>және</w:t>
            </w:r>
            <w:r w:rsidRPr="00D5747E">
              <w:t xml:space="preserve"> </w:t>
            </w:r>
            <w:r>
              <w:t>жеткілікті</w:t>
            </w:r>
            <w:r w:rsidRPr="00D5747E">
              <w:t xml:space="preserve"> </w:t>
            </w:r>
            <w:r>
              <w:t>барлық</w:t>
            </w:r>
            <w:r w:rsidRPr="00D5747E">
              <w:t xml:space="preserve"> </w:t>
            </w:r>
            <w:r>
              <w:t>іс</w:t>
            </w:r>
            <w:r w:rsidRPr="00D5747E">
              <w:t>-</w:t>
            </w:r>
            <w:r>
              <w:t>әрекеттерді</w:t>
            </w:r>
            <w:r w:rsidRPr="00D5747E">
              <w:t xml:space="preserve"> </w:t>
            </w:r>
            <w:r>
              <w:t>қолдануға</w:t>
            </w:r>
            <w:r w:rsidRPr="00D5747E">
              <w:t xml:space="preserve"> </w:t>
            </w:r>
            <w:r>
              <w:t>құқылы</w:t>
            </w:r>
            <w:r w:rsidRPr="00D5747E">
              <w:t>.</w:t>
            </w:r>
          </w:p>
        </w:tc>
        <w:tc>
          <w:tcPr>
            <w:tcW w:w="4602" w:type="dxa"/>
          </w:tcPr>
          <w:p w:rsidR="00D5747E" w:rsidRPr="00D5747E" w:rsidRDefault="00D5747E" w:rsidP="00D5747E">
            <w:pPr>
              <w:jc w:val="both"/>
              <w:rPr>
                <w:lang w:val="kk-KZ"/>
              </w:rPr>
            </w:pPr>
            <w:r>
              <w:lastRenderedPageBreak/>
              <w:t>2.5. Е</w:t>
            </w:r>
            <w:r>
              <w:rPr>
                <w:lang w:val="kk-KZ"/>
              </w:rPr>
              <w:t xml:space="preserve">сли имеет место иное Событие нарушения, чем нарушение Заемщиком </w:t>
            </w:r>
            <w:r>
              <w:rPr>
                <w:lang w:val="kk-KZ"/>
              </w:rPr>
              <w:lastRenderedPageBreak/>
              <w:t xml:space="preserve">обязательства по </w:t>
            </w:r>
            <w:r>
              <w:rPr>
                <w:rFonts w:eastAsia="SimSun"/>
                <w:bCs/>
              </w:rPr>
              <w:t>погашению Овердрафта и выплате вознаграждения</w:t>
            </w:r>
            <w:r>
              <w:rPr>
                <w:lang w:val="be-BY"/>
              </w:rPr>
              <w:t xml:space="preserve"> и иных платежей</w:t>
            </w:r>
            <w:r>
              <w:rPr>
                <w:rFonts w:eastAsia="SimSun"/>
                <w:bCs/>
              </w:rPr>
              <w:t xml:space="preserve"> по нему</w:t>
            </w:r>
            <w:r>
              <w:rPr>
                <w:lang w:val="kk-KZ"/>
              </w:rPr>
              <w:t xml:space="preserve"> Банк может (но не обязан) установить разумный период времени, по усмотрению Банка, необходимый для исправления ситуации Заемщиком. Заемщик настоящим поручает и предоставляет Банку право, без какого-либо дополнительного согласия Заемщика, в случае, если ситуация не будет исправлена Заемщиком в срок, установленный Банком, объявить Событие нарушения, и через 1 (Один) Рабочий день после такого объявления События нарушения, заявить о прекращении всех или любого из своих обязательств и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В случае невозможности либо нежелательности по каким-либо причинам, по мнению Банка, установления периода времени, необходимого для исправления ситуации Заемщиком, Банк вправе незамедлительно объявить Событие нарушения без предварительного уведомления Заемщика о возникновении События нарушения и через 1 (Один) Рабочий день после такого объявления События нарушения предъявить ко взысканию в полном объеме сумму Задолженности Заемщика по Договору,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w:t>
            </w:r>
          </w:p>
        </w:tc>
      </w:tr>
      <w:tr w:rsidR="00D5747E" w:rsidTr="007F6EDC">
        <w:tc>
          <w:tcPr>
            <w:tcW w:w="4602" w:type="dxa"/>
          </w:tcPr>
          <w:p w:rsidR="00D5747E" w:rsidRPr="00D5747E" w:rsidRDefault="00D5747E" w:rsidP="00D5747E">
            <w:pPr>
              <w:jc w:val="both"/>
            </w:pPr>
            <w:r w:rsidRPr="00D5747E">
              <w:lastRenderedPageBreak/>
              <w:t xml:space="preserve">2.6. </w:t>
            </w:r>
            <w:r>
              <w:t>Егер</w:t>
            </w:r>
            <w:r w:rsidRPr="00D5747E">
              <w:t xml:space="preserve"> </w:t>
            </w:r>
            <w:r>
              <w:t>Банк</w:t>
            </w:r>
            <w:r w:rsidRPr="00D5747E">
              <w:t xml:space="preserve"> </w:t>
            </w:r>
            <w:r>
              <w:t>Шартқа</w:t>
            </w:r>
            <w:r w:rsidRPr="00D5747E">
              <w:t xml:space="preserve"> </w:t>
            </w:r>
            <w:r>
              <w:t>сәйкес</w:t>
            </w:r>
            <w:r w:rsidRPr="00D5747E">
              <w:t xml:space="preserve"> </w:t>
            </w:r>
            <w:r>
              <w:t>өзіне</w:t>
            </w:r>
            <w:r w:rsidRPr="00D5747E">
              <w:t xml:space="preserve"> </w:t>
            </w:r>
            <w:r>
              <w:t>тиесілі</w:t>
            </w:r>
            <w:r w:rsidRPr="00D5747E">
              <w:t xml:space="preserve"> </w:t>
            </w:r>
            <w:r>
              <w:t>толық</w:t>
            </w:r>
            <w:r w:rsidRPr="00D5747E">
              <w:t xml:space="preserve"> </w:t>
            </w:r>
            <w:r>
              <w:t>сомада</w:t>
            </w:r>
            <w:r w:rsidRPr="00D5747E">
              <w:t xml:space="preserve"> </w:t>
            </w:r>
            <w:r>
              <w:t>төлем</w:t>
            </w:r>
            <w:r w:rsidRPr="00D5747E">
              <w:t xml:space="preserve"> </w:t>
            </w:r>
            <w:r>
              <w:t>алмаған</w:t>
            </w:r>
            <w:r w:rsidRPr="00D5747E">
              <w:t xml:space="preserve"> </w:t>
            </w:r>
            <w:r>
              <w:t>болса</w:t>
            </w:r>
            <w:r w:rsidRPr="00D5747E">
              <w:t xml:space="preserve"> (</w:t>
            </w:r>
            <w:r>
              <w:t>Қарыз</w:t>
            </w:r>
            <w:r w:rsidRPr="00D5747E">
              <w:t xml:space="preserve"> </w:t>
            </w:r>
            <w:r>
              <w:t>алушы</w:t>
            </w:r>
            <w:r w:rsidRPr="00D5747E">
              <w:t xml:space="preserve"> </w:t>
            </w:r>
            <w:r>
              <w:t>Берешекті</w:t>
            </w:r>
            <w:r w:rsidRPr="00D5747E">
              <w:t xml:space="preserve"> </w:t>
            </w:r>
            <w:r>
              <w:t>өтемесе</w:t>
            </w:r>
            <w:r w:rsidRPr="00D5747E">
              <w:t xml:space="preserve">), </w:t>
            </w:r>
            <w:r>
              <w:t>Банк</w:t>
            </w:r>
            <w:r w:rsidRPr="00D5747E">
              <w:t xml:space="preserve"> </w:t>
            </w:r>
            <w:r>
              <w:t>Қарыз</w:t>
            </w:r>
            <w:r w:rsidRPr="00D5747E">
              <w:t xml:space="preserve"> </w:t>
            </w:r>
            <w:r>
              <w:t>алушының</w:t>
            </w:r>
            <w:r w:rsidRPr="00D5747E">
              <w:t xml:space="preserve"> </w:t>
            </w:r>
            <w:r>
              <w:t>қосымша</w:t>
            </w:r>
            <w:r w:rsidRPr="00D5747E">
              <w:t xml:space="preserve"> </w:t>
            </w:r>
            <w:r>
              <w:t>келісімінсіз</w:t>
            </w:r>
            <w:r w:rsidRPr="00D5747E">
              <w:t xml:space="preserve"> </w:t>
            </w:r>
            <w:r>
              <w:t>Қарыз</w:t>
            </w:r>
            <w:r w:rsidRPr="00D5747E">
              <w:t xml:space="preserve"> </w:t>
            </w:r>
            <w:r>
              <w:t>алушының</w:t>
            </w:r>
            <w:r w:rsidRPr="00D5747E">
              <w:t xml:space="preserve"> </w:t>
            </w:r>
            <w:r>
              <w:t>банктік</w:t>
            </w:r>
            <w:r w:rsidRPr="00D5747E">
              <w:t xml:space="preserve"> </w:t>
            </w:r>
            <w:r>
              <w:t>шоттарын</w:t>
            </w:r>
            <w:r w:rsidRPr="00D5747E">
              <w:t xml:space="preserve">, </w:t>
            </w:r>
            <w:r>
              <w:t>Қазақстан</w:t>
            </w:r>
            <w:r w:rsidRPr="00D5747E">
              <w:t xml:space="preserve"> </w:t>
            </w:r>
            <w:r>
              <w:t>Республикасының</w:t>
            </w:r>
            <w:r w:rsidRPr="00D5747E">
              <w:t xml:space="preserve"> </w:t>
            </w:r>
            <w:r>
              <w:t>аумағында</w:t>
            </w:r>
            <w:r w:rsidRPr="00D5747E">
              <w:t xml:space="preserve"> </w:t>
            </w:r>
            <w:r>
              <w:t>орналасқан</w:t>
            </w:r>
            <w:r w:rsidRPr="00D5747E">
              <w:t xml:space="preserve">, </w:t>
            </w:r>
            <w:r>
              <w:t>сондай</w:t>
            </w:r>
            <w:r w:rsidRPr="00D5747E">
              <w:t>-</w:t>
            </w:r>
            <w:r>
              <w:t>ақ</w:t>
            </w:r>
            <w:r w:rsidRPr="00D5747E">
              <w:t xml:space="preserve"> </w:t>
            </w:r>
            <w:r>
              <w:t>одан</w:t>
            </w:r>
            <w:r w:rsidRPr="00D5747E">
              <w:t xml:space="preserve"> </w:t>
            </w:r>
            <w:r>
              <w:t>тыс</w:t>
            </w:r>
            <w:r w:rsidRPr="00D5747E">
              <w:t xml:space="preserve"> </w:t>
            </w:r>
            <w:r>
              <w:t>жерлерде</w:t>
            </w:r>
            <w:r w:rsidRPr="00D5747E">
              <w:t xml:space="preserve"> </w:t>
            </w:r>
            <w:r>
              <w:t>басқа</w:t>
            </w:r>
            <w:r w:rsidRPr="00D5747E">
              <w:t xml:space="preserve"> </w:t>
            </w:r>
            <w:r>
              <w:t>банктерде</w:t>
            </w:r>
            <w:r w:rsidRPr="00D5747E">
              <w:t xml:space="preserve"> </w:t>
            </w:r>
            <w:r>
              <w:t>және</w:t>
            </w:r>
            <w:r w:rsidRPr="00D5747E">
              <w:t>/</w:t>
            </w:r>
            <w:r>
              <w:t>немесе</w:t>
            </w:r>
            <w:r w:rsidRPr="00D5747E">
              <w:t xml:space="preserve"> </w:t>
            </w:r>
            <w:r>
              <w:t>қаржы</w:t>
            </w:r>
            <w:r w:rsidRPr="00D5747E">
              <w:t xml:space="preserve"> </w:t>
            </w:r>
            <w:r>
              <w:t>ұйымдарында</w:t>
            </w:r>
            <w:r w:rsidRPr="00D5747E">
              <w:t xml:space="preserve"> </w:t>
            </w:r>
            <w:r>
              <w:t>ашылған</w:t>
            </w:r>
            <w:r w:rsidRPr="00D5747E">
              <w:t xml:space="preserve"> </w:t>
            </w:r>
            <w:r>
              <w:t>Қарыз</w:t>
            </w:r>
            <w:r w:rsidRPr="00D5747E">
              <w:t xml:space="preserve"> </w:t>
            </w:r>
            <w:r>
              <w:t>алушының</w:t>
            </w:r>
            <w:r w:rsidRPr="00D5747E">
              <w:t xml:space="preserve"> </w:t>
            </w:r>
            <w:r>
              <w:t>Ағымдағы</w:t>
            </w:r>
            <w:r w:rsidRPr="00D5747E">
              <w:t xml:space="preserve"> </w:t>
            </w:r>
            <w:r>
              <w:t>шоттарын</w:t>
            </w:r>
            <w:r w:rsidRPr="00D5747E">
              <w:t xml:space="preserve"> </w:t>
            </w:r>
            <w:r>
              <w:t>тікелей</w:t>
            </w:r>
            <w:r w:rsidRPr="00D5747E">
              <w:t xml:space="preserve"> </w:t>
            </w:r>
            <w:r>
              <w:t>дебеттеу</w:t>
            </w:r>
            <w:r w:rsidRPr="00D5747E">
              <w:t xml:space="preserve"> </w:t>
            </w:r>
            <w:r>
              <w:t>арқылы</w:t>
            </w:r>
            <w:r w:rsidRPr="00D5747E">
              <w:t xml:space="preserve"> </w:t>
            </w:r>
            <w:r>
              <w:t>Шартта</w:t>
            </w:r>
            <w:r w:rsidRPr="00D5747E">
              <w:t xml:space="preserve"> </w:t>
            </w:r>
            <w:r>
              <w:t>және</w:t>
            </w:r>
            <w:r w:rsidRPr="00D5747E">
              <w:t xml:space="preserve"> </w:t>
            </w:r>
            <w:r>
              <w:t>Қолданыстағы</w:t>
            </w:r>
            <w:r w:rsidRPr="00D5747E">
              <w:t xml:space="preserve"> </w:t>
            </w:r>
            <w:r>
              <w:t>заңнамада</w:t>
            </w:r>
            <w:r w:rsidRPr="00D5747E">
              <w:t xml:space="preserve"> </w:t>
            </w:r>
            <w:r>
              <w:t>белгіленген</w:t>
            </w:r>
            <w:r w:rsidRPr="00D5747E">
              <w:t xml:space="preserve"> </w:t>
            </w:r>
            <w:r>
              <w:t>тәртіппен</w:t>
            </w:r>
            <w:r w:rsidRPr="00D5747E">
              <w:t xml:space="preserve"> </w:t>
            </w:r>
            <w:r>
              <w:t>төлем</w:t>
            </w:r>
            <w:r w:rsidRPr="00D5747E">
              <w:t xml:space="preserve"> </w:t>
            </w:r>
            <w:r>
              <w:t>құжаттарын</w:t>
            </w:r>
            <w:r w:rsidRPr="00D5747E">
              <w:t xml:space="preserve"> </w:t>
            </w:r>
            <w:r>
              <w:t>ұсыну</w:t>
            </w:r>
            <w:r w:rsidRPr="00D5747E">
              <w:t xml:space="preserve"> </w:t>
            </w:r>
            <w:r>
              <w:t>жолымен</w:t>
            </w:r>
            <w:r w:rsidRPr="00D5747E">
              <w:t xml:space="preserve"> </w:t>
            </w:r>
            <w:r>
              <w:t>Шарт</w:t>
            </w:r>
            <w:r w:rsidRPr="00D5747E">
              <w:t xml:space="preserve"> </w:t>
            </w:r>
            <w:r>
              <w:lastRenderedPageBreak/>
              <w:t>бойынша</w:t>
            </w:r>
            <w:r w:rsidRPr="00D5747E">
              <w:t xml:space="preserve"> </w:t>
            </w:r>
            <w:r>
              <w:t>Қарыз</w:t>
            </w:r>
            <w:r w:rsidRPr="00D5747E">
              <w:t xml:space="preserve"> </w:t>
            </w:r>
            <w:r>
              <w:t>алушының</w:t>
            </w:r>
            <w:r w:rsidRPr="00D5747E">
              <w:t xml:space="preserve"> </w:t>
            </w:r>
            <w:r>
              <w:t>берешек</w:t>
            </w:r>
            <w:r w:rsidRPr="00D5747E">
              <w:t xml:space="preserve"> </w:t>
            </w:r>
            <w:r>
              <w:t>сомасын</w:t>
            </w:r>
            <w:r w:rsidRPr="00D5747E">
              <w:t xml:space="preserve"> </w:t>
            </w:r>
            <w:r>
              <w:t>есептен</w:t>
            </w:r>
            <w:r w:rsidRPr="00D5747E">
              <w:t xml:space="preserve"> </w:t>
            </w:r>
            <w:r>
              <w:t>шығаруға</w:t>
            </w:r>
            <w:r w:rsidRPr="00D5747E">
              <w:t xml:space="preserve"> </w:t>
            </w:r>
            <w:r>
              <w:t>құқылы</w:t>
            </w:r>
            <w:r w:rsidRPr="00D5747E">
              <w:t xml:space="preserve">. </w:t>
            </w:r>
            <w:r>
              <w:t>Көрсетілген</w:t>
            </w:r>
            <w:r w:rsidRPr="00D5747E">
              <w:t xml:space="preserve"> </w:t>
            </w:r>
            <w:r>
              <w:t>мақсаттар</w:t>
            </w:r>
            <w:r w:rsidRPr="00D5747E">
              <w:t xml:space="preserve"> </w:t>
            </w:r>
            <w:r>
              <w:t>үшін</w:t>
            </w:r>
            <w:r w:rsidRPr="00D5747E">
              <w:t xml:space="preserve"> </w:t>
            </w:r>
            <w:r>
              <w:t>осы</w:t>
            </w:r>
            <w:r w:rsidRPr="00D5747E">
              <w:t xml:space="preserve"> </w:t>
            </w:r>
            <w:r>
              <w:t>арқылы</w:t>
            </w:r>
            <w:r w:rsidRPr="00D5747E">
              <w:t xml:space="preserve"> </w:t>
            </w:r>
            <w:r>
              <w:t>Қарыз</w:t>
            </w:r>
            <w:r w:rsidRPr="00D5747E">
              <w:t xml:space="preserve"> </w:t>
            </w:r>
            <w:r>
              <w:t>алушы</w:t>
            </w:r>
            <w:r w:rsidRPr="00D5747E">
              <w:t xml:space="preserve"> </w:t>
            </w:r>
            <w:r>
              <w:t>Банкке</w:t>
            </w:r>
            <w:r w:rsidRPr="00D5747E">
              <w:t xml:space="preserve"> </w:t>
            </w:r>
            <w:r>
              <w:t>Қосылу</w:t>
            </w:r>
            <w:r w:rsidRPr="00D5747E">
              <w:t xml:space="preserve"> </w:t>
            </w:r>
            <w:r>
              <w:t>туралы</w:t>
            </w:r>
            <w:r w:rsidRPr="00D5747E">
              <w:t xml:space="preserve"> </w:t>
            </w:r>
            <w:r>
              <w:t>өтініш</w:t>
            </w:r>
            <w:r w:rsidRPr="00D5747E">
              <w:t xml:space="preserve"> </w:t>
            </w:r>
            <w:r>
              <w:t>негізінде</w:t>
            </w:r>
            <w:r w:rsidRPr="00D5747E">
              <w:t xml:space="preserve"> </w:t>
            </w:r>
            <w:r>
              <w:t>және</w:t>
            </w:r>
            <w:r w:rsidRPr="00D5747E">
              <w:t xml:space="preserve"> </w:t>
            </w:r>
            <w:r>
              <w:t>Қарыз</w:t>
            </w:r>
            <w:r w:rsidRPr="00D5747E">
              <w:t xml:space="preserve"> </w:t>
            </w:r>
            <w:r>
              <w:t>алушы</w:t>
            </w:r>
            <w:r w:rsidRPr="00D5747E">
              <w:t xml:space="preserve"> </w:t>
            </w:r>
            <w:r>
              <w:t>тарапынан</w:t>
            </w:r>
            <w:r w:rsidRPr="00D5747E">
              <w:t xml:space="preserve"> </w:t>
            </w:r>
            <w:r>
              <w:t>кез</w:t>
            </w:r>
            <w:r w:rsidRPr="00D5747E">
              <w:t xml:space="preserve"> </w:t>
            </w:r>
            <w:r>
              <w:t>келген</w:t>
            </w:r>
            <w:r w:rsidRPr="00D5747E">
              <w:t xml:space="preserve"> </w:t>
            </w:r>
            <w:r>
              <w:t>нысанда</w:t>
            </w:r>
            <w:r w:rsidRPr="00D5747E">
              <w:t xml:space="preserve"> </w:t>
            </w:r>
            <w:r>
              <w:t>қандай</w:t>
            </w:r>
            <w:r w:rsidRPr="00D5747E">
              <w:t xml:space="preserve"> </w:t>
            </w:r>
            <w:r>
              <w:t>да</w:t>
            </w:r>
            <w:r w:rsidRPr="00D5747E">
              <w:t xml:space="preserve"> </w:t>
            </w:r>
            <w:r>
              <w:t>бір</w:t>
            </w:r>
            <w:r w:rsidRPr="00D5747E">
              <w:t xml:space="preserve"> </w:t>
            </w:r>
            <w:r>
              <w:t>қосымша</w:t>
            </w:r>
            <w:r w:rsidRPr="00D5747E">
              <w:t xml:space="preserve"> </w:t>
            </w:r>
            <w:r>
              <w:t>келісімінсіз</w:t>
            </w:r>
            <w:r w:rsidRPr="00D5747E">
              <w:t xml:space="preserve"> </w:t>
            </w:r>
            <w:r>
              <w:t>Қарыз</w:t>
            </w:r>
            <w:r w:rsidRPr="00D5747E">
              <w:t xml:space="preserve"> </w:t>
            </w:r>
            <w:r>
              <w:t>алушының</w:t>
            </w:r>
            <w:r w:rsidRPr="00D5747E">
              <w:t xml:space="preserve"> </w:t>
            </w:r>
            <w:r>
              <w:t>банктік</w:t>
            </w:r>
            <w:r w:rsidRPr="00D5747E">
              <w:t xml:space="preserve"> </w:t>
            </w:r>
            <w:r>
              <w:t>шоттарын</w:t>
            </w:r>
            <w:r w:rsidRPr="00D5747E">
              <w:t xml:space="preserve"> </w:t>
            </w:r>
            <w:r>
              <w:t>тікелей</w:t>
            </w:r>
            <w:r w:rsidRPr="00D5747E">
              <w:t xml:space="preserve"> </w:t>
            </w:r>
            <w:r>
              <w:t>дебеттеу</w:t>
            </w:r>
            <w:r w:rsidRPr="00D5747E">
              <w:t xml:space="preserve"> </w:t>
            </w:r>
            <w:r>
              <w:t>арқылы</w:t>
            </w:r>
            <w:r w:rsidRPr="00D5747E">
              <w:t xml:space="preserve"> </w:t>
            </w:r>
            <w:r>
              <w:t>Шарт</w:t>
            </w:r>
            <w:r w:rsidRPr="00D5747E">
              <w:t xml:space="preserve"> </w:t>
            </w:r>
            <w:r>
              <w:t>бойынша</w:t>
            </w:r>
            <w:r w:rsidRPr="00D5747E">
              <w:t xml:space="preserve"> </w:t>
            </w:r>
            <w:r>
              <w:t>Қарыз</w:t>
            </w:r>
            <w:r w:rsidRPr="00D5747E">
              <w:t xml:space="preserve"> </w:t>
            </w:r>
            <w:r>
              <w:t>алушының</w:t>
            </w:r>
            <w:r w:rsidRPr="00D5747E">
              <w:t xml:space="preserve"> </w:t>
            </w:r>
            <w:r>
              <w:t>берешек</w:t>
            </w:r>
            <w:r w:rsidRPr="00D5747E">
              <w:t xml:space="preserve"> </w:t>
            </w:r>
            <w:r>
              <w:t>сомасын</w:t>
            </w:r>
            <w:r w:rsidRPr="00D5747E">
              <w:t xml:space="preserve"> </w:t>
            </w:r>
            <w:r>
              <w:t>осындай</w:t>
            </w:r>
            <w:r w:rsidRPr="00D5747E">
              <w:t xml:space="preserve"> </w:t>
            </w:r>
            <w:r>
              <w:t>есептен</w:t>
            </w:r>
            <w:r w:rsidRPr="00D5747E">
              <w:t xml:space="preserve"> </w:t>
            </w:r>
            <w:r>
              <w:t>шығаруға</w:t>
            </w:r>
            <w:r w:rsidRPr="00D5747E">
              <w:t xml:space="preserve"> </w:t>
            </w:r>
            <w:r>
              <w:t>келісім</w:t>
            </w:r>
            <w:r w:rsidRPr="00D5747E">
              <w:t xml:space="preserve"> </w:t>
            </w:r>
            <w:r>
              <w:t>береді</w:t>
            </w:r>
            <w:r w:rsidRPr="00D5747E">
              <w:t xml:space="preserve">. </w:t>
            </w:r>
          </w:p>
          <w:p w:rsidR="00D5747E" w:rsidRPr="00D5747E" w:rsidRDefault="00D5747E" w:rsidP="005663CF">
            <w:pPr>
              <w:jc w:val="right"/>
            </w:pPr>
          </w:p>
        </w:tc>
        <w:tc>
          <w:tcPr>
            <w:tcW w:w="4602" w:type="dxa"/>
          </w:tcPr>
          <w:p w:rsidR="00D5747E" w:rsidRDefault="00D5747E" w:rsidP="00D5747E">
            <w:pPr>
              <w:jc w:val="both"/>
            </w:pPr>
            <w:r>
              <w:rPr>
                <w:lang w:val="kk-KZ"/>
              </w:rPr>
              <w:lastRenderedPageBreak/>
              <w:t>2.6. В случае, е</w:t>
            </w:r>
            <w:r>
              <w:t xml:space="preserve">сли Банком не получен платеж в полной сумме, причитающейся ему в соответствии с Договором (Заемщиком не погашена Задолженность), Банк вправе </w:t>
            </w:r>
            <w:r>
              <w:rPr>
                <w:color w:val="000000"/>
              </w:rPr>
              <w:t xml:space="preserve">списывать без дополнительного согласия Заемщика, суммы Задолженности Заемщика по Договору путем прямого дебетования Текущих счетов Заемщика, банковских счетов Заемщика открытых в других банках и/или финансовых организациях, как расположенных на территории Республики Казахстан, так и за ее </w:t>
            </w:r>
            <w:r>
              <w:rPr>
                <w:color w:val="000000"/>
              </w:rPr>
              <w:lastRenderedPageBreak/>
              <w:t>пределами путем выставления платежных документов в порядке, установленном Договором и Действующим законодательством.</w:t>
            </w:r>
            <w:r>
              <w:t xml:space="preserve"> Для указанных целей, настоящим Заемщик дает согласие Банку на такое списание сумм Задолженности Заемщика по Договору путем прямого дебетования банковских счетов Заемщика, на основании Заявления о присоединении и без какого-либо дополнительного согласия в любой форме со стороны Заемщика. </w:t>
            </w:r>
          </w:p>
        </w:tc>
      </w:tr>
      <w:tr w:rsidR="00D5747E" w:rsidTr="007F6EDC">
        <w:tc>
          <w:tcPr>
            <w:tcW w:w="4602" w:type="dxa"/>
          </w:tcPr>
          <w:p w:rsidR="00D5747E" w:rsidRPr="00D5747E" w:rsidRDefault="00D5747E" w:rsidP="00D5747E">
            <w:pPr>
              <w:jc w:val="both"/>
            </w:pPr>
            <w:r w:rsidRPr="00D5747E">
              <w:lastRenderedPageBreak/>
              <w:t xml:space="preserve">2.7. </w:t>
            </w:r>
            <w:r>
              <w:t>Қарыз</w:t>
            </w:r>
            <w:r w:rsidRPr="00D5747E">
              <w:t xml:space="preserve"> </w:t>
            </w:r>
            <w:r>
              <w:t>алушының</w:t>
            </w:r>
            <w:r w:rsidRPr="00D5747E">
              <w:t xml:space="preserve"> </w:t>
            </w:r>
            <w:r>
              <w:t>Шарт</w:t>
            </w:r>
            <w:r w:rsidRPr="00D5747E">
              <w:t xml:space="preserve"> </w:t>
            </w:r>
            <w:r>
              <w:t>бойынша</w:t>
            </w:r>
            <w:r w:rsidRPr="00D5747E">
              <w:t xml:space="preserve"> </w:t>
            </w:r>
            <w:r>
              <w:t>Берешек</w:t>
            </w:r>
            <w:r w:rsidRPr="00D5747E">
              <w:t xml:space="preserve"> </w:t>
            </w:r>
            <w:r>
              <w:t>сомасын</w:t>
            </w:r>
            <w:r w:rsidRPr="00D5747E">
              <w:t xml:space="preserve"> </w:t>
            </w:r>
            <w:r>
              <w:t>Қарыз</w:t>
            </w:r>
            <w:r w:rsidRPr="00D5747E">
              <w:t xml:space="preserve"> </w:t>
            </w:r>
            <w:r>
              <w:t>алушының</w:t>
            </w:r>
            <w:r w:rsidRPr="00D5747E">
              <w:t xml:space="preserve"> </w:t>
            </w:r>
            <w:r>
              <w:t>Қазақстан</w:t>
            </w:r>
            <w:r w:rsidRPr="00D5747E">
              <w:t xml:space="preserve"> </w:t>
            </w:r>
            <w:r>
              <w:t>Республикасы</w:t>
            </w:r>
            <w:r w:rsidRPr="00D5747E">
              <w:t xml:space="preserve"> </w:t>
            </w:r>
            <w:r>
              <w:t>аумағында</w:t>
            </w:r>
            <w:r w:rsidRPr="00D5747E">
              <w:t xml:space="preserve"> </w:t>
            </w:r>
            <w:r>
              <w:t>немесе</w:t>
            </w:r>
            <w:r w:rsidRPr="00D5747E">
              <w:t xml:space="preserve"> </w:t>
            </w:r>
            <w:r>
              <w:t>одан</w:t>
            </w:r>
            <w:r w:rsidRPr="00D5747E">
              <w:t xml:space="preserve"> </w:t>
            </w:r>
            <w:r>
              <w:t>тыс</w:t>
            </w:r>
            <w:r w:rsidRPr="00D5747E">
              <w:t xml:space="preserve"> </w:t>
            </w:r>
            <w:r>
              <w:t>басқа</w:t>
            </w:r>
            <w:r w:rsidRPr="00D5747E">
              <w:t xml:space="preserve"> </w:t>
            </w:r>
            <w:r>
              <w:t>жерлердегі</w:t>
            </w:r>
            <w:r w:rsidRPr="00D5747E">
              <w:t xml:space="preserve"> </w:t>
            </w:r>
            <w:r>
              <w:t>қаржы</w:t>
            </w:r>
            <w:r w:rsidRPr="00D5747E">
              <w:t xml:space="preserve"> </w:t>
            </w:r>
            <w:r>
              <w:t>мекемелеріндегі</w:t>
            </w:r>
            <w:r w:rsidRPr="00D5747E">
              <w:t>/</w:t>
            </w:r>
            <w:r>
              <w:t>банктердегі</w:t>
            </w:r>
            <w:r w:rsidRPr="00D5747E">
              <w:t xml:space="preserve"> </w:t>
            </w:r>
            <w:r>
              <w:t>банктік</w:t>
            </w:r>
            <w:r w:rsidRPr="00D5747E">
              <w:t xml:space="preserve"> </w:t>
            </w:r>
            <w:r>
              <w:t>шоттарынан</w:t>
            </w:r>
            <w:r w:rsidRPr="00D5747E">
              <w:t xml:space="preserve"> </w:t>
            </w:r>
            <w:r>
              <w:t>төлеу</w:t>
            </w:r>
            <w:r w:rsidRPr="00D5747E">
              <w:t xml:space="preserve"> </w:t>
            </w:r>
            <w:r>
              <w:t>туралы</w:t>
            </w:r>
            <w:r w:rsidRPr="00D5747E">
              <w:t xml:space="preserve"> </w:t>
            </w:r>
            <w:r>
              <w:t>Банктің</w:t>
            </w:r>
            <w:r w:rsidRPr="00D5747E">
              <w:t xml:space="preserve"> </w:t>
            </w:r>
            <w:r>
              <w:t>барлық</w:t>
            </w:r>
            <w:r w:rsidRPr="00D5747E">
              <w:t xml:space="preserve"> </w:t>
            </w:r>
            <w:r>
              <w:t>және</w:t>
            </w:r>
            <w:r w:rsidRPr="00D5747E">
              <w:t xml:space="preserve"> </w:t>
            </w:r>
            <w:r>
              <w:t>кез</w:t>
            </w:r>
            <w:r w:rsidRPr="00D5747E">
              <w:t xml:space="preserve"> </w:t>
            </w:r>
            <w:r>
              <w:t>келген</w:t>
            </w:r>
            <w:r w:rsidRPr="00D5747E">
              <w:t xml:space="preserve"> </w:t>
            </w:r>
            <w:r>
              <w:t>талаптарына</w:t>
            </w:r>
            <w:r w:rsidRPr="00D5747E">
              <w:t xml:space="preserve"> </w:t>
            </w:r>
            <w:r>
              <w:t>Қосылу</w:t>
            </w:r>
            <w:r w:rsidRPr="00D5747E">
              <w:t xml:space="preserve"> </w:t>
            </w:r>
            <w:r>
              <w:t>туралы</w:t>
            </w:r>
            <w:r w:rsidRPr="00D5747E">
              <w:t xml:space="preserve"> </w:t>
            </w:r>
            <w:r>
              <w:t>өтініштің</w:t>
            </w:r>
            <w:r w:rsidRPr="00D5747E">
              <w:t xml:space="preserve"> </w:t>
            </w:r>
            <w:r>
              <w:t>көшірмелері</w:t>
            </w:r>
            <w:r w:rsidRPr="00D5747E">
              <w:t xml:space="preserve"> (</w:t>
            </w:r>
            <w:r>
              <w:t>қолданыстағы</w:t>
            </w:r>
            <w:r w:rsidRPr="00D5747E">
              <w:t xml:space="preserve"> </w:t>
            </w:r>
            <w:r>
              <w:t>заңнамада</w:t>
            </w:r>
            <w:r w:rsidRPr="00D5747E">
              <w:t xml:space="preserve"> </w:t>
            </w:r>
            <w:r>
              <w:t>белгіленген</w:t>
            </w:r>
            <w:r w:rsidRPr="00D5747E">
              <w:t xml:space="preserve"> </w:t>
            </w:r>
            <w:r>
              <w:t>жағдайларда</w:t>
            </w:r>
            <w:r w:rsidRPr="00D5747E">
              <w:t xml:space="preserve"> </w:t>
            </w:r>
            <w:r>
              <w:t>және</w:t>
            </w:r>
            <w:r w:rsidRPr="00D5747E">
              <w:t xml:space="preserve"> </w:t>
            </w:r>
            <w:r>
              <w:t>тәртіпте</w:t>
            </w:r>
            <w:r w:rsidRPr="00D5747E">
              <w:t xml:space="preserve">) </w:t>
            </w:r>
            <w:r>
              <w:t>қоса</w:t>
            </w:r>
            <w:r w:rsidRPr="00D5747E">
              <w:t xml:space="preserve"> </w:t>
            </w:r>
            <w:r>
              <w:t>беріледі</w:t>
            </w:r>
            <w:r w:rsidRPr="00D5747E">
              <w:t xml:space="preserve">, </w:t>
            </w:r>
            <w:r>
              <w:t>ол</w:t>
            </w:r>
            <w:r w:rsidRPr="00D5747E">
              <w:t xml:space="preserve"> </w:t>
            </w:r>
            <w:r>
              <w:t>Қарыз</w:t>
            </w:r>
            <w:r w:rsidRPr="00D5747E">
              <w:t xml:space="preserve"> </w:t>
            </w:r>
            <w:r>
              <w:t>алушының</w:t>
            </w:r>
            <w:r w:rsidRPr="00D5747E">
              <w:t xml:space="preserve"> </w:t>
            </w:r>
            <w:r>
              <w:t>Шарт</w:t>
            </w:r>
            <w:r w:rsidRPr="00D5747E">
              <w:t xml:space="preserve"> </w:t>
            </w:r>
            <w:r>
              <w:t>бойынша</w:t>
            </w:r>
            <w:r w:rsidRPr="00D5747E">
              <w:t xml:space="preserve"> </w:t>
            </w:r>
            <w:r>
              <w:t>міндеттемелерінің</w:t>
            </w:r>
            <w:r w:rsidRPr="00D5747E">
              <w:t xml:space="preserve">, </w:t>
            </w:r>
            <w:r>
              <w:t>сонымен</w:t>
            </w:r>
            <w:r w:rsidRPr="00D5747E">
              <w:t xml:space="preserve"> </w:t>
            </w:r>
            <w:r>
              <w:t>қатар</w:t>
            </w:r>
            <w:r w:rsidRPr="00D5747E">
              <w:t xml:space="preserve">, </w:t>
            </w:r>
            <w:r>
              <w:t>Берешекті</w:t>
            </w:r>
            <w:r w:rsidRPr="00D5747E">
              <w:t xml:space="preserve"> </w:t>
            </w:r>
            <w:r>
              <w:t>Шартта</w:t>
            </w:r>
            <w:r w:rsidRPr="00D5747E">
              <w:t xml:space="preserve"> </w:t>
            </w:r>
            <w:r>
              <w:t>көрсетілген</w:t>
            </w:r>
            <w:r w:rsidRPr="00D5747E">
              <w:t xml:space="preserve"> </w:t>
            </w:r>
            <w:r>
              <w:t>тәртіпте</w:t>
            </w:r>
            <w:r w:rsidRPr="00D5747E">
              <w:t xml:space="preserve">, </w:t>
            </w:r>
            <w:r>
              <w:t>мерзімдерде</w:t>
            </w:r>
            <w:r w:rsidRPr="00D5747E">
              <w:t xml:space="preserve">, </w:t>
            </w:r>
            <w:r>
              <w:t>тәсілдермен</w:t>
            </w:r>
            <w:r w:rsidRPr="00D5747E">
              <w:t xml:space="preserve"> </w:t>
            </w:r>
            <w:r>
              <w:t>және</w:t>
            </w:r>
            <w:r w:rsidRPr="00D5747E">
              <w:t xml:space="preserve"> </w:t>
            </w:r>
            <w:r>
              <w:t>сомаларда</w:t>
            </w:r>
            <w:r w:rsidRPr="00D5747E">
              <w:t xml:space="preserve"> </w:t>
            </w:r>
            <w:r>
              <w:t>өтеу</w:t>
            </w:r>
            <w:r w:rsidRPr="00D5747E">
              <w:t xml:space="preserve"> </w:t>
            </w:r>
            <w:r>
              <w:t>міндеттемелерінің</w:t>
            </w:r>
            <w:r w:rsidRPr="00D5747E">
              <w:t xml:space="preserve"> </w:t>
            </w:r>
            <w:r>
              <w:t>тиісті</w:t>
            </w:r>
            <w:r w:rsidRPr="00D5747E">
              <w:t xml:space="preserve"> </w:t>
            </w:r>
            <w:r>
              <w:t>растамасы</w:t>
            </w:r>
            <w:r w:rsidRPr="00D5747E">
              <w:t xml:space="preserve"> </w:t>
            </w:r>
            <w:r>
              <w:t>болып</w:t>
            </w:r>
            <w:r w:rsidRPr="00D5747E">
              <w:t xml:space="preserve"> </w:t>
            </w:r>
            <w:r>
              <w:t>табылады</w:t>
            </w:r>
            <w:r w:rsidRPr="00D5747E">
              <w:t xml:space="preserve">, </w:t>
            </w:r>
            <w:r>
              <w:t>сонымен</w:t>
            </w:r>
            <w:r w:rsidRPr="00D5747E">
              <w:t xml:space="preserve"> </w:t>
            </w:r>
            <w:r>
              <w:t>қатар</w:t>
            </w:r>
            <w:r w:rsidRPr="00D5747E">
              <w:t xml:space="preserve">, </w:t>
            </w:r>
            <w:r>
              <w:t>Қарыз</w:t>
            </w:r>
            <w:r w:rsidRPr="00D5747E">
              <w:t xml:space="preserve"> </w:t>
            </w:r>
            <w:r>
              <w:t>алушының</w:t>
            </w:r>
            <w:r w:rsidRPr="00D5747E">
              <w:t xml:space="preserve"> </w:t>
            </w:r>
            <w:r>
              <w:t>Банктің</w:t>
            </w:r>
            <w:r w:rsidRPr="00D5747E">
              <w:t xml:space="preserve"> </w:t>
            </w:r>
            <w:r>
              <w:t>Берешекті</w:t>
            </w:r>
            <w:r w:rsidRPr="00D5747E">
              <w:t xml:space="preserve"> </w:t>
            </w:r>
            <w:r>
              <w:t>Банктен</w:t>
            </w:r>
            <w:r w:rsidRPr="00D5747E">
              <w:t xml:space="preserve"> </w:t>
            </w:r>
            <w:r>
              <w:t>басқа</w:t>
            </w:r>
            <w:r w:rsidRPr="00D5747E">
              <w:t xml:space="preserve"> </w:t>
            </w:r>
            <w:r>
              <w:t>ашылған</w:t>
            </w:r>
            <w:r w:rsidRPr="00D5747E">
              <w:t xml:space="preserve"> </w:t>
            </w:r>
            <w:r>
              <w:t>шоттарынан</w:t>
            </w:r>
            <w:r w:rsidRPr="00D5747E">
              <w:t xml:space="preserve"> </w:t>
            </w:r>
            <w:r>
              <w:t>өтеу</w:t>
            </w:r>
            <w:r w:rsidRPr="00D5747E">
              <w:t xml:space="preserve"> </w:t>
            </w:r>
            <w:r>
              <w:t>талаптарын</w:t>
            </w:r>
            <w:r w:rsidRPr="00D5747E">
              <w:t xml:space="preserve"> </w:t>
            </w:r>
            <w:r>
              <w:t>қою</w:t>
            </w:r>
            <w:r w:rsidRPr="00D5747E">
              <w:t xml:space="preserve"> </w:t>
            </w:r>
            <w:r>
              <w:t>мүмкіндігімен</w:t>
            </w:r>
            <w:r w:rsidRPr="00D5747E">
              <w:t xml:space="preserve"> </w:t>
            </w:r>
            <w:r>
              <w:t>толық</w:t>
            </w:r>
            <w:r w:rsidRPr="00D5747E">
              <w:t xml:space="preserve"> </w:t>
            </w:r>
            <w:r>
              <w:t>келісімін</w:t>
            </w:r>
            <w:r w:rsidRPr="00D5747E">
              <w:t xml:space="preserve"> </w:t>
            </w:r>
            <w:r>
              <w:t>білдіреді</w:t>
            </w:r>
            <w:r w:rsidRPr="00D5747E">
              <w:t xml:space="preserve">. </w:t>
            </w:r>
          </w:p>
        </w:tc>
        <w:tc>
          <w:tcPr>
            <w:tcW w:w="4602" w:type="dxa"/>
          </w:tcPr>
          <w:p w:rsidR="00D5747E" w:rsidRDefault="00D5747E" w:rsidP="00D5747E">
            <w:pPr>
              <w:jc w:val="both"/>
            </w:pPr>
            <w:r>
              <w:t xml:space="preserve">2.7. Все и любые требования Банка о выплате суммы Задолженности Заемщика по Договору с банковских счетов Заемщика в других финансовых учреждениях/банках на территории Республики Казахстан или за ее пределами сопровождаются копией (в случаях и порядке, установленных Действующим законодательством) Заявления о присоединении, которое является надлежащим подтверждением наличия обязательств Заемщика по Договору, а также его обязательств произвести погашение Задолженности в порядке, сроки, способами и в суммах, указанных в Договоре, а также представляет собой полное согласие Заемщика с возможностью предъявления Банком требований по погашению Задолженности со счетов иных, чем открыты в Банке. </w:t>
            </w:r>
          </w:p>
        </w:tc>
      </w:tr>
      <w:tr w:rsidR="00D5747E" w:rsidTr="007F6EDC">
        <w:tc>
          <w:tcPr>
            <w:tcW w:w="4602" w:type="dxa"/>
          </w:tcPr>
          <w:p w:rsidR="00D5747E" w:rsidRPr="00D5747E" w:rsidRDefault="00D5747E" w:rsidP="00D5747E">
            <w:pPr>
              <w:jc w:val="both"/>
            </w:pPr>
            <w:r w:rsidRPr="00D5747E">
              <w:t xml:space="preserve">2.8. </w:t>
            </w:r>
            <w:r>
              <w:t>Егер</w:t>
            </w:r>
            <w:r w:rsidRPr="00D5747E">
              <w:t xml:space="preserve"> </w:t>
            </w:r>
            <w:r>
              <w:t>Овердрафт</w:t>
            </w:r>
            <w:r w:rsidRPr="00D5747E">
              <w:t xml:space="preserve"> </w:t>
            </w:r>
            <w:r>
              <w:t>валютасы</w:t>
            </w:r>
            <w:r w:rsidRPr="00D5747E">
              <w:t xml:space="preserve"> </w:t>
            </w:r>
            <w:r>
              <w:t>Қарыз</w:t>
            </w:r>
            <w:r w:rsidRPr="00D5747E">
              <w:t xml:space="preserve"> </w:t>
            </w:r>
            <w:r>
              <w:t>алушының</w:t>
            </w:r>
            <w:r w:rsidRPr="00D5747E">
              <w:t xml:space="preserve"> </w:t>
            </w:r>
            <w:r>
              <w:t>банктік</w:t>
            </w:r>
            <w:r w:rsidRPr="00D5747E">
              <w:t xml:space="preserve"> </w:t>
            </w:r>
            <w:r>
              <w:t>шоттарында</w:t>
            </w:r>
            <w:r w:rsidRPr="00D5747E">
              <w:t xml:space="preserve"> </w:t>
            </w:r>
            <w:r>
              <w:t>жатқан</w:t>
            </w:r>
            <w:r w:rsidRPr="00D5747E">
              <w:t xml:space="preserve"> </w:t>
            </w:r>
            <w:r>
              <w:t>ақша</w:t>
            </w:r>
            <w:r w:rsidRPr="00D5747E">
              <w:t xml:space="preserve"> </w:t>
            </w:r>
            <w:r>
              <w:t>валютасына</w:t>
            </w:r>
            <w:r w:rsidRPr="00D5747E">
              <w:t xml:space="preserve"> </w:t>
            </w:r>
            <w:r>
              <w:t>сәйкес</w:t>
            </w:r>
            <w:r w:rsidRPr="00D5747E">
              <w:t xml:space="preserve"> </w:t>
            </w:r>
            <w:r>
              <w:t>келмеген</w:t>
            </w:r>
            <w:r w:rsidRPr="00D5747E">
              <w:t xml:space="preserve"> </w:t>
            </w:r>
            <w:r>
              <w:t>жағдайда</w:t>
            </w:r>
            <w:r w:rsidRPr="00D5747E">
              <w:t xml:space="preserve">, </w:t>
            </w:r>
            <w:r>
              <w:t>Банк</w:t>
            </w:r>
            <w:r w:rsidRPr="00D5747E">
              <w:t xml:space="preserve"> </w:t>
            </w:r>
            <w:r>
              <w:t>осы</w:t>
            </w:r>
            <w:r w:rsidRPr="00D5747E">
              <w:t xml:space="preserve"> </w:t>
            </w:r>
            <w:r>
              <w:t>тармақта</w:t>
            </w:r>
            <w:r w:rsidRPr="00D5747E">
              <w:t xml:space="preserve"> </w:t>
            </w:r>
            <w:r>
              <w:t>қарастырылған</w:t>
            </w:r>
            <w:r w:rsidRPr="00D5747E">
              <w:t xml:space="preserve"> </w:t>
            </w:r>
            <w:r>
              <w:t>тәртіпте</w:t>
            </w:r>
            <w:r w:rsidRPr="00D5747E">
              <w:t xml:space="preserve"> </w:t>
            </w:r>
            <w:r>
              <w:t>берешекті</w:t>
            </w:r>
            <w:r w:rsidRPr="00D5747E">
              <w:t xml:space="preserve"> </w:t>
            </w:r>
            <w:r>
              <w:t>мерзімінен</w:t>
            </w:r>
            <w:r w:rsidRPr="00D5747E">
              <w:t xml:space="preserve"> </w:t>
            </w:r>
            <w:r>
              <w:t>бұрын</w:t>
            </w:r>
            <w:r w:rsidRPr="00D5747E">
              <w:t xml:space="preserve"> </w:t>
            </w:r>
            <w:r>
              <w:t>өтеу</w:t>
            </w:r>
            <w:r w:rsidRPr="00D5747E">
              <w:t xml:space="preserve"> </w:t>
            </w:r>
            <w:r>
              <w:t>кезде</w:t>
            </w:r>
            <w:r w:rsidRPr="00D5747E">
              <w:t xml:space="preserve">, </w:t>
            </w:r>
            <w:r>
              <w:t>осындай</w:t>
            </w:r>
            <w:r w:rsidRPr="00D5747E">
              <w:t xml:space="preserve"> </w:t>
            </w:r>
            <w:r>
              <w:t>айырбастауға</w:t>
            </w:r>
            <w:r w:rsidRPr="00D5747E">
              <w:t xml:space="preserve"> </w:t>
            </w:r>
            <w:r>
              <w:t>байланысты</w:t>
            </w:r>
            <w:r w:rsidRPr="00D5747E">
              <w:t xml:space="preserve"> </w:t>
            </w:r>
            <w:r>
              <w:t>барлық</w:t>
            </w:r>
            <w:r w:rsidRPr="00D5747E">
              <w:t xml:space="preserve"> </w:t>
            </w:r>
            <w:r>
              <w:t>комиссияларды</w:t>
            </w:r>
            <w:r w:rsidRPr="00D5747E">
              <w:t xml:space="preserve"> </w:t>
            </w:r>
            <w:r>
              <w:t>Қарыз</w:t>
            </w:r>
            <w:r w:rsidRPr="00D5747E">
              <w:t xml:space="preserve"> </w:t>
            </w:r>
            <w:r>
              <w:t>алушыдан</w:t>
            </w:r>
            <w:r w:rsidRPr="00D5747E">
              <w:t xml:space="preserve"> </w:t>
            </w:r>
            <w:r>
              <w:t>ұстай</w:t>
            </w:r>
            <w:r w:rsidRPr="00D5747E">
              <w:t xml:space="preserve"> </w:t>
            </w:r>
            <w:r>
              <w:t>отырып</w:t>
            </w:r>
            <w:r w:rsidRPr="00D5747E">
              <w:t xml:space="preserve">, </w:t>
            </w:r>
            <w:r>
              <w:t>Банк</w:t>
            </w:r>
            <w:r w:rsidRPr="00D5747E">
              <w:t xml:space="preserve"> </w:t>
            </w:r>
            <w:r>
              <w:t>айырбастау</w:t>
            </w:r>
            <w:r w:rsidRPr="00D5747E">
              <w:t xml:space="preserve"> </w:t>
            </w:r>
            <w:r>
              <w:t>күнге</w:t>
            </w:r>
            <w:r w:rsidRPr="00D5747E">
              <w:t xml:space="preserve"> </w:t>
            </w:r>
            <w:r>
              <w:t>белгілеген</w:t>
            </w:r>
            <w:r w:rsidRPr="00D5747E">
              <w:t xml:space="preserve"> </w:t>
            </w:r>
            <w:r>
              <w:t>бағам</w:t>
            </w:r>
            <w:r w:rsidRPr="00D5747E">
              <w:t xml:space="preserve"> </w:t>
            </w:r>
            <w:r>
              <w:t>бойынша</w:t>
            </w:r>
            <w:r w:rsidRPr="00D5747E">
              <w:t xml:space="preserve"> </w:t>
            </w:r>
            <w:r>
              <w:t>Овердрафт</w:t>
            </w:r>
            <w:r w:rsidRPr="00D5747E">
              <w:t xml:space="preserve"> </w:t>
            </w:r>
            <w:r>
              <w:t>валютасына</w:t>
            </w:r>
            <w:r w:rsidRPr="00D5747E">
              <w:t xml:space="preserve"> </w:t>
            </w:r>
            <w:r>
              <w:t>айырбауға</w:t>
            </w:r>
            <w:r w:rsidRPr="00D5747E">
              <w:t xml:space="preserve"> </w:t>
            </w:r>
            <w:r>
              <w:t>құқылы</w:t>
            </w:r>
            <w:r w:rsidRPr="00D5747E">
              <w:t>.</w:t>
            </w:r>
          </w:p>
          <w:p w:rsidR="00D5747E" w:rsidRPr="005663CF" w:rsidRDefault="00D5747E" w:rsidP="005663CF">
            <w:pPr>
              <w:jc w:val="right"/>
              <w:rPr>
                <w:lang w:val="kk-KZ"/>
              </w:rPr>
            </w:pPr>
          </w:p>
        </w:tc>
        <w:tc>
          <w:tcPr>
            <w:tcW w:w="4602" w:type="dxa"/>
          </w:tcPr>
          <w:p w:rsidR="00D5747E" w:rsidRPr="00556F1D" w:rsidRDefault="00D5747E" w:rsidP="00D5747E">
            <w:pPr>
              <w:jc w:val="both"/>
            </w:pPr>
            <w:r>
              <w:t xml:space="preserve">2.8. </w:t>
            </w:r>
            <w:r w:rsidRPr="00556F1D">
              <w:t xml:space="preserve">В случае если валюта </w:t>
            </w:r>
            <w:r>
              <w:t>Овердрафта</w:t>
            </w:r>
            <w:r w:rsidRPr="00556F1D">
              <w:t xml:space="preserve"> не совпадает </w:t>
            </w:r>
            <w:r>
              <w:t>с валютой денег, находящихся на</w:t>
            </w:r>
            <w:r w:rsidRPr="00556F1D">
              <w:t xml:space="preserve"> банковских счетах Заемщика,</w:t>
            </w:r>
            <w:r w:rsidRPr="00556F1D">
              <w:rPr>
                <w:lang w:val="kk-KZ"/>
              </w:rPr>
              <w:t xml:space="preserve"> </w:t>
            </w:r>
            <w:r w:rsidRPr="00556F1D">
              <w:t xml:space="preserve">Банк вправе при погашении задолженности в порядке, предусмотренном настоящим пунктом, производить конвертацию в валюту </w:t>
            </w:r>
            <w:r>
              <w:t>Овердрафта</w:t>
            </w:r>
            <w:r w:rsidRPr="00556F1D">
              <w:t xml:space="preserve"> по курсу, установленному Банком на</w:t>
            </w:r>
            <w:r>
              <w:t xml:space="preserve"> дату конвертации, с удержанием</w:t>
            </w:r>
            <w:r w:rsidRPr="00556F1D">
              <w:t xml:space="preserve"> всех комиссий, связанных с такой конвертацией.</w:t>
            </w:r>
          </w:p>
          <w:p w:rsidR="00D5747E" w:rsidRDefault="00D5747E" w:rsidP="005663CF">
            <w:pPr>
              <w:jc w:val="right"/>
            </w:pPr>
          </w:p>
        </w:tc>
      </w:tr>
      <w:tr w:rsidR="00D5747E" w:rsidTr="007F6EDC">
        <w:tc>
          <w:tcPr>
            <w:tcW w:w="4602" w:type="dxa"/>
          </w:tcPr>
          <w:p w:rsidR="00D5747E" w:rsidRPr="003F5BD2" w:rsidRDefault="00D5747E" w:rsidP="00D5747E">
            <w:pPr>
              <w:pStyle w:val="ab"/>
              <w:ind w:left="0"/>
              <w:jc w:val="both"/>
              <w:rPr>
                <w:b/>
                <w:bCs/>
                <w:spacing w:val="-4"/>
              </w:rPr>
            </w:pPr>
            <w:r w:rsidRPr="003F5BD2">
              <w:rPr>
                <w:b/>
                <w:spacing w:val="-4"/>
              </w:rPr>
              <w:t xml:space="preserve">3. </w:t>
            </w:r>
            <w:r>
              <w:rPr>
                <w:b/>
                <w:spacing w:val="-4"/>
              </w:rPr>
              <w:t>Шарт</w:t>
            </w:r>
            <w:r w:rsidRPr="003F5BD2">
              <w:rPr>
                <w:b/>
                <w:spacing w:val="-4"/>
              </w:rPr>
              <w:t xml:space="preserve"> </w:t>
            </w:r>
            <w:r>
              <w:rPr>
                <w:b/>
                <w:spacing w:val="-4"/>
              </w:rPr>
              <w:t>мерзімі.</w:t>
            </w:r>
          </w:p>
          <w:p w:rsidR="00D5747E" w:rsidRPr="003F5BD2" w:rsidRDefault="00D5747E" w:rsidP="00D5747E">
            <w:pPr>
              <w:jc w:val="both"/>
              <w:rPr>
                <w:color w:val="000000"/>
              </w:rPr>
            </w:pPr>
            <w:r>
              <w:rPr>
                <w:color w:val="000000"/>
              </w:rPr>
              <w:t>Шарт</w:t>
            </w:r>
            <w:r w:rsidRPr="003F5BD2">
              <w:rPr>
                <w:color w:val="000000"/>
              </w:rPr>
              <w:t xml:space="preserve"> </w:t>
            </w:r>
            <w:r>
              <w:rPr>
                <w:color w:val="000000"/>
              </w:rPr>
              <w:t>Қарыз</w:t>
            </w:r>
            <w:r w:rsidRPr="003F5BD2">
              <w:rPr>
                <w:color w:val="000000"/>
              </w:rPr>
              <w:t xml:space="preserve"> </w:t>
            </w:r>
            <w:r>
              <w:rPr>
                <w:color w:val="000000"/>
              </w:rPr>
              <w:t>алушы</w:t>
            </w:r>
            <w:r w:rsidRPr="003F5BD2">
              <w:rPr>
                <w:color w:val="000000"/>
              </w:rPr>
              <w:t xml:space="preserve"> </w:t>
            </w:r>
            <w:r>
              <w:rPr>
                <w:color w:val="000000"/>
              </w:rPr>
              <w:t>Шарт</w:t>
            </w:r>
            <w:r w:rsidRPr="003F5BD2">
              <w:rPr>
                <w:color w:val="000000"/>
              </w:rPr>
              <w:t xml:space="preserve"> </w:t>
            </w:r>
            <w:r>
              <w:rPr>
                <w:color w:val="000000"/>
              </w:rPr>
              <w:t>бойынша</w:t>
            </w:r>
            <w:r w:rsidRPr="003F5BD2">
              <w:rPr>
                <w:color w:val="000000"/>
              </w:rPr>
              <w:t xml:space="preserve"> </w:t>
            </w:r>
            <w:r>
              <w:rPr>
                <w:color w:val="000000"/>
              </w:rPr>
              <w:t>міндеттемелерін</w:t>
            </w:r>
            <w:r w:rsidRPr="003F5BD2">
              <w:rPr>
                <w:color w:val="000000"/>
              </w:rPr>
              <w:t xml:space="preserve"> </w:t>
            </w:r>
            <w:r>
              <w:rPr>
                <w:color w:val="000000"/>
              </w:rPr>
              <w:t>толық</w:t>
            </w:r>
            <w:r w:rsidRPr="003F5BD2">
              <w:rPr>
                <w:color w:val="000000"/>
              </w:rPr>
              <w:t xml:space="preserve"> </w:t>
            </w:r>
            <w:r>
              <w:rPr>
                <w:color w:val="000000"/>
              </w:rPr>
              <w:t>орындағанға</w:t>
            </w:r>
            <w:r w:rsidRPr="003F5BD2">
              <w:rPr>
                <w:color w:val="000000"/>
              </w:rPr>
              <w:t xml:space="preserve"> </w:t>
            </w:r>
            <w:r>
              <w:rPr>
                <w:color w:val="000000"/>
              </w:rPr>
              <w:t>дейін</w:t>
            </w:r>
            <w:r w:rsidRPr="003F5BD2">
              <w:rPr>
                <w:color w:val="000000"/>
              </w:rPr>
              <w:t xml:space="preserve"> </w:t>
            </w:r>
            <w:r>
              <w:rPr>
                <w:color w:val="000000"/>
              </w:rPr>
              <w:t>қолданылады</w:t>
            </w:r>
            <w:r w:rsidRPr="003F5BD2">
              <w:rPr>
                <w:color w:val="000000"/>
              </w:rPr>
              <w:t>.</w:t>
            </w:r>
          </w:p>
          <w:p w:rsidR="00D5747E" w:rsidRPr="005663CF" w:rsidRDefault="00D5747E" w:rsidP="00D5747E">
            <w:pPr>
              <w:jc w:val="both"/>
              <w:rPr>
                <w:lang w:val="kk-KZ"/>
              </w:rPr>
            </w:pPr>
          </w:p>
        </w:tc>
        <w:tc>
          <w:tcPr>
            <w:tcW w:w="4602" w:type="dxa"/>
          </w:tcPr>
          <w:p w:rsidR="00D5747E" w:rsidRPr="00556F1D" w:rsidRDefault="00D5747E" w:rsidP="00D5747E">
            <w:pPr>
              <w:pStyle w:val="ab"/>
              <w:ind w:left="0"/>
              <w:jc w:val="both"/>
              <w:rPr>
                <w:b/>
                <w:bCs/>
                <w:spacing w:val="-4"/>
              </w:rPr>
            </w:pPr>
            <w:r w:rsidRPr="00556F1D">
              <w:rPr>
                <w:b/>
                <w:bCs/>
                <w:spacing w:val="-4"/>
              </w:rPr>
              <w:t>3. Срок Договора</w:t>
            </w:r>
            <w:r>
              <w:rPr>
                <w:b/>
                <w:bCs/>
                <w:spacing w:val="-4"/>
              </w:rPr>
              <w:t>.</w:t>
            </w:r>
          </w:p>
          <w:p w:rsidR="00D5747E" w:rsidRDefault="00D5747E" w:rsidP="00D5747E">
            <w:pPr>
              <w:jc w:val="both"/>
              <w:rPr>
                <w:color w:val="000000"/>
              </w:rPr>
            </w:pPr>
            <w:r>
              <w:rPr>
                <w:color w:val="000000"/>
              </w:rPr>
              <w:t>Договор действует до полного исполнения Заемщиком обязательств по Договору.</w:t>
            </w:r>
          </w:p>
          <w:p w:rsidR="00D5747E" w:rsidRDefault="00D5747E" w:rsidP="00D5747E">
            <w:pPr>
              <w:jc w:val="both"/>
            </w:pPr>
          </w:p>
        </w:tc>
      </w:tr>
      <w:tr w:rsidR="00084969" w:rsidTr="007F6EDC">
        <w:tc>
          <w:tcPr>
            <w:tcW w:w="4602" w:type="dxa"/>
          </w:tcPr>
          <w:p w:rsidR="00084969" w:rsidRPr="00D5747E" w:rsidRDefault="00D5747E" w:rsidP="00D5747E">
            <w:pPr>
              <w:pStyle w:val="310"/>
              <w:snapToGrid w:val="0"/>
              <w:ind w:left="0" w:firstLine="0"/>
              <w:jc w:val="both"/>
              <w:rPr>
                <w:b/>
                <w:sz w:val="24"/>
                <w:szCs w:val="24"/>
              </w:rPr>
            </w:pPr>
            <w:r w:rsidRPr="00FF2309">
              <w:rPr>
                <w:b/>
                <w:sz w:val="24"/>
              </w:rPr>
              <w:t xml:space="preserve">4. </w:t>
            </w:r>
            <w:r w:rsidRPr="005663CF">
              <w:rPr>
                <w:b/>
                <w:sz w:val="24"/>
                <w:lang w:val="ru-RU"/>
              </w:rPr>
              <w:t>Сыйақыны</w:t>
            </w:r>
            <w:r w:rsidRPr="00FF2309">
              <w:rPr>
                <w:b/>
                <w:sz w:val="24"/>
              </w:rPr>
              <w:t xml:space="preserve"> </w:t>
            </w:r>
            <w:r w:rsidRPr="005663CF">
              <w:rPr>
                <w:b/>
                <w:sz w:val="24"/>
                <w:lang w:val="ru-RU"/>
              </w:rPr>
              <w:t>есептеу</w:t>
            </w:r>
            <w:r w:rsidRPr="00FF2309">
              <w:rPr>
                <w:b/>
                <w:sz w:val="24"/>
              </w:rPr>
              <w:t xml:space="preserve"> </w:t>
            </w:r>
            <w:r w:rsidRPr="005663CF">
              <w:rPr>
                <w:b/>
                <w:sz w:val="24"/>
                <w:lang w:val="ru-RU"/>
              </w:rPr>
              <w:t>тәртібі</w:t>
            </w:r>
            <w:r>
              <w:rPr>
                <w:b/>
                <w:sz w:val="24"/>
                <w:lang w:val="ru-RU"/>
              </w:rPr>
              <w:t>.</w:t>
            </w:r>
          </w:p>
        </w:tc>
        <w:tc>
          <w:tcPr>
            <w:tcW w:w="4602" w:type="dxa"/>
          </w:tcPr>
          <w:p w:rsidR="00084969" w:rsidRPr="00D5747E" w:rsidRDefault="00D5747E" w:rsidP="00D5747E">
            <w:pPr>
              <w:pStyle w:val="310"/>
              <w:snapToGrid w:val="0"/>
              <w:ind w:left="0" w:firstLine="0"/>
              <w:jc w:val="both"/>
              <w:rPr>
                <w:b/>
                <w:sz w:val="24"/>
                <w:szCs w:val="24"/>
                <w:lang w:val="ru-RU"/>
              </w:rPr>
            </w:pPr>
            <w:r>
              <w:rPr>
                <w:b/>
                <w:sz w:val="24"/>
                <w:szCs w:val="24"/>
                <w:lang w:val="ru-RU"/>
              </w:rPr>
              <w:t>4</w:t>
            </w:r>
            <w:r w:rsidRPr="009B435D">
              <w:rPr>
                <w:b/>
                <w:sz w:val="24"/>
                <w:szCs w:val="24"/>
                <w:lang w:val="ru-RU"/>
              </w:rPr>
              <w:t xml:space="preserve">. </w:t>
            </w:r>
            <w:r>
              <w:rPr>
                <w:b/>
                <w:sz w:val="24"/>
                <w:szCs w:val="24"/>
                <w:lang w:val="ru-RU"/>
              </w:rPr>
              <w:t>Порядок начисления вознаграждения.</w:t>
            </w:r>
          </w:p>
        </w:tc>
      </w:tr>
      <w:tr w:rsidR="00A23B51" w:rsidTr="007F6EDC">
        <w:tc>
          <w:tcPr>
            <w:tcW w:w="4602" w:type="dxa"/>
          </w:tcPr>
          <w:p w:rsidR="00A23B51" w:rsidRPr="003F5BD2" w:rsidRDefault="00D5747E" w:rsidP="00D5747E">
            <w:pPr>
              <w:pStyle w:val="310"/>
              <w:snapToGrid w:val="0"/>
              <w:ind w:left="0" w:firstLine="0"/>
              <w:jc w:val="both"/>
              <w:rPr>
                <w:sz w:val="24"/>
                <w:lang w:val="ru-RU"/>
              </w:rPr>
            </w:pPr>
            <w:r w:rsidRPr="00D5747E">
              <w:rPr>
                <w:sz w:val="24"/>
                <w:lang w:val="ru-RU"/>
              </w:rPr>
              <w:t xml:space="preserve">4.1. </w:t>
            </w:r>
            <w:r w:rsidRPr="005663CF">
              <w:rPr>
                <w:sz w:val="24"/>
                <w:lang w:val="ru-RU"/>
              </w:rPr>
              <w:t>Овердрафтты</w:t>
            </w:r>
            <w:r w:rsidRPr="00D5747E">
              <w:rPr>
                <w:sz w:val="24"/>
                <w:lang w:val="ru-RU"/>
              </w:rPr>
              <w:t xml:space="preserve"> </w:t>
            </w:r>
            <w:r w:rsidRPr="005663CF">
              <w:rPr>
                <w:sz w:val="24"/>
                <w:lang w:val="ru-RU"/>
              </w:rPr>
              <w:t>пайдаланғаны</w:t>
            </w:r>
            <w:r w:rsidRPr="00D5747E">
              <w:rPr>
                <w:sz w:val="24"/>
                <w:lang w:val="ru-RU"/>
              </w:rPr>
              <w:t xml:space="preserve"> </w:t>
            </w:r>
            <w:r w:rsidRPr="005663CF">
              <w:rPr>
                <w:sz w:val="24"/>
                <w:lang w:val="ru-RU"/>
              </w:rPr>
              <w:t>үшін</w:t>
            </w:r>
            <w:r w:rsidRPr="00D5747E">
              <w:rPr>
                <w:sz w:val="24"/>
                <w:lang w:val="ru-RU"/>
              </w:rPr>
              <w:t xml:space="preserve"> </w:t>
            </w:r>
            <w:r w:rsidRPr="005663CF">
              <w:rPr>
                <w:sz w:val="24"/>
                <w:lang w:val="ru-RU"/>
              </w:rPr>
              <w:t>сыйақы</w:t>
            </w:r>
            <w:r w:rsidRPr="00D5747E">
              <w:rPr>
                <w:sz w:val="24"/>
                <w:lang w:val="ru-RU"/>
              </w:rPr>
              <w:t xml:space="preserve"> </w:t>
            </w:r>
            <w:r w:rsidRPr="005663CF">
              <w:rPr>
                <w:sz w:val="24"/>
                <w:lang w:val="ru-RU"/>
              </w:rPr>
              <w:t>есептеу</w:t>
            </w:r>
            <w:r w:rsidRPr="00D5747E">
              <w:rPr>
                <w:sz w:val="24"/>
                <w:lang w:val="ru-RU"/>
              </w:rPr>
              <w:t xml:space="preserve"> </w:t>
            </w:r>
            <w:r w:rsidRPr="005663CF">
              <w:rPr>
                <w:sz w:val="24"/>
                <w:lang w:val="ru-RU"/>
              </w:rPr>
              <w:t>Қарыз</w:t>
            </w:r>
            <w:r w:rsidRPr="00D5747E">
              <w:rPr>
                <w:sz w:val="24"/>
                <w:lang w:val="ru-RU"/>
              </w:rPr>
              <w:t xml:space="preserve"> </w:t>
            </w:r>
            <w:r w:rsidRPr="005663CF">
              <w:rPr>
                <w:sz w:val="24"/>
                <w:lang w:val="ru-RU"/>
              </w:rPr>
              <w:t>алушыға</w:t>
            </w:r>
            <w:r w:rsidRPr="00D5747E">
              <w:rPr>
                <w:sz w:val="24"/>
                <w:lang w:val="ru-RU"/>
              </w:rPr>
              <w:t xml:space="preserve"> </w:t>
            </w:r>
            <w:r w:rsidRPr="005663CF">
              <w:rPr>
                <w:sz w:val="24"/>
                <w:lang w:val="ru-RU"/>
              </w:rPr>
              <w:lastRenderedPageBreak/>
              <w:t>Овердрафт</w:t>
            </w:r>
            <w:r w:rsidRPr="00D5747E">
              <w:rPr>
                <w:sz w:val="24"/>
                <w:lang w:val="ru-RU"/>
              </w:rPr>
              <w:t xml:space="preserve"> </w:t>
            </w:r>
            <w:r w:rsidRPr="005663CF">
              <w:rPr>
                <w:sz w:val="24"/>
                <w:lang w:val="ru-RU"/>
              </w:rPr>
              <w:t>берілген</w:t>
            </w:r>
            <w:r w:rsidRPr="00D5747E">
              <w:rPr>
                <w:sz w:val="24"/>
                <w:lang w:val="ru-RU"/>
              </w:rPr>
              <w:t xml:space="preserve"> </w:t>
            </w:r>
            <w:r w:rsidRPr="005663CF">
              <w:rPr>
                <w:sz w:val="24"/>
                <w:lang w:val="ru-RU"/>
              </w:rPr>
              <w:t>күннен</w:t>
            </w:r>
            <w:r w:rsidRPr="00D5747E">
              <w:rPr>
                <w:sz w:val="24"/>
                <w:lang w:val="ru-RU"/>
              </w:rPr>
              <w:t xml:space="preserve"> </w:t>
            </w:r>
            <w:r w:rsidRPr="005663CF">
              <w:rPr>
                <w:sz w:val="24"/>
                <w:lang w:val="ru-RU"/>
              </w:rPr>
              <w:t>басталады</w:t>
            </w:r>
            <w:r w:rsidRPr="00D5747E">
              <w:rPr>
                <w:sz w:val="24"/>
                <w:lang w:val="ru-RU"/>
              </w:rPr>
              <w:t xml:space="preserve"> </w:t>
            </w:r>
            <w:r w:rsidRPr="005663CF">
              <w:rPr>
                <w:sz w:val="24"/>
                <w:lang w:val="ru-RU"/>
              </w:rPr>
              <w:t>және</w:t>
            </w:r>
            <w:r w:rsidRPr="00D5747E">
              <w:rPr>
                <w:sz w:val="24"/>
                <w:lang w:val="ru-RU"/>
              </w:rPr>
              <w:t xml:space="preserve"> </w:t>
            </w:r>
            <w:r w:rsidRPr="005663CF">
              <w:rPr>
                <w:sz w:val="24"/>
                <w:lang w:val="ru-RU"/>
              </w:rPr>
              <w:t>осындай</w:t>
            </w:r>
            <w:r w:rsidRPr="00D5747E">
              <w:rPr>
                <w:sz w:val="24"/>
                <w:lang w:val="ru-RU"/>
              </w:rPr>
              <w:t xml:space="preserve"> </w:t>
            </w:r>
            <w:r w:rsidRPr="005663CF">
              <w:rPr>
                <w:sz w:val="24"/>
                <w:lang w:val="ru-RU"/>
              </w:rPr>
              <w:t>Овердрафт</w:t>
            </w:r>
            <w:r w:rsidRPr="00D5747E">
              <w:rPr>
                <w:sz w:val="24"/>
                <w:lang w:val="ru-RU"/>
              </w:rPr>
              <w:t xml:space="preserve"> </w:t>
            </w:r>
            <w:r w:rsidRPr="005663CF">
              <w:rPr>
                <w:sz w:val="24"/>
                <w:lang w:val="ru-RU"/>
              </w:rPr>
              <w:t>бойынша</w:t>
            </w:r>
            <w:r w:rsidRPr="00D5747E">
              <w:rPr>
                <w:sz w:val="24"/>
                <w:lang w:val="ru-RU"/>
              </w:rPr>
              <w:t xml:space="preserve"> </w:t>
            </w:r>
            <w:r w:rsidRPr="005663CF">
              <w:rPr>
                <w:sz w:val="24"/>
                <w:lang w:val="ru-RU"/>
              </w:rPr>
              <w:t>негізгі</w:t>
            </w:r>
            <w:r w:rsidRPr="00D5747E">
              <w:rPr>
                <w:sz w:val="24"/>
                <w:lang w:val="ru-RU"/>
              </w:rPr>
              <w:t xml:space="preserve"> </w:t>
            </w:r>
            <w:r w:rsidRPr="005663CF">
              <w:rPr>
                <w:sz w:val="24"/>
                <w:lang w:val="ru-RU"/>
              </w:rPr>
              <w:t>борыш</w:t>
            </w:r>
            <w:r w:rsidRPr="00D5747E">
              <w:rPr>
                <w:sz w:val="24"/>
                <w:lang w:val="ru-RU"/>
              </w:rPr>
              <w:t xml:space="preserve"> </w:t>
            </w:r>
            <w:r w:rsidRPr="005663CF">
              <w:rPr>
                <w:sz w:val="24"/>
                <w:lang w:val="ru-RU"/>
              </w:rPr>
              <w:t>сомасы</w:t>
            </w:r>
            <w:r w:rsidRPr="00D5747E">
              <w:rPr>
                <w:sz w:val="24"/>
                <w:lang w:val="ru-RU"/>
              </w:rPr>
              <w:t xml:space="preserve"> </w:t>
            </w:r>
            <w:r w:rsidRPr="005663CF">
              <w:rPr>
                <w:sz w:val="24"/>
                <w:lang w:val="ru-RU"/>
              </w:rPr>
              <w:t>толық</w:t>
            </w:r>
            <w:r w:rsidRPr="00D5747E">
              <w:rPr>
                <w:sz w:val="24"/>
                <w:lang w:val="ru-RU"/>
              </w:rPr>
              <w:t xml:space="preserve"> </w:t>
            </w:r>
            <w:r w:rsidRPr="005663CF">
              <w:rPr>
                <w:sz w:val="24"/>
                <w:lang w:val="ru-RU"/>
              </w:rPr>
              <w:t>өтелген</w:t>
            </w:r>
            <w:r w:rsidRPr="00D5747E">
              <w:rPr>
                <w:sz w:val="24"/>
                <w:lang w:val="ru-RU"/>
              </w:rPr>
              <w:t xml:space="preserve"> </w:t>
            </w:r>
            <w:r w:rsidRPr="005663CF">
              <w:rPr>
                <w:sz w:val="24"/>
                <w:lang w:val="ru-RU"/>
              </w:rPr>
              <w:t>күні</w:t>
            </w:r>
            <w:r w:rsidRPr="00D5747E">
              <w:rPr>
                <w:sz w:val="24"/>
                <w:lang w:val="ru-RU"/>
              </w:rPr>
              <w:t xml:space="preserve"> </w:t>
            </w:r>
            <w:r w:rsidRPr="005663CF">
              <w:rPr>
                <w:sz w:val="24"/>
                <w:lang w:val="ru-RU"/>
              </w:rPr>
              <w:t>аяқталады</w:t>
            </w:r>
            <w:r w:rsidRPr="00D5747E">
              <w:rPr>
                <w:sz w:val="24"/>
                <w:lang w:val="ru-RU"/>
              </w:rPr>
              <w:t xml:space="preserve">. </w:t>
            </w:r>
            <w:r w:rsidRPr="005663CF">
              <w:rPr>
                <w:sz w:val="24"/>
                <w:lang w:val="ru-RU"/>
              </w:rPr>
              <w:t>Бұл</w:t>
            </w:r>
            <w:r w:rsidRPr="003F5BD2">
              <w:rPr>
                <w:sz w:val="24"/>
                <w:lang w:val="ru-RU"/>
              </w:rPr>
              <w:t xml:space="preserve"> </w:t>
            </w:r>
            <w:r w:rsidRPr="005663CF">
              <w:rPr>
                <w:sz w:val="24"/>
                <w:lang w:val="ru-RU"/>
              </w:rPr>
              <w:t>ретте</w:t>
            </w:r>
            <w:r w:rsidRPr="003F5BD2">
              <w:rPr>
                <w:sz w:val="24"/>
                <w:lang w:val="ru-RU"/>
              </w:rPr>
              <w:t xml:space="preserve"> </w:t>
            </w:r>
            <w:r w:rsidRPr="005663CF">
              <w:rPr>
                <w:sz w:val="24"/>
                <w:lang w:val="ru-RU"/>
              </w:rPr>
              <w:t>Овердрафт</w:t>
            </w:r>
            <w:r w:rsidRPr="003F5BD2">
              <w:rPr>
                <w:sz w:val="24"/>
                <w:lang w:val="ru-RU"/>
              </w:rPr>
              <w:t xml:space="preserve"> </w:t>
            </w:r>
            <w:r w:rsidRPr="005663CF">
              <w:rPr>
                <w:sz w:val="24"/>
                <w:lang w:val="ru-RU"/>
              </w:rPr>
              <w:t>берілген</w:t>
            </w:r>
            <w:r w:rsidRPr="003F5BD2">
              <w:rPr>
                <w:sz w:val="24"/>
                <w:lang w:val="ru-RU"/>
              </w:rPr>
              <w:t xml:space="preserve"> </w:t>
            </w:r>
            <w:r w:rsidRPr="005663CF">
              <w:rPr>
                <w:sz w:val="24"/>
                <w:lang w:val="ru-RU"/>
              </w:rPr>
              <w:t>күн</w:t>
            </w:r>
            <w:r w:rsidRPr="003F5BD2">
              <w:rPr>
                <w:sz w:val="24"/>
                <w:lang w:val="ru-RU"/>
              </w:rPr>
              <w:t xml:space="preserve"> </w:t>
            </w:r>
            <w:r w:rsidRPr="005663CF">
              <w:rPr>
                <w:sz w:val="24"/>
                <w:lang w:val="ru-RU"/>
              </w:rPr>
              <w:t>және</w:t>
            </w:r>
            <w:r w:rsidRPr="003F5BD2">
              <w:rPr>
                <w:sz w:val="24"/>
                <w:lang w:val="ru-RU"/>
              </w:rPr>
              <w:t xml:space="preserve"> </w:t>
            </w:r>
            <w:r w:rsidRPr="005663CF">
              <w:rPr>
                <w:sz w:val="24"/>
                <w:lang w:val="ru-RU"/>
              </w:rPr>
              <w:t>сәйкес</w:t>
            </w:r>
            <w:r w:rsidRPr="003F5BD2">
              <w:rPr>
                <w:sz w:val="24"/>
                <w:lang w:val="ru-RU"/>
              </w:rPr>
              <w:t xml:space="preserve"> </w:t>
            </w:r>
            <w:r w:rsidRPr="005663CF">
              <w:rPr>
                <w:sz w:val="24"/>
                <w:lang w:val="ru-RU"/>
              </w:rPr>
              <w:t>Овердрафтты</w:t>
            </w:r>
            <w:r w:rsidRPr="003F5BD2">
              <w:rPr>
                <w:sz w:val="24"/>
                <w:lang w:val="ru-RU"/>
              </w:rPr>
              <w:t xml:space="preserve"> </w:t>
            </w:r>
            <w:r w:rsidRPr="005663CF">
              <w:rPr>
                <w:sz w:val="24"/>
                <w:lang w:val="ru-RU"/>
              </w:rPr>
              <w:t>өтеу</w:t>
            </w:r>
            <w:r w:rsidRPr="003F5BD2">
              <w:rPr>
                <w:sz w:val="24"/>
                <w:lang w:val="ru-RU"/>
              </w:rPr>
              <w:t xml:space="preserve"> </w:t>
            </w:r>
            <w:r w:rsidRPr="005663CF">
              <w:rPr>
                <w:sz w:val="24"/>
                <w:lang w:val="ru-RU"/>
              </w:rPr>
              <w:t>күні</w:t>
            </w:r>
            <w:r w:rsidRPr="003F5BD2">
              <w:rPr>
                <w:sz w:val="24"/>
                <w:lang w:val="ru-RU"/>
              </w:rPr>
              <w:t xml:space="preserve"> </w:t>
            </w:r>
            <w:r w:rsidRPr="005663CF">
              <w:rPr>
                <w:sz w:val="24"/>
                <w:lang w:val="ru-RU"/>
              </w:rPr>
              <w:t>бір</w:t>
            </w:r>
            <w:r w:rsidRPr="003F5BD2">
              <w:rPr>
                <w:sz w:val="24"/>
                <w:lang w:val="ru-RU"/>
              </w:rPr>
              <w:t xml:space="preserve"> </w:t>
            </w:r>
            <w:r w:rsidRPr="005663CF">
              <w:rPr>
                <w:sz w:val="24"/>
                <w:lang w:val="ru-RU"/>
              </w:rPr>
              <w:t>күн</w:t>
            </w:r>
            <w:r w:rsidRPr="003F5BD2">
              <w:rPr>
                <w:sz w:val="24"/>
                <w:lang w:val="ru-RU"/>
              </w:rPr>
              <w:t xml:space="preserve"> </w:t>
            </w:r>
            <w:r w:rsidRPr="005663CF">
              <w:rPr>
                <w:sz w:val="24"/>
                <w:lang w:val="ru-RU"/>
              </w:rPr>
              <w:t>деп</w:t>
            </w:r>
            <w:r w:rsidRPr="003F5BD2">
              <w:rPr>
                <w:sz w:val="24"/>
                <w:lang w:val="ru-RU"/>
              </w:rPr>
              <w:t xml:space="preserve"> </w:t>
            </w:r>
            <w:r w:rsidRPr="005663CF">
              <w:rPr>
                <w:sz w:val="24"/>
                <w:lang w:val="ru-RU"/>
              </w:rPr>
              <w:t>есептелінеді</w:t>
            </w:r>
            <w:r w:rsidRPr="003F5BD2">
              <w:rPr>
                <w:sz w:val="24"/>
                <w:lang w:val="ru-RU"/>
              </w:rPr>
              <w:t>.</w:t>
            </w:r>
          </w:p>
        </w:tc>
        <w:tc>
          <w:tcPr>
            <w:tcW w:w="4602" w:type="dxa"/>
          </w:tcPr>
          <w:p w:rsidR="00A23B51" w:rsidRPr="00D5747E" w:rsidRDefault="00D5747E" w:rsidP="00D5747E">
            <w:pPr>
              <w:pStyle w:val="310"/>
              <w:snapToGrid w:val="0"/>
              <w:ind w:left="0" w:firstLine="0"/>
              <w:jc w:val="both"/>
              <w:rPr>
                <w:sz w:val="24"/>
                <w:szCs w:val="24"/>
                <w:lang w:val="ru-RU"/>
              </w:rPr>
            </w:pPr>
            <w:r>
              <w:rPr>
                <w:sz w:val="24"/>
                <w:szCs w:val="24"/>
                <w:lang w:val="ru-RU"/>
              </w:rPr>
              <w:lastRenderedPageBreak/>
              <w:t>4.1. Н</w:t>
            </w:r>
            <w:r w:rsidRPr="00CA02ED">
              <w:rPr>
                <w:sz w:val="24"/>
                <w:szCs w:val="24"/>
                <w:lang w:val="ru-RU"/>
              </w:rPr>
              <w:t>ачислени</w:t>
            </w:r>
            <w:r>
              <w:rPr>
                <w:sz w:val="24"/>
                <w:szCs w:val="24"/>
                <w:lang w:val="ru-RU"/>
              </w:rPr>
              <w:t>е в</w:t>
            </w:r>
            <w:r w:rsidRPr="00CA02ED">
              <w:rPr>
                <w:sz w:val="24"/>
                <w:szCs w:val="24"/>
                <w:lang w:val="ru-RU"/>
              </w:rPr>
              <w:t xml:space="preserve">ознаграждения за пользование </w:t>
            </w:r>
            <w:r>
              <w:rPr>
                <w:sz w:val="24"/>
                <w:szCs w:val="24"/>
                <w:lang w:val="ru-RU"/>
              </w:rPr>
              <w:t xml:space="preserve">Овердрафтом </w:t>
            </w:r>
            <w:r w:rsidRPr="00CA02ED">
              <w:rPr>
                <w:sz w:val="24"/>
                <w:szCs w:val="24"/>
                <w:lang w:val="ru-RU"/>
              </w:rPr>
              <w:t xml:space="preserve">начинается с </w:t>
            </w:r>
            <w:r w:rsidRPr="00CA02ED">
              <w:rPr>
                <w:sz w:val="24"/>
                <w:szCs w:val="24"/>
                <w:lang w:val="ru-RU"/>
              </w:rPr>
              <w:lastRenderedPageBreak/>
              <w:t xml:space="preserve">даты предоставления </w:t>
            </w:r>
            <w:r>
              <w:rPr>
                <w:sz w:val="24"/>
                <w:szCs w:val="24"/>
                <w:lang w:val="ru-RU"/>
              </w:rPr>
              <w:t xml:space="preserve">Заемщику Овердрафта </w:t>
            </w:r>
            <w:r w:rsidRPr="00CA02ED">
              <w:rPr>
                <w:sz w:val="24"/>
                <w:szCs w:val="24"/>
                <w:lang w:val="ru-RU"/>
              </w:rPr>
              <w:t xml:space="preserve">и заканчивается в дату полного погашения суммы Основного долга по такому </w:t>
            </w:r>
            <w:r>
              <w:rPr>
                <w:sz w:val="24"/>
                <w:szCs w:val="24"/>
                <w:lang w:val="ru-RU"/>
              </w:rPr>
              <w:t xml:space="preserve">Овердрафту. </w:t>
            </w:r>
            <w:r w:rsidRPr="00CA02ED">
              <w:rPr>
                <w:sz w:val="24"/>
                <w:szCs w:val="24"/>
                <w:lang w:val="ru-RU"/>
              </w:rPr>
              <w:t xml:space="preserve">При этом дата предоставления </w:t>
            </w:r>
            <w:r>
              <w:rPr>
                <w:sz w:val="24"/>
                <w:szCs w:val="24"/>
                <w:lang w:val="ru-RU"/>
              </w:rPr>
              <w:t xml:space="preserve">Овердрафта </w:t>
            </w:r>
            <w:r w:rsidRPr="00CA02ED">
              <w:rPr>
                <w:sz w:val="24"/>
                <w:szCs w:val="24"/>
                <w:lang w:val="ru-RU"/>
              </w:rPr>
              <w:t xml:space="preserve">и дата погашения соответствующего </w:t>
            </w:r>
            <w:r>
              <w:rPr>
                <w:sz w:val="24"/>
                <w:szCs w:val="24"/>
                <w:lang w:val="ru-RU"/>
              </w:rPr>
              <w:t xml:space="preserve">Овердрафта </w:t>
            </w:r>
            <w:r w:rsidRPr="00CA02ED">
              <w:rPr>
                <w:sz w:val="24"/>
                <w:szCs w:val="24"/>
                <w:lang w:val="ru-RU"/>
              </w:rPr>
              <w:t>считаются за один день.</w:t>
            </w:r>
          </w:p>
        </w:tc>
      </w:tr>
      <w:tr w:rsidR="00A23B51" w:rsidTr="007F6EDC">
        <w:tc>
          <w:tcPr>
            <w:tcW w:w="4602" w:type="dxa"/>
          </w:tcPr>
          <w:p w:rsidR="00A23B51" w:rsidRPr="00D5747E" w:rsidRDefault="00D5747E" w:rsidP="00D5747E">
            <w:pPr>
              <w:pStyle w:val="310"/>
              <w:snapToGrid w:val="0"/>
              <w:ind w:left="0" w:firstLine="0"/>
              <w:jc w:val="both"/>
              <w:rPr>
                <w:sz w:val="24"/>
                <w:szCs w:val="24"/>
                <w:lang w:val="ru-RU"/>
              </w:rPr>
            </w:pPr>
            <w:r w:rsidRPr="00D5747E">
              <w:rPr>
                <w:sz w:val="24"/>
                <w:lang w:val="ru-RU"/>
              </w:rPr>
              <w:lastRenderedPageBreak/>
              <w:t xml:space="preserve">4.2. </w:t>
            </w:r>
            <w:r w:rsidRPr="005663CF">
              <w:rPr>
                <w:sz w:val="24"/>
                <w:lang w:val="ru-RU"/>
              </w:rPr>
              <w:t>Сыйақы</w:t>
            </w:r>
            <w:r w:rsidRPr="00D5747E">
              <w:rPr>
                <w:sz w:val="24"/>
                <w:lang w:val="ru-RU"/>
              </w:rPr>
              <w:t xml:space="preserve"> </w:t>
            </w:r>
            <w:r w:rsidRPr="005663CF">
              <w:rPr>
                <w:sz w:val="24"/>
                <w:lang w:val="ru-RU"/>
              </w:rPr>
              <w:t>Негізгі</w:t>
            </w:r>
            <w:r w:rsidRPr="00D5747E">
              <w:rPr>
                <w:sz w:val="24"/>
                <w:lang w:val="ru-RU"/>
              </w:rPr>
              <w:t xml:space="preserve"> </w:t>
            </w:r>
            <w:r w:rsidRPr="005663CF">
              <w:rPr>
                <w:sz w:val="24"/>
                <w:lang w:val="ru-RU"/>
              </w:rPr>
              <w:t>борыш</w:t>
            </w:r>
            <w:r w:rsidRPr="00D5747E">
              <w:rPr>
                <w:sz w:val="24"/>
                <w:lang w:val="ru-RU"/>
              </w:rPr>
              <w:t xml:space="preserve"> </w:t>
            </w:r>
            <w:r w:rsidRPr="005663CF">
              <w:rPr>
                <w:sz w:val="24"/>
                <w:lang w:val="ru-RU"/>
              </w:rPr>
              <w:t>сомасына</w:t>
            </w:r>
            <w:r w:rsidRPr="00D5747E">
              <w:rPr>
                <w:sz w:val="24"/>
                <w:lang w:val="ru-RU"/>
              </w:rPr>
              <w:t xml:space="preserve">, </w:t>
            </w:r>
            <w:r w:rsidRPr="005663CF">
              <w:rPr>
                <w:sz w:val="24"/>
                <w:lang w:val="ru-RU"/>
              </w:rPr>
              <w:t>соның</w:t>
            </w:r>
            <w:r w:rsidRPr="00D5747E">
              <w:rPr>
                <w:sz w:val="24"/>
                <w:lang w:val="ru-RU"/>
              </w:rPr>
              <w:t xml:space="preserve"> </w:t>
            </w:r>
            <w:r w:rsidRPr="005663CF">
              <w:rPr>
                <w:sz w:val="24"/>
                <w:lang w:val="ru-RU"/>
              </w:rPr>
              <w:t>ішінде</w:t>
            </w:r>
            <w:r w:rsidRPr="00D5747E">
              <w:rPr>
                <w:sz w:val="24"/>
                <w:lang w:val="ru-RU"/>
              </w:rPr>
              <w:t xml:space="preserve"> </w:t>
            </w:r>
            <w:r w:rsidRPr="005663CF">
              <w:rPr>
                <w:sz w:val="24"/>
                <w:lang w:val="ru-RU"/>
              </w:rPr>
              <w:t>мерзімі</w:t>
            </w:r>
            <w:r w:rsidRPr="00D5747E">
              <w:rPr>
                <w:sz w:val="24"/>
                <w:lang w:val="ru-RU"/>
              </w:rPr>
              <w:t xml:space="preserve"> </w:t>
            </w:r>
            <w:r w:rsidRPr="005663CF">
              <w:rPr>
                <w:sz w:val="24"/>
                <w:lang w:val="ru-RU"/>
              </w:rPr>
              <w:t>кешіктірілген</w:t>
            </w:r>
            <w:r w:rsidRPr="00D5747E">
              <w:rPr>
                <w:sz w:val="24"/>
                <w:lang w:val="ru-RU"/>
              </w:rPr>
              <w:t xml:space="preserve"> </w:t>
            </w:r>
            <w:r w:rsidRPr="005663CF">
              <w:rPr>
                <w:sz w:val="24"/>
                <w:lang w:val="ru-RU"/>
              </w:rPr>
              <w:t>Негізгі</w:t>
            </w:r>
            <w:r w:rsidRPr="00D5747E">
              <w:rPr>
                <w:sz w:val="24"/>
                <w:lang w:val="ru-RU"/>
              </w:rPr>
              <w:t xml:space="preserve"> </w:t>
            </w:r>
            <w:r w:rsidRPr="005663CF">
              <w:rPr>
                <w:sz w:val="24"/>
                <w:lang w:val="ru-RU"/>
              </w:rPr>
              <w:t>борыш</w:t>
            </w:r>
            <w:r w:rsidRPr="00D5747E">
              <w:rPr>
                <w:sz w:val="24"/>
                <w:lang w:val="ru-RU"/>
              </w:rPr>
              <w:t xml:space="preserve"> </w:t>
            </w:r>
            <w:r w:rsidRPr="005663CF">
              <w:rPr>
                <w:sz w:val="24"/>
                <w:lang w:val="ru-RU"/>
              </w:rPr>
              <w:t>сомасына</w:t>
            </w:r>
            <w:r w:rsidRPr="00D5747E">
              <w:rPr>
                <w:sz w:val="24"/>
                <w:lang w:val="ru-RU"/>
              </w:rPr>
              <w:t xml:space="preserve"> </w:t>
            </w:r>
            <w:r w:rsidRPr="005663CF">
              <w:rPr>
                <w:sz w:val="24"/>
                <w:lang w:val="ru-RU"/>
              </w:rPr>
              <w:t>іс</w:t>
            </w:r>
            <w:r w:rsidRPr="00D5747E">
              <w:rPr>
                <w:sz w:val="24"/>
                <w:lang w:val="ru-RU"/>
              </w:rPr>
              <w:t>-</w:t>
            </w:r>
            <w:r w:rsidRPr="005663CF">
              <w:rPr>
                <w:sz w:val="24"/>
                <w:lang w:val="ru-RU"/>
              </w:rPr>
              <w:t>жүзінде</w:t>
            </w:r>
            <w:r w:rsidRPr="00D5747E">
              <w:rPr>
                <w:sz w:val="24"/>
                <w:lang w:val="ru-RU"/>
              </w:rPr>
              <w:t xml:space="preserve"> </w:t>
            </w:r>
            <w:r w:rsidRPr="005663CF">
              <w:rPr>
                <w:sz w:val="24"/>
                <w:lang w:val="ru-RU"/>
              </w:rPr>
              <w:t>пайдаланған</w:t>
            </w:r>
            <w:r w:rsidRPr="00D5747E">
              <w:rPr>
                <w:sz w:val="24"/>
                <w:lang w:val="ru-RU"/>
              </w:rPr>
              <w:t xml:space="preserve"> </w:t>
            </w:r>
            <w:r w:rsidRPr="005663CF">
              <w:rPr>
                <w:sz w:val="24"/>
                <w:lang w:val="ru-RU"/>
              </w:rPr>
              <w:t>уақыты</w:t>
            </w:r>
            <w:r w:rsidRPr="00D5747E">
              <w:rPr>
                <w:sz w:val="24"/>
                <w:lang w:val="ru-RU"/>
              </w:rPr>
              <w:t xml:space="preserve"> </w:t>
            </w:r>
            <w:r w:rsidRPr="005663CF">
              <w:rPr>
                <w:sz w:val="24"/>
                <w:lang w:val="ru-RU"/>
              </w:rPr>
              <w:t>үшін</w:t>
            </w:r>
            <w:r w:rsidRPr="00D5747E">
              <w:rPr>
                <w:sz w:val="24"/>
                <w:lang w:val="ru-RU"/>
              </w:rPr>
              <w:t xml:space="preserve"> </w:t>
            </w:r>
            <w:r w:rsidRPr="005663CF">
              <w:rPr>
                <w:sz w:val="24"/>
                <w:lang w:val="ru-RU"/>
              </w:rPr>
              <w:t>және</w:t>
            </w:r>
            <w:r w:rsidRPr="00D5747E">
              <w:rPr>
                <w:sz w:val="24"/>
                <w:lang w:val="ru-RU"/>
              </w:rPr>
              <w:t xml:space="preserve"> </w:t>
            </w:r>
            <w:r w:rsidRPr="005663CF">
              <w:rPr>
                <w:sz w:val="24"/>
                <w:lang w:val="ru-RU"/>
              </w:rPr>
              <w:t>келесі</w:t>
            </w:r>
            <w:r w:rsidRPr="00D5747E">
              <w:rPr>
                <w:sz w:val="24"/>
                <w:lang w:val="ru-RU"/>
              </w:rPr>
              <w:t xml:space="preserve"> </w:t>
            </w:r>
            <w:r w:rsidRPr="005663CF">
              <w:rPr>
                <w:sz w:val="24"/>
                <w:lang w:val="ru-RU"/>
              </w:rPr>
              <w:t>есеп</w:t>
            </w:r>
            <w:r w:rsidRPr="00D5747E">
              <w:rPr>
                <w:sz w:val="24"/>
                <w:lang w:val="ru-RU"/>
              </w:rPr>
              <w:t xml:space="preserve"> </w:t>
            </w:r>
            <w:r w:rsidRPr="005663CF">
              <w:rPr>
                <w:sz w:val="24"/>
                <w:lang w:val="ru-RU"/>
              </w:rPr>
              <w:t>айырысу</w:t>
            </w:r>
            <w:r w:rsidRPr="00D5747E">
              <w:rPr>
                <w:sz w:val="24"/>
                <w:lang w:val="ru-RU"/>
              </w:rPr>
              <w:t xml:space="preserve"> </w:t>
            </w:r>
            <w:r w:rsidRPr="005663CF">
              <w:rPr>
                <w:sz w:val="24"/>
                <w:lang w:val="ru-RU"/>
              </w:rPr>
              <w:t>базасына</w:t>
            </w:r>
            <w:r w:rsidRPr="00D5747E">
              <w:rPr>
                <w:sz w:val="24"/>
                <w:lang w:val="ru-RU"/>
              </w:rPr>
              <w:t xml:space="preserve"> </w:t>
            </w:r>
            <w:r w:rsidRPr="005663CF">
              <w:rPr>
                <w:sz w:val="24"/>
                <w:lang w:val="ru-RU"/>
              </w:rPr>
              <w:t>сәйкес</w:t>
            </w:r>
            <w:r w:rsidRPr="00D5747E">
              <w:rPr>
                <w:sz w:val="24"/>
                <w:lang w:val="ru-RU"/>
              </w:rPr>
              <w:t xml:space="preserve"> </w:t>
            </w:r>
            <w:r w:rsidRPr="005663CF">
              <w:rPr>
                <w:sz w:val="24"/>
                <w:lang w:val="ru-RU"/>
              </w:rPr>
              <w:t>есептеледі</w:t>
            </w:r>
            <w:r w:rsidRPr="00D5747E">
              <w:rPr>
                <w:sz w:val="24"/>
                <w:lang w:val="ru-RU"/>
              </w:rPr>
              <w:t xml:space="preserve">: </w:t>
            </w:r>
            <w:r w:rsidRPr="005663CF">
              <w:rPr>
                <w:sz w:val="24"/>
                <w:lang w:val="ru-RU"/>
              </w:rPr>
              <w:t>жылына</w:t>
            </w:r>
            <w:r w:rsidRPr="00D5747E">
              <w:rPr>
                <w:sz w:val="24"/>
                <w:lang w:val="ru-RU"/>
              </w:rPr>
              <w:t xml:space="preserve"> 360 (</w:t>
            </w:r>
            <w:r w:rsidR="003F5BD2" w:rsidRPr="005663CF">
              <w:rPr>
                <w:sz w:val="24"/>
                <w:lang w:val="ru-RU"/>
              </w:rPr>
              <w:t>Үш</w:t>
            </w:r>
            <w:r w:rsidR="003F5BD2" w:rsidRPr="00D5747E">
              <w:rPr>
                <w:sz w:val="24"/>
                <w:lang w:val="ru-RU"/>
              </w:rPr>
              <w:t xml:space="preserve"> </w:t>
            </w:r>
            <w:r w:rsidRPr="005663CF">
              <w:rPr>
                <w:sz w:val="24"/>
                <w:lang w:val="ru-RU"/>
              </w:rPr>
              <w:t>жүз</w:t>
            </w:r>
            <w:r w:rsidRPr="00D5747E">
              <w:rPr>
                <w:sz w:val="24"/>
                <w:lang w:val="ru-RU"/>
              </w:rPr>
              <w:t xml:space="preserve"> </w:t>
            </w:r>
            <w:r w:rsidRPr="005663CF">
              <w:rPr>
                <w:sz w:val="24"/>
                <w:lang w:val="ru-RU"/>
              </w:rPr>
              <w:t>алпыс</w:t>
            </w:r>
            <w:r w:rsidRPr="00D5747E">
              <w:rPr>
                <w:sz w:val="24"/>
                <w:lang w:val="ru-RU"/>
              </w:rPr>
              <w:t xml:space="preserve">) </w:t>
            </w:r>
            <w:r w:rsidRPr="005663CF">
              <w:rPr>
                <w:sz w:val="24"/>
                <w:lang w:val="ru-RU"/>
              </w:rPr>
              <w:t>күнге</w:t>
            </w:r>
            <w:r w:rsidRPr="00D5747E">
              <w:rPr>
                <w:sz w:val="24"/>
                <w:lang w:val="ru-RU"/>
              </w:rPr>
              <w:t xml:space="preserve">, </w:t>
            </w:r>
            <w:r w:rsidRPr="005663CF">
              <w:rPr>
                <w:sz w:val="24"/>
                <w:lang w:val="ru-RU"/>
              </w:rPr>
              <w:t>айына</w:t>
            </w:r>
            <w:r w:rsidRPr="00D5747E">
              <w:rPr>
                <w:sz w:val="24"/>
                <w:lang w:val="ru-RU"/>
              </w:rPr>
              <w:t xml:space="preserve"> 30 (</w:t>
            </w:r>
            <w:r w:rsidR="003F5BD2" w:rsidRPr="005663CF">
              <w:rPr>
                <w:sz w:val="24"/>
                <w:lang w:val="ru-RU"/>
              </w:rPr>
              <w:t>Отыз</w:t>
            </w:r>
            <w:r w:rsidRPr="00D5747E">
              <w:rPr>
                <w:sz w:val="24"/>
                <w:lang w:val="ru-RU"/>
              </w:rPr>
              <w:t xml:space="preserve">) </w:t>
            </w:r>
            <w:r w:rsidRPr="005663CF">
              <w:rPr>
                <w:sz w:val="24"/>
                <w:lang w:val="ru-RU"/>
              </w:rPr>
              <w:t>күнге</w:t>
            </w:r>
            <w:r w:rsidRPr="00D5747E">
              <w:rPr>
                <w:sz w:val="24"/>
                <w:lang w:val="ru-RU"/>
              </w:rPr>
              <w:t xml:space="preserve"> </w:t>
            </w:r>
            <w:r w:rsidRPr="005663CF">
              <w:rPr>
                <w:sz w:val="24"/>
                <w:lang w:val="ru-RU"/>
              </w:rPr>
              <w:t>саналады</w:t>
            </w:r>
            <w:r w:rsidRPr="00D5747E">
              <w:rPr>
                <w:sz w:val="24"/>
                <w:lang w:val="ru-RU"/>
              </w:rPr>
              <w:t xml:space="preserve">. </w:t>
            </w:r>
          </w:p>
        </w:tc>
        <w:tc>
          <w:tcPr>
            <w:tcW w:w="4602" w:type="dxa"/>
          </w:tcPr>
          <w:p w:rsidR="00D5747E" w:rsidRDefault="00D5747E" w:rsidP="00D5747E">
            <w:pPr>
              <w:pStyle w:val="310"/>
              <w:snapToGrid w:val="0"/>
              <w:ind w:left="0" w:firstLine="0"/>
              <w:jc w:val="both"/>
              <w:rPr>
                <w:sz w:val="24"/>
                <w:szCs w:val="24"/>
                <w:lang w:val="ru-RU"/>
              </w:rPr>
            </w:pPr>
            <w:r>
              <w:rPr>
                <w:sz w:val="24"/>
                <w:szCs w:val="24"/>
                <w:lang w:val="ru-RU"/>
              </w:rPr>
              <w:t xml:space="preserve">4.2. </w:t>
            </w:r>
            <w:r w:rsidRPr="00A774C0">
              <w:rPr>
                <w:sz w:val="24"/>
                <w:szCs w:val="24"/>
                <w:lang w:val="ru-RU"/>
              </w:rPr>
              <w:t>Вознаграждение начисляется на сумму Основного долга</w:t>
            </w:r>
            <w:r>
              <w:rPr>
                <w:sz w:val="24"/>
                <w:szCs w:val="24"/>
                <w:lang w:val="ru-RU"/>
              </w:rPr>
              <w:t>, в том числе на сумму просроченного Основного долга</w:t>
            </w:r>
            <w:r w:rsidRPr="00A774C0">
              <w:rPr>
                <w:sz w:val="24"/>
                <w:szCs w:val="24"/>
                <w:lang w:val="ru-RU"/>
              </w:rPr>
              <w:t xml:space="preserve"> за фактическое время использования и подсчитывается в соответствии со следующей базой расчета</w:t>
            </w:r>
            <w:r w:rsidRPr="00146253">
              <w:rPr>
                <w:sz w:val="24"/>
                <w:szCs w:val="24"/>
                <w:lang w:val="ru-RU"/>
              </w:rPr>
              <w:t>: 360 (Триста шестьдесят) дней в году, 30 (Тридцать) дней в месяце</w:t>
            </w:r>
            <w:r w:rsidRPr="00A774C0">
              <w:rPr>
                <w:sz w:val="24"/>
                <w:szCs w:val="24"/>
                <w:lang w:val="ru-RU"/>
              </w:rPr>
              <w:t xml:space="preserve">. </w:t>
            </w:r>
          </w:p>
          <w:p w:rsidR="00A23B51" w:rsidRDefault="00A23B51" w:rsidP="005663CF">
            <w:pPr>
              <w:jc w:val="right"/>
            </w:pPr>
          </w:p>
        </w:tc>
      </w:tr>
      <w:tr w:rsidR="00A23B51" w:rsidTr="007F6EDC">
        <w:tc>
          <w:tcPr>
            <w:tcW w:w="4602" w:type="dxa"/>
          </w:tcPr>
          <w:p w:rsidR="00A23B51" w:rsidRPr="00D5747E" w:rsidRDefault="00D5747E" w:rsidP="00D5747E">
            <w:pPr>
              <w:jc w:val="both"/>
              <w:rPr>
                <w:b/>
              </w:rPr>
            </w:pPr>
            <w:r w:rsidRPr="00D5747E">
              <w:rPr>
                <w:b/>
              </w:rPr>
              <w:t xml:space="preserve">5. </w:t>
            </w:r>
            <w:r>
              <w:rPr>
                <w:b/>
              </w:rPr>
              <w:t>Тараптардың</w:t>
            </w:r>
            <w:r w:rsidRPr="00D5747E">
              <w:rPr>
                <w:b/>
              </w:rPr>
              <w:t xml:space="preserve"> </w:t>
            </w:r>
            <w:r>
              <w:rPr>
                <w:b/>
              </w:rPr>
              <w:t>құқықтары</w:t>
            </w:r>
            <w:r w:rsidRPr="00D5747E">
              <w:rPr>
                <w:b/>
              </w:rPr>
              <w:t xml:space="preserve">, </w:t>
            </w:r>
            <w:r>
              <w:rPr>
                <w:b/>
              </w:rPr>
              <w:t>Банктің</w:t>
            </w:r>
            <w:r w:rsidRPr="00D5747E">
              <w:rPr>
                <w:b/>
              </w:rPr>
              <w:t xml:space="preserve"> </w:t>
            </w:r>
            <w:r>
              <w:rPr>
                <w:b/>
              </w:rPr>
              <w:t>міндеттері</w:t>
            </w:r>
            <w:r w:rsidRPr="00D5747E">
              <w:rPr>
                <w:b/>
              </w:rPr>
              <w:t xml:space="preserve"> </w:t>
            </w:r>
            <w:r>
              <w:rPr>
                <w:b/>
              </w:rPr>
              <w:t>мен</w:t>
            </w:r>
            <w:r w:rsidRPr="00D5747E">
              <w:rPr>
                <w:b/>
              </w:rPr>
              <w:t xml:space="preserve"> </w:t>
            </w:r>
            <w:r>
              <w:rPr>
                <w:b/>
              </w:rPr>
              <w:t>Банкке</w:t>
            </w:r>
            <w:r w:rsidRPr="00D5747E">
              <w:rPr>
                <w:b/>
              </w:rPr>
              <w:t xml:space="preserve"> </w:t>
            </w:r>
            <w:r>
              <w:rPr>
                <w:b/>
              </w:rPr>
              <w:t>қойылған</w:t>
            </w:r>
            <w:r w:rsidRPr="00D5747E">
              <w:rPr>
                <w:b/>
              </w:rPr>
              <w:t xml:space="preserve"> </w:t>
            </w:r>
            <w:r>
              <w:rPr>
                <w:b/>
              </w:rPr>
              <w:t>шектеулер</w:t>
            </w:r>
            <w:r w:rsidRPr="00D5747E">
              <w:rPr>
                <w:b/>
              </w:rPr>
              <w:t>.</w:t>
            </w:r>
          </w:p>
        </w:tc>
        <w:tc>
          <w:tcPr>
            <w:tcW w:w="4602" w:type="dxa"/>
          </w:tcPr>
          <w:p w:rsidR="00A23B51" w:rsidRPr="00D5747E" w:rsidRDefault="00D5747E" w:rsidP="00D5747E">
            <w:pPr>
              <w:jc w:val="both"/>
              <w:rPr>
                <w:b/>
              </w:rPr>
            </w:pPr>
            <w:r>
              <w:rPr>
                <w:b/>
              </w:rPr>
              <w:t>5. Права Сторон, обязанности Банка и ограничения для Банка.</w:t>
            </w:r>
          </w:p>
        </w:tc>
      </w:tr>
      <w:tr w:rsidR="00A23B51" w:rsidTr="007F6EDC">
        <w:tc>
          <w:tcPr>
            <w:tcW w:w="4602" w:type="dxa"/>
          </w:tcPr>
          <w:p w:rsidR="00A23B51" w:rsidRPr="00A23B51" w:rsidRDefault="00A23B51" w:rsidP="00A23B51">
            <w:pPr>
              <w:jc w:val="both"/>
              <w:rPr>
                <w:b/>
                <w:lang w:val="en-US"/>
              </w:rPr>
            </w:pPr>
            <w:r>
              <w:rPr>
                <w:b/>
                <w:spacing w:val="6"/>
                <w:lang w:val="en-US"/>
              </w:rPr>
              <w:t xml:space="preserve">5.1. </w:t>
            </w:r>
            <w:r>
              <w:rPr>
                <w:b/>
                <w:spacing w:val="6"/>
              </w:rPr>
              <w:t>Қарыз</w:t>
            </w:r>
            <w:r>
              <w:rPr>
                <w:b/>
                <w:spacing w:val="6"/>
                <w:lang w:val="en-US"/>
              </w:rPr>
              <w:t xml:space="preserve"> </w:t>
            </w:r>
            <w:r>
              <w:rPr>
                <w:b/>
                <w:spacing w:val="6"/>
              </w:rPr>
              <w:t>алушы</w:t>
            </w:r>
            <w:r>
              <w:rPr>
                <w:b/>
                <w:spacing w:val="6"/>
                <w:lang w:val="en-US"/>
              </w:rPr>
              <w:t xml:space="preserve"> </w:t>
            </w:r>
            <w:r>
              <w:rPr>
                <w:b/>
                <w:spacing w:val="6"/>
              </w:rPr>
              <w:t>құқылы</w:t>
            </w:r>
            <w:r>
              <w:rPr>
                <w:b/>
                <w:spacing w:val="6"/>
                <w:lang w:val="en-US"/>
              </w:rPr>
              <w:t>:</w:t>
            </w:r>
          </w:p>
        </w:tc>
        <w:tc>
          <w:tcPr>
            <w:tcW w:w="4602" w:type="dxa"/>
          </w:tcPr>
          <w:p w:rsidR="00A23B51" w:rsidRPr="00A23B51" w:rsidRDefault="00A23B51" w:rsidP="00A23B51">
            <w:pPr>
              <w:jc w:val="both"/>
              <w:rPr>
                <w:b/>
                <w:lang w:val="kk-KZ"/>
              </w:rPr>
            </w:pPr>
            <w:r>
              <w:rPr>
                <w:b/>
                <w:spacing w:val="6"/>
              </w:rPr>
              <w:t xml:space="preserve">5.1. </w:t>
            </w:r>
            <w:r>
              <w:rPr>
                <w:b/>
                <w:spacing w:val="6"/>
                <w:lang w:val="kk-KZ"/>
              </w:rPr>
              <w:t>Заемщик вправе:</w:t>
            </w:r>
          </w:p>
        </w:tc>
      </w:tr>
      <w:tr w:rsidR="00A23B51" w:rsidTr="007F6EDC">
        <w:tc>
          <w:tcPr>
            <w:tcW w:w="4602" w:type="dxa"/>
          </w:tcPr>
          <w:p w:rsidR="00A23B51" w:rsidRPr="00A23B51" w:rsidRDefault="00A23B51" w:rsidP="00A23B51">
            <w:pPr>
              <w:jc w:val="both"/>
              <w:rPr>
                <w:b/>
              </w:rPr>
            </w:pPr>
            <w:r w:rsidRPr="00A23B51">
              <w:t xml:space="preserve">5.1.1. </w:t>
            </w:r>
            <w:r>
              <w:t>егер</w:t>
            </w:r>
            <w:r w:rsidRPr="00A23B51">
              <w:t xml:space="preserve"> </w:t>
            </w:r>
            <w:r>
              <w:t>Негізгі</w:t>
            </w:r>
            <w:r w:rsidRPr="00A23B51">
              <w:t xml:space="preserve"> </w:t>
            </w:r>
            <w:r>
              <w:t>борышты</w:t>
            </w:r>
            <w:r w:rsidRPr="00A23B51">
              <w:t xml:space="preserve"> </w:t>
            </w:r>
            <w:r>
              <w:t>және</w:t>
            </w:r>
            <w:r w:rsidRPr="00A23B51">
              <w:t>/</w:t>
            </w:r>
            <w:r>
              <w:t>немесе</w:t>
            </w:r>
            <w:r w:rsidRPr="00A23B51">
              <w:t xml:space="preserve"> </w:t>
            </w:r>
            <w:r>
              <w:t>сыйақыны</w:t>
            </w:r>
            <w:r w:rsidRPr="00A23B51">
              <w:t xml:space="preserve"> </w:t>
            </w:r>
            <w:r>
              <w:t>өтейтін</w:t>
            </w:r>
            <w:r w:rsidRPr="00A23B51">
              <w:t xml:space="preserve"> </w:t>
            </w:r>
            <w:r>
              <w:t>күн</w:t>
            </w:r>
            <w:r w:rsidRPr="00A23B51">
              <w:t xml:space="preserve"> </w:t>
            </w:r>
            <w:r>
              <w:t>демалыс</w:t>
            </w:r>
            <w:r w:rsidRPr="00A23B51">
              <w:t xml:space="preserve"> </w:t>
            </w:r>
            <w:r>
              <w:t>немесе</w:t>
            </w:r>
            <w:r w:rsidRPr="00A23B51">
              <w:t xml:space="preserve"> </w:t>
            </w:r>
            <w:r>
              <w:t>мереке</w:t>
            </w:r>
            <w:r w:rsidRPr="00A23B51">
              <w:t xml:space="preserve"> </w:t>
            </w:r>
            <w:r>
              <w:t>күніне</w:t>
            </w:r>
            <w:r w:rsidRPr="00A23B51">
              <w:t xml:space="preserve"> </w:t>
            </w:r>
            <w:r>
              <w:t>сәйкес</w:t>
            </w:r>
            <w:r w:rsidRPr="00A23B51">
              <w:t xml:space="preserve"> </w:t>
            </w:r>
            <w:r>
              <w:t>келген</w:t>
            </w:r>
            <w:r w:rsidRPr="00A23B51">
              <w:t xml:space="preserve"> </w:t>
            </w:r>
            <w:r>
              <w:t>жағдайда</w:t>
            </w:r>
            <w:r w:rsidRPr="00A23B51">
              <w:t xml:space="preserve">, </w:t>
            </w:r>
            <w:r>
              <w:t>сыйақыны</w:t>
            </w:r>
            <w:r w:rsidRPr="00A23B51">
              <w:t xml:space="preserve"> </w:t>
            </w:r>
            <w:r>
              <w:t>және</w:t>
            </w:r>
            <w:r w:rsidRPr="00A23B51">
              <w:t>/</w:t>
            </w:r>
            <w:r>
              <w:t>немесе</w:t>
            </w:r>
            <w:r w:rsidRPr="00A23B51">
              <w:t xml:space="preserve"> </w:t>
            </w:r>
            <w:r>
              <w:t>Негізгі</w:t>
            </w:r>
            <w:r w:rsidRPr="00A23B51">
              <w:t xml:space="preserve"> </w:t>
            </w:r>
            <w:r>
              <w:t>борышты</w:t>
            </w:r>
            <w:r w:rsidRPr="00A23B51">
              <w:t xml:space="preserve"> </w:t>
            </w:r>
            <w:r>
              <w:t>төлеу</w:t>
            </w:r>
            <w:r w:rsidRPr="00A23B51">
              <w:t xml:space="preserve"> </w:t>
            </w:r>
            <w:r>
              <w:t>тұрақсыздық</w:t>
            </w:r>
            <w:r w:rsidRPr="00A23B51">
              <w:t xml:space="preserve"> </w:t>
            </w:r>
            <w:r>
              <w:t>айыбын</w:t>
            </w:r>
            <w:r w:rsidRPr="00A23B51">
              <w:t xml:space="preserve"> </w:t>
            </w:r>
            <w:r>
              <w:t>немесе</w:t>
            </w:r>
            <w:r w:rsidRPr="00A23B51">
              <w:t xml:space="preserve"> </w:t>
            </w:r>
            <w:r>
              <w:t>өзге</w:t>
            </w:r>
            <w:r w:rsidRPr="00A23B51">
              <w:t xml:space="preserve"> </w:t>
            </w:r>
            <w:r>
              <w:t>айыппұл</w:t>
            </w:r>
            <w:r w:rsidRPr="00A23B51">
              <w:t xml:space="preserve"> </w:t>
            </w:r>
            <w:r>
              <w:t>санкциялары</w:t>
            </w:r>
            <w:r w:rsidRPr="00A23B51">
              <w:t xml:space="preserve"> </w:t>
            </w:r>
            <w:r>
              <w:t>түрлерін</w:t>
            </w:r>
            <w:r w:rsidRPr="00A23B51">
              <w:t xml:space="preserve"> </w:t>
            </w:r>
            <w:r>
              <w:t>төлеместен</w:t>
            </w:r>
            <w:r w:rsidRPr="00A23B51">
              <w:t xml:space="preserve"> </w:t>
            </w:r>
            <w:r>
              <w:t>одан</w:t>
            </w:r>
            <w:r w:rsidRPr="00A23B51">
              <w:t xml:space="preserve"> </w:t>
            </w:r>
            <w:r>
              <w:t>кейінгі</w:t>
            </w:r>
            <w:r w:rsidRPr="00A23B51">
              <w:t xml:space="preserve"> </w:t>
            </w:r>
            <w:r>
              <w:t>келесі</w:t>
            </w:r>
            <w:r w:rsidRPr="00A23B51">
              <w:t xml:space="preserve"> </w:t>
            </w:r>
            <w:r>
              <w:t>Жұмыс</w:t>
            </w:r>
            <w:r w:rsidRPr="00A23B51">
              <w:t xml:space="preserve"> </w:t>
            </w:r>
            <w:r>
              <w:t>күні</w:t>
            </w:r>
            <w:r w:rsidRPr="00A23B51">
              <w:t xml:space="preserve"> </w:t>
            </w:r>
            <w:r>
              <w:t>жүргізуге</w:t>
            </w:r>
            <w:r w:rsidR="007F7460">
              <w:t>;</w:t>
            </w:r>
          </w:p>
        </w:tc>
        <w:tc>
          <w:tcPr>
            <w:tcW w:w="4602" w:type="dxa"/>
          </w:tcPr>
          <w:p w:rsidR="00A23B51" w:rsidRPr="00A23B51" w:rsidRDefault="00A23B51" w:rsidP="00A23B51">
            <w:pPr>
              <w:jc w:val="both"/>
              <w:rPr>
                <w:b/>
                <w:lang w:val="kk-KZ"/>
              </w:rPr>
            </w:pPr>
            <w:r>
              <w:t>5.1.1. в</w:t>
            </w:r>
            <w:r>
              <w:rPr>
                <w:color w:val="000000"/>
              </w:rPr>
              <w:t xml:space="preserve">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неустойки и иных видов штрафных санкций;</w:t>
            </w:r>
          </w:p>
        </w:tc>
      </w:tr>
      <w:tr w:rsidR="00084969" w:rsidTr="007F6EDC">
        <w:tc>
          <w:tcPr>
            <w:tcW w:w="4602" w:type="dxa"/>
          </w:tcPr>
          <w:p w:rsidR="00084969" w:rsidRPr="00A23B51" w:rsidRDefault="00A23B51" w:rsidP="00A23B51">
            <w:pPr>
              <w:jc w:val="both"/>
            </w:pPr>
            <w:r w:rsidRPr="00A23B51">
              <w:t xml:space="preserve">5.1.2. </w:t>
            </w:r>
            <w:r>
              <w:t>өтініш</w:t>
            </w:r>
            <w:r w:rsidRPr="00A23B51">
              <w:t xml:space="preserve"> </w:t>
            </w:r>
            <w:r>
              <w:t>негізінде</w:t>
            </w:r>
            <w:r w:rsidRPr="00A23B51">
              <w:t xml:space="preserve"> </w:t>
            </w:r>
            <w:r>
              <w:t>айына</w:t>
            </w:r>
            <w:r w:rsidRPr="00A23B51">
              <w:t xml:space="preserve"> </w:t>
            </w:r>
            <w:r>
              <w:t>кем</w:t>
            </w:r>
            <w:r w:rsidRPr="00A23B51">
              <w:t xml:space="preserve"> </w:t>
            </w:r>
            <w:r>
              <w:t>дегенде</w:t>
            </w:r>
            <w:r w:rsidRPr="00A23B51">
              <w:t xml:space="preserve"> </w:t>
            </w:r>
            <w:r>
              <w:t>бір</w:t>
            </w:r>
            <w:r w:rsidRPr="00A23B51">
              <w:t xml:space="preserve"> </w:t>
            </w:r>
            <w:r>
              <w:t>рет</w:t>
            </w:r>
            <w:r w:rsidRPr="00A23B51">
              <w:t xml:space="preserve"> </w:t>
            </w:r>
            <w:r>
              <w:t>Қосылу</w:t>
            </w:r>
            <w:r w:rsidRPr="00A23B51">
              <w:t xml:space="preserve"> </w:t>
            </w:r>
            <w:r>
              <w:t>туралы</w:t>
            </w:r>
            <w:r w:rsidRPr="00A23B51">
              <w:t xml:space="preserve"> </w:t>
            </w:r>
            <w:r>
              <w:t>өтініш</w:t>
            </w:r>
            <w:r w:rsidRPr="00A23B51">
              <w:t xml:space="preserve"> </w:t>
            </w:r>
            <w:r>
              <w:t>бойынша</w:t>
            </w:r>
            <w:r w:rsidRPr="00A23B51">
              <w:t xml:space="preserve"> </w:t>
            </w:r>
            <w:r>
              <w:t>Берешекті</w:t>
            </w:r>
            <w:r w:rsidRPr="00A23B51">
              <w:t xml:space="preserve"> </w:t>
            </w:r>
            <w:r>
              <w:t>өтеу</w:t>
            </w:r>
            <w:r w:rsidRPr="00A23B51">
              <w:t xml:space="preserve"> </w:t>
            </w:r>
            <w:r>
              <w:t>есебіне</w:t>
            </w:r>
            <w:r w:rsidRPr="00A23B51">
              <w:t xml:space="preserve"> </w:t>
            </w:r>
            <w:r>
              <w:t>кезекті</w:t>
            </w:r>
            <w:r w:rsidRPr="00A23B51">
              <w:t xml:space="preserve"> </w:t>
            </w:r>
            <w:r>
              <w:t>келіп</w:t>
            </w:r>
            <w:r w:rsidRPr="00A23B51">
              <w:t xml:space="preserve"> </w:t>
            </w:r>
            <w:r>
              <w:t>түскен</w:t>
            </w:r>
            <w:r w:rsidRPr="00A23B51">
              <w:t xml:space="preserve"> </w:t>
            </w:r>
            <w:r>
              <w:t>ақшаны</w:t>
            </w:r>
            <w:r w:rsidRPr="00A23B51">
              <w:t xml:space="preserve"> </w:t>
            </w:r>
            <w:r>
              <w:t>бөлу</w:t>
            </w:r>
            <w:r w:rsidRPr="00A23B51">
              <w:t xml:space="preserve"> (</w:t>
            </w:r>
            <w:r>
              <w:t>Негізгі</w:t>
            </w:r>
            <w:r w:rsidRPr="00A23B51">
              <w:t xml:space="preserve"> </w:t>
            </w:r>
            <w:r>
              <w:t>борышқа</w:t>
            </w:r>
            <w:r w:rsidRPr="00A23B51">
              <w:t xml:space="preserve">, </w:t>
            </w:r>
            <w:r>
              <w:t>сыйақыға</w:t>
            </w:r>
            <w:r w:rsidRPr="00A23B51">
              <w:t xml:space="preserve">, </w:t>
            </w:r>
            <w:r>
              <w:t>комиссияларға</w:t>
            </w:r>
            <w:r w:rsidRPr="00A23B51">
              <w:t xml:space="preserve">, </w:t>
            </w:r>
            <w:r>
              <w:t>тұрақсыздық</w:t>
            </w:r>
            <w:r w:rsidRPr="00A23B51">
              <w:t xml:space="preserve"> </w:t>
            </w:r>
            <w:r>
              <w:t>айыбына</w:t>
            </w:r>
            <w:r w:rsidRPr="00A23B51">
              <w:t xml:space="preserve">, </w:t>
            </w:r>
            <w:r>
              <w:t>айыппұлдарға</w:t>
            </w:r>
            <w:r w:rsidRPr="00A23B51">
              <w:t xml:space="preserve"> </w:t>
            </w:r>
            <w:r>
              <w:t>және</w:t>
            </w:r>
            <w:r w:rsidRPr="00A23B51">
              <w:t xml:space="preserve"> </w:t>
            </w:r>
            <w:r>
              <w:t>басқа</w:t>
            </w:r>
            <w:r w:rsidRPr="00A23B51">
              <w:t xml:space="preserve"> </w:t>
            </w:r>
            <w:r>
              <w:t>төленуі</w:t>
            </w:r>
            <w:r w:rsidRPr="00A23B51">
              <w:t xml:space="preserve"> </w:t>
            </w:r>
            <w:r>
              <w:t>тиіс</w:t>
            </w:r>
            <w:r w:rsidRPr="00A23B51">
              <w:t xml:space="preserve"> </w:t>
            </w:r>
            <w:r>
              <w:t>сомаға</w:t>
            </w:r>
            <w:r w:rsidRPr="00A23B51">
              <w:t xml:space="preserve">) </w:t>
            </w:r>
            <w:r>
              <w:t>туралы</w:t>
            </w:r>
            <w:r w:rsidRPr="00A23B51">
              <w:t xml:space="preserve"> </w:t>
            </w:r>
            <w:r>
              <w:t>ақпаратты</w:t>
            </w:r>
            <w:r w:rsidRPr="00A23B51">
              <w:t xml:space="preserve"> </w:t>
            </w:r>
            <w:r>
              <w:t>үш</w:t>
            </w:r>
            <w:r w:rsidRPr="00A23B51">
              <w:t xml:space="preserve"> </w:t>
            </w:r>
            <w:r>
              <w:t>жұмыс</w:t>
            </w:r>
            <w:r w:rsidRPr="00A23B51">
              <w:t xml:space="preserve"> </w:t>
            </w:r>
            <w:r>
              <w:t>күнінен</w:t>
            </w:r>
            <w:r w:rsidRPr="00A23B51">
              <w:t xml:space="preserve"> </w:t>
            </w:r>
            <w:r>
              <w:t>аспайтын</w:t>
            </w:r>
            <w:r w:rsidRPr="00A23B51">
              <w:t xml:space="preserve"> </w:t>
            </w:r>
            <w:r>
              <w:t>мерзімде</w:t>
            </w:r>
            <w:r w:rsidRPr="00A23B51">
              <w:t xml:space="preserve"> </w:t>
            </w:r>
            <w:r>
              <w:t>жазбаша</w:t>
            </w:r>
            <w:r w:rsidRPr="00A23B51">
              <w:t xml:space="preserve"> </w:t>
            </w:r>
            <w:r>
              <w:t>түрде</w:t>
            </w:r>
            <w:r w:rsidRPr="00A23B51">
              <w:t xml:space="preserve"> </w:t>
            </w:r>
            <w:r>
              <w:t>ақысыз</w:t>
            </w:r>
            <w:r w:rsidRPr="00A23B51">
              <w:t xml:space="preserve"> </w:t>
            </w:r>
            <w:r>
              <w:t>алуға</w:t>
            </w:r>
            <w:r w:rsidR="007F7460">
              <w:t>;</w:t>
            </w:r>
          </w:p>
        </w:tc>
        <w:tc>
          <w:tcPr>
            <w:tcW w:w="4602" w:type="dxa"/>
          </w:tcPr>
          <w:p w:rsidR="00084969" w:rsidRDefault="00A23B51" w:rsidP="00A23B51">
            <w:pPr>
              <w:jc w:val="both"/>
            </w:pPr>
            <w:r>
              <w:rPr>
                <w:color w:val="000000"/>
              </w:rPr>
              <w:t>5.1.2. п</w:t>
            </w:r>
            <w:r>
              <w:t>о своему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погашения Задолженности по Заявлению о присоединении;</w:t>
            </w:r>
          </w:p>
        </w:tc>
      </w:tr>
      <w:tr w:rsidR="00084969" w:rsidTr="007F6EDC">
        <w:tc>
          <w:tcPr>
            <w:tcW w:w="4602" w:type="dxa"/>
          </w:tcPr>
          <w:p w:rsidR="00084969" w:rsidRPr="003F5BD2" w:rsidRDefault="00A23B51" w:rsidP="00A23B51">
            <w:pPr>
              <w:jc w:val="both"/>
              <w:rPr>
                <w:color w:val="000000"/>
              </w:rPr>
            </w:pPr>
            <w:r w:rsidRPr="003F5BD2">
              <w:t xml:space="preserve">5.1.3. </w:t>
            </w:r>
            <w:r>
              <w:t>Шарт</w:t>
            </w:r>
            <w:r w:rsidRPr="003F5BD2">
              <w:t xml:space="preserve"> </w:t>
            </w:r>
            <w:r>
              <w:t>бойынша</w:t>
            </w:r>
            <w:r w:rsidRPr="003F5BD2">
              <w:t xml:space="preserve"> </w:t>
            </w:r>
            <w:r>
              <w:t>берілген</w:t>
            </w:r>
            <w:r w:rsidRPr="003F5BD2">
              <w:t xml:space="preserve"> </w:t>
            </w:r>
            <w:r>
              <w:t>Овердрафтты</w:t>
            </w:r>
            <w:r w:rsidRPr="003F5BD2">
              <w:t xml:space="preserve"> </w:t>
            </w:r>
            <w:r>
              <w:t>ішінара</w:t>
            </w:r>
            <w:r w:rsidRPr="003F5BD2">
              <w:t xml:space="preserve"> </w:t>
            </w:r>
            <w:r>
              <w:t>немесе</w:t>
            </w:r>
            <w:r w:rsidRPr="003F5BD2">
              <w:t xml:space="preserve"> </w:t>
            </w:r>
            <w:r>
              <w:t>толық</w:t>
            </w:r>
            <w:r w:rsidRPr="003F5BD2">
              <w:t xml:space="preserve"> </w:t>
            </w:r>
            <w:r>
              <w:t>мерзімінен</w:t>
            </w:r>
            <w:r w:rsidRPr="003F5BD2">
              <w:t xml:space="preserve"> </w:t>
            </w:r>
            <w:r>
              <w:t>бұрын</w:t>
            </w:r>
            <w:r w:rsidRPr="003F5BD2">
              <w:t xml:space="preserve"> </w:t>
            </w:r>
            <w:r>
              <w:t>Банкке</w:t>
            </w:r>
            <w:r w:rsidRPr="003F5BD2">
              <w:t xml:space="preserve"> </w:t>
            </w:r>
            <w:r>
              <w:t>қайтару</w:t>
            </w:r>
            <w:r w:rsidRPr="003F5BD2">
              <w:t xml:space="preserve"> </w:t>
            </w:r>
            <w:r>
              <w:t>туралы</w:t>
            </w:r>
            <w:r w:rsidRPr="003F5BD2">
              <w:t xml:space="preserve"> </w:t>
            </w:r>
            <w:r>
              <w:t>өз</w:t>
            </w:r>
            <w:r w:rsidRPr="003F5BD2">
              <w:t xml:space="preserve"> </w:t>
            </w:r>
            <w:r>
              <w:t>өтініші</w:t>
            </w:r>
            <w:r w:rsidRPr="003F5BD2">
              <w:t xml:space="preserve"> </w:t>
            </w:r>
            <w:r>
              <w:t>бойынша</w:t>
            </w:r>
            <w:r w:rsidRPr="003F5BD2">
              <w:t xml:space="preserve"> - </w:t>
            </w:r>
            <w:r>
              <w:t>үш</w:t>
            </w:r>
            <w:r w:rsidRPr="003F5BD2">
              <w:t xml:space="preserve"> </w:t>
            </w:r>
            <w:r>
              <w:t>жұмыс</w:t>
            </w:r>
            <w:r w:rsidRPr="003F5BD2">
              <w:t xml:space="preserve"> </w:t>
            </w:r>
            <w:r>
              <w:t>күнінен</w:t>
            </w:r>
            <w:r w:rsidRPr="003F5BD2">
              <w:t xml:space="preserve"> </w:t>
            </w:r>
            <w:r>
              <w:t>аспайтын</w:t>
            </w:r>
            <w:r w:rsidRPr="003F5BD2">
              <w:t xml:space="preserve"> </w:t>
            </w:r>
            <w:r>
              <w:t>мерзімде</w:t>
            </w:r>
            <w:r w:rsidRPr="003F5BD2">
              <w:t xml:space="preserve"> </w:t>
            </w:r>
            <w:r>
              <w:t>негізгі</w:t>
            </w:r>
            <w:r w:rsidRPr="003F5BD2">
              <w:t xml:space="preserve"> </w:t>
            </w:r>
            <w:r>
              <w:t>борышқа</w:t>
            </w:r>
            <w:r w:rsidRPr="003F5BD2">
              <w:t xml:space="preserve">, </w:t>
            </w:r>
            <w:r>
              <w:t>сыйақыға</w:t>
            </w:r>
            <w:r w:rsidRPr="003F5BD2">
              <w:t xml:space="preserve">, </w:t>
            </w:r>
            <w:r>
              <w:t>комиссияларға</w:t>
            </w:r>
            <w:r w:rsidRPr="003F5BD2">
              <w:t xml:space="preserve">, </w:t>
            </w:r>
            <w:r>
              <w:t>тұрақсыздық</w:t>
            </w:r>
            <w:r w:rsidRPr="003F5BD2">
              <w:t xml:space="preserve"> </w:t>
            </w:r>
            <w:r>
              <w:t>айыбына</w:t>
            </w:r>
            <w:r w:rsidRPr="003F5BD2">
              <w:t xml:space="preserve"> </w:t>
            </w:r>
            <w:r>
              <w:t>және</w:t>
            </w:r>
            <w:r w:rsidRPr="003F5BD2">
              <w:t xml:space="preserve"> </w:t>
            </w:r>
            <w:r>
              <w:t>айыппұл</w:t>
            </w:r>
            <w:r w:rsidRPr="003F5BD2">
              <w:t xml:space="preserve"> </w:t>
            </w:r>
            <w:r>
              <w:t>санкцияларының</w:t>
            </w:r>
            <w:r w:rsidRPr="003F5BD2">
              <w:t xml:space="preserve"> </w:t>
            </w:r>
            <w:r>
              <w:t>өзге</w:t>
            </w:r>
            <w:r w:rsidRPr="003F5BD2">
              <w:t xml:space="preserve"> </w:t>
            </w:r>
            <w:r>
              <w:t>де</w:t>
            </w:r>
            <w:r w:rsidRPr="003F5BD2">
              <w:t xml:space="preserve"> </w:t>
            </w:r>
            <w:r>
              <w:t>түрлеріне</w:t>
            </w:r>
            <w:r w:rsidRPr="003F5BD2">
              <w:t xml:space="preserve">, </w:t>
            </w:r>
            <w:r>
              <w:t>сондай</w:t>
            </w:r>
            <w:r w:rsidRPr="003F5BD2">
              <w:t>-</w:t>
            </w:r>
            <w:r>
              <w:t>ақ</w:t>
            </w:r>
            <w:r w:rsidRPr="003F5BD2">
              <w:t xml:space="preserve"> </w:t>
            </w:r>
            <w:r>
              <w:t>мерзімі</w:t>
            </w:r>
            <w:r w:rsidRPr="003F5BD2">
              <w:t xml:space="preserve"> </w:t>
            </w:r>
            <w:r>
              <w:t>өткен</w:t>
            </w:r>
            <w:r w:rsidRPr="003F5BD2">
              <w:t xml:space="preserve"> </w:t>
            </w:r>
            <w:r>
              <w:t>төлемдерді</w:t>
            </w:r>
            <w:r w:rsidRPr="003F5BD2">
              <w:t xml:space="preserve"> </w:t>
            </w:r>
            <w:r>
              <w:t>көрсете</w:t>
            </w:r>
            <w:r w:rsidRPr="003F5BD2">
              <w:t xml:space="preserve"> </w:t>
            </w:r>
            <w:r>
              <w:t>отырып</w:t>
            </w:r>
            <w:r w:rsidRPr="003F5BD2">
              <w:t xml:space="preserve">, </w:t>
            </w:r>
            <w:r>
              <w:t>төленуге</w:t>
            </w:r>
            <w:r w:rsidRPr="003F5BD2">
              <w:t xml:space="preserve"> </w:t>
            </w:r>
            <w:r>
              <w:t>жататын</w:t>
            </w:r>
            <w:r w:rsidRPr="003F5BD2">
              <w:t xml:space="preserve"> </w:t>
            </w:r>
            <w:r>
              <w:t>басқа</w:t>
            </w:r>
            <w:r w:rsidRPr="003F5BD2">
              <w:t xml:space="preserve"> </w:t>
            </w:r>
            <w:r>
              <w:t>да</w:t>
            </w:r>
            <w:r w:rsidRPr="003F5BD2">
              <w:t xml:space="preserve"> </w:t>
            </w:r>
            <w:r>
              <w:t>сомаларға</w:t>
            </w:r>
            <w:r w:rsidRPr="003F5BD2">
              <w:t xml:space="preserve"> </w:t>
            </w:r>
            <w:r>
              <w:t>бөле</w:t>
            </w:r>
            <w:r w:rsidRPr="003F5BD2">
              <w:t xml:space="preserve"> </w:t>
            </w:r>
            <w:r>
              <w:t>отырып</w:t>
            </w:r>
            <w:r w:rsidRPr="003F5BD2">
              <w:t xml:space="preserve">, </w:t>
            </w:r>
            <w:r>
              <w:t>қайтарылуға</w:t>
            </w:r>
            <w:r w:rsidRPr="003F5BD2">
              <w:t xml:space="preserve"> </w:t>
            </w:r>
            <w:r>
              <w:t>тиесілі</w:t>
            </w:r>
            <w:r w:rsidRPr="003F5BD2">
              <w:t xml:space="preserve"> </w:t>
            </w:r>
            <w:r>
              <w:t>соманың</w:t>
            </w:r>
            <w:r w:rsidRPr="003F5BD2">
              <w:t xml:space="preserve"> </w:t>
            </w:r>
            <w:r>
              <w:t>мөлшері</w:t>
            </w:r>
            <w:r w:rsidRPr="003F5BD2">
              <w:t xml:space="preserve"> </w:t>
            </w:r>
            <w:r>
              <w:t>туралы</w:t>
            </w:r>
            <w:r w:rsidRPr="003F5BD2">
              <w:t xml:space="preserve"> </w:t>
            </w:r>
            <w:r>
              <w:t>мәліметтерді</w:t>
            </w:r>
            <w:r w:rsidRPr="003F5BD2">
              <w:t xml:space="preserve"> </w:t>
            </w:r>
            <w:r>
              <w:t>жазбаша</w:t>
            </w:r>
            <w:r w:rsidRPr="003F5BD2">
              <w:t xml:space="preserve"> </w:t>
            </w:r>
            <w:r>
              <w:t>нысанда</w:t>
            </w:r>
            <w:r w:rsidRPr="003F5BD2">
              <w:t xml:space="preserve"> </w:t>
            </w:r>
            <w:r>
              <w:t>тегін</w:t>
            </w:r>
            <w:r w:rsidRPr="003F5BD2">
              <w:t xml:space="preserve"> </w:t>
            </w:r>
            <w:r>
              <w:t>алуға</w:t>
            </w:r>
            <w:r w:rsidRPr="003F5BD2">
              <w:t>;</w:t>
            </w:r>
          </w:p>
        </w:tc>
        <w:tc>
          <w:tcPr>
            <w:tcW w:w="4602" w:type="dxa"/>
          </w:tcPr>
          <w:p w:rsidR="00084969" w:rsidRPr="00A23B51" w:rsidRDefault="00A23B51" w:rsidP="00A23B51">
            <w:pPr>
              <w:jc w:val="both"/>
              <w:rPr>
                <w:color w:val="000000"/>
              </w:rPr>
            </w:pPr>
            <w:r>
              <w:t>5</w:t>
            </w:r>
            <w:r w:rsidRPr="000D1789">
              <w:t xml:space="preserve">.1.3. </w:t>
            </w:r>
            <w:r>
              <w:t>п</w:t>
            </w:r>
            <w:r w:rsidRPr="000D1789">
              <w:t xml:space="preserve">о </w:t>
            </w:r>
            <w:r>
              <w:t xml:space="preserve">своему </w:t>
            </w:r>
            <w:r w:rsidRPr="000D1789">
              <w:t>заявлению о частичном или полном досрочном возврате Ба</w:t>
            </w:r>
            <w:r>
              <w:t>нку предоставленного по Договору Овердрафта</w:t>
            </w:r>
            <w:r w:rsidRPr="000D1789">
              <w:t xml:space="preserve">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rPr>
                <w:color w:val="000000"/>
              </w:rPr>
              <w:t>;</w:t>
            </w:r>
          </w:p>
        </w:tc>
      </w:tr>
      <w:tr w:rsidR="00084969" w:rsidTr="007F6EDC">
        <w:tc>
          <w:tcPr>
            <w:tcW w:w="4602" w:type="dxa"/>
          </w:tcPr>
          <w:p w:rsidR="00084969" w:rsidRPr="007F7460" w:rsidRDefault="00A23B51" w:rsidP="00A23B51">
            <w:pPr>
              <w:jc w:val="both"/>
              <w:rPr>
                <w:color w:val="000000"/>
              </w:rPr>
            </w:pPr>
            <w:r w:rsidRPr="007F7460">
              <w:rPr>
                <w:color w:val="000000"/>
              </w:rPr>
              <w:lastRenderedPageBreak/>
              <w:t xml:space="preserve">5.1.4. </w:t>
            </w:r>
            <w:r>
              <w:rPr>
                <w:color w:val="000000"/>
              </w:rPr>
              <w:t>Қарыз</w:t>
            </w:r>
            <w:r w:rsidRPr="007F7460">
              <w:rPr>
                <w:color w:val="000000"/>
              </w:rPr>
              <w:t xml:space="preserve"> </w:t>
            </w:r>
            <w:r>
              <w:rPr>
                <w:color w:val="000000"/>
              </w:rPr>
              <w:t>алушының</w:t>
            </w:r>
            <w:r w:rsidRPr="007F7460">
              <w:rPr>
                <w:color w:val="000000"/>
              </w:rPr>
              <w:t xml:space="preserve"> </w:t>
            </w:r>
            <w:r>
              <w:rPr>
                <w:color w:val="000000"/>
              </w:rPr>
              <w:t>мерзімі</w:t>
            </w:r>
            <w:r w:rsidRPr="007F7460">
              <w:rPr>
                <w:color w:val="000000"/>
              </w:rPr>
              <w:t xml:space="preserve"> </w:t>
            </w:r>
            <w:r>
              <w:rPr>
                <w:color w:val="000000"/>
              </w:rPr>
              <w:t>кешіктірілген</w:t>
            </w:r>
            <w:r w:rsidRPr="007F7460">
              <w:rPr>
                <w:color w:val="000000"/>
              </w:rPr>
              <w:t xml:space="preserve"> </w:t>
            </w:r>
            <w:r>
              <w:rPr>
                <w:color w:val="000000"/>
              </w:rPr>
              <w:t>берешегі</w:t>
            </w:r>
            <w:r w:rsidRPr="007F7460">
              <w:rPr>
                <w:color w:val="000000"/>
              </w:rPr>
              <w:t xml:space="preserve"> </w:t>
            </w:r>
            <w:r>
              <w:rPr>
                <w:color w:val="000000"/>
              </w:rPr>
              <w:t>болмаған</w:t>
            </w:r>
            <w:r w:rsidRPr="007F7460">
              <w:rPr>
                <w:color w:val="000000"/>
              </w:rPr>
              <w:t xml:space="preserve"> </w:t>
            </w:r>
            <w:r>
              <w:rPr>
                <w:color w:val="000000"/>
              </w:rPr>
              <w:t>жағдайда</w:t>
            </w:r>
            <w:r w:rsidRPr="007F7460">
              <w:rPr>
                <w:color w:val="000000"/>
              </w:rPr>
              <w:t xml:space="preserve">, </w:t>
            </w:r>
            <w:r>
              <w:rPr>
                <w:color w:val="000000"/>
              </w:rPr>
              <w:t>Берешекті</w:t>
            </w:r>
            <w:r w:rsidRPr="007F7460">
              <w:rPr>
                <w:color w:val="000000"/>
              </w:rPr>
              <w:t xml:space="preserve"> </w:t>
            </w:r>
            <w:r>
              <w:rPr>
                <w:color w:val="000000"/>
              </w:rPr>
              <w:t>мерзімінен</w:t>
            </w:r>
            <w:r w:rsidRPr="007F7460">
              <w:rPr>
                <w:color w:val="000000"/>
              </w:rPr>
              <w:t xml:space="preserve"> </w:t>
            </w:r>
            <w:r>
              <w:rPr>
                <w:color w:val="000000"/>
              </w:rPr>
              <w:t>бұрын</w:t>
            </w:r>
            <w:r w:rsidRPr="007F7460">
              <w:rPr>
                <w:color w:val="000000"/>
              </w:rPr>
              <w:t xml:space="preserve"> </w:t>
            </w:r>
            <w:r>
              <w:rPr>
                <w:color w:val="000000"/>
              </w:rPr>
              <w:t>ішінара</w:t>
            </w:r>
            <w:r w:rsidRPr="007F7460">
              <w:rPr>
                <w:color w:val="000000"/>
              </w:rPr>
              <w:t xml:space="preserve"> </w:t>
            </w:r>
            <w:r>
              <w:rPr>
                <w:color w:val="000000"/>
              </w:rPr>
              <w:t>немесе</w:t>
            </w:r>
            <w:r w:rsidRPr="007F7460">
              <w:rPr>
                <w:color w:val="000000"/>
              </w:rPr>
              <w:t xml:space="preserve"> </w:t>
            </w:r>
            <w:r>
              <w:rPr>
                <w:color w:val="000000"/>
              </w:rPr>
              <w:t>толық</w:t>
            </w:r>
            <w:r w:rsidRPr="007F7460">
              <w:rPr>
                <w:color w:val="000000"/>
              </w:rPr>
              <w:t xml:space="preserve"> </w:t>
            </w:r>
            <w:r>
              <w:rPr>
                <w:color w:val="000000"/>
              </w:rPr>
              <w:t>көлемде</w:t>
            </w:r>
            <w:r w:rsidRPr="007F7460">
              <w:rPr>
                <w:color w:val="000000"/>
              </w:rPr>
              <w:t xml:space="preserve"> </w:t>
            </w:r>
            <w:r>
              <w:rPr>
                <w:color w:val="000000"/>
              </w:rPr>
              <w:t>тұрақысыздық</w:t>
            </w:r>
            <w:r w:rsidRPr="007F7460">
              <w:rPr>
                <w:color w:val="000000"/>
              </w:rPr>
              <w:t xml:space="preserve"> </w:t>
            </w:r>
            <w:r>
              <w:rPr>
                <w:color w:val="000000"/>
              </w:rPr>
              <w:t>айыбын</w:t>
            </w:r>
            <w:r w:rsidRPr="007F7460">
              <w:rPr>
                <w:color w:val="000000"/>
              </w:rPr>
              <w:t xml:space="preserve"> </w:t>
            </w:r>
            <w:r>
              <w:rPr>
                <w:color w:val="000000"/>
              </w:rPr>
              <w:t>немесе</w:t>
            </w:r>
            <w:r w:rsidRPr="007F7460">
              <w:rPr>
                <w:color w:val="000000"/>
              </w:rPr>
              <w:t xml:space="preserve"> </w:t>
            </w:r>
            <w:r>
              <w:rPr>
                <w:color w:val="000000"/>
              </w:rPr>
              <w:t>өзге</w:t>
            </w:r>
            <w:r w:rsidRPr="007F7460">
              <w:rPr>
                <w:color w:val="000000"/>
              </w:rPr>
              <w:t xml:space="preserve"> </w:t>
            </w:r>
            <w:r>
              <w:rPr>
                <w:color w:val="000000"/>
              </w:rPr>
              <w:t>де</w:t>
            </w:r>
            <w:r w:rsidRPr="007F7460">
              <w:rPr>
                <w:color w:val="000000"/>
              </w:rPr>
              <w:t xml:space="preserve"> </w:t>
            </w:r>
            <w:r>
              <w:rPr>
                <w:color w:val="000000"/>
              </w:rPr>
              <w:t>айыппұл</w:t>
            </w:r>
            <w:r w:rsidRPr="007F7460">
              <w:rPr>
                <w:color w:val="000000"/>
              </w:rPr>
              <w:t xml:space="preserve"> </w:t>
            </w:r>
            <w:r>
              <w:rPr>
                <w:color w:val="000000"/>
              </w:rPr>
              <w:t>санкицяларын</w:t>
            </w:r>
            <w:r w:rsidRPr="007F7460">
              <w:rPr>
                <w:color w:val="000000"/>
              </w:rPr>
              <w:t xml:space="preserve"> </w:t>
            </w:r>
            <w:r>
              <w:rPr>
                <w:color w:val="000000"/>
              </w:rPr>
              <w:t>төлемей</w:t>
            </w:r>
            <w:r w:rsidRPr="007F7460">
              <w:rPr>
                <w:color w:val="000000"/>
              </w:rPr>
              <w:t>-</w:t>
            </w:r>
            <w:r>
              <w:rPr>
                <w:color w:val="000000"/>
              </w:rPr>
              <w:t>ақ</w:t>
            </w:r>
            <w:r w:rsidRPr="007F7460">
              <w:rPr>
                <w:color w:val="000000"/>
              </w:rPr>
              <w:t xml:space="preserve"> </w:t>
            </w:r>
            <w:r>
              <w:rPr>
                <w:color w:val="000000"/>
              </w:rPr>
              <w:t>өтеуге</w:t>
            </w:r>
            <w:r w:rsidR="007F7460">
              <w:rPr>
                <w:color w:val="000000"/>
              </w:rPr>
              <w:t>;</w:t>
            </w:r>
          </w:p>
        </w:tc>
        <w:tc>
          <w:tcPr>
            <w:tcW w:w="4602" w:type="dxa"/>
          </w:tcPr>
          <w:p w:rsidR="00084969" w:rsidRPr="00A23B51" w:rsidRDefault="00A23B51" w:rsidP="00A23B51">
            <w:pPr>
              <w:jc w:val="both"/>
              <w:rPr>
                <w:color w:val="000000"/>
              </w:rPr>
            </w:pPr>
            <w:r>
              <w:rPr>
                <w:color w:val="000000"/>
              </w:rPr>
              <w:t>5</w:t>
            </w:r>
            <w:r w:rsidRPr="000D1789">
              <w:rPr>
                <w:color w:val="000000"/>
              </w:rPr>
              <w:t xml:space="preserve">.1.4. </w:t>
            </w:r>
            <w:r>
              <w:rPr>
                <w:color w:val="000000"/>
              </w:rPr>
              <w:t>д</w:t>
            </w:r>
            <w:r w:rsidRPr="000D1789">
              <w:rPr>
                <w:color w:val="000000"/>
              </w:rPr>
              <w:t>осрочно по</w:t>
            </w:r>
            <w:r>
              <w:rPr>
                <w:color w:val="000000"/>
              </w:rPr>
              <w:t xml:space="preserve">гасить Задолженность </w:t>
            </w:r>
            <w:r w:rsidRPr="000D1789">
              <w:rPr>
                <w:color w:val="000000"/>
              </w:rPr>
              <w:t xml:space="preserve">частично или в полном объеме, при отсутствии у Заемщика просроченной задолженности, без оплаты неустойки </w:t>
            </w:r>
            <w:r>
              <w:rPr>
                <w:color w:val="000000"/>
              </w:rPr>
              <w:t>или иных видов штрафных санкций;</w:t>
            </w:r>
          </w:p>
        </w:tc>
      </w:tr>
      <w:tr w:rsidR="00084969" w:rsidTr="007F6EDC">
        <w:tc>
          <w:tcPr>
            <w:tcW w:w="4602" w:type="dxa"/>
          </w:tcPr>
          <w:p w:rsidR="00084969" w:rsidRPr="00A23B51" w:rsidRDefault="00A23B51" w:rsidP="00A23B51">
            <w:pPr>
              <w:jc w:val="both"/>
              <w:rPr>
                <w:color w:val="000000"/>
              </w:rPr>
            </w:pPr>
            <w:r w:rsidRPr="00A23B51">
              <w:rPr>
                <w:color w:val="000000"/>
              </w:rPr>
              <w:t xml:space="preserve">5.1.5. </w:t>
            </w:r>
            <w:r>
              <w:rPr>
                <w:color w:val="000000"/>
              </w:rPr>
              <w:t>көрсетілетін</w:t>
            </w:r>
            <w:r w:rsidRPr="00A23B51">
              <w:rPr>
                <w:color w:val="000000"/>
              </w:rPr>
              <w:t xml:space="preserve"> </w:t>
            </w:r>
            <w:r>
              <w:rPr>
                <w:color w:val="000000"/>
              </w:rPr>
              <w:t>қызметтер</w:t>
            </w:r>
            <w:r w:rsidRPr="00A23B51">
              <w:rPr>
                <w:color w:val="000000"/>
              </w:rPr>
              <w:t xml:space="preserve"> </w:t>
            </w:r>
            <w:r>
              <w:rPr>
                <w:color w:val="000000"/>
              </w:rPr>
              <w:t>бойынша</w:t>
            </w:r>
            <w:r w:rsidRPr="00A23B51">
              <w:rPr>
                <w:color w:val="000000"/>
              </w:rPr>
              <w:t xml:space="preserve"> </w:t>
            </w:r>
            <w:r>
              <w:rPr>
                <w:color w:val="000000"/>
              </w:rPr>
              <w:t>даулы</w:t>
            </w:r>
            <w:r w:rsidRPr="00A23B51">
              <w:rPr>
                <w:color w:val="000000"/>
              </w:rPr>
              <w:t xml:space="preserve"> </w:t>
            </w:r>
            <w:r>
              <w:rPr>
                <w:color w:val="000000"/>
              </w:rPr>
              <w:t>жағдайлар</w:t>
            </w:r>
            <w:r w:rsidRPr="00A23B51">
              <w:rPr>
                <w:color w:val="000000"/>
              </w:rPr>
              <w:t xml:space="preserve"> </w:t>
            </w:r>
            <w:r>
              <w:rPr>
                <w:color w:val="000000"/>
              </w:rPr>
              <w:t>туындаған</w:t>
            </w:r>
            <w:r w:rsidRPr="00A23B51">
              <w:rPr>
                <w:color w:val="000000"/>
              </w:rPr>
              <w:t xml:space="preserve"> </w:t>
            </w:r>
            <w:r>
              <w:rPr>
                <w:color w:val="000000"/>
              </w:rPr>
              <w:t>кезде</w:t>
            </w:r>
            <w:r w:rsidRPr="00A23B51">
              <w:rPr>
                <w:color w:val="000000"/>
              </w:rPr>
              <w:t xml:space="preserve"> </w:t>
            </w:r>
            <w:r>
              <w:rPr>
                <w:color w:val="000000"/>
              </w:rPr>
              <w:t>Банкке</w:t>
            </w:r>
            <w:r w:rsidRPr="00A23B51">
              <w:rPr>
                <w:color w:val="000000"/>
              </w:rPr>
              <w:t xml:space="preserve"> </w:t>
            </w:r>
            <w:r>
              <w:rPr>
                <w:color w:val="000000"/>
              </w:rPr>
              <w:t>жазбаша</w:t>
            </w:r>
            <w:r w:rsidRPr="00A23B51">
              <w:rPr>
                <w:color w:val="000000"/>
              </w:rPr>
              <w:t xml:space="preserve"> </w:t>
            </w:r>
            <w:r>
              <w:rPr>
                <w:color w:val="000000"/>
              </w:rPr>
              <w:t>өтініш</w:t>
            </w:r>
            <w:r w:rsidRPr="00A23B51">
              <w:rPr>
                <w:color w:val="000000"/>
              </w:rPr>
              <w:t xml:space="preserve"> </w:t>
            </w:r>
            <w:r>
              <w:rPr>
                <w:color w:val="000000"/>
              </w:rPr>
              <w:t>жасауға</w:t>
            </w:r>
            <w:r w:rsidR="007F7460">
              <w:rPr>
                <w:color w:val="000000"/>
              </w:rPr>
              <w:t>;</w:t>
            </w:r>
          </w:p>
        </w:tc>
        <w:tc>
          <w:tcPr>
            <w:tcW w:w="4602" w:type="dxa"/>
          </w:tcPr>
          <w:p w:rsidR="00084969" w:rsidRPr="00084969" w:rsidRDefault="00084969" w:rsidP="00084969">
            <w:pPr>
              <w:jc w:val="both"/>
              <w:rPr>
                <w:color w:val="000000"/>
              </w:rPr>
            </w:pPr>
            <w:r>
              <w:rPr>
                <w:color w:val="000000"/>
              </w:rPr>
              <w:t>5.1.5. письменно обратиться в Банк при возникновении спорных ситуаций по получаемым услугам;</w:t>
            </w:r>
          </w:p>
        </w:tc>
      </w:tr>
      <w:tr w:rsidR="00084969" w:rsidTr="007F6EDC">
        <w:tc>
          <w:tcPr>
            <w:tcW w:w="4602" w:type="dxa"/>
          </w:tcPr>
          <w:p w:rsidR="00084969" w:rsidRPr="00084969" w:rsidRDefault="00385473" w:rsidP="00084969">
            <w:pPr>
              <w:jc w:val="both"/>
              <w:rPr>
                <w:color w:val="000000"/>
              </w:rPr>
            </w:pPr>
            <w:r>
              <w:t>5.1.6. Банкке Байланыс арналары, сондай-ақ ақпараттандыру объектілері арқылы бас тарту хатын жібере отырып, Шарт талаптарының Қарыз алушы үшін оларды жақсарту жағына қарай өзгергені туралы Банктің хабарламасын алған күннен бастап күнтізбелік 14 (</w:t>
            </w:r>
            <w:r w:rsidR="00511515">
              <w:t xml:space="preserve">Он </w:t>
            </w:r>
            <w:r>
              <w:t>төрт) күн ішінде Банк ұсынған жақсарту талаптарынан толық немесе ішінара бас тартуға;</w:t>
            </w:r>
          </w:p>
        </w:tc>
        <w:tc>
          <w:tcPr>
            <w:tcW w:w="4602" w:type="dxa"/>
          </w:tcPr>
          <w:p w:rsidR="00084969" w:rsidRPr="00084969" w:rsidRDefault="00084969" w:rsidP="00084969">
            <w:pPr>
              <w:jc w:val="both"/>
              <w:rPr>
                <w:color w:val="000000"/>
              </w:rPr>
            </w:pPr>
            <w:r>
              <w:rPr>
                <w:color w:val="000000"/>
              </w:rPr>
              <w:t xml:space="preserve">5.1.6. в течение 14 (Четырнадцати) календарных дней с даты получения уведомления Банка об изменении условий Договора в сторону их Улучшения для Заемщика отказаться от предложенных Банком Улучшающих условий полностью или частично, </w:t>
            </w:r>
            <w:r w:rsidR="008D1C24">
              <w:t>направив Банку отказ посредством Каналов связи, а также через объекты информатизации</w:t>
            </w:r>
            <w:r>
              <w:rPr>
                <w:color w:val="000000"/>
              </w:rPr>
              <w:t>;</w:t>
            </w:r>
          </w:p>
        </w:tc>
      </w:tr>
      <w:tr w:rsidR="00084969" w:rsidTr="007F6EDC">
        <w:tc>
          <w:tcPr>
            <w:tcW w:w="4602" w:type="dxa"/>
          </w:tcPr>
          <w:p w:rsidR="00385473" w:rsidRDefault="00385473" w:rsidP="00385473">
            <w:pPr>
              <w:jc w:val="both"/>
            </w:pPr>
            <w:r>
              <w:t>5.1.7. жеке кәсіпкер болып табылатын тұлғалар - мерзімі өткен күннен бастап отыз күнтізбелік күн ішінде Банкке келуге және (немесе) жазбаша нысанда не Шартта көзделген тәсілмен, сондай-ақ ақпараттандыру объектілері арқылы Шарт бойынша міндеттемені орындау мерзімін өткізіп алудың туындау себептері, оның табыстары және шарттың талаптарына өзгерістер енгізу туралы өтінішіне (бұдан әрі - өтініш) негіз болатын, соның ішінде келесілермен байланысты басқа да расталған жағдайлар (фактілер) туралы мәліметтерді қамтитын өтініш беруге:</w:t>
            </w:r>
          </w:p>
          <w:p w:rsidR="00385473" w:rsidRDefault="00385473" w:rsidP="00385473">
            <w:pPr>
              <w:jc w:val="both"/>
            </w:pPr>
          </w:p>
          <w:p w:rsidR="00385473" w:rsidRDefault="00385473" w:rsidP="00385473">
            <w:pPr>
              <w:shd w:val="clear" w:color="auto" w:fill="FFFFFF"/>
              <w:jc w:val="both"/>
              <w:textAlignment w:val="baseline"/>
            </w:pPr>
            <w:r>
              <w:t>- Шарт бойынша сыйақы мөлшерлемесін азаю жағына өзгерту;</w:t>
            </w:r>
          </w:p>
          <w:p w:rsidR="00385473" w:rsidRDefault="00385473" w:rsidP="00385473">
            <w:pPr>
              <w:shd w:val="clear" w:color="auto" w:fill="FFFFFF"/>
              <w:jc w:val="both"/>
              <w:textAlignment w:val="baseline"/>
            </w:pPr>
            <w:r>
              <w:t>- шетел валютасымен берілген банктік қарыз бойынша Негізгі борыштың қалдық сомасының валютасын ұлттық валютаға өзгерту;</w:t>
            </w:r>
          </w:p>
          <w:p w:rsidR="00385473" w:rsidRDefault="00385473" w:rsidP="00385473">
            <w:pPr>
              <w:shd w:val="clear" w:color="auto" w:fill="FFFFFF"/>
              <w:jc w:val="both"/>
              <w:textAlignment w:val="baseline"/>
            </w:pPr>
            <w:r>
              <w:t>- Негізгі борыш және (немесе) сыйақы бойынша төлемді кейінге қалдыру;</w:t>
            </w:r>
          </w:p>
          <w:p w:rsidR="00385473" w:rsidRDefault="00385473" w:rsidP="00385473">
            <w:pPr>
              <w:shd w:val="clear" w:color="auto" w:fill="FFFFFF"/>
              <w:jc w:val="both"/>
              <w:textAlignment w:val="baseline"/>
            </w:pPr>
            <w:r>
              <w:t>- Берешекті өтеу әдісін немесе Берешекті өтеу кезектілігін, оның ішінде Негізгі борышты басым тәртіппен өтей отырып өзгерту;</w:t>
            </w:r>
          </w:p>
          <w:p w:rsidR="00385473" w:rsidRDefault="00385473" w:rsidP="00385473">
            <w:pPr>
              <w:shd w:val="clear" w:color="auto" w:fill="FFFFFF"/>
              <w:jc w:val="both"/>
              <w:textAlignment w:val="baseline"/>
            </w:pPr>
          </w:p>
          <w:p w:rsidR="00385473" w:rsidRDefault="00385473" w:rsidP="00385473">
            <w:pPr>
              <w:shd w:val="clear" w:color="auto" w:fill="FFFFFF"/>
              <w:jc w:val="both"/>
              <w:textAlignment w:val="baseline"/>
            </w:pPr>
            <w:r>
              <w:t>- банктік қарыз мерзімін өзгерту;</w:t>
            </w:r>
          </w:p>
          <w:p w:rsidR="00385473" w:rsidRDefault="00385473" w:rsidP="00385473">
            <w:pPr>
              <w:shd w:val="clear" w:color="auto" w:fill="FFFFFF"/>
              <w:jc w:val="both"/>
              <w:textAlignment w:val="baseline"/>
            </w:pPr>
            <w:r>
              <w:t xml:space="preserve">- мерзімі өткен Негізгі борышты және (немесе) сыйақыны кешіру, тұрақсыздық айыбын (айыппұлды, өсімпұлды), комиссияларды және Овердрафтқа қызмет </w:t>
            </w:r>
            <w:r>
              <w:lastRenderedPageBreak/>
              <w:t>көрсетуге байланысты өзге де төлемдерді жою;</w:t>
            </w:r>
          </w:p>
          <w:p w:rsidR="00385473" w:rsidRDefault="00385473" w:rsidP="00385473">
            <w:pPr>
              <w:shd w:val="clear" w:color="auto" w:fill="FFFFFF"/>
              <w:jc w:val="both"/>
              <w:textAlignment w:val="baseline"/>
            </w:pPr>
            <w:r>
              <w:t>- «Жылжымайтын мүлік ипотекасы туралы» Қазақстан Республикасы Заңының 20-1-бабында көзделген тәртіппен ипотеканың мәні болып табылатын жылжымайтын мүлікті кепіл берушінің дербес іске асыруы;</w:t>
            </w:r>
          </w:p>
          <w:p w:rsidR="00385473" w:rsidRDefault="00385473" w:rsidP="00385473">
            <w:pPr>
              <w:shd w:val="clear" w:color="auto" w:fill="FFFFFF"/>
              <w:jc w:val="both"/>
              <w:textAlignment w:val="baseline"/>
            </w:pPr>
            <w:r>
              <w:t>- Банкке кепіл мүлкін беру жолымен Шарт бойынша міндеттемені орындаудың орнына шегініс ұсыну;</w:t>
            </w:r>
          </w:p>
          <w:p w:rsidR="00385473" w:rsidRDefault="00385473" w:rsidP="00385473">
            <w:pPr>
              <w:shd w:val="clear" w:color="auto" w:fill="FFFFFF"/>
              <w:jc w:val="both"/>
              <w:textAlignment w:val="baseline"/>
            </w:pPr>
          </w:p>
          <w:p w:rsidR="00084969" w:rsidRPr="006407D8" w:rsidRDefault="00385473" w:rsidP="00385473">
            <w:pPr>
              <w:jc w:val="both"/>
            </w:pPr>
            <w:r>
              <w:t>шарт бойынша міндеттемені Сатып алушыға бере отырып, ипотеканың мәні болып табылатын жылжымайтын мүлікті іске асыру;</w:t>
            </w:r>
          </w:p>
        </w:tc>
        <w:tc>
          <w:tcPr>
            <w:tcW w:w="4602" w:type="dxa"/>
          </w:tcPr>
          <w:p w:rsidR="00084969" w:rsidRPr="006407D8" w:rsidRDefault="00084969" w:rsidP="00084969">
            <w:pPr>
              <w:jc w:val="both"/>
            </w:pPr>
            <w:r w:rsidRPr="006407D8">
              <w:lastRenderedPageBreak/>
              <w:t xml:space="preserve">5.1.7. являющийся индивидуальным предпринимателем - в течение тридцати календарных дней с даты наступления просрочки посетить Банк, и (или) представить заявление в письменной форме либо способом, предусмотренным Договором, </w:t>
            </w:r>
            <w:r w:rsidR="008D1C24" w:rsidRPr="006407D8">
              <w:t xml:space="preserve">а также через объекты информатизации </w:t>
            </w:r>
            <w:r w:rsidRPr="006407D8">
              <w:t>содержащее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его заявление о внесении изменений в условия Договора (далее - заявление), в том числе связанных с:</w:t>
            </w:r>
          </w:p>
          <w:p w:rsidR="00084969" w:rsidRPr="006407D8" w:rsidRDefault="00084969" w:rsidP="00084969">
            <w:pPr>
              <w:shd w:val="clear" w:color="auto" w:fill="FFFFFF"/>
              <w:jc w:val="both"/>
              <w:textAlignment w:val="baseline"/>
            </w:pPr>
            <w:r w:rsidRPr="006407D8">
              <w:t>- изменением в сторону уменьшения ставки вознаграждения по Договору;</w:t>
            </w:r>
          </w:p>
          <w:p w:rsidR="00084969" w:rsidRPr="006407D8" w:rsidRDefault="00084969" w:rsidP="00084969">
            <w:pPr>
              <w:shd w:val="clear" w:color="auto" w:fill="FFFFFF"/>
              <w:jc w:val="both"/>
              <w:textAlignment w:val="baseline"/>
            </w:pPr>
            <w:r w:rsidRPr="006407D8">
              <w:t>- изменением валюты суммы остатка Основного долга по банковскому займу, выданному в иностранной валюте, на национальную валюту;</w:t>
            </w:r>
          </w:p>
          <w:p w:rsidR="00084969" w:rsidRPr="006407D8" w:rsidRDefault="00084969" w:rsidP="00084969">
            <w:pPr>
              <w:shd w:val="clear" w:color="auto" w:fill="FFFFFF"/>
              <w:jc w:val="both"/>
              <w:textAlignment w:val="baseline"/>
            </w:pPr>
            <w:r w:rsidRPr="006407D8">
              <w:t>- отсрочкой платежа по Основному долгу и (или) вознаграждению;</w:t>
            </w:r>
          </w:p>
          <w:p w:rsidR="00084969" w:rsidRPr="006407D8" w:rsidRDefault="00084969" w:rsidP="00084969">
            <w:pPr>
              <w:shd w:val="clear" w:color="auto" w:fill="FFFFFF"/>
              <w:jc w:val="both"/>
              <w:textAlignment w:val="baseline"/>
            </w:pPr>
            <w:r w:rsidRPr="006407D8">
              <w:t>-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rsidR="00084969" w:rsidRPr="006407D8" w:rsidRDefault="00084969" w:rsidP="00084969">
            <w:pPr>
              <w:shd w:val="clear" w:color="auto" w:fill="FFFFFF"/>
              <w:jc w:val="both"/>
              <w:textAlignment w:val="baseline"/>
            </w:pPr>
            <w:r w:rsidRPr="006407D8">
              <w:t>- изменением срока банковского займа;</w:t>
            </w:r>
          </w:p>
          <w:p w:rsidR="00084969" w:rsidRPr="006407D8" w:rsidRDefault="00084969" w:rsidP="00084969">
            <w:pPr>
              <w:shd w:val="clear" w:color="auto" w:fill="FFFFFF"/>
              <w:jc w:val="both"/>
              <w:textAlignment w:val="baseline"/>
            </w:pPr>
            <w:r w:rsidRPr="006407D8">
              <w:t>- прощением просроченного Основного долга и (или) вознаграждения, отменой неустойки (штрафа, пени), комиссий и иных платежей, связанных с обслуживанием Овердрафта;</w:t>
            </w:r>
          </w:p>
          <w:p w:rsidR="00084969" w:rsidRDefault="00084969" w:rsidP="00084969">
            <w:pPr>
              <w:shd w:val="clear" w:color="auto" w:fill="FFFFFF"/>
              <w:jc w:val="both"/>
              <w:textAlignment w:val="baseline"/>
            </w:pPr>
          </w:p>
          <w:p w:rsidR="00385473" w:rsidRPr="006407D8" w:rsidRDefault="00385473" w:rsidP="00084969">
            <w:pPr>
              <w:shd w:val="clear" w:color="auto" w:fill="FFFFFF"/>
              <w:jc w:val="both"/>
              <w:textAlignment w:val="baseline"/>
            </w:pPr>
          </w:p>
          <w:p w:rsidR="00084969" w:rsidRPr="006407D8" w:rsidRDefault="00084969" w:rsidP="00084969">
            <w:pPr>
              <w:shd w:val="clear" w:color="auto" w:fill="FFFFFF"/>
              <w:jc w:val="both"/>
              <w:textAlignment w:val="baseline"/>
            </w:pPr>
            <w:r w:rsidRPr="006407D8">
              <w:t>- самостоятельной реализацией залогодателем недвижимого имущества, являющегося предметом ипотеки, в порядке, предусмотренном статьей 20-1 Закона Республики Казахстан «Об ипотеке недвижимого имущества»;</w:t>
            </w:r>
          </w:p>
          <w:p w:rsidR="00084969" w:rsidRPr="006407D8" w:rsidRDefault="00084969" w:rsidP="00084969">
            <w:pPr>
              <w:shd w:val="clear" w:color="auto" w:fill="FFFFFF"/>
              <w:jc w:val="both"/>
              <w:textAlignment w:val="baseline"/>
            </w:pPr>
            <w:r w:rsidRPr="006407D8">
              <w:t>- представлением отступного взамен исполнения обязательства по Договору путем передачи банку залогового имущества;</w:t>
            </w:r>
          </w:p>
          <w:p w:rsidR="00084969" w:rsidRPr="006407D8" w:rsidRDefault="00084969" w:rsidP="00084969">
            <w:pPr>
              <w:jc w:val="both"/>
            </w:pPr>
            <w:r w:rsidRPr="006407D8">
              <w:t>реализацией недвижимого имущества, являющегося предметом ипотеки, с передачей обязательства по договору на покупателя;</w:t>
            </w:r>
          </w:p>
        </w:tc>
      </w:tr>
      <w:tr w:rsidR="00084969" w:rsidTr="007F6EDC">
        <w:tc>
          <w:tcPr>
            <w:tcW w:w="4602" w:type="dxa"/>
          </w:tcPr>
          <w:p w:rsidR="00084969" w:rsidRDefault="00084969" w:rsidP="00084969">
            <w:pPr>
              <w:jc w:val="both"/>
            </w:pPr>
            <w:r w:rsidRPr="006407D8">
              <w:lastRenderedPageBreak/>
              <w:t>5.1.8. Шарт талаптарына сәйкес өзге құқықтарға ие болуға.</w:t>
            </w:r>
            <w:bookmarkStart w:id="0" w:name="_GoBack"/>
            <w:bookmarkEnd w:id="0"/>
          </w:p>
          <w:p w:rsidR="003B26CB" w:rsidRDefault="003B26CB" w:rsidP="003B26CB">
            <w:pPr>
              <w:jc w:val="both"/>
              <w:rPr>
                <w:rStyle w:val="s0"/>
                <w:shd w:val="clear" w:color="auto" w:fill="FFFFFF"/>
              </w:rPr>
            </w:pPr>
            <w:r>
              <w:t xml:space="preserve">5.1.9. жеке кәсіпкер болып табылатын </w:t>
            </w:r>
            <w:r>
              <w:rPr>
                <w:rStyle w:val="s0"/>
                <w:shd w:val="clear" w:color="auto" w:fill="FFFFFF"/>
              </w:rPr>
              <w:t xml:space="preserve"> - жасалған Шарттан туындаған келіспеушіліктерді реттеу үшін ҚР заңнамасына сәйкес банктік омбудсменға жазбаша</w:t>
            </w:r>
            <w:r>
              <w:rPr>
                <w:rStyle w:val="s0"/>
                <w:shd w:val="clear" w:color="auto" w:fill="FFFFFF"/>
              </w:rPr>
              <w:t xml:space="preserve"> жүгіну.</w:t>
            </w:r>
          </w:p>
          <w:p w:rsidR="003B26CB" w:rsidRPr="006407D8" w:rsidRDefault="003B26CB" w:rsidP="00084969">
            <w:pPr>
              <w:jc w:val="both"/>
            </w:pPr>
          </w:p>
        </w:tc>
        <w:tc>
          <w:tcPr>
            <w:tcW w:w="4602" w:type="dxa"/>
          </w:tcPr>
          <w:p w:rsidR="00084969" w:rsidRDefault="00084969" w:rsidP="00084969">
            <w:pPr>
              <w:jc w:val="both"/>
              <w:rPr>
                <w:color w:val="000000"/>
              </w:rPr>
            </w:pPr>
            <w:r w:rsidRPr="006407D8">
              <w:rPr>
                <w:color w:val="000000"/>
              </w:rPr>
              <w:t>5.1.8. иметь иные права в соответствии с условиями Договора.</w:t>
            </w:r>
          </w:p>
          <w:p w:rsidR="008E43CE" w:rsidRPr="006407D8" w:rsidRDefault="008E43CE" w:rsidP="00202663">
            <w:pPr>
              <w:jc w:val="both"/>
              <w:rPr>
                <w:color w:val="000000"/>
              </w:rPr>
            </w:pPr>
            <w:r>
              <w:rPr>
                <w:color w:val="000000"/>
              </w:rPr>
              <w:t>5.1.9</w:t>
            </w:r>
            <w:r w:rsidRPr="00202663">
              <w:rPr>
                <w:color w:val="000000"/>
              </w:rPr>
              <w:t xml:space="preserve">. </w:t>
            </w:r>
            <w:r w:rsidRPr="00202663">
              <w:t>являющийся индивидуальным предпринимателем</w:t>
            </w:r>
            <w:r w:rsidRPr="00202663">
              <w:rPr>
                <w:rStyle w:val="s0"/>
                <w:shd w:val="clear" w:color="auto" w:fill="FFFFFF"/>
              </w:rPr>
              <w:t xml:space="preserve"> - письменно обратиться к банковскому омбудсману в соответствии с законодательством РК для урегулирования разногласий, возникших из заключенного </w:t>
            </w:r>
            <w:r w:rsidR="00C64752" w:rsidRPr="00202663">
              <w:rPr>
                <w:rStyle w:val="s0"/>
                <w:shd w:val="clear" w:color="auto" w:fill="FFFFFF"/>
              </w:rPr>
              <w:t>Договора</w:t>
            </w:r>
            <w:r w:rsidRPr="00202663">
              <w:rPr>
                <w:rStyle w:val="s0"/>
                <w:shd w:val="clear" w:color="auto" w:fill="FFFFFF"/>
              </w:rPr>
              <w:t>.</w:t>
            </w:r>
          </w:p>
          <w:p w:rsidR="00084969" w:rsidRPr="006407D8" w:rsidRDefault="00084969" w:rsidP="00084969">
            <w:pPr>
              <w:jc w:val="both"/>
            </w:pPr>
          </w:p>
        </w:tc>
      </w:tr>
      <w:tr w:rsidR="00084969" w:rsidTr="007F6EDC">
        <w:tc>
          <w:tcPr>
            <w:tcW w:w="4602" w:type="dxa"/>
          </w:tcPr>
          <w:p w:rsidR="00084969" w:rsidRPr="00084969" w:rsidRDefault="00084969" w:rsidP="00084969">
            <w:pPr>
              <w:jc w:val="both"/>
              <w:rPr>
                <w:spacing w:val="6"/>
                <w:lang w:val="en-US"/>
              </w:rPr>
            </w:pPr>
            <w:r>
              <w:rPr>
                <w:b/>
                <w:color w:val="000000"/>
                <w:lang w:val="en-US"/>
              </w:rPr>
              <w:t xml:space="preserve">5.2. </w:t>
            </w:r>
            <w:r>
              <w:rPr>
                <w:b/>
                <w:color w:val="000000"/>
              </w:rPr>
              <w:t>Банк</w:t>
            </w:r>
            <w:r>
              <w:rPr>
                <w:b/>
                <w:color w:val="000000"/>
                <w:lang w:val="en-US"/>
              </w:rPr>
              <w:t xml:space="preserve"> </w:t>
            </w:r>
            <w:r>
              <w:rPr>
                <w:b/>
                <w:color w:val="000000"/>
              </w:rPr>
              <w:t>құқылы</w:t>
            </w:r>
            <w:r>
              <w:rPr>
                <w:b/>
                <w:color w:val="000000"/>
                <w:lang w:val="en-US"/>
              </w:rPr>
              <w:t>:</w:t>
            </w:r>
          </w:p>
        </w:tc>
        <w:tc>
          <w:tcPr>
            <w:tcW w:w="4602" w:type="dxa"/>
          </w:tcPr>
          <w:p w:rsidR="00084969" w:rsidRPr="00084969" w:rsidRDefault="00084969" w:rsidP="00084969">
            <w:pPr>
              <w:jc w:val="both"/>
              <w:rPr>
                <w:spacing w:val="6"/>
              </w:rPr>
            </w:pPr>
            <w:r>
              <w:rPr>
                <w:b/>
                <w:color w:val="000000"/>
              </w:rPr>
              <w:t>5.2. Банк вправе:</w:t>
            </w:r>
          </w:p>
        </w:tc>
      </w:tr>
      <w:tr w:rsidR="00084969" w:rsidTr="007F6EDC">
        <w:tc>
          <w:tcPr>
            <w:tcW w:w="4602" w:type="dxa"/>
          </w:tcPr>
          <w:p w:rsidR="00084969" w:rsidRPr="00084969" w:rsidRDefault="00084969" w:rsidP="00084969">
            <w:pPr>
              <w:jc w:val="both"/>
              <w:rPr>
                <w:color w:val="000000"/>
              </w:rPr>
            </w:pPr>
            <w:r w:rsidRPr="00084969">
              <w:t xml:space="preserve">5.2.1. </w:t>
            </w:r>
            <w:r>
              <w:t>Қарыз</w:t>
            </w:r>
            <w:r w:rsidRPr="00084969">
              <w:t xml:space="preserve"> </w:t>
            </w:r>
            <w:r>
              <w:t>алушы</w:t>
            </w:r>
            <w:r w:rsidRPr="00084969">
              <w:t xml:space="preserve"> </w:t>
            </w:r>
            <w:r>
              <w:t>үшін</w:t>
            </w:r>
            <w:r w:rsidRPr="00084969">
              <w:t xml:space="preserve"> </w:t>
            </w:r>
            <w:r>
              <w:t>Шарт</w:t>
            </w:r>
            <w:r w:rsidRPr="00084969">
              <w:t xml:space="preserve"> </w:t>
            </w:r>
            <w:r>
              <w:t>талаптарын</w:t>
            </w:r>
            <w:r w:rsidRPr="00084969">
              <w:t xml:space="preserve"> </w:t>
            </w:r>
            <w:r>
              <w:t>Жақсарту</w:t>
            </w:r>
            <w:r w:rsidRPr="00084969">
              <w:t xml:space="preserve"> </w:t>
            </w:r>
            <w:r>
              <w:t>жағына</w:t>
            </w:r>
            <w:r w:rsidRPr="00084969">
              <w:t xml:space="preserve"> </w:t>
            </w:r>
            <w:r>
              <w:t>қарай</w:t>
            </w:r>
            <w:r w:rsidRPr="00084969">
              <w:t xml:space="preserve"> </w:t>
            </w:r>
            <w:r>
              <w:t>бір</w:t>
            </w:r>
            <w:r w:rsidRPr="00084969">
              <w:t xml:space="preserve"> </w:t>
            </w:r>
            <w:r>
              <w:t>жақты</w:t>
            </w:r>
            <w:r w:rsidRPr="00084969">
              <w:t xml:space="preserve"> </w:t>
            </w:r>
            <w:r>
              <w:t>тәртіпте</w:t>
            </w:r>
            <w:r w:rsidRPr="00084969">
              <w:t xml:space="preserve"> </w:t>
            </w:r>
            <w:r>
              <w:t>өзгертуге</w:t>
            </w:r>
            <w:r w:rsidR="007F7460">
              <w:t>;</w:t>
            </w:r>
          </w:p>
        </w:tc>
        <w:tc>
          <w:tcPr>
            <w:tcW w:w="4602" w:type="dxa"/>
          </w:tcPr>
          <w:p w:rsidR="00084969" w:rsidRPr="00084969" w:rsidRDefault="00084969" w:rsidP="00084969">
            <w:pPr>
              <w:jc w:val="both"/>
              <w:rPr>
                <w:color w:val="000000"/>
              </w:rPr>
            </w:pPr>
            <w:r>
              <w:rPr>
                <w:color w:val="000000"/>
              </w:rPr>
              <w:t>5</w:t>
            </w:r>
            <w:r w:rsidRPr="000D1789">
              <w:rPr>
                <w:color w:val="000000"/>
              </w:rPr>
              <w:t>.</w:t>
            </w:r>
            <w:r>
              <w:rPr>
                <w:color w:val="000000"/>
              </w:rPr>
              <w:t>2</w:t>
            </w:r>
            <w:r w:rsidRPr="000D1789">
              <w:rPr>
                <w:color w:val="000000"/>
              </w:rPr>
              <w:t xml:space="preserve">.1. </w:t>
            </w:r>
            <w:r>
              <w:rPr>
                <w:color w:val="000000"/>
              </w:rPr>
              <w:t>в</w:t>
            </w:r>
            <w:r w:rsidRPr="000D1789">
              <w:t xml:space="preserve"> одностороннем п</w:t>
            </w:r>
            <w:r>
              <w:t>орядке изменять условия Договора</w:t>
            </w:r>
            <w:r w:rsidRPr="000D1789">
              <w:t xml:space="preserve"> в сто</w:t>
            </w:r>
            <w:r>
              <w:t>рону их Улучшения для Заемщика;</w:t>
            </w:r>
          </w:p>
        </w:tc>
      </w:tr>
      <w:tr w:rsidR="00084969" w:rsidTr="007F6EDC">
        <w:tc>
          <w:tcPr>
            <w:tcW w:w="4602" w:type="dxa"/>
          </w:tcPr>
          <w:p w:rsidR="00084969" w:rsidRPr="00084969" w:rsidRDefault="00084969" w:rsidP="00084969">
            <w:pPr>
              <w:jc w:val="both"/>
            </w:pPr>
            <w:r w:rsidRPr="00084969">
              <w:t xml:space="preserve">5.2.2. </w:t>
            </w:r>
            <w:r>
              <w:t>Қарыз</w:t>
            </w:r>
            <w:r w:rsidRPr="00084969">
              <w:t xml:space="preserve"> </w:t>
            </w:r>
            <w:r>
              <w:t>алушы</w:t>
            </w:r>
            <w:r w:rsidRPr="00084969">
              <w:t xml:space="preserve"> </w:t>
            </w:r>
            <w:r>
              <w:t>негізгі</w:t>
            </w:r>
            <w:r w:rsidRPr="00084969">
              <w:t xml:space="preserve"> </w:t>
            </w:r>
            <w:r>
              <w:t>борыштың</w:t>
            </w:r>
            <w:r w:rsidRPr="00084969">
              <w:t xml:space="preserve"> </w:t>
            </w:r>
            <w:r>
              <w:t>кезекті</w:t>
            </w:r>
            <w:r w:rsidRPr="00084969">
              <w:t xml:space="preserve"> </w:t>
            </w:r>
            <w:r>
              <w:t>бөлігін</w:t>
            </w:r>
            <w:r w:rsidRPr="00084969">
              <w:t xml:space="preserve"> </w:t>
            </w:r>
            <w:r>
              <w:t>қайтару</w:t>
            </w:r>
            <w:r w:rsidRPr="00084969">
              <w:t xml:space="preserve"> </w:t>
            </w:r>
            <w:r>
              <w:t>және</w:t>
            </w:r>
            <w:r w:rsidRPr="00084969">
              <w:t>/</w:t>
            </w:r>
            <w:r>
              <w:t>немесе</w:t>
            </w:r>
            <w:r w:rsidRPr="00084969">
              <w:t xml:space="preserve"> </w:t>
            </w:r>
            <w:r>
              <w:t>сыйақы</w:t>
            </w:r>
            <w:r w:rsidRPr="00084969">
              <w:t xml:space="preserve"> </w:t>
            </w:r>
            <w:r>
              <w:t>төлеу</w:t>
            </w:r>
            <w:r w:rsidRPr="00084969">
              <w:t xml:space="preserve"> </w:t>
            </w:r>
            <w:r>
              <w:t>үшін</w:t>
            </w:r>
            <w:r w:rsidRPr="00084969">
              <w:t xml:space="preserve"> </w:t>
            </w:r>
            <w:r>
              <w:t>белгіленген</w:t>
            </w:r>
            <w:r w:rsidRPr="00084969">
              <w:t xml:space="preserve"> </w:t>
            </w:r>
            <w:r>
              <w:t>мерзімді</w:t>
            </w:r>
            <w:r w:rsidRPr="00084969">
              <w:t xml:space="preserve"> </w:t>
            </w:r>
            <w:r>
              <w:t>бұзған</w:t>
            </w:r>
            <w:r w:rsidRPr="00084969">
              <w:t xml:space="preserve"> </w:t>
            </w:r>
            <w:r>
              <w:t>кезде</w:t>
            </w:r>
            <w:r w:rsidRPr="00084969">
              <w:t xml:space="preserve"> </w:t>
            </w:r>
            <w:r>
              <w:t>Овердрафтты</w:t>
            </w:r>
            <w:r w:rsidRPr="00084969">
              <w:t xml:space="preserve"> </w:t>
            </w:r>
            <w:r>
              <w:t>және</w:t>
            </w:r>
            <w:r w:rsidRPr="00084969">
              <w:t xml:space="preserve"> </w:t>
            </w:r>
            <w:r>
              <w:t>ол</w:t>
            </w:r>
            <w:r w:rsidRPr="00084969">
              <w:t xml:space="preserve"> </w:t>
            </w:r>
            <w:r>
              <w:t>бойынша</w:t>
            </w:r>
            <w:r w:rsidRPr="00084969">
              <w:t xml:space="preserve"> </w:t>
            </w:r>
            <w:r>
              <w:t>сыйақыны</w:t>
            </w:r>
            <w:r w:rsidRPr="00084969">
              <w:t xml:space="preserve"> </w:t>
            </w:r>
            <w:r>
              <w:t>мерзімінен</w:t>
            </w:r>
            <w:r w:rsidRPr="00084969">
              <w:t xml:space="preserve"> </w:t>
            </w:r>
            <w:r>
              <w:t>бұрын</w:t>
            </w:r>
            <w:r w:rsidRPr="00084969">
              <w:t xml:space="preserve"> </w:t>
            </w:r>
            <w:r>
              <w:t>қайтаруды</w:t>
            </w:r>
            <w:r w:rsidRPr="00084969">
              <w:t xml:space="preserve"> </w:t>
            </w:r>
            <w:r>
              <w:t>талап</w:t>
            </w:r>
            <w:r w:rsidRPr="00084969">
              <w:t xml:space="preserve"> </w:t>
            </w:r>
            <w:r>
              <w:t>етуге</w:t>
            </w:r>
            <w:r w:rsidRPr="00084969">
              <w:t>;</w:t>
            </w:r>
          </w:p>
        </w:tc>
        <w:tc>
          <w:tcPr>
            <w:tcW w:w="4602" w:type="dxa"/>
          </w:tcPr>
          <w:p w:rsidR="00084969" w:rsidRPr="00084969" w:rsidRDefault="00084969" w:rsidP="00084969">
            <w:pPr>
              <w:jc w:val="both"/>
              <w:rPr>
                <w:lang w:val="kk-KZ"/>
              </w:rPr>
            </w:pPr>
            <w:r>
              <w:rPr>
                <w:color w:val="000000"/>
              </w:rPr>
              <w:t>5.2.2. т</w:t>
            </w:r>
            <w:r>
              <w:t>ребовать досрочного возврата Овердрафта и вознаграждения по нему при нарушении Заемщиком срока, установленного для возврата очередной части Основного долга и/или выплаты вознаграждения;</w:t>
            </w:r>
          </w:p>
        </w:tc>
      </w:tr>
      <w:tr w:rsidR="00084969" w:rsidTr="007F6EDC">
        <w:tc>
          <w:tcPr>
            <w:tcW w:w="4602" w:type="dxa"/>
          </w:tcPr>
          <w:p w:rsidR="00084969" w:rsidRPr="00084969" w:rsidRDefault="00084969" w:rsidP="00084969">
            <w:pPr>
              <w:tabs>
                <w:tab w:val="num" w:pos="862"/>
              </w:tabs>
              <w:jc w:val="both"/>
            </w:pPr>
            <w:r w:rsidRPr="00084969">
              <w:rPr>
                <w:color w:val="000000"/>
              </w:rPr>
              <w:t xml:space="preserve">5.2.3. </w:t>
            </w:r>
            <w:r>
              <w:rPr>
                <w:color w:val="000000"/>
              </w:rPr>
              <w:t>Қосылу</w:t>
            </w:r>
            <w:r w:rsidRPr="00084969">
              <w:rPr>
                <w:color w:val="000000"/>
              </w:rPr>
              <w:t xml:space="preserve"> </w:t>
            </w:r>
            <w:r>
              <w:rPr>
                <w:color w:val="000000"/>
              </w:rPr>
              <w:t>туралы</w:t>
            </w:r>
            <w:r w:rsidRPr="00084969">
              <w:rPr>
                <w:color w:val="000000"/>
              </w:rPr>
              <w:t xml:space="preserve"> </w:t>
            </w:r>
            <w:r>
              <w:rPr>
                <w:color w:val="000000"/>
              </w:rPr>
              <w:t>өтініш</w:t>
            </w:r>
            <w:r w:rsidRPr="00084969">
              <w:rPr>
                <w:color w:val="000000"/>
              </w:rPr>
              <w:t xml:space="preserve"> </w:t>
            </w:r>
            <w:r>
              <w:rPr>
                <w:color w:val="000000"/>
              </w:rPr>
              <w:t>бойынша</w:t>
            </w:r>
            <w:r w:rsidRPr="00084969">
              <w:rPr>
                <w:color w:val="000000"/>
              </w:rPr>
              <w:t xml:space="preserve"> </w:t>
            </w:r>
            <w:r>
              <w:rPr>
                <w:color w:val="000000"/>
              </w:rPr>
              <w:t>қаржыландыруды</w:t>
            </w:r>
            <w:r w:rsidRPr="00084969">
              <w:rPr>
                <w:color w:val="000000"/>
              </w:rPr>
              <w:t xml:space="preserve"> </w:t>
            </w:r>
            <w:r>
              <w:rPr>
                <w:color w:val="000000"/>
              </w:rPr>
              <w:t>тоқтата</w:t>
            </w:r>
            <w:r w:rsidRPr="00084969">
              <w:rPr>
                <w:color w:val="000000"/>
              </w:rPr>
              <w:t xml:space="preserve"> </w:t>
            </w:r>
            <w:r>
              <w:rPr>
                <w:color w:val="000000"/>
              </w:rPr>
              <w:t>тұруға</w:t>
            </w:r>
            <w:r w:rsidRPr="00084969">
              <w:rPr>
                <w:color w:val="000000"/>
              </w:rPr>
              <w:t>/</w:t>
            </w:r>
            <w:r>
              <w:rPr>
                <w:color w:val="000000"/>
              </w:rPr>
              <w:t>тоқтатуға</w:t>
            </w:r>
            <w:r w:rsidRPr="00084969">
              <w:rPr>
                <w:color w:val="000000"/>
              </w:rPr>
              <w:t xml:space="preserve">, </w:t>
            </w:r>
            <w:r>
              <w:rPr>
                <w:color w:val="000000"/>
              </w:rPr>
              <w:t>Шартта</w:t>
            </w:r>
            <w:r w:rsidRPr="00084969">
              <w:rPr>
                <w:color w:val="000000"/>
              </w:rPr>
              <w:t xml:space="preserve"> </w:t>
            </w:r>
            <w:r>
              <w:rPr>
                <w:color w:val="000000"/>
              </w:rPr>
              <w:t>көзделгендей</w:t>
            </w:r>
            <w:r w:rsidRPr="00084969">
              <w:rPr>
                <w:color w:val="000000"/>
              </w:rPr>
              <w:t xml:space="preserve"> </w:t>
            </w:r>
            <w:r>
              <w:rPr>
                <w:color w:val="000000"/>
              </w:rPr>
              <w:t>бұзушылық</w:t>
            </w:r>
            <w:r w:rsidRPr="00084969">
              <w:rPr>
                <w:color w:val="000000"/>
              </w:rPr>
              <w:t xml:space="preserve"> </w:t>
            </w:r>
            <w:r>
              <w:rPr>
                <w:color w:val="000000"/>
              </w:rPr>
              <w:t>жағдайы</w:t>
            </w:r>
            <w:r w:rsidRPr="00084969">
              <w:rPr>
                <w:color w:val="000000"/>
              </w:rPr>
              <w:t xml:space="preserve"> </w:t>
            </w:r>
            <w:r>
              <w:rPr>
                <w:color w:val="000000"/>
              </w:rPr>
              <w:t>туындаған</w:t>
            </w:r>
            <w:r w:rsidRPr="00084969">
              <w:rPr>
                <w:color w:val="000000"/>
              </w:rPr>
              <w:t xml:space="preserve"> </w:t>
            </w:r>
            <w:r>
              <w:rPr>
                <w:color w:val="000000"/>
              </w:rPr>
              <w:t>кезде</w:t>
            </w:r>
            <w:r w:rsidRPr="00084969">
              <w:rPr>
                <w:color w:val="000000"/>
              </w:rPr>
              <w:t xml:space="preserve"> </w:t>
            </w:r>
            <w:r>
              <w:rPr>
                <w:color w:val="000000"/>
              </w:rPr>
              <w:t>және</w:t>
            </w:r>
            <w:r w:rsidRPr="00084969">
              <w:rPr>
                <w:color w:val="000000"/>
              </w:rPr>
              <w:t>/</w:t>
            </w:r>
            <w:r>
              <w:rPr>
                <w:color w:val="000000"/>
              </w:rPr>
              <w:t>немесе</w:t>
            </w:r>
            <w:r w:rsidRPr="00084969">
              <w:rPr>
                <w:color w:val="000000"/>
              </w:rPr>
              <w:t xml:space="preserve"> </w:t>
            </w:r>
            <w:r>
              <w:rPr>
                <w:color w:val="000000"/>
              </w:rPr>
              <w:t>Банктің</w:t>
            </w:r>
            <w:r w:rsidRPr="00084969">
              <w:rPr>
                <w:color w:val="000000"/>
              </w:rPr>
              <w:t xml:space="preserve"> </w:t>
            </w:r>
            <w:r>
              <w:rPr>
                <w:color w:val="000000"/>
              </w:rPr>
              <w:t>пікірі</w:t>
            </w:r>
            <w:r w:rsidRPr="00084969">
              <w:rPr>
                <w:color w:val="000000"/>
              </w:rPr>
              <w:t xml:space="preserve"> </w:t>
            </w:r>
            <w:r>
              <w:rPr>
                <w:color w:val="000000"/>
              </w:rPr>
              <w:t>бойынша</w:t>
            </w:r>
            <w:r w:rsidRPr="00084969">
              <w:rPr>
                <w:color w:val="000000"/>
              </w:rPr>
              <w:t xml:space="preserve"> </w:t>
            </w:r>
            <w:r>
              <w:rPr>
                <w:color w:val="000000"/>
              </w:rPr>
              <w:t>Қарыз</w:t>
            </w:r>
            <w:r w:rsidRPr="00084969">
              <w:rPr>
                <w:color w:val="000000"/>
              </w:rPr>
              <w:t xml:space="preserve"> </w:t>
            </w:r>
            <w:r>
              <w:rPr>
                <w:color w:val="000000"/>
              </w:rPr>
              <w:t>алушының</w:t>
            </w:r>
            <w:r w:rsidRPr="00084969">
              <w:rPr>
                <w:color w:val="000000"/>
              </w:rPr>
              <w:t xml:space="preserve"> </w:t>
            </w:r>
            <w:r>
              <w:rPr>
                <w:color w:val="000000"/>
              </w:rPr>
              <w:t>Шарт</w:t>
            </w:r>
            <w:r w:rsidRPr="00084969">
              <w:rPr>
                <w:color w:val="000000"/>
              </w:rPr>
              <w:t xml:space="preserve"> </w:t>
            </w:r>
            <w:r>
              <w:rPr>
                <w:color w:val="000000"/>
              </w:rPr>
              <w:t>бойынша</w:t>
            </w:r>
            <w:r w:rsidRPr="00084969">
              <w:rPr>
                <w:color w:val="000000"/>
              </w:rPr>
              <w:t xml:space="preserve"> </w:t>
            </w:r>
            <w:r>
              <w:rPr>
                <w:color w:val="000000"/>
              </w:rPr>
              <w:t>өз</w:t>
            </w:r>
            <w:r w:rsidRPr="00084969">
              <w:rPr>
                <w:color w:val="000000"/>
              </w:rPr>
              <w:t xml:space="preserve"> </w:t>
            </w:r>
            <w:r>
              <w:rPr>
                <w:color w:val="000000"/>
              </w:rPr>
              <w:t>міндеттемелерін</w:t>
            </w:r>
            <w:r w:rsidRPr="00084969">
              <w:rPr>
                <w:color w:val="000000"/>
              </w:rPr>
              <w:t xml:space="preserve"> </w:t>
            </w:r>
            <w:r>
              <w:rPr>
                <w:color w:val="000000"/>
              </w:rPr>
              <w:t>орындау</w:t>
            </w:r>
            <w:r w:rsidRPr="00084969">
              <w:rPr>
                <w:color w:val="000000"/>
              </w:rPr>
              <w:t xml:space="preserve"> </w:t>
            </w:r>
            <w:r>
              <w:rPr>
                <w:color w:val="000000"/>
              </w:rPr>
              <w:t>қабілетіне</w:t>
            </w:r>
            <w:r w:rsidRPr="00084969">
              <w:rPr>
                <w:color w:val="000000"/>
              </w:rPr>
              <w:t xml:space="preserve"> </w:t>
            </w:r>
            <w:r>
              <w:rPr>
                <w:color w:val="000000"/>
              </w:rPr>
              <w:t>теріс</w:t>
            </w:r>
            <w:r w:rsidRPr="00084969">
              <w:rPr>
                <w:color w:val="000000"/>
              </w:rPr>
              <w:t xml:space="preserve"> </w:t>
            </w:r>
            <w:r>
              <w:rPr>
                <w:color w:val="000000"/>
              </w:rPr>
              <w:t>әсер</w:t>
            </w:r>
            <w:r w:rsidRPr="00084969">
              <w:rPr>
                <w:color w:val="000000"/>
              </w:rPr>
              <w:t xml:space="preserve"> </w:t>
            </w:r>
            <w:r>
              <w:rPr>
                <w:color w:val="000000"/>
              </w:rPr>
              <w:t>етуі</w:t>
            </w:r>
            <w:r w:rsidRPr="00084969">
              <w:rPr>
                <w:color w:val="000000"/>
              </w:rPr>
              <w:t xml:space="preserve"> </w:t>
            </w:r>
            <w:r>
              <w:rPr>
                <w:color w:val="000000"/>
              </w:rPr>
              <w:t>мүмкін</w:t>
            </w:r>
            <w:r w:rsidRPr="00084969">
              <w:rPr>
                <w:color w:val="000000"/>
              </w:rPr>
              <w:t xml:space="preserve"> </w:t>
            </w:r>
            <w:r>
              <w:rPr>
                <w:color w:val="000000"/>
              </w:rPr>
              <w:t>Қарыз</w:t>
            </w:r>
            <w:r w:rsidRPr="00084969">
              <w:rPr>
                <w:color w:val="000000"/>
              </w:rPr>
              <w:t xml:space="preserve"> </w:t>
            </w:r>
            <w:r>
              <w:rPr>
                <w:color w:val="000000"/>
              </w:rPr>
              <w:t>алушының</w:t>
            </w:r>
            <w:r w:rsidRPr="00084969">
              <w:rPr>
                <w:color w:val="000000"/>
              </w:rPr>
              <w:t xml:space="preserve"> </w:t>
            </w:r>
            <w:r>
              <w:rPr>
                <w:color w:val="000000"/>
              </w:rPr>
              <w:t>ағымдағы</w:t>
            </w:r>
            <w:r w:rsidRPr="00084969">
              <w:rPr>
                <w:color w:val="000000"/>
              </w:rPr>
              <w:t xml:space="preserve"> </w:t>
            </w:r>
            <w:r>
              <w:rPr>
                <w:color w:val="000000"/>
              </w:rPr>
              <w:t>шоты</w:t>
            </w:r>
            <w:r w:rsidRPr="00084969">
              <w:rPr>
                <w:color w:val="000000"/>
              </w:rPr>
              <w:t xml:space="preserve"> </w:t>
            </w:r>
            <w:r>
              <w:rPr>
                <w:color w:val="000000"/>
              </w:rPr>
              <w:t>бойынша</w:t>
            </w:r>
            <w:r w:rsidRPr="00084969">
              <w:rPr>
                <w:color w:val="000000"/>
              </w:rPr>
              <w:t xml:space="preserve"> </w:t>
            </w:r>
            <w:r>
              <w:rPr>
                <w:color w:val="000000"/>
              </w:rPr>
              <w:t>орташа</w:t>
            </w:r>
            <w:r w:rsidRPr="00084969">
              <w:rPr>
                <w:color w:val="000000"/>
              </w:rPr>
              <w:t xml:space="preserve"> </w:t>
            </w:r>
            <w:r>
              <w:rPr>
                <w:color w:val="000000"/>
              </w:rPr>
              <w:t>айлық</w:t>
            </w:r>
            <w:r w:rsidRPr="00084969">
              <w:rPr>
                <w:color w:val="000000"/>
              </w:rPr>
              <w:t xml:space="preserve"> </w:t>
            </w:r>
            <w:r>
              <w:rPr>
                <w:color w:val="000000"/>
              </w:rPr>
              <w:t>тазартылған</w:t>
            </w:r>
            <w:r w:rsidRPr="00084969">
              <w:rPr>
                <w:color w:val="000000"/>
              </w:rPr>
              <w:t xml:space="preserve"> </w:t>
            </w:r>
            <w:r>
              <w:rPr>
                <w:color w:val="000000"/>
              </w:rPr>
              <w:t>кредиттік</w:t>
            </w:r>
            <w:r w:rsidRPr="00084969">
              <w:rPr>
                <w:color w:val="000000"/>
              </w:rPr>
              <w:t xml:space="preserve"> </w:t>
            </w:r>
            <w:r>
              <w:rPr>
                <w:color w:val="000000"/>
              </w:rPr>
              <w:t>айналымы</w:t>
            </w:r>
            <w:r w:rsidRPr="00084969">
              <w:rPr>
                <w:color w:val="000000"/>
              </w:rPr>
              <w:t xml:space="preserve"> </w:t>
            </w:r>
            <w:r>
              <w:rPr>
                <w:color w:val="000000"/>
              </w:rPr>
              <w:t>төмендеген</w:t>
            </w:r>
            <w:r w:rsidRPr="00084969">
              <w:rPr>
                <w:color w:val="000000"/>
              </w:rPr>
              <w:t xml:space="preserve"> </w:t>
            </w:r>
            <w:r>
              <w:rPr>
                <w:color w:val="000000"/>
              </w:rPr>
              <w:t>жағдайда</w:t>
            </w:r>
            <w:r w:rsidRPr="00084969">
              <w:rPr>
                <w:color w:val="000000"/>
              </w:rPr>
              <w:t xml:space="preserve">, </w:t>
            </w:r>
            <w:r>
              <w:rPr>
                <w:color w:val="000000"/>
              </w:rPr>
              <w:t>сондай</w:t>
            </w:r>
            <w:r w:rsidRPr="00084969">
              <w:rPr>
                <w:color w:val="000000"/>
              </w:rPr>
              <w:t>-</w:t>
            </w:r>
            <w:r>
              <w:rPr>
                <w:color w:val="000000"/>
              </w:rPr>
              <w:t>ақ</w:t>
            </w:r>
            <w:r w:rsidRPr="00084969">
              <w:rPr>
                <w:color w:val="000000"/>
              </w:rPr>
              <w:t xml:space="preserve"> </w:t>
            </w:r>
            <w:r>
              <w:rPr>
                <w:color w:val="000000"/>
              </w:rPr>
              <w:t>Шартта</w:t>
            </w:r>
            <w:r w:rsidRPr="00084969">
              <w:rPr>
                <w:color w:val="000000"/>
              </w:rPr>
              <w:t xml:space="preserve"> </w:t>
            </w:r>
            <w:r>
              <w:rPr>
                <w:color w:val="000000"/>
              </w:rPr>
              <w:t>белгіленген</w:t>
            </w:r>
            <w:r w:rsidRPr="00084969">
              <w:rPr>
                <w:color w:val="000000"/>
              </w:rPr>
              <w:t xml:space="preserve"> </w:t>
            </w:r>
            <w:r>
              <w:rPr>
                <w:color w:val="000000"/>
              </w:rPr>
              <w:t>өзге</w:t>
            </w:r>
            <w:r w:rsidRPr="00084969">
              <w:rPr>
                <w:color w:val="000000"/>
              </w:rPr>
              <w:t xml:space="preserve"> </w:t>
            </w:r>
            <w:r>
              <w:rPr>
                <w:color w:val="000000"/>
              </w:rPr>
              <w:t>де</w:t>
            </w:r>
            <w:r w:rsidRPr="00084969">
              <w:rPr>
                <w:color w:val="000000"/>
              </w:rPr>
              <w:t xml:space="preserve"> </w:t>
            </w:r>
            <w:r>
              <w:rPr>
                <w:color w:val="000000"/>
              </w:rPr>
              <w:t>жағдайларда</w:t>
            </w:r>
            <w:r w:rsidRPr="00084969">
              <w:rPr>
                <w:color w:val="000000"/>
              </w:rPr>
              <w:t xml:space="preserve"> </w:t>
            </w:r>
            <w:r>
              <w:rPr>
                <w:color w:val="000000"/>
              </w:rPr>
              <w:t>Қосылу</w:t>
            </w:r>
            <w:r w:rsidRPr="00084969">
              <w:rPr>
                <w:color w:val="000000"/>
              </w:rPr>
              <w:t xml:space="preserve"> </w:t>
            </w:r>
            <w:r>
              <w:rPr>
                <w:color w:val="000000"/>
              </w:rPr>
              <w:t>туралы</w:t>
            </w:r>
            <w:r w:rsidRPr="00084969">
              <w:rPr>
                <w:color w:val="000000"/>
              </w:rPr>
              <w:t xml:space="preserve"> </w:t>
            </w:r>
            <w:r>
              <w:rPr>
                <w:color w:val="000000"/>
              </w:rPr>
              <w:t>өтініш</w:t>
            </w:r>
            <w:r w:rsidRPr="00084969">
              <w:rPr>
                <w:color w:val="000000"/>
              </w:rPr>
              <w:t xml:space="preserve"> </w:t>
            </w:r>
            <w:r>
              <w:rPr>
                <w:color w:val="000000"/>
              </w:rPr>
              <w:t>бойынша</w:t>
            </w:r>
            <w:r w:rsidRPr="00084969">
              <w:rPr>
                <w:color w:val="000000"/>
              </w:rPr>
              <w:t xml:space="preserve"> </w:t>
            </w:r>
            <w:r>
              <w:rPr>
                <w:color w:val="000000"/>
              </w:rPr>
              <w:t>Қарыз</w:t>
            </w:r>
            <w:r w:rsidRPr="00084969">
              <w:rPr>
                <w:color w:val="000000"/>
              </w:rPr>
              <w:t xml:space="preserve"> </w:t>
            </w:r>
            <w:r>
              <w:rPr>
                <w:color w:val="000000"/>
              </w:rPr>
              <w:t>алушының</w:t>
            </w:r>
            <w:r w:rsidRPr="00084969">
              <w:rPr>
                <w:color w:val="000000"/>
              </w:rPr>
              <w:t xml:space="preserve"> </w:t>
            </w:r>
            <w:r>
              <w:rPr>
                <w:color w:val="000000"/>
              </w:rPr>
              <w:t>Банк</w:t>
            </w:r>
            <w:r w:rsidRPr="00084969">
              <w:rPr>
                <w:color w:val="000000"/>
              </w:rPr>
              <w:t xml:space="preserve"> </w:t>
            </w:r>
            <w:r>
              <w:rPr>
                <w:color w:val="000000"/>
              </w:rPr>
              <w:t>алдындағы</w:t>
            </w:r>
            <w:r w:rsidRPr="00084969">
              <w:rPr>
                <w:color w:val="000000"/>
              </w:rPr>
              <w:t xml:space="preserve"> </w:t>
            </w:r>
            <w:r>
              <w:rPr>
                <w:color w:val="000000"/>
              </w:rPr>
              <w:t>берешек</w:t>
            </w:r>
            <w:r w:rsidRPr="00084969">
              <w:rPr>
                <w:color w:val="000000"/>
              </w:rPr>
              <w:t xml:space="preserve"> </w:t>
            </w:r>
            <w:r>
              <w:rPr>
                <w:color w:val="000000"/>
              </w:rPr>
              <w:t>сомасын</w:t>
            </w:r>
            <w:r w:rsidRPr="00084969">
              <w:rPr>
                <w:color w:val="000000"/>
              </w:rPr>
              <w:t xml:space="preserve"> </w:t>
            </w:r>
            <w:r>
              <w:rPr>
                <w:color w:val="000000"/>
              </w:rPr>
              <w:t>мерзімінен</w:t>
            </w:r>
            <w:r w:rsidRPr="00084969">
              <w:rPr>
                <w:color w:val="000000"/>
              </w:rPr>
              <w:t xml:space="preserve"> </w:t>
            </w:r>
            <w:r>
              <w:rPr>
                <w:color w:val="000000"/>
              </w:rPr>
              <w:t>бұрын</w:t>
            </w:r>
            <w:r w:rsidRPr="00084969">
              <w:rPr>
                <w:color w:val="000000"/>
              </w:rPr>
              <w:t xml:space="preserve"> </w:t>
            </w:r>
            <w:r>
              <w:rPr>
                <w:color w:val="000000"/>
              </w:rPr>
              <w:t>қайтаруды</w:t>
            </w:r>
            <w:r w:rsidRPr="00084969">
              <w:rPr>
                <w:color w:val="000000"/>
              </w:rPr>
              <w:t xml:space="preserve"> </w:t>
            </w:r>
            <w:r>
              <w:rPr>
                <w:color w:val="000000"/>
              </w:rPr>
              <w:t>талап</w:t>
            </w:r>
            <w:r w:rsidRPr="00084969">
              <w:rPr>
                <w:color w:val="000000"/>
              </w:rPr>
              <w:t xml:space="preserve"> </w:t>
            </w:r>
            <w:r>
              <w:rPr>
                <w:color w:val="000000"/>
              </w:rPr>
              <w:t>етуге</w:t>
            </w:r>
            <w:r w:rsidRPr="00084969">
              <w:rPr>
                <w:color w:val="000000"/>
              </w:rPr>
              <w:t>;</w:t>
            </w:r>
          </w:p>
        </w:tc>
        <w:tc>
          <w:tcPr>
            <w:tcW w:w="4602" w:type="dxa"/>
          </w:tcPr>
          <w:p w:rsidR="00084969" w:rsidRDefault="00084969" w:rsidP="00084969">
            <w:pPr>
              <w:tabs>
                <w:tab w:val="num" w:pos="862"/>
              </w:tabs>
              <w:jc w:val="both"/>
            </w:pPr>
            <w:r>
              <w:rPr>
                <w:color w:val="000000"/>
              </w:rPr>
              <w:t>5.2.3. п</w:t>
            </w:r>
            <w:r>
              <w:t xml:space="preserve">риостановить/прекратить финансирование по Заявлению о присоединении, </w:t>
            </w:r>
            <w:r>
              <w:rPr>
                <w:color w:val="000000"/>
                <w:lang w:eastAsia="en-US"/>
              </w:rPr>
              <w:t xml:space="preserve">требовать досрочного возврата сумм Задолженности Заемщика перед Банком по Заявлению о присоединении </w:t>
            </w:r>
            <w:r>
              <w:t xml:space="preserve">при наступлении События нарушения, как предусмотрено Договором и/или </w:t>
            </w:r>
            <w:r>
              <w:rPr>
                <w:szCs w:val="22"/>
              </w:rPr>
              <w:t xml:space="preserve">в случае снижения </w:t>
            </w:r>
            <w:r>
              <w:t>среднемесячных Очищенных кредитовых оборотов по Текущему счету Заемщика, которое по мнению Банка может негативно сказаться на способность Заемщика исполнять свои обязательства по Договору, а также в иных случаях, установленных Договором, Действующим законодательством;</w:t>
            </w:r>
          </w:p>
        </w:tc>
      </w:tr>
      <w:tr w:rsidR="00084969" w:rsidTr="007F6EDC">
        <w:tc>
          <w:tcPr>
            <w:tcW w:w="4602" w:type="dxa"/>
          </w:tcPr>
          <w:p w:rsidR="00084969" w:rsidRPr="00084969" w:rsidRDefault="00084969" w:rsidP="00084969">
            <w:pPr>
              <w:jc w:val="both"/>
            </w:pPr>
            <w:r w:rsidRPr="00084969">
              <w:t xml:space="preserve">5.2.4. </w:t>
            </w:r>
            <w:r>
              <w:t>Қарыз</w:t>
            </w:r>
            <w:r w:rsidRPr="00084969">
              <w:t xml:space="preserve"> </w:t>
            </w:r>
            <w:r>
              <w:t>алушыда</w:t>
            </w:r>
            <w:r w:rsidRPr="00084969">
              <w:t xml:space="preserve"> </w:t>
            </w:r>
            <w:r>
              <w:t>мерзімінен</w:t>
            </w:r>
            <w:r w:rsidRPr="00084969">
              <w:t xml:space="preserve"> </w:t>
            </w:r>
            <w:r>
              <w:t>бұрын</w:t>
            </w:r>
            <w:r w:rsidRPr="00084969">
              <w:t xml:space="preserve"> </w:t>
            </w:r>
            <w:r>
              <w:t>өтеу</w:t>
            </w:r>
            <w:r w:rsidRPr="00084969">
              <w:t xml:space="preserve"> </w:t>
            </w:r>
            <w:r>
              <w:t>туралы</w:t>
            </w:r>
            <w:r w:rsidRPr="00084969">
              <w:t xml:space="preserve"> </w:t>
            </w:r>
            <w:r>
              <w:t>берілген</w:t>
            </w:r>
            <w:r w:rsidRPr="00084969">
              <w:t xml:space="preserve"> </w:t>
            </w:r>
            <w:r>
              <w:t>хабарлама</w:t>
            </w:r>
            <w:r w:rsidRPr="00084969">
              <w:t xml:space="preserve"> </w:t>
            </w:r>
            <w:r>
              <w:t>бойынша</w:t>
            </w:r>
            <w:r w:rsidRPr="00084969">
              <w:t xml:space="preserve"> </w:t>
            </w:r>
            <w:r>
              <w:lastRenderedPageBreak/>
              <w:t>Овердрафтты</w:t>
            </w:r>
            <w:r w:rsidRPr="00084969">
              <w:t xml:space="preserve"> </w:t>
            </w:r>
            <w:r>
              <w:t>мерзімінен</w:t>
            </w:r>
            <w:r w:rsidRPr="00084969">
              <w:t xml:space="preserve"> </w:t>
            </w:r>
            <w:r>
              <w:t>бұрын</w:t>
            </w:r>
            <w:r w:rsidRPr="00084969">
              <w:t xml:space="preserve"> </w:t>
            </w:r>
            <w:r>
              <w:t>өтеуді</w:t>
            </w:r>
            <w:r w:rsidRPr="00084969">
              <w:t xml:space="preserve"> </w:t>
            </w:r>
            <w:r>
              <w:t>жүзеге</w:t>
            </w:r>
            <w:r w:rsidRPr="00084969">
              <w:t xml:space="preserve"> </w:t>
            </w:r>
            <w:r>
              <w:t>асырмауға</w:t>
            </w:r>
            <w:r w:rsidRPr="00084969">
              <w:t xml:space="preserve">, </w:t>
            </w:r>
            <w:r>
              <w:t>ақшаны</w:t>
            </w:r>
            <w:r w:rsidRPr="00084969">
              <w:t xml:space="preserve"> </w:t>
            </w:r>
            <w:r>
              <w:t>берешекті</w:t>
            </w:r>
            <w:r w:rsidRPr="00084969">
              <w:t xml:space="preserve"> </w:t>
            </w:r>
            <w:r>
              <w:t>Шартта</w:t>
            </w:r>
            <w:r w:rsidRPr="00084969">
              <w:t xml:space="preserve"> </w:t>
            </w:r>
            <w:r>
              <w:t>белгіленген</w:t>
            </w:r>
            <w:r w:rsidRPr="00084969">
              <w:t xml:space="preserve"> </w:t>
            </w:r>
            <w:r>
              <w:t>кезектілікпен</w:t>
            </w:r>
            <w:r w:rsidRPr="00084969">
              <w:t xml:space="preserve"> </w:t>
            </w:r>
            <w:r>
              <w:t>өтеуге</w:t>
            </w:r>
            <w:r w:rsidRPr="00084969">
              <w:t xml:space="preserve"> </w:t>
            </w:r>
            <w:r>
              <w:t>жіберуге</w:t>
            </w:r>
            <w:r w:rsidRPr="00084969">
              <w:t xml:space="preserve"> </w:t>
            </w:r>
            <w:r>
              <w:t>және</w:t>
            </w:r>
            <w:r w:rsidRPr="00084969">
              <w:t xml:space="preserve"> </w:t>
            </w:r>
            <w:r>
              <w:t>көрсетілген</w:t>
            </w:r>
            <w:r w:rsidRPr="00084969">
              <w:t xml:space="preserve"> </w:t>
            </w:r>
            <w:r>
              <w:t>берешекті</w:t>
            </w:r>
            <w:r w:rsidRPr="00084969">
              <w:t xml:space="preserve"> </w:t>
            </w:r>
            <w:r>
              <w:t>өтегеннен</w:t>
            </w:r>
            <w:r w:rsidRPr="00084969">
              <w:t xml:space="preserve"> </w:t>
            </w:r>
            <w:r>
              <w:t>кейін</w:t>
            </w:r>
            <w:r w:rsidRPr="00084969">
              <w:t xml:space="preserve"> </w:t>
            </w:r>
            <w:r>
              <w:t>қалған</w:t>
            </w:r>
            <w:r w:rsidRPr="00084969">
              <w:t xml:space="preserve"> </w:t>
            </w:r>
            <w:r>
              <w:t>соманы</w:t>
            </w:r>
            <w:r w:rsidRPr="00084969">
              <w:t xml:space="preserve"> (</w:t>
            </w:r>
            <w:r>
              <w:t>бар</w:t>
            </w:r>
            <w:r w:rsidRPr="00084969">
              <w:t xml:space="preserve"> </w:t>
            </w:r>
            <w:r>
              <w:t>болса</w:t>
            </w:r>
            <w:r w:rsidRPr="00084969">
              <w:t xml:space="preserve">) </w:t>
            </w:r>
            <w:r>
              <w:t>Овердрафтты</w:t>
            </w:r>
            <w:r w:rsidRPr="00084969">
              <w:t xml:space="preserve"> </w:t>
            </w:r>
            <w:r>
              <w:t>мерзімінен</w:t>
            </w:r>
            <w:r w:rsidRPr="00084969">
              <w:t xml:space="preserve"> </w:t>
            </w:r>
            <w:r>
              <w:t>бұрын</w:t>
            </w:r>
            <w:r w:rsidRPr="00084969">
              <w:t xml:space="preserve"> </w:t>
            </w:r>
            <w:r>
              <w:t>өтеуге</w:t>
            </w:r>
            <w:r w:rsidRPr="00084969">
              <w:t xml:space="preserve"> </w:t>
            </w:r>
            <w:r>
              <w:t>жіберуге</w:t>
            </w:r>
            <w:r w:rsidRPr="00084969">
              <w:t>;</w:t>
            </w:r>
          </w:p>
          <w:p w:rsidR="00084969" w:rsidRPr="00084969" w:rsidRDefault="00084969" w:rsidP="005663CF">
            <w:pPr>
              <w:jc w:val="right"/>
            </w:pPr>
          </w:p>
        </w:tc>
        <w:tc>
          <w:tcPr>
            <w:tcW w:w="4602" w:type="dxa"/>
          </w:tcPr>
          <w:p w:rsidR="00084969" w:rsidRPr="00084969" w:rsidRDefault="00084969" w:rsidP="00084969">
            <w:pPr>
              <w:jc w:val="both"/>
              <w:rPr>
                <w:lang w:val="kk-KZ"/>
              </w:rPr>
            </w:pPr>
            <w:r>
              <w:lastRenderedPageBreak/>
              <w:t xml:space="preserve">5.2.4. при наличии у Заёмщика просроченной Задолженности не </w:t>
            </w:r>
            <w:r>
              <w:lastRenderedPageBreak/>
              <w:t>осуществлять досрочное погашение Овердрафта по предоставленному уведомлению о досрочном погашении, а направить деньги на погашение Задолженности в очередности, установленной Договором и после погашения указанной Задолженности оставшуюся сумму (при наличии) направить на досрочное погашение Овердрафта;</w:t>
            </w:r>
          </w:p>
        </w:tc>
      </w:tr>
      <w:tr w:rsidR="00084969" w:rsidTr="007F6EDC">
        <w:tc>
          <w:tcPr>
            <w:tcW w:w="4602" w:type="dxa"/>
          </w:tcPr>
          <w:p w:rsidR="00084969" w:rsidRPr="00084969" w:rsidRDefault="00084969" w:rsidP="00084969">
            <w:pPr>
              <w:jc w:val="both"/>
              <w:rPr>
                <w:color w:val="000000"/>
              </w:rPr>
            </w:pPr>
            <w:r w:rsidRPr="00084969">
              <w:rPr>
                <w:color w:val="000000"/>
              </w:rPr>
              <w:lastRenderedPageBreak/>
              <w:t xml:space="preserve">5.2.5. </w:t>
            </w:r>
            <w:r>
              <w:rPr>
                <w:color w:val="000000"/>
              </w:rPr>
              <w:t>Төмендегі</w:t>
            </w:r>
            <w:r w:rsidRPr="00084969">
              <w:rPr>
                <w:color w:val="000000"/>
              </w:rPr>
              <w:t xml:space="preserve"> </w:t>
            </w:r>
            <w:r>
              <w:rPr>
                <w:color w:val="000000"/>
              </w:rPr>
              <w:t>жағдайларда</w:t>
            </w:r>
            <w:r w:rsidRPr="00084969">
              <w:rPr>
                <w:color w:val="000000"/>
              </w:rPr>
              <w:t xml:space="preserve"> </w:t>
            </w:r>
            <w:r>
              <w:rPr>
                <w:color w:val="000000"/>
              </w:rPr>
              <w:t>Қосылу</w:t>
            </w:r>
            <w:r w:rsidRPr="00084969">
              <w:rPr>
                <w:color w:val="000000"/>
              </w:rPr>
              <w:t xml:space="preserve"> </w:t>
            </w:r>
            <w:r>
              <w:rPr>
                <w:color w:val="000000"/>
              </w:rPr>
              <w:t>туралы</w:t>
            </w:r>
            <w:r w:rsidRPr="00084969">
              <w:rPr>
                <w:color w:val="000000"/>
              </w:rPr>
              <w:t xml:space="preserve"> </w:t>
            </w:r>
            <w:r>
              <w:rPr>
                <w:color w:val="000000"/>
              </w:rPr>
              <w:t>өтініш</w:t>
            </w:r>
            <w:r w:rsidRPr="00084969">
              <w:rPr>
                <w:color w:val="000000"/>
              </w:rPr>
              <w:t xml:space="preserve"> </w:t>
            </w:r>
            <w:r>
              <w:rPr>
                <w:color w:val="000000"/>
              </w:rPr>
              <w:t>жасаған</w:t>
            </w:r>
            <w:r w:rsidRPr="00084969">
              <w:rPr>
                <w:color w:val="000000"/>
              </w:rPr>
              <w:t xml:space="preserve"> </w:t>
            </w:r>
            <w:r>
              <w:rPr>
                <w:color w:val="000000"/>
              </w:rPr>
              <w:t>күні</w:t>
            </w:r>
            <w:r w:rsidRPr="00084969">
              <w:rPr>
                <w:color w:val="000000"/>
              </w:rPr>
              <w:t xml:space="preserve"> </w:t>
            </w:r>
            <w:r>
              <w:rPr>
                <w:color w:val="000000"/>
              </w:rPr>
              <w:t>белгіленген</w:t>
            </w:r>
            <w:r w:rsidRPr="00084969">
              <w:rPr>
                <w:color w:val="000000"/>
              </w:rPr>
              <w:t xml:space="preserve"> </w:t>
            </w:r>
            <w:r>
              <w:rPr>
                <w:color w:val="000000"/>
              </w:rPr>
              <w:t>сыйақы</w:t>
            </w:r>
            <w:r w:rsidRPr="00084969">
              <w:rPr>
                <w:color w:val="000000"/>
              </w:rPr>
              <w:t xml:space="preserve"> </w:t>
            </w:r>
            <w:r>
              <w:rPr>
                <w:color w:val="000000"/>
              </w:rPr>
              <w:t>мөлшерлемелерін</w:t>
            </w:r>
            <w:r w:rsidRPr="00084969">
              <w:rPr>
                <w:color w:val="000000"/>
              </w:rPr>
              <w:t xml:space="preserve"> </w:t>
            </w:r>
            <w:r>
              <w:rPr>
                <w:color w:val="000000"/>
              </w:rPr>
              <w:t>ұлғайту</w:t>
            </w:r>
            <w:r w:rsidRPr="00084969">
              <w:rPr>
                <w:color w:val="000000"/>
              </w:rPr>
              <w:t xml:space="preserve"> </w:t>
            </w:r>
            <w:r>
              <w:rPr>
                <w:color w:val="000000"/>
              </w:rPr>
              <w:t>жағына</w:t>
            </w:r>
            <w:r w:rsidRPr="00084969">
              <w:rPr>
                <w:color w:val="000000"/>
              </w:rPr>
              <w:t xml:space="preserve"> </w:t>
            </w:r>
            <w:r>
              <w:rPr>
                <w:color w:val="000000"/>
              </w:rPr>
              <w:t>біржақты</w:t>
            </w:r>
            <w:r w:rsidRPr="00084969">
              <w:rPr>
                <w:color w:val="000000"/>
              </w:rPr>
              <w:t xml:space="preserve"> </w:t>
            </w:r>
            <w:r>
              <w:rPr>
                <w:color w:val="000000"/>
              </w:rPr>
              <w:t>тәртіпте</w:t>
            </w:r>
            <w:r w:rsidRPr="00084969">
              <w:rPr>
                <w:color w:val="000000"/>
              </w:rPr>
              <w:t xml:space="preserve"> </w:t>
            </w:r>
            <w:r>
              <w:rPr>
                <w:color w:val="000000"/>
              </w:rPr>
              <w:t>өзгертуге</w:t>
            </w:r>
            <w:r w:rsidRPr="00084969">
              <w:rPr>
                <w:color w:val="000000"/>
              </w:rPr>
              <w:t>:</w:t>
            </w:r>
          </w:p>
          <w:p w:rsidR="00084969" w:rsidRPr="00084969" w:rsidRDefault="00084969" w:rsidP="00084969">
            <w:pPr>
              <w:jc w:val="both"/>
              <w:rPr>
                <w:color w:val="000000"/>
              </w:rPr>
            </w:pPr>
          </w:p>
          <w:p w:rsidR="00084969" w:rsidRPr="00084969" w:rsidRDefault="00084969" w:rsidP="00084969">
            <w:pPr>
              <w:jc w:val="both"/>
            </w:pPr>
            <w:r w:rsidRPr="00084969">
              <w:t>(</w:t>
            </w:r>
            <w:r>
              <w:rPr>
                <w:lang w:val="en-US"/>
              </w:rPr>
              <w:t>i</w:t>
            </w:r>
            <w:r w:rsidRPr="00084969">
              <w:t xml:space="preserve">) </w:t>
            </w:r>
            <w:r>
              <w:t>Қарыз</w:t>
            </w:r>
            <w:r w:rsidRPr="00084969">
              <w:t xml:space="preserve"> </w:t>
            </w:r>
            <w:r>
              <w:t>алушының</w:t>
            </w:r>
            <w:r w:rsidRPr="00084969">
              <w:t xml:space="preserve"> </w:t>
            </w:r>
            <w:r>
              <w:t>Шартта</w:t>
            </w:r>
            <w:r w:rsidRPr="00084969">
              <w:t xml:space="preserve"> </w:t>
            </w:r>
            <w:r>
              <w:t>қарастырылған</w:t>
            </w:r>
            <w:r w:rsidRPr="00084969">
              <w:t xml:space="preserve"> </w:t>
            </w:r>
            <w:r>
              <w:t>жағдайларда</w:t>
            </w:r>
            <w:r w:rsidRPr="00084969">
              <w:t xml:space="preserve"> </w:t>
            </w:r>
            <w:r>
              <w:t>Овердрафтты</w:t>
            </w:r>
            <w:r w:rsidRPr="00084969">
              <w:t xml:space="preserve"> </w:t>
            </w:r>
            <w:r>
              <w:t>алуға</w:t>
            </w:r>
            <w:r w:rsidRPr="00084969">
              <w:t xml:space="preserve"> </w:t>
            </w:r>
            <w:r>
              <w:t>және</w:t>
            </w:r>
            <w:r w:rsidRPr="00084969">
              <w:t xml:space="preserve"> </w:t>
            </w:r>
            <w:r>
              <w:t>қызмет</w:t>
            </w:r>
            <w:r w:rsidRPr="00084969">
              <w:t xml:space="preserve"> </w:t>
            </w:r>
            <w:r>
              <w:t>көрсетуге</w:t>
            </w:r>
            <w:r w:rsidRPr="00084969">
              <w:t xml:space="preserve"> </w:t>
            </w:r>
            <w:r>
              <w:t>байланысты</w:t>
            </w:r>
            <w:r w:rsidRPr="00084969">
              <w:t xml:space="preserve"> </w:t>
            </w:r>
            <w:r>
              <w:t>шынайы</w:t>
            </w:r>
            <w:r w:rsidRPr="00084969">
              <w:t xml:space="preserve"> </w:t>
            </w:r>
            <w:r>
              <w:t>ақпаратты</w:t>
            </w:r>
            <w:r w:rsidRPr="00084969">
              <w:t xml:space="preserve"> </w:t>
            </w:r>
            <w:r>
              <w:t>ұсыну</w:t>
            </w:r>
            <w:r w:rsidRPr="00084969">
              <w:t xml:space="preserve"> </w:t>
            </w:r>
            <w:r>
              <w:t>бойынша</w:t>
            </w:r>
            <w:r w:rsidRPr="00084969">
              <w:t xml:space="preserve"> </w:t>
            </w:r>
            <w:r>
              <w:t>өз</w:t>
            </w:r>
            <w:r w:rsidRPr="00084969">
              <w:t xml:space="preserve"> </w:t>
            </w:r>
            <w:r>
              <w:t>міндеттемелерін</w:t>
            </w:r>
            <w:r w:rsidRPr="00084969">
              <w:t xml:space="preserve"> </w:t>
            </w:r>
            <w:r>
              <w:t>бұзуы</w:t>
            </w:r>
            <w:r w:rsidRPr="00084969">
              <w:t>;</w:t>
            </w:r>
          </w:p>
          <w:p w:rsidR="00084969" w:rsidRPr="00084969" w:rsidRDefault="00084969" w:rsidP="00084969">
            <w:pPr>
              <w:jc w:val="both"/>
            </w:pPr>
          </w:p>
          <w:p w:rsidR="00084969" w:rsidRPr="00084969" w:rsidRDefault="00084969" w:rsidP="00084969">
            <w:pPr>
              <w:jc w:val="both"/>
            </w:pPr>
            <w:r w:rsidRPr="00084969">
              <w:t>(</w:t>
            </w:r>
            <w:r>
              <w:rPr>
                <w:lang w:val="en-US"/>
              </w:rPr>
              <w:t>ii</w:t>
            </w:r>
            <w:r w:rsidRPr="00084969">
              <w:t xml:space="preserve">) </w:t>
            </w:r>
            <w:r>
              <w:t>Қосылу</w:t>
            </w:r>
            <w:r w:rsidRPr="00084969">
              <w:t xml:space="preserve"> </w:t>
            </w:r>
            <w:r>
              <w:t>туралы</w:t>
            </w:r>
            <w:r w:rsidRPr="00084969">
              <w:t xml:space="preserve"> </w:t>
            </w:r>
            <w:r>
              <w:t>өтініш</w:t>
            </w:r>
            <w:r w:rsidRPr="00084969">
              <w:t xml:space="preserve"> </w:t>
            </w:r>
            <w:r>
              <w:t>бойынша</w:t>
            </w:r>
            <w:r w:rsidRPr="00084969">
              <w:t xml:space="preserve"> </w:t>
            </w:r>
            <w:r>
              <w:t>келесі</w:t>
            </w:r>
            <w:r w:rsidRPr="00084969">
              <w:t xml:space="preserve"> </w:t>
            </w:r>
            <w:r>
              <w:t>жағдайларда</w:t>
            </w:r>
            <w:r w:rsidRPr="00084969">
              <w:t xml:space="preserve">, </w:t>
            </w:r>
            <w:r>
              <w:t>Банктің</w:t>
            </w:r>
            <w:r w:rsidRPr="00084969">
              <w:t xml:space="preserve"> </w:t>
            </w:r>
            <w:r>
              <w:t>Қарыз</w:t>
            </w:r>
            <w:r w:rsidRPr="00084969">
              <w:t xml:space="preserve"> </w:t>
            </w:r>
            <w:r>
              <w:t>алушыдан</w:t>
            </w:r>
            <w:r w:rsidRPr="00084969">
              <w:t xml:space="preserve"> </w:t>
            </w:r>
            <w:r>
              <w:t>міндеттемелерді</w:t>
            </w:r>
            <w:r w:rsidRPr="00084969">
              <w:t xml:space="preserve"> </w:t>
            </w:r>
            <w:r>
              <w:t>мерзімінен</w:t>
            </w:r>
            <w:r w:rsidRPr="00084969">
              <w:t xml:space="preserve"> </w:t>
            </w:r>
            <w:r>
              <w:t>бұрын</w:t>
            </w:r>
            <w:r w:rsidRPr="00084969">
              <w:t xml:space="preserve"> </w:t>
            </w:r>
            <w:r>
              <w:t>орындауын</w:t>
            </w:r>
            <w:r w:rsidRPr="00084969">
              <w:t xml:space="preserve"> </w:t>
            </w:r>
            <w:r>
              <w:t>талап</w:t>
            </w:r>
            <w:r w:rsidRPr="00084969">
              <w:t xml:space="preserve"> </w:t>
            </w:r>
            <w:r>
              <w:t>етуге</w:t>
            </w:r>
            <w:r w:rsidRPr="00084969">
              <w:t xml:space="preserve"> </w:t>
            </w:r>
            <w:r>
              <w:t>құқығының</w:t>
            </w:r>
            <w:r w:rsidRPr="00084969">
              <w:t xml:space="preserve"> </w:t>
            </w:r>
            <w:r>
              <w:t>пайда</w:t>
            </w:r>
            <w:r w:rsidRPr="00084969">
              <w:t xml:space="preserve"> </w:t>
            </w:r>
            <w:r>
              <w:t>болуы</w:t>
            </w:r>
            <w:r w:rsidRPr="00084969">
              <w:t>:</w:t>
            </w:r>
          </w:p>
          <w:p w:rsidR="00084969" w:rsidRPr="00084969" w:rsidRDefault="00084969" w:rsidP="00084969">
            <w:pPr>
              <w:jc w:val="both"/>
              <w:rPr>
                <w:color w:val="000000"/>
              </w:rPr>
            </w:pPr>
            <w:r w:rsidRPr="00084969">
              <w:rPr>
                <w:color w:val="000000"/>
              </w:rPr>
              <w:t xml:space="preserve">- </w:t>
            </w:r>
            <w:r>
              <w:rPr>
                <w:color w:val="000000"/>
              </w:rPr>
              <w:t>банкті</w:t>
            </w:r>
            <w:r w:rsidRPr="00084969">
              <w:rPr>
                <w:color w:val="000000"/>
              </w:rPr>
              <w:t xml:space="preserve"> </w:t>
            </w:r>
            <w:r>
              <w:rPr>
                <w:color w:val="000000"/>
              </w:rPr>
              <w:t>алдын</w:t>
            </w:r>
            <w:r w:rsidRPr="00084969">
              <w:rPr>
                <w:color w:val="000000"/>
              </w:rPr>
              <w:t>-</w:t>
            </w:r>
            <w:r>
              <w:rPr>
                <w:color w:val="000000"/>
              </w:rPr>
              <w:t>ала</w:t>
            </w:r>
            <w:r w:rsidRPr="00084969">
              <w:rPr>
                <w:color w:val="000000"/>
              </w:rPr>
              <w:t xml:space="preserve"> </w:t>
            </w:r>
            <w:r>
              <w:rPr>
                <w:color w:val="000000"/>
              </w:rPr>
              <w:t>жазбаша</w:t>
            </w:r>
            <w:r w:rsidRPr="00084969">
              <w:rPr>
                <w:color w:val="000000"/>
              </w:rPr>
              <w:t xml:space="preserve"> </w:t>
            </w:r>
            <w:r>
              <w:rPr>
                <w:color w:val="000000"/>
              </w:rPr>
              <w:t>хабардар</w:t>
            </w:r>
            <w:r w:rsidRPr="00084969">
              <w:rPr>
                <w:color w:val="000000"/>
              </w:rPr>
              <w:t xml:space="preserve"> </w:t>
            </w:r>
            <w:r>
              <w:rPr>
                <w:color w:val="000000"/>
              </w:rPr>
              <w:t>етусіз</w:t>
            </w:r>
            <w:r w:rsidRPr="00084969">
              <w:rPr>
                <w:color w:val="000000"/>
              </w:rPr>
              <w:t xml:space="preserve">, </w:t>
            </w:r>
            <w:r>
              <w:rPr>
                <w:color w:val="000000"/>
              </w:rPr>
              <w:t>акционерлік</w:t>
            </w:r>
            <w:r w:rsidRPr="00084969">
              <w:rPr>
                <w:color w:val="000000"/>
              </w:rPr>
              <w:t xml:space="preserve"> </w:t>
            </w:r>
            <w:r>
              <w:rPr>
                <w:color w:val="000000"/>
              </w:rPr>
              <w:t>қоғамның</w:t>
            </w:r>
            <w:r w:rsidRPr="00084969">
              <w:rPr>
                <w:color w:val="000000"/>
              </w:rPr>
              <w:t xml:space="preserve"> (</w:t>
            </w:r>
            <w:r>
              <w:rPr>
                <w:color w:val="000000"/>
              </w:rPr>
              <w:t>шаруашылық</w:t>
            </w:r>
            <w:r w:rsidRPr="00084969">
              <w:rPr>
                <w:color w:val="000000"/>
              </w:rPr>
              <w:t xml:space="preserve"> </w:t>
            </w:r>
            <w:r>
              <w:rPr>
                <w:color w:val="000000"/>
              </w:rPr>
              <w:t>серіктестігі</w:t>
            </w:r>
            <w:r w:rsidRPr="00084969">
              <w:rPr>
                <w:color w:val="000000"/>
              </w:rPr>
              <w:t xml:space="preserve">) </w:t>
            </w:r>
            <w:r>
              <w:rPr>
                <w:color w:val="000000"/>
              </w:rPr>
              <w:t>акцияларының</w:t>
            </w:r>
            <w:r w:rsidRPr="00084969">
              <w:rPr>
                <w:color w:val="000000"/>
              </w:rPr>
              <w:t xml:space="preserve"> (</w:t>
            </w:r>
            <w:r>
              <w:rPr>
                <w:color w:val="000000"/>
              </w:rPr>
              <w:t>қатысу</w:t>
            </w:r>
            <w:r w:rsidRPr="00084969">
              <w:rPr>
                <w:color w:val="000000"/>
              </w:rPr>
              <w:t xml:space="preserve"> </w:t>
            </w:r>
            <w:r>
              <w:rPr>
                <w:color w:val="000000"/>
              </w:rPr>
              <w:t>үлестерінің</w:t>
            </w:r>
            <w:r w:rsidRPr="00084969">
              <w:rPr>
                <w:color w:val="000000"/>
              </w:rPr>
              <w:t xml:space="preserve">) </w:t>
            </w:r>
            <w:r>
              <w:rPr>
                <w:color w:val="000000"/>
              </w:rPr>
              <w:t>он</w:t>
            </w:r>
            <w:r w:rsidRPr="00084969">
              <w:rPr>
                <w:color w:val="000000"/>
              </w:rPr>
              <w:t xml:space="preserve"> </w:t>
            </w:r>
            <w:r>
              <w:rPr>
                <w:color w:val="000000"/>
              </w:rPr>
              <w:t>және</w:t>
            </w:r>
            <w:r w:rsidRPr="00084969">
              <w:rPr>
                <w:color w:val="000000"/>
              </w:rPr>
              <w:t xml:space="preserve"> </w:t>
            </w:r>
            <w:r>
              <w:rPr>
                <w:color w:val="000000"/>
              </w:rPr>
              <w:t>одан</w:t>
            </w:r>
            <w:r w:rsidRPr="00084969">
              <w:rPr>
                <w:color w:val="000000"/>
              </w:rPr>
              <w:t xml:space="preserve"> </w:t>
            </w:r>
            <w:r>
              <w:rPr>
                <w:color w:val="000000"/>
              </w:rPr>
              <w:t>көп</w:t>
            </w:r>
            <w:r w:rsidRPr="00084969">
              <w:rPr>
                <w:color w:val="000000"/>
              </w:rPr>
              <w:t xml:space="preserve"> </w:t>
            </w:r>
            <w:r>
              <w:rPr>
                <w:color w:val="000000"/>
              </w:rPr>
              <w:t>пайызын</w:t>
            </w:r>
            <w:r w:rsidRPr="00084969">
              <w:rPr>
                <w:color w:val="000000"/>
              </w:rPr>
              <w:t xml:space="preserve"> </w:t>
            </w:r>
            <w:r>
              <w:rPr>
                <w:color w:val="000000"/>
              </w:rPr>
              <w:t>иеленетін</w:t>
            </w:r>
            <w:r w:rsidRPr="00084969">
              <w:rPr>
                <w:color w:val="000000"/>
              </w:rPr>
              <w:t xml:space="preserve"> </w:t>
            </w:r>
            <w:r>
              <w:rPr>
                <w:color w:val="000000"/>
              </w:rPr>
              <w:t>Қарыз</w:t>
            </w:r>
            <w:r w:rsidRPr="00084969">
              <w:rPr>
                <w:color w:val="000000"/>
              </w:rPr>
              <w:t xml:space="preserve"> </w:t>
            </w:r>
            <w:r>
              <w:rPr>
                <w:color w:val="000000"/>
              </w:rPr>
              <w:t>алушының</w:t>
            </w:r>
            <w:r w:rsidRPr="00084969">
              <w:rPr>
                <w:color w:val="000000"/>
              </w:rPr>
              <w:t xml:space="preserve"> </w:t>
            </w:r>
            <w:r>
              <w:rPr>
                <w:color w:val="000000"/>
              </w:rPr>
              <w:t>қатысушылары</w:t>
            </w:r>
            <w:r w:rsidRPr="00084969">
              <w:rPr>
                <w:color w:val="000000"/>
              </w:rPr>
              <w:t xml:space="preserve"> (</w:t>
            </w:r>
            <w:r>
              <w:rPr>
                <w:color w:val="000000"/>
              </w:rPr>
              <w:t>акционерлері</w:t>
            </w:r>
            <w:r w:rsidRPr="00084969">
              <w:rPr>
                <w:color w:val="000000"/>
              </w:rPr>
              <w:t xml:space="preserve">) </w:t>
            </w:r>
            <w:r>
              <w:rPr>
                <w:color w:val="000000"/>
              </w:rPr>
              <w:t>құрамын</w:t>
            </w:r>
            <w:r w:rsidRPr="00084969">
              <w:rPr>
                <w:color w:val="000000"/>
              </w:rPr>
              <w:t xml:space="preserve"> </w:t>
            </w:r>
            <w:r>
              <w:rPr>
                <w:color w:val="000000"/>
              </w:rPr>
              <w:t>өзгерту</w:t>
            </w:r>
            <w:r w:rsidRPr="00084969">
              <w:rPr>
                <w:color w:val="000000"/>
              </w:rPr>
              <w:t>;</w:t>
            </w:r>
          </w:p>
          <w:p w:rsidR="00084969" w:rsidRPr="00084969" w:rsidRDefault="00084969" w:rsidP="00084969">
            <w:pPr>
              <w:jc w:val="both"/>
              <w:rPr>
                <w:color w:val="000000"/>
              </w:rPr>
            </w:pPr>
            <w:r w:rsidRPr="00084969">
              <w:rPr>
                <w:color w:val="000000"/>
              </w:rPr>
              <w:t xml:space="preserve">- </w:t>
            </w:r>
            <w:r>
              <w:rPr>
                <w:color w:val="000000"/>
              </w:rPr>
              <w:t>Қарыз</w:t>
            </w:r>
            <w:r w:rsidRPr="00084969">
              <w:rPr>
                <w:color w:val="000000"/>
              </w:rPr>
              <w:t xml:space="preserve"> </w:t>
            </w:r>
            <w:r>
              <w:rPr>
                <w:color w:val="000000"/>
              </w:rPr>
              <w:t>алушының</w:t>
            </w:r>
            <w:r w:rsidRPr="00084969">
              <w:rPr>
                <w:color w:val="000000"/>
              </w:rPr>
              <w:t xml:space="preserve"> </w:t>
            </w:r>
            <w:r>
              <w:rPr>
                <w:color w:val="000000"/>
              </w:rPr>
              <w:t>және</w:t>
            </w:r>
            <w:r w:rsidRPr="00084969">
              <w:rPr>
                <w:color w:val="000000"/>
              </w:rPr>
              <w:t>/</w:t>
            </w:r>
            <w:r>
              <w:rPr>
                <w:color w:val="000000"/>
              </w:rPr>
              <w:t>немесе</w:t>
            </w:r>
            <w:r w:rsidRPr="00084969">
              <w:rPr>
                <w:color w:val="000000"/>
              </w:rPr>
              <w:t xml:space="preserve"> </w:t>
            </w:r>
            <w:r>
              <w:rPr>
                <w:color w:val="000000"/>
              </w:rPr>
              <w:t>Шарт</w:t>
            </w:r>
            <w:r w:rsidRPr="00084969">
              <w:rPr>
                <w:color w:val="000000"/>
              </w:rPr>
              <w:t xml:space="preserve"> </w:t>
            </w:r>
            <w:r>
              <w:rPr>
                <w:color w:val="000000"/>
              </w:rPr>
              <w:t>бойынша</w:t>
            </w:r>
            <w:r w:rsidRPr="00084969">
              <w:rPr>
                <w:color w:val="000000"/>
              </w:rPr>
              <w:t xml:space="preserve"> </w:t>
            </w:r>
            <w:r>
              <w:rPr>
                <w:color w:val="000000"/>
              </w:rPr>
              <w:t>міндеттемелердің</w:t>
            </w:r>
            <w:r w:rsidRPr="00084969">
              <w:rPr>
                <w:color w:val="000000"/>
              </w:rPr>
              <w:t xml:space="preserve"> </w:t>
            </w:r>
            <w:r>
              <w:rPr>
                <w:color w:val="000000"/>
              </w:rPr>
              <w:t>орындалуына</w:t>
            </w:r>
            <w:r w:rsidRPr="00084969">
              <w:rPr>
                <w:color w:val="000000"/>
              </w:rPr>
              <w:t xml:space="preserve"> </w:t>
            </w:r>
            <w:r>
              <w:rPr>
                <w:color w:val="000000"/>
              </w:rPr>
              <w:t>Қамтамасыз</w:t>
            </w:r>
            <w:r w:rsidRPr="00084969">
              <w:rPr>
                <w:color w:val="000000"/>
              </w:rPr>
              <w:t xml:space="preserve"> </w:t>
            </w:r>
            <w:r>
              <w:rPr>
                <w:color w:val="000000"/>
              </w:rPr>
              <w:t>етуді</w:t>
            </w:r>
            <w:r w:rsidRPr="00084969">
              <w:rPr>
                <w:color w:val="000000"/>
              </w:rPr>
              <w:t xml:space="preserve"> </w:t>
            </w:r>
            <w:r>
              <w:rPr>
                <w:color w:val="000000"/>
              </w:rPr>
              <w:t>ұсынған</w:t>
            </w:r>
            <w:r w:rsidRPr="00084969">
              <w:rPr>
                <w:color w:val="000000"/>
              </w:rPr>
              <w:t xml:space="preserve"> </w:t>
            </w:r>
            <w:r>
              <w:rPr>
                <w:color w:val="000000"/>
              </w:rPr>
              <w:t>кепіл</w:t>
            </w:r>
            <w:r w:rsidRPr="00084969">
              <w:rPr>
                <w:color w:val="000000"/>
              </w:rPr>
              <w:t xml:space="preserve"> </w:t>
            </w:r>
            <w:r>
              <w:rPr>
                <w:color w:val="000000"/>
              </w:rPr>
              <w:t>берушінің</w:t>
            </w:r>
            <w:r w:rsidRPr="00084969">
              <w:rPr>
                <w:color w:val="000000"/>
              </w:rPr>
              <w:t xml:space="preserve"> </w:t>
            </w:r>
            <w:r>
              <w:rPr>
                <w:color w:val="000000"/>
              </w:rPr>
              <w:t>Банктің</w:t>
            </w:r>
            <w:r w:rsidRPr="00084969">
              <w:rPr>
                <w:color w:val="000000"/>
              </w:rPr>
              <w:t xml:space="preserve"> </w:t>
            </w:r>
            <w:r>
              <w:rPr>
                <w:color w:val="000000"/>
              </w:rPr>
              <w:t>Қамтамасыз</w:t>
            </w:r>
            <w:r w:rsidRPr="00084969">
              <w:rPr>
                <w:color w:val="000000"/>
              </w:rPr>
              <w:t xml:space="preserve"> </w:t>
            </w:r>
            <w:r>
              <w:rPr>
                <w:color w:val="000000"/>
              </w:rPr>
              <w:t>етудің</w:t>
            </w:r>
            <w:r w:rsidRPr="00084969">
              <w:rPr>
                <w:color w:val="000000"/>
              </w:rPr>
              <w:t xml:space="preserve"> </w:t>
            </w:r>
            <w:r>
              <w:rPr>
                <w:color w:val="000000"/>
              </w:rPr>
              <w:t>іс</w:t>
            </w:r>
            <w:r w:rsidRPr="00084969">
              <w:rPr>
                <w:color w:val="000000"/>
              </w:rPr>
              <w:t>-</w:t>
            </w:r>
            <w:r>
              <w:rPr>
                <w:color w:val="000000"/>
              </w:rPr>
              <w:t>жүзінде</w:t>
            </w:r>
            <w:r w:rsidRPr="00084969">
              <w:rPr>
                <w:color w:val="000000"/>
              </w:rPr>
              <w:t xml:space="preserve"> </w:t>
            </w:r>
            <w:r>
              <w:rPr>
                <w:color w:val="000000"/>
              </w:rPr>
              <w:t>болуын</w:t>
            </w:r>
            <w:r w:rsidRPr="00084969">
              <w:rPr>
                <w:color w:val="000000"/>
              </w:rPr>
              <w:t xml:space="preserve"> </w:t>
            </w:r>
            <w:r>
              <w:rPr>
                <w:color w:val="000000"/>
              </w:rPr>
              <w:t>және</w:t>
            </w:r>
            <w:r w:rsidRPr="00084969">
              <w:rPr>
                <w:color w:val="000000"/>
              </w:rPr>
              <w:t xml:space="preserve"> </w:t>
            </w:r>
            <w:r>
              <w:rPr>
                <w:color w:val="000000"/>
              </w:rPr>
              <w:t>құжаттары</w:t>
            </w:r>
            <w:r w:rsidRPr="00084969">
              <w:rPr>
                <w:color w:val="000000"/>
              </w:rPr>
              <w:t xml:space="preserve"> </w:t>
            </w:r>
            <w:r>
              <w:rPr>
                <w:color w:val="000000"/>
              </w:rPr>
              <w:t>бойынша</w:t>
            </w:r>
            <w:r w:rsidRPr="00084969">
              <w:rPr>
                <w:color w:val="000000"/>
              </w:rPr>
              <w:t xml:space="preserve">, </w:t>
            </w:r>
            <w:r>
              <w:rPr>
                <w:color w:val="000000"/>
              </w:rPr>
              <w:t>мөлшерін</w:t>
            </w:r>
            <w:r w:rsidRPr="00084969">
              <w:rPr>
                <w:color w:val="000000"/>
              </w:rPr>
              <w:t xml:space="preserve">, </w:t>
            </w:r>
            <w:r>
              <w:rPr>
                <w:color w:val="000000"/>
              </w:rPr>
              <w:t>сақталу</w:t>
            </w:r>
            <w:r w:rsidRPr="00084969">
              <w:rPr>
                <w:color w:val="000000"/>
              </w:rPr>
              <w:t xml:space="preserve"> </w:t>
            </w:r>
            <w:r>
              <w:rPr>
                <w:color w:val="000000"/>
              </w:rPr>
              <w:t>жайы</w:t>
            </w:r>
            <w:r w:rsidRPr="00084969">
              <w:rPr>
                <w:color w:val="000000"/>
              </w:rPr>
              <w:t xml:space="preserve"> </w:t>
            </w:r>
            <w:r>
              <w:rPr>
                <w:color w:val="000000"/>
              </w:rPr>
              <w:t>мен</w:t>
            </w:r>
            <w:r w:rsidRPr="00084969">
              <w:rPr>
                <w:color w:val="000000"/>
              </w:rPr>
              <w:t xml:space="preserve"> </w:t>
            </w:r>
            <w:r>
              <w:rPr>
                <w:color w:val="000000"/>
              </w:rPr>
              <w:t>талаптарын</w:t>
            </w:r>
            <w:r w:rsidRPr="00084969">
              <w:rPr>
                <w:color w:val="000000"/>
              </w:rPr>
              <w:t xml:space="preserve"> </w:t>
            </w:r>
            <w:r>
              <w:rPr>
                <w:color w:val="000000"/>
              </w:rPr>
              <w:t>тексеру</w:t>
            </w:r>
            <w:r w:rsidRPr="00084969">
              <w:rPr>
                <w:color w:val="000000"/>
              </w:rPr>
              <w:t xml:space="preserve"> </w:t>
            </w:r>
            <w:r>
              <w:rPr>
                <w:color w:val="000000"/>
              </w:rPr>
              <w:t>құқықтарын</w:t>
            </w:r>
            <w:r w:rsidRPr="00084969">
              <w:rPr>
                <w:color w:val="000000"/>
              </w:rPr>
              <w:t xml:space="preserve"> </w:t>
            </w:r>
            <w:r>
              <w:rPr>
                <w:color w:val="000000"/>
              </w:rPr>
              <w:t>бұзуы</w:t>
            </w:r>
            <w:r w:rsidRPr="00084969">
              <w:rPr>
                <w:color w:val="000000"/>
              </w:rPr>
              <w:t>;</w:t>
            </w:r>
          </w:p>
          <w:p w:rsidR="00084969" w:rsidRPr="00084969" w:rsidRDefault="00084969" w:rsidP="00084969">
            <w:pPr>
              <w:jc w:val="both"/>
              <w:rPr>
                <w:color w:val="000000"/>
              </w:rPr>
            </w:pPr>
          </w:p>
          <w:p w:rsidR="00084969" w:rsidRPr="00084969" w:rsidRDefault="00084969" w:rsidP="00084969">
            <w:pPr>
              <w:jc w:val="both"/>
              <w:rPr>
                <w:color w:val="000000"/>
              </w:rPr>
            </w:pPr>
          </w:p>
          <w:p w:rsidR="00084969" w:rsidRPr="00084969" w:rsidRDefault="00084969" w:rsidP="00084969">
            <w:pPr>
              <w:jc w:val="both"/>
              <w:rPr>
                <w:color w:val="000000"/>
              </w:rPr>
            </w:pPr>
            <w:r w:rsidRPr="00084969">
              <w:rPr>
                <w:color w:val="000000"/>
              </w:rPr>
              <w:t xml:space="preserve">- </w:t>
            </w:r>
            <w:r>
              <w:rPr>
                <w:color w:val="000000"/>
              </w:rPr>
              <w:t>Қарыз</w:t>
            </w:r>
            <w:r w:rsidRPr="00084969">
              <w:rPr>
                <w:color w:val="000000"/>
              </w:rPr>
              <w:t xml:space="preserve"> </w:t>
            </w:r>
            <w:r>
              <w:rPr>
                <w:color w:val="000000"/>
              </w:rPr>
              <w:t>алушының</w:t>
            </w:r>
            <w:r w:rsidRPr="00084969">
              <w:rPr>
                <w:color w:val="000000"/>
              </w:rPr>
              <w:t xml:space="preserve"> (</w:t>
            </w:r>
            <w:r>
              <w:rPr>
                <w:color w:val="000000"/>
              </w:rPr>
              <w:t>Қарыз</w:t>
            </w:r>
            <w:r w:rsidRPr="00084969">
              <w:rPr>
                <w:color w:val="000000"/>
              </w:rPr>
              <w:t xml:space="preserve"> </w:t>
            </w:r>
            <w:r>
              <w:rPr>
                <w:color w:val="000000"/>
              </w:rPr>
              <w:t>алушының</w:t>
            </w:r>
            <w:r w:rsidRPr="00084969">
              <w:rPr>
                <w:color w:val="000000"/>
              </w:rPr>
              <w:t xml:space="preserve"> </w:t>
            </w:r>
            <w:r>
              <w:rPr>
                <w:color w:val="000000"/>
              </w:rPr>
              <w:t>Шарт</w:t>
            </w:r>
            <w:r w:rsidRPr="00084969">
              <w:rPr>
                <w:color w:val="000000"/>
              </w:rPr>
              <w:t xml:space="preserve"> </w:t>
            </w:r>
            <w:r>
              <w:rPr>
                <w:color w:val="000000"/>
              </w:rPr>
              <w:t>бойынша</w:t>
            </w:r>
            <w:r w:rsidRPr="00084969">
              <w:rPr>
                <w:color w:val="000000"/>
              </w:rPr>
              <w:t xml:space="preserve"> </w:t>
            </w:r>
            <w:r>
              <w:rPr>
                <w:color w:val="000000"/>
              </w:rPr>
              <w:t>міндеттемелерінің</w:t>
            </w:r>
            <w:r w:rsidRPr="00084969">
              <w:rPr>
                <w:color w:val="000000"/>
              </w:rPr>
              <w:t xml:space="preserve"> </w:t>
            </w:r>
            <w:r>
              <w:rPr>
                <w:color w:val="000000"/>
              </w:rPr>
              <w:t>орындалуына</w:t>
            </w:r>
            <w:r w:rsidRPr="00084969">
              <w:rPr>
                <w:color w:val="000000"/>
              </w:rPr>
              <w:t xml:space="preserve"> </w:t>
            </w:r>
            <w:r>
              <w:rPr>
                <w:color w:val="000000"/>
              </w:rPr>
              <w:t>Қамтамасыз</w:t>
            </w:r>
            <w:r w:rsidRPr="00084969">
              <w:rPr>
                <w:color w:val="000000"/>
              </w:rPr>
              <w:t xml:space="preserve"> </w:t>
            </w:r>
            <w:r>
              <w:rPr>
                <w:color w:val="000000"/>
              </w:rPr>
              <w:t>етуді</w:t>
            </w:r>
            <w:r w:rsidRPr="00084969">
              <w:rPr>
                <w:color w:val="000000"/>
              </w:rPr>
              <w:t xml:space="preserve"> </w:t>
            </w:r>
            <w:r>
              <w:rPr>
                <w:color w:val="000000"/>
              </w:rPr>
              <w:t>ұсынған</w:t>
            </w:r>
            <w:r w:rsidRPr="00084969">
              <w:rPr>
                <w:color w:val="000000"/>
              </w:rPr>
              <w:t xml:space="preserve"> </w:t>
            </w:r>
            <w:r>
              <w:rPr>
                <w:color w:val="000000"/>
              </w:rPr>
              <w:t>кепіл</w:t>
            </w:r>
            <w:r w:rsidRPr="00084969">
              <w:rPr>
                <w:color w:val="000000"/>
              </w:rPr>
              <w:t xml:space="preserve"> </w:t>
            </w:r>
            <w:r>
              <w:rPr>
                <w:color w:val="000000"/>
              </w:rPr>
              <w:t>берушінің</w:t>
            </w:r>
            <w:r w:rsidRPr="00084969">
              <w:rPr>
                <w:color w:val="000000"/>
              </w:rPr>
              <w:t xml:space="preserve">) </w:t>
            </w:r>
            <w:r>
              <w:rPr>
                <w:color w:val="000000"/>
              </w:rPr>
              <w:t>мүлкіне</w:t>
            </w:r>
            <w:r w:rsidRPr="00084969">
              <w:rPr>
                <w:color w:val="000000"/>
              </w:rPr>
              <w:t xml:space="preserve">, </w:t>
            </w:r>
            <w:r>
              <w:rPr>
                <w:color w:val="000000"/>
              </w:rPr>
              <w:t>соның</w:t>
            </w:r>
            <w:r w:rsidRPr="00084969">
              <w:rPr>
                <w:color w:val="000000"/>
              </w:rPr>
              <w:t xml:space="preserve"> </w:t>
            </w:r>
            <w:r>
              <w:rPr>
                <w:color w:val="000000"/>
              </w:rPr>
              <w:t>ішінде</w:t>
            </w:r>
            <w:r w:rsidRPr="00084969">
              <w:rPr>
                <w:color w:val="000000"/>
              </w:rPr>
              <w:t xml:space="preserve"> </w:t>
            </w:r>
            <w:r>
              <w:rPr>
                <w:color w:val="000000"/>
              </w:rPr>
              <w:t>Банкке</w:t>
            </w:r>
            <w:r w:rsidRPr="00084969">
              <w:rPr>
                <w:color w:val="000000"/>
              </w:rPr>
              <w:t xml:space="preserve"> </w:t>
            </w:r>
            <w:r>
              <w:rPr>
                <w:color w:val="000000"/>
              </w:rPr>
              <w:t>кепілге</w:t>
            </w:r>
            <w:r w:rsidRPr="00084969">
              <w:rPr>
                <w:color w:val="000000"/>
              </w:rPr>
              <w:t xml:space="preserve"> </w:t>
            </w:r>
            <w:r>
              <w:rPr>
                <w:color w:val="000000"/>
              </w:rPr>
              <w:t>қойылған</w:t>
            </w:r>
            <w:r w:rsidRPr="00084969">
              <w:rPr>
                <w:color w:val="000000"/>
              </w:rPr>
              <w:t xml:space="preserve"> </w:t>
            </w:r>
            <w:r>
              <w:rPr>
                <w:color w:val="000000"/>
              </w:rPr>
              <w:t>мүлкіне</w:t>
            </w:r>
            <w:r w:rsidRPr="00084969">
              <w:rPr>
                <w:color w:val="000000"/>
              </w:rPr>
              <w:t xml:space="preserve"> </w:t>
            </w:r>
            <w:r>
              <w:rPr>
                <w:color w:val="000000"/>
              </w:rPr>
              <w:t>үшінші</w:t>
            </w:r>
            <w:r w:rsidRPr="00084969">
              <w:rPr>
                <w:color w:val="000000"/>
              </w:rPr>
              <w:t xml:space="preserve"> </w:t>
            </w:r>
            <w:r>
              <w:rPr>
                <w:color w:val="000000"/>
              </w:rPr>
              <w:t>тұлғалардың</w:t>
            </w:r>
            <w:r w:rsidRPr="00084969">
              <w:rPr>
                <w:color w:val="000000"/>
              </w:rPr>
              <w:t xml:space="preserve"> </w:t>
            </w:r>
            <w:r>
              <w:rPr>
                <w:color w:val="000000"/>
              </w:rPr>
              <w:t>талап</w:t>
            </w:r>
            <w:r w:rsidRPr="00084969">
              <w:rPr>
                <w:color w:val="000000"/>
              </w:rPr>
              <w:t xml:space="preserve"> </w:t>
            </w:r>
            <w:r>
              <w:rPr>
                <w:color w:val="000000"/>
              </w:rPr>
              <w:t>қоюы</w:t>
            </w:r>
            <w:r w:rsidR="007F7460">
              <w:rPr>
                <w:color w:val="000000"/>
              </w:rPr>
              <w:t>.</w:t>
            </w:r>
          </w:p>
          <w:p w:rsidR="00084969" w:rsidRPr="003F5BD2" w:rsidRDefault="00084969" w:rsidP="00084969">
            <w:pPr>
              <w:jc w:val="both"/>
            </w:pPr>
            <w:r>
              <w:t>Сыйақы</w:t>
            </w:r>
            <w:r w:rsidRPr="007F7460">
              <w:t xml:space="preserve"> </w:t>
            </w:r>
            <w:r>
              <w:t>мөлшерлемесі</w:t>
            </w:r>
            <w:r w:rsidRPr="007F7460">
              <w:t xml:space="preserve"> </w:t>
            </w:r>
            <w:r>
              <w:t>бір</w:t>
            </w:r>
            <w:r w:rsidRPr="007F7460">
              <w:t xml:space="preserve"> </w:t>
            </w:r>
            <w:r>
              <w:t>жақты</w:t>
            </w:r>
            <w:r w:rsidRPr="007F7460">
              <w:t xml:space="preserve"> </w:t>
            </w:r>
            <w:r>
              <w:t>тәртіпте</w:t>
            </w:r>
            <w:r w:rsidRPr="007F7460">
              <w:t xml:space="preserve"> </w:t>
            </w:r>
            <w:r>
              <w:t>ұлғайған</w:t>
            </w:r>
            <w:r w:rsidRPr="007F7460">
              <w:t xml:space="preserve"> </w:t>
            </w:r>
            <w:r>
              <w:t>кезде</w:t>
            </w:r>
            <w:r w:rsidRPr="007F7460">
              <w:t xml:space="preserve">, </w:t>
            </w:r>
            <w:r>
              <w:t>Банк</w:t>
            </w:r>
            <w:r w:rsidRPr="007F7460">
              <w:t xml:space="preserve"> </w:t>
            </w:r>
            <w:r>
              <w:t>Қарыз</w:t>
            </w:r>
            <w:r w:rsidRPr="007F7460">
              <w:t xml:space="preserve"> </w:t>
            </w:r>
            <w:r>
              <w:t>алушыға</w:t>
            </w:r>
            <w:r w:rsidRPr="007F7460">
              <w:t xml:space="preserve"> </w:t>
            </w:r>
            <w:r>
              <w:t>Шартта</w:t>
            </w:r>
            <w:r w:rsidRPr="007F7460">
              <w:t xml:space="preserve"> </w:t>
            </w:r>
            <w:r>
              <w:t>белгіленген</w:t>
            </w:r>
            <w:r w:rsidRPr="007F7460">
              <w:t xml:space="preserve"> </w:t>
            </w:r>
            <w:r>
              <w:t>міндеттемелердің</w:t>
            </w:r>
            <w:r w:rsidRPr="007F7460">
              <w:t xml:space="preserve"> </w:t>
            </w:r>
            <w:r>
              <w:t>бұзылғандығы</w:t>
            </w:r>
            <w:r w:rsidRPr="007F7460">
              <w:t xml:space="preserve"> </w:t>
            </w:r>
            <w:r>
              <w:t>және</w:t>
            </w:r>
            <w:r w:rsidRPr="007F7460">
              <w:t xml:space="preserve"> </w:t>
            </w:r>
            <w:r>
              <w:t>сыйақы</w:t>
            </w:r>
            <w:r w:rsidRPr="007F7460">
              <w:t xml:space="preserve"> </w:t>
            </w:r>
            <w:r>
              <w:lastRenderedPageBreak/>
              <w:t>мөлшерлемесінің</w:t>
            </w:r>
            <w:r w:rsidRPr="007F7460">
              <w:t xml:space="preserve"> </w:t>
            </w:r>
            <w:r>
              <w:t>бір</w:t>
            </w:r>
            <w:r w:rsidRPr="007F7460">
              <w:t xml:space="preserve"> </w:t>
            </w:r>
            <w:r>
              <w:t>жақты</w:t>
            </w:r>
            <w:r w:rsidRPr="007F7460">
              <w:t xml:space="preserve"> </w:t>
            </w:r>
            <w:r>
              <w:t>тәртіпте</w:t>
            </w:r>
            <w:r w:rsidRPr="007F7460">
              <w:t xml:space="preserve"> </w:t>
            </w:r>
            <w:r>
              <w:t>өзгергендігі</w:t>
            </w:r>
            <w:r w:rsidRPr="007F7460">
              <w:t xml:space="preserve"> </w:t>
            </w:r>
            <w:r>
              <w:t>туралы</w:t>
            </w:r>
            <w:r w:rsidRPr="007F7460">
              <w:t xml:space="preserve"> </w:t>
            </w:r>
            <w:r>
              <w:t>хабарламаны</w:t>
            </w:r>
            <w:r w:rsidRPr="007F7460">
              <w:t xml:space="preserve"> </w:t>
            </w:r>
            <w:r>
              <w:t>Байланаыс</w:t>
            </w:r>
            <w:r w:rsidRPr="007F7460">
              <w:t xml:space="preserve"> </w:t>
            </w:r>
            <w:r>
              <w:t>арнасы</w:t>
            </w:r>
            <w:r w:rsidRPr="007F7460">
              <w:t xml:space="preserve"> </w:t>
            </w:r>
            <w:r>
              <w:t>жібереді</w:t>
            </w:r>
            <w:r w:rsidRPr="007F7460">
              <w:t xml:space="preserve">. </w:t>
            </w:r>
            <w:r>
              <w:t>Хабарлама</w:t>
            </w:r>
            <w:r w:rsidRPr="003F5BD2">
              <w:t xml:space="preserve"> </w:t>
            </w:r>
            <w:r>
              <w:t>онда</w:t>
            </w:r>
            <w:r w:rsidRPr="003F5BD2">
              <w:t xml:space="preserve"> </w:t>
            </w:r>
            <w:r>
              <w:t>көрсетілген</w:t>
            </w:r>
            <w:r w:rsidRPr="003F5BD2">
              <w:t xml:space="preserve"> </w:t>
            </w:r>
            <w:r>
              <w:t>шарттарда</w:t>
            </w:r>
            <w:r w:rsidRPr="003F5BD2">
              <w:t xml:space="preserve"> </w:t>
            </w:r>
            <w:r>
              <w:t>төлемдер</w:t>
            </w:r>
            <w:r w:rsidRPr="003F5BD2">
              <w:t xml:space="preserve"> </w:t>
            </w:r>
            <w:r>
              <w:t>жүргізу</w:t>
            </w:r>
            <w:r w:rsidRPr="003F5BD2">
              <w:t xml:space="preserve"> </w:t>
            </w:r>
            <w:r>
              <w:t>үшін</w:t>
            </w:r>
            <w:r w:rsidRPr="003F5BD2">
              <w:t xml:space="preserve"> </w:t>
            </w:r>
            <w:r>
              <w:t>негіздеме</w:t>
            </w:r>
            <w:r w:rsidRPr="003F5BD2">
              <w:t xml:space="preserve"> </w:t>
            </w:r>
            <w:r>
              <w:t>болып</w:t>
            </w:r>
            <w:r w:rsidRPr="003F5BD2">
              <w:t xml:space="preserve"> </w:t>
            </w:r>
            <w:r>
              <w:t>табылады</w:t>
            </w:r>
            <w:r w:rsidRPr="003F5BD2">
              <w:t xml:space="preserve"> </w:t>
            </w:r>
            <w:r>
              <w:t>және</w:t>
            </w:r>
            <w:r w:rsidRPr="003F5BD2">
              <w:t xml:space="preserve"> </w:t>
            </w:r>
            <w:r>
              <w:t>Банк</w:t>
            </w:r>
            <w:r w:rsidRPr="003F5BD2">
              <w:t xml:space="preserve"> </w:t>
            </w:r>
            <w:r>
              <w:t>Қарыз</w:t>
            </w:r>
            <w:r w:rsidRPr="003F5BD2">
              <w:t xml:space="preserve"> </w:t>
            </w:r>
            <w:r>
              <w:t>алушыға</w:t>
            </w:r>
            <w:r w:rsidRPr="003F5BD2">
              <w:t xml:space="preserve"> </w:t>
            </w:r>
            <w:r>
              <w:t>соңғы</w:t>
            </w:r>
            <w:r w:rsidRPr="003F5BD2">
              <w:t xml:space="preserve"> </w:t>
            </w:r>
            <w:r>
              <w:t>хабарламаны</w:t>
            </w:r>
            <w:r w:rsidRPr="003F5BD2">
              <w:t xml:space="preserve"> </w:t>
            </w:r>
            <w:r>
              <w:t>әзірлеген</w:t>
            </w:r>
            <w:r w:rsidRPr="003F5BD2">
              <w:t xml:space="preserve"> </w:t>
            </w:r>
            <w:r>
              <w:t>және</w:t>
            </w:r>
            <w:r w:rsidRPr="003F5BD2">
              <w:t xml:space="preserve"> </w:t>
            </w:r>
            <w:r>
              <w:t>жіберген</w:t>
            </w:r>
            <w:r w:rsidRPr="003F5BD2">
              <w:t xml:space="preserve"> </w:t>
            </w:r>
            <w:r>
              <w:t>сәттен</w:t>
            </w:r>
            <w:r w:rsidRPr="003F5BD2">
              <w:t xml:space="preserve"> </w:t>
            </w:r>
            <w:r>
              <w:t>бастап</w:t>
            </w:r>
            <w:r w:rsidRPr="003F5BD2">
              <w:t xml:space="preserve"> </w:t>
            </w:r>
            <w:r>
              <w:t>күшін</w:t>
            </w:r>
            <w:r w:rsidRPr="003F5BD2">
              <w:t xml:space="preserve"> </w:t>
            </w:r>
            <w:r>
              <w:t>жоятын</w:t>
            </w:r>
            <w:r w:rsidRPr="003F5BD2">
              <w:t xml:space="preserve"> </w:t>
            </w:r>
            <w:r>
              <w:t>бұрынғы</w:t>
            </w:r>
            <w:r w:rsidRPr="003F5BD2">
              <w:t xml:space="preserve"> </w:t>
            </w:r>
            <w:r>
              <w:t>хабарламалардың</w:t>
            </w:r>
            <w:r w:rsidRPr="003F5BD2">
              <w:t xml:space="preserve"> </w:t>
            </w:r>
            <w:r>
              <w:t>орнына</w:t>
            </w:r>
            <w:r w:rsidRPr="003F5BD2">
              <w:t xml:space="preserve"> </w:t>
            </w:r>
            <w:r>
              <w:t>жүреді</w:t>
            </w:r>
            <w:r w:rsidRPr="003F5BD2">
              <w:t xml:space="preserve">. </w:t>
            </w:r>
            <w:r>
              <w:t>Қарыз</w:t>
            </w:r>
            <w:r w:rsidRPr="003F5BD2">
              <w:t xml:space="preserve"> </w:t>
            </w:r>
            <w:r>
              <w:t>алушы</w:t>
            </w:r>
            <w:r w:rsidRPr="003F5BD2">
              <w:t xml:space="preserve"> </w:t>
            </w:r>
            <w:r>
              <w:t>Банкпен</w:t>
            </w:r>
            <w:r w:rsidRPr="003F5BD2">
              <w:t xml:space="preserve"> </w:t>
            </w:r>
            <w:r>
              <w:t>тіркелген</w:t>
            </w:r>
            <w:r w:rsidRPr="003F5BD2">
              <w:t xml:space="preserve"> </w:t>
            </w:r>
            <w:r>
              <w:t>сыйақы</w:t>
            </w:r>
            <w:r w:rsidRPr="003F5BD2">
              <w:t xml:space="preserve"> </w:t>
            </w:r>
            <w:r>
              <w:t>мөлшерлемесінің</w:t>
            </w:r>
            <w:r w:rsidRPr="003F5BD2">
              <w:t xml:space="preserve"> </w:t>
            </w:r>
            <w:r>
              <w:t>мөлшерімен</w:t>
            </w:r>
            <w:r w:rsidRPr="003F5BD2">
              <w:t xml:space="preserve"> </w:t>
            </w:r>
            <w:r>
              <w:t>келіспеген</w:t>
            </w:r>
            <w:r w:rsidRPr="003F5BD2">
              <w:t xml:space="preserve"> </w:t>
            </w:r>
            <w:r>
              <w:t>жағдайда</w:t>
            </w:r>
            <w:r w:rsidRPr="003F5BD2">
              <w:t xml:space="preserve"> </w:t>
            </w:r>
            <w:r>
              <w:t>және</w:t>
            </w:r>
            <w:r w:rsidRPr="003F5BD2">
              <w:t xml:space="preserve"> </w:t>
            </w:r>
            <w:r>
              <w:t>Қарыз</w:t>
            </w:r>
            <w:r w:rsidRPr="003F5BD2">
              <w:t xml:space="preserve"> </w:t>
            </w:r>
            <w:r>
              <w:t>алушы</w:t>
            </w:r>
            <w:r w:rsidRPr="003F5BD2">
              <w:t xml:space="preserve"> </w:t>
            </w:r>
            <w:r>
              <w:t>жаңадан</w:t>
            </w:r>
            <w:r w:rsidRPr="003F5BD2">
              <w:t xml:space="preserve"> </w:t>
            </w:r>
            <w:r>
              <w:t>тіркелген</w:t>
            </w:r>
            <w:r w:rsidRPr="003F5BD2">
              <w:t xml:space="preserve"> </w:t>
            </w:r>
            <w:r>
              <w:t>сыйақы</w:t>
            </w:r>
            <w:r w:rsidRPr="003F5BD2">
              <w:t xml:space="preserve"> </w:t>
            </w:r>
            <w:r>
              <w:t>мөлшерлемесі</w:t>
            </w:r>
            <w:r w:rsidRPr="003F5BD2">
              <w:t xml:space="preserve"> </w:t>
            </w:r>
            <w:r>
              <w:t>бойынша</w:t>
            </w:r>
            <w:r w:rsidRPr="003F5BD2">
              <w:t xml:space="preserve"> </w:t>
            </w:r>
            <w:r>
              <w:t>сыйақы</w:t>
            </w:r>
            <w:r w:rsidRPr="003F5BD2">
              <w:t xml:space="preserve"> </w:t>
            </w:r>
            <w:r>
              <w:t>төлеуден</w:t>
            </w:r>
            <w:r w:rsidRPr="003F5BD2">
              <w:t xml:space="preserve"> </w:t>
            </w:r>
            <w:r>
              <w:t>бас</w:t>
            </w:r>
            <w:r w:rsidRPr="003F5BD2">
              <w:t xml:space="preserve"> </w:t>
            </w:r>
            <w:r>
              <w:t>тартқан</w:t>
            </w:r>
            <w:r w:rsidRPr="003F5BD2">
              <w:t xml:space="preserve"> </w:t>
            </w:r>
            <w:r>
              <w:t>жағдайда</w:t>
            </w:r>
            <w:r w:rsidRPr="003F5BD2">
              <w:t xml:space="preserve">, </w:t>
            </w:r>
            <w:r>
              <w:t>Банк</w:t>
            </w:r>
            <w:r w:rsidRPr="003F5BD2">
              <w:t xml:space="preserve"> </w:t>
            </w:r>
            <w:r>
              <w:t>осы</w:t>
            </w:r>
            <w:r w:rsidRPr="003F5BD2">
              <w:t xml:space="preserve"> </w:t>
            </w:r>
            <w:r>
              <w:t>Қосылу</w:t>
            </w:r>
            <w:r w:rsidRPr="003F5BD2">
              <w:t xml:space="preserve"> </w:t>
            </w:r>
            <w:r>
              <w:t>туралы</w:t>
            </w:r>
            <w:r w:rsidRPr="003F5BD2">
              <w:t xml:space="preserve"> </w:t>
            </w:r>
            <w:r>
              <w:t>өтінішті</w:t>
            </w:r>
            <w:r w:rsidRPr="003F5BD2">
              <w:t xml:space="preserve"> </w:t>
            </w:r>
            <w:r>
              <w:t>мерзімінен</w:t>
            </w:r>
            <w:r w:rsidRPr="003F5BD2">
              <w:t xml:space="preserve"> </w:t>
            </w:r>
            <w:r>
              <w:t>бұрын</w:t>
            </w:r>
            <w:r w:rsidRPr="003F5BD2">
              <w:t xml:space="preserve"> </w:t>
            </w:r>
            <w:r>
              <w:t>бұзуды</w:t>
            </w:r>
            <w:r w:rsidRPr="003F5BD2">
              <w:t xml:space="preserve"> </w:t>
            </w:r>
            <w:r>
              <w:t>және</w:t>
            </w:r>
            <w:r w:rsidRPr="003F5BD2">
              <w:t xml:space="preserve"> </w:t>
            </w:r>
            <w:r>
              <w:t>бұрын</w:t>
            </w:r>
            <w:r w:rsidRPr="003F5BD2">
              <w:t xml:space="preserve"> </w:t>
            </w:r>
            <w:r>
              <w:t>берілген</w:t>
            </w:r>
            <w:r w:rsidRPr="003F5BD2">
              <w:t xml:space="preserve"> </w:t>
            </w:r>
            <w:r>
              <w:t>Овердрафтты</w:t>
            </w:r>
            <w:r w:rsidRPr="003F5BD2">
              <w:t xml:space="preserve"> </w:t>
            </w:r>
            <w:r>
              <w:t>қайтаруды</w:t>
            </w:r>
            <w:r w:rsidRPr="003F5BD2">
              <w:t xml:space="preserve"> </w:t>
            </w:r>
            <w:r>
              <w:t>талап</w:t>
            </w:r>
            <w:r w:rsidRPr="003F5BD2">
              <w:t xml:space="preserve"> </w:t>
            </w:r>
            <w:r>
              <w:t>етуге</w:t>
            </w:r>
            <w:r w:rsidRPr="003F5BD2">
              <w:t xml:space="preserve"> </w:t>
            </w:r>
            <w:r>
              <w:t>құқылы</w:t>
            </w:r>
            <w:r w:rsidRPr="003F5BD2">
              <w:t xml:space="preserve">, </w:t>
            </w:r>
            <w:r>
              <w:t>Қарыз</w:t>
            </w:r>
            <w:r w:rsidRPr="003F5BD2">
              <w:t xml:space="preserve"> </w:t>
            </w:r>
            <w:r>
              <w:t>алушы</w:t>
            </w:r>
            <w:r w:rsidRPr="003F5BD2">
              <w:t xml:space="preserve"> </w:t>
            </w:r>
            <w:r>
              <w:t>мұндай</w:t>
            </w:r>
            <w:r w:rsidRPr="003F5BD2">
              <w:t xml:space="preserve"> </w:t>
            </w:r>
            <w:r>
              <w:t>жағдайда</w:t>
            </w:r>
            <w:r w:rsidRPr="003F5BD2">
              <w:t xml:space="preserve"> </w:t>
            </w:r>
            <w:r>
              <w:t>Берешегін</w:t>
            </w:r>
            <w:r w:rsidRPr="003F5BD2">
              <w:t xml:space="preserve"> </w:t>
            </w:r>
            <w:r>
              <w:t>мерзімінен</w:t>
            </w:r>
            <w:r w:rsidRPr="003F5BD2">
              <w:t xml:space="preserve"> </w:t>
            </w:r>
            <w:r>
              <w:t>бұрын</w:t>
            </w:r>
            <w:r w:rsidRPr="003F5BD2">
              <w:t xml:space="preserve"> </w:t>
            </w:r>
            <w:r>
              <w:t>өтеуге</w:t>
            </w:r>
            <w:r w:rsidRPr="003F5BD2">
              <w:t xml:space="preserve"> </w:t>
            </w:r>
            <w:r>
              <w:t>міндетті</w:t>
            </w:r>
            <w:r w:rsidR="007F7460" w:rsidRPr="003F5BD2">
              <w:t>;</w:t>
            </w:r>
          </w:p>
        </w:tc>
        <w:tc>
          <w:tcPr>
            <w:tcW w:w="4602" w:type="dxa"/>
          </w:tcPr>
          <w:p w:rsidR="00084969" w:rsidRDefault="00084969" w:rsidP="00084969">
            <w:pPr>
              <w:jc w:val="both"/>
              <w:rPr>
                <w:color w:val="000000"/>
              </w:rPr>
            </w:pPr>
            <w:r>
              <w:rPr>
                <w:color w:val="000000"/>
              </w:rPr>
              <w:lastRenderedPageBreak/>
              <w:t>5.2.5. в одностороннем порядке изменять в сторону увеличения установленные на дату заключения Заявления о присоединении ставки вознаграждения в случае:</w:t>
            </w:r>
          </w:p>
          <w:p w:rsidR="00084969" w:rsidRDefault="00084969" w:rsidP="00084969">
            <w:pPr>
              <w:jc w:val="both"/>
            </w:pPr>
            <w:r>
              <w:t>(</w:t>
            </w:r>
            <w:r>
              <w:rPr>
                <w:lang w:val="en-US"/>
              </w:rPr>
              <w:t>i</w:t>
            </w:r>
            <w:r>
              <w:t>) нарушения Заемщиком своих обязательств по предоставлению достоверной информации, связанной с получением и обслуживанием Овердрафта, в случаях, предусмотренных Договором;</w:t>
            </w:r>
          </w:p>
          <w:p w:rsidR="00084969" w:rsidRDefault="00084969" w:rsidP="00084969">
            <w:pPr>
              <w:jc w:val="both"/>
            </w:pPr>
            <w:r>
              <w:t>(</w:t>
            </w:r>
            <w:r>
              <w:rPr>
                <w:lang w:val="en-US"/>
              </w:rPr>
              <w:t>ii</w:t>
            </w:r>
            <w:r>
              <w:t>) возникновения у Банка права требования досрочного исполнения Заемщиком обязательства по Заявлению о присоединении в следующих случаях:</w:t>
            </w:r>
          </w:p>
          <w:p w:rsidR="00084969" w:rsidRDefault="00084969" w:rsidP="00084969">
            <w:pPr>
              <w:jc w:val="both"/>
              <w:rPr>
                <w:color w:val="000000"/>
              </w:rPr>
            </w:pPr>
          </w:p>
          <w:p w:rsidR="00084969" w:rsidRDefault="00084969" w:rsidP="00084969">
            <w:pPr>
              <w:jc w:val="both"/>
              <w:rPr>
                <w:color w:val="000000"/>
              </w:rPr>
            </w:pPr>
            <w:r>
              <w:rPr>
                <w:color w:val="000000"/>
              </w:rPr>
              <w:t>- изменение состава участников (акционеров) Заемщика,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банка;</w:t>
            </w:r>
          </w:p>
          <w:p w:rsidR="00084969" w:rsidRDefault="00084969" w:rsidP="00084969">
            <w:pPr>
              <w:jc w:val="both"/>
              <w:rPr>
                <w:color w:val="000000"/>
              </w:rPr>
            </w:pPr>
            <w:r>
              <w:rPr>
                <w:color w:val="000000"/>
              </w:rPr>
              <w:t>- нарушение Заемщиком и (или) залогодателем, предоставившим обеспечение исполнения обязательств Заемщика по Договору,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p>
          <w:p w:rsidR="00084969" w:rsidRDefault="00084969" w:rsidP="00084969">
            <w:pPr>
              <w:jc w:val="both"/>
              <w:rPr>
                <w:color w:val="000000"/>
              </w:rPr>
            </w:pPr>
            <w:r>
              <w:rPr>
                <w:color w:val="000000"/>
              </w:rPr>
              <w:t>- предъявление третьими лицами требований к имуществу Заемщика (залогодателя, предоставившего обеспечение исполнения обязательств Заемщика по Договору), в том числе имуществу, заложенному Банку.</w:t>
            </w:r>
          </w:p>
          <w:p w:rsidR="00084969" w:rsidRDefault="00084969" w:rsidP="00084969">
            <w:pPr>
              <w:jc w:val="both"/>
            </w:pPr>
            <w:r>
              <w:rPr>
                <w:iCs/>
              </w:rPr>
              <w:t xml:space="preserve">При увеличении ставки вознаграждения в одностороннем порядке Банк по Каналу связи направляет Заемщику уведомление о нарушении обязательств, установленных </w:t>
            </w:r>
            <w:r>
              <w:rPr>
                <w:iCs/>
              </w:rPr>
              <w:lastRenderedPageBreak/>
              <w:t>Договором, и изменении ставки вознаграждения в одностороннем порядке. Уведомление является основанием для осуществления платежей на указанных в них условиях и заменяют прежние уведомления, которые утрачивают силу с момента формирования и направления Банком Заемщику последнего уведомления.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вознаграждения, Банк вправе требовать досрочного расторжения Заявления о присоединении и возврата ранее выданного Овердрафта, Заемщик обязан в таком случае досрочно погасить Задолженность;</w:t>
            </w:r>
          </w:p>
        </w:tc>
      </w:tr>
      <w:tr w:rsidR="00084969" w:rsidTr="007F6EDC">
        <w:tc>
          <w:tcPr>
            <w:tcW w:w="4602" w:type="dxa"/>
          </w:tcPr>
          <w:p w:rsidR="00084969" w:rsidRPr="00084969" w:rsidRDefault="00084969" w:rsidP="00084969">
            <w:pPr>
              <w:jc w:val="both"/>
            </w:pPr>
            <w:r w:rsidRPr="00084969">
              <w:lastRenderedPageBreak/>
              <w:t xml:space="preserve">5.2.6. </w:t>
            </w:r>
            <w:r>
              <w:t>Жалпы</w:t>
            </w:r>
            <w:r w:rsidRPr="00084969">
              <w:t xml:space="preserve"> </w:t>
            </w:r>
            <w:r>
              <w:t>талаптардың</w:t>
            </w:r>
            <w:r w:rsidRPr="00084969">
              <w:t xml:space="preserve"> 5.3.3-</w:t>
            </w:r>
            <w:r>
              <w:t>тармағында</w:t>
            </w:r>
            <w:r w:rsidRPr="00084969">
              <w:t xml:space="preserve"> </w:t>
            </w:r>
            <w:r>
              <w:t>қарастырылған</w:t>
            </w:r>
            <w:r w:rsidRPr="00084969">
              <w:t xml:space="preserve"> </w:t>
            </w:r>
            <w:r>
              <w:t>тәртіпте</w:t>
            </w:r>
            <w:r w:rsidRPr="00084969">
              <w:t xml:space="preserve"> </w:t>
            </w:r>
            <w:r>
              <w:t>жіберілген</w:t>
            </w:r>
            <w:r w:rsidRPr="00084969">
              <w:t xml:space="preserve"> </w:t>
            </w:r>
            <w:r>
              <w:t>хабардан</w:t>
            </w:r>
            <w:r w:rsidRPr="00084969">
              <w:t xml:space="preserve"> </w:t>
            </w:r>
            <w:r>
              <w:t>туындайтын</w:t>
            </w:r>
            <w:r w:rsidRPr="00084969">
              <w:t xml:space="preserve"> </w:t>
            </w:r>
            <w:r>
              <w:t>талаптар</w:t>
            </w:r>
            <w:r w:rsidRPr="00084969">
              <w:t xml:space="preserve"> </w:t>
            </w:r>
            <w:r>
              <w:t>қанағаттандырылмаған</w:t>
            </w:r>
            <w:r w:rsidRPr="00084969">
              <w:t xml:space="preserve"> </w:t>
            </w:r>
            <w:r>
              <w:t>кезде</w:t>
            </w:r>
            <w:r w:rsidRPr="00084969">
              <w:t xml:space="preserve">, </w:t>
            </w:r>
            <w:r>
              <w:t>Қарыз</w:t>
            </w:r>
            <w:r w:rsidRPr="00084969">
              <w:t xml:space="preserve"> </w:t>
            </w:r>
            <w:r>
              <w:t>алушының</w:t>
            </w:r>
            <w:r w:rsidRPr="00084969">
              <w:t xml:space="preserve"> </w:t>
            </w:r>
            <w:r>
              <w:t>Шартта</w:t>
            </w:r>
            <w:r w:rsidRPr="00084969">
              <w:t xml:space="preserve"> </w:t>
            </w:r>
            <w:r>
              <w:t>көзделген</w:t>
            </w:r>
            <w:r w:rsidRPr="00084969">
              <w:t xml:space="preserve"> </w:t>
            </w:r>
            <w:r>
              <w:t>міндеттемелерін</w:t>
            </w:r>
            <w:r w:rsidRPr="00084969">
              <w:t xml:space="preserve"> </w:t>
            </w:r>
            <w:r>
              <w:t>орындамаған</w:t>
            </w:r>
            <w:r w:rsidRPr="00084969">
              <w:t xml:space="preserve"> </w:t>
            </w:r>
            <w:r>
              <w:t>немесе</w:t>
            </w:r>
            <w:r w:rsidRPr="00084969">
              <w:t xml:space="preserve"> </w:t>
            </w:r>
            <w:r>
              <w:t>тиісті</w:t>
            </w:r>
            <w:r w:rsidRPr="00084969">
              <w:t xml:space="preserve"> </w:t>
            </w:r>
            <w:r>
              <w:t>түрде</w:t>
            </w:r>
            <w:r w:rsidRPr="00084969">
              <w:t xml:space="preserve"> </w:t>
            </w:r>
            <w:r>
              <w:t>орындамаған</w:t>
            </w:r>
            <w:r w:rsidRPr="00084969">
              <w:t xml:space="preserve"> </w:t>
            </w:r>
            <w:r>
              <w:t>кезде</w:t>
            </w:r>
            <w:r w:rsidRPr="00084969">
              <w:t xml:space="preserve"> </w:t>
            </w:r>
            <w:r>
              <w:t>қабылданатын</w:t>
            </w:r>
            <w:r w:rsidRPr="00084969">
              <w:t xml:space="preserve"> </w:t>
            </w:r>
            <w:r>
              <w:t>шараларды</w:t>
            </w:r>
            <w:r w:rsidRPr="00084969">
              <w:t xml:space="preserve"> </w:t>
            </w:r>
            <w:r>
              <w:t>қолдануға</w:t>
            </w:r>
            <w:r w:rsidR="007F7460">
              <w:t>;</w:t>
            </w:r>
          </w:p>
          <w:p w:rsidR="00084969" w:rsidRPr="00084969" w:rsidRDefault="00084969" w:rsidP="005663CF">
            <w:pPr>
              <w:jc w:val="right"/>
            </w:pPr>
          </w:p>
        </w:tc>
        <w:tc>
          <w:tcPr>
            <w:tcW w:w="4602" w:type="dxa"/>
          </w:tcPr>
          <w:p w:rsidR="00084969" w:rsidRDefault="00084969" w:rsidP="00084969">
            <w:pPr>
              <w:jc w:val="both"/>
            </w:pPr>
            <w:r>
              <w:rPr>
                <w:iCs/>
              </w:rPr>
              <w:t>5.2.6. п</w:t>
            </w:r>
            <w:r>
              <w:t xml:space="preserve">ри неудовлетворении требований, вытекающих из уведомления, направленного в порядке, предусмотренном в пункте 5.3.3. Общих условий, применить меры, предпринимаемые при неисполнении или ненадлежащем исполнении Заемщиком обязательств, предусмотренных </w:t>
            </w:r>
            <w:r>
              <w:rPr>
                <w:color w:val="000000" w:themeColor="text1"/>
              </w:rPr>
              <w:t>Договором</w:t>
            </w:r>
            <w:r>
              <w:t>;</w:t>
            </w:r>
          </w:p>
        </w:tc>
      </w:tr>
      <w:tr w:rsidR="00084969" w:rsidTr="007F6EDC">
        <w:tc>
          <w:tcPr>
            <w:tcW w:w="4602" w:type="dxa"/>
          </w:tcPr>
          <w:p w:rsidR="00084969" w:rsidRPr="00084969" w:rsidRDefault="00084969" w:rsidP="00084969">
            <w:pPr>
              <w:jc w:val="both"/>
              <w:rPr>
                <w:iCs/>
              </w:rPr>
            </w:pPr>
            <w:r w:rsidRPr="00084969">
              <w:t xml:space="preserve">5.2.7. </w:t>
            </w:r>
            <w:r>
              <w:t>Қарыз</w:t>
            </w:r>
            <w:r w:rsidRPr="00084969">
              <w:t xml:space="preserve"> </w:t>
            </w:r>
            <w:r>
              <w:t>алушы</w:t>
            </w:r>
            <w:r w:rsidRPr="00084969">
              <w:t xml:space="preserve"> </w:t>
            </w:r>
            <w:r>
              <w:t>Шарт</w:t>
            </w:r>
            <w:r w:rsidRPr="00084969">
              <w:t xml:space="preserve"> </w:t>
            </w:r>
            <w:r>
              <w:t>бойынша</w:t>
            </w:r>
            <w:r w:rsidRPr="00084969">
              <w:t xml:space="preserve"> </w:t>
            </w:r>
            <w:r>
              <w:t>міндеттемелерлді</w:t>
            </w:r>
            <w:r w:rsidRPr="00084969">
              <w:t xml:space="preserve"> </w:t>
            </w:r>
            <w:r>
              <w:t>орындауды</w:t>
            </w:r>
            <w:r w:rsidRPr="00084969">
              <w:t xml:space="preserve"> </w:t>
            </w:r>
            <w:r>
              <w:t>кейінге</w:t>
            </w:r>
            <w:r w:rsidRPr="00084969">
              <w:t xml:space="preserve"> </w:t>
            </w:r>
            <w:r>
              <w:t>қалдыруға</w:t>
            </w:r>
            <w:r w:rsidRPr="00084969">
              <w:t xml:space="preserve"> </w:t>
            </w:r>
            <w:r>
              <w:t>жол</w:t>
            </w:r>
            <w:r w:rsidRPr="00084969">
              <w:t xml:space="preserve"> </w:t>
            </w:r>
            <w:r>
              <w:t>берген</w:t>
            </w:r>
            <w:r w:rsidRPr="00084969">
              <w:t xml:space="preserve"> </w:t>
            </w:r>
            <w:r>
              <w:t>жағдайда</w:t>
            </w:r>
            <w:r w:rsidRPr="00084969">
              <w:t xml:space="preserve">, </w:t>
            </w:r>
            <w:r>
              <w:t>берешекті</w:t>
            </w:r>
            <w:r w:rsidRPr="00084969">
              <w:t xml:space="preserve"> </w:t>
            </w:r>
            <w:r>
              <w:t>сотқа</w:t>
            </w:r>
            <w:r w:rsidRPr="00084969">
              <w:t xml:space="preserve"> </w:t>
            </w:r>
            <w:r>
              <w:t>дейінгі</w:t>
            </w:r>
            <w:r w:rsidRPr="00084969">
              <w:t xml:space="preserve"> </w:t>
            </w:r>
            <w:r>
              <w:t>өндіріп</w:t>
            </w:r>
            <w:r w:rsidRPr="00084969">
              <w:t xml:space="preserve"> </w:t>
            </w:r>
            <w:r>
              <w:t>алуға</w:t>
            </w:r>
            <w:r w:rsidRPr="00084969">
              <w:t xml:space="preserve"> </w:t>
            </w:r>
            <w:r>
              <w:t>және</w:t>
            </w:r>
            <w:r w:rsidRPr="00084969">
              <w:t xml:space="preserve"> </w:t>
            </w:r>
            <w:r>
              <w:t>коллекторлық</w:t>
            </w:r>
            <w:r w:rsidRPr="00084969">
              <w:t xml:space="preserve"> </w:t>
            </w:r>
            <w:r>
              <w:t>агенттікк</w:t>
            </w:r>
            <w:r w:rsidRPr="00084969">
              <w:t xml:space="preserve"> </w:t>
            </w:r>
            <w:r>
              <w:t>реттеуге</w:t>
            </w:r>
            <w:r w:rsidRPr="00084969">
              <w:t xml:space="preserve"> </w:t>
            </w:r>
            <w:r>
              <w:t>берілсін</w:t>
            </w:r>
            <w:r w:rsidRPr="00084969">
              <w:t>;</w:t>
            </w:r>
          </w:p>
        </w:tc>
        <w:tc>
          <w:tcPr>
            <w:tcW w:w="4602" w:type="dxa"/>
          </w:tcPr>
          <w:p w:rsidR="00084969" w:rsidRPr="00084969" w:rsidRDefault="00084969" w:rsidP="00084969">
            <w:pPr>
              <w:jc w:val="both"/>
              <w:rPr>
                <w:iCs/>
              </w:rPr>
            </w:pPr>
            <w:r>
              <w:rPr>
                <w:iCs/>
              </w:rPr>
              <w:t>5</w:t>
            </w:r>
            <w:r w:rsidRPr="000D1789">
              <w:rPr>
                <w:iCs/>
              </w:rPr>
              <w:t>.</w:t>
            </w:r>
            <w:r>
              <w:rPr>
                <w:iCs/>
              </w:rPr>
              <w:t>2.</w:t>
            </w:r>
            <w:r w:rsidRPr="000D1789">
              <w:rPr>
                <w:iCs/>
              </w:rPr>
              <w:t xml:space="preserve">7. </w:t>
            </w:r>
            <w:r>
              <w:rPr>
                <w:iCs/>
              </w:rPr>
              <w:t>п</w:t>
            </w:r>
            <w:r w:rsidRPr="000D1789">
              <w:rPr>
                <w:iCs/>
              </w:rPr>
              <w:t>ри допущении Заемщиком просрочки исполнения обязательств по</w:t>
            </w:r>
            <w:r>
              <w:rPr>
                <w:iCs/>
              </w:rPr>
              <w:t xml:space="preserve"> Договору</w:t>
            </w:r>
            <w:r w:rsidRPr="000D1789">
              <w:rPr>
                <w:iCs/>
              </w:rPr>
              <w:t>, передать задолженность на досудебное взыскание и урегулир</w:t>
            </w:r>
            <w:r>
              <w:rPr>
                <w:iCs/>
              </w:rPr>
              <w:t>ование коллекторскому агентству;</w:t>
            </w:r>
          </w:p>
        </w:tc>
      </w:tr>
      <w:tr w:rsidR="00084969" w:rsidTr="007F6EDC">
        <w:tc>
          <w:tcPr>
            <w:tcW w:w="4602" w:type="dxa"/>
          </w:tcPr>
          <w:p w:rsidR="00084969" w:rsidRPr="00084969" w:rsidRDefault="00084969" w:rsidP="00084969">
            <w:pPr>
              <w:jc w:val="both"/>
            </w:pPr>
            <w:r w:rsidRPr="00084969">
              <w:t xml:space="preserve">5.2.8. </w:t>
            </w:r>
            <w:r>
              <w:t>Мерзімі</w:t>
            </w:r>
            <w:r w:rsidRPr="00084969">
              <w:t xml:space="preserve"> </w:t>
            </w:r>
            <w:r>
              <w:t>өткен</w:t>
            </w:r>
            <w:r w:rsidRPr="00084969">
              <w:t xml:space="preserve"> </w:t>
            </w:r>
            <w:r>
              <w:t>берешек</w:t>
            </w:r>
            <w:r w:rsidRPr="00084969">
              <w:t xml:space="preserve"> </w:t>
            </w:r>
            <w:r>
              <w:t>туындаған</w:t>
            </w:r>
            <w:r w:rsidRPr="00084969">
              <w:t xml:space="preserve"> </w:t>
            </w:r>
            <w:r>
              <w:t>кезде</w:t>
            </w:r>
            <w:r w:rsidRPr="00084969">
              <w:t xml:space="preserve"> </w:t>
            </w:r>
            <w:r>
              <w:t>Овердрафт</w:t>
            </w:r>
            <w:r w:rsidRPr="00084969">
              <w:t xml:space="preserve"> </w:t>
            </w:r>
            <w:r>
              <w:t>бойынша</w:t>
            </w:r>
            <w:r w:rsidRPr="00084969">
              <w:t xml:space="preserve"> </w:t>
            </w:r>
            <w:r>
              <w:t>сыйақының</w:t>
            </w:r>
            <w:r w:rsidRPr="00084969">
              <w:t xml:space="preserve"> </w:t>
            </w:r>
            <w:r>
              <w:t>есептелуін</w:t>
            </w:r>
            <w:r w:rsidRPr="00084969">
              <w:t xml:space="preserve"> </w:t>
            </w:r>
            <w:r>
              <w:t>бір</w:t>
            </w:r>
            <w:r w:rsidRPr="00084969">
              <w:t xml:space="preserve"> </w:t>
            </w:r>
            <w:r>
              <w:t>жақты</w:t>
            </w:r>
            <w:r w:rsidRPr="00084969">
              <w:t xml:space="preserve"> </w:t>
            </w:r>
            <w:r>
              <w:t>тәртіпте</w:t>
            </w:r>
            <w:r w:rsidRPr="00084969">
              <w:t xml:space="preserve"> </w:t>
            </w:r>
            <w:r>
              <w:t>уақытша</w:t>
            </w:r>
            <w:r w:rsidRPr="00084969">
              <w:t xml:space="preserve"> </w:t>
            </w:r>
            <w:r>
              <w:t>тоқтата</w:t>
            </w:r>
            <w:r w:rsidRPr="00084969">
              <w:t xml:space="preserve"> </w:t>
            </w:r>
            <w:r>
              <w:t>тұру</w:t>
            </w:r>
            <w:r w:rsidR="007F7460">
              <w:t>;</w:t>
            </w:r>
          </w:p>
          <w:p w:rsidR="00084969" w:rsidRPr="00084969" w:rsidRDefault="00084969" w:rsidP="005663CF">
            <w:pPr>
              <w:jc w:val="right"/>
            </w:pPr>
          </w:p>
        </w:tc>
        <w:tc>
          <w:tcPr>
            <w:tcW w:w="4602" w:type="dxa"/>
          </w:tcPr>
          <w:p w:rsidR="00084969" w:rsidRPr="00084969" w:rsidRDefault="00084969" w:rsidP="00084969">
            <w:pPr>
              <w:jc w:val="both"/>
              <w:rPr>
                <w:iCs/>
                <w:lang w:val="kk-KZ"/>
              </w:rPr>
            </w:pPr>
            <w:r>
              <w:rPr>
                <w:iCs/>
              </w:rPr>
              <w:t>5.2.8. в одностороннем порядке приостановить начисление вознаграждения по Овердрафту при образовании просроченной задолженности;</w:t>
            </w:r>
          </w:p>
        </w:tc>
      </w:tr>
      <w:tr w:rsidR="00084969" w:rsidTr="007F6EDC">
        <w:tc>
          <w:tcPr>
            <w:tcW w:w="4602" w:type="dxa"/>
          </w:tcPr>
          <w:p w:rsidR="00084969" w:rsidRPr="00084969" w:rsidRDefault="00084969" w:rsidP="00084969">
            <w:pPr>
              <w:jc w:val="both"/>
              <w:rPr>
                <w:iCs/>
              </w:rPr>
            </w:pPr>
            <w:r w:rsidRPr="00084969">
              <w:t xml:space="preserve">5.2.9. </w:t>
            </w:r>
            <w:r>
              <w:t>Қосылу</w:t>
            </w:r>
            <w:r w:rsidRPr="00084969">
              <w:t xml:space="preserve"> </w:t>
            </w:r>
            <w:r>
              <w:t>туралы</w:t>
            </w:r>
            <w:r w:rsidRPr="00084969">
              <w:t xml:space="preserve"> </w:t>
            </w:r>
            <w:r>
              <w:t>өтініште</w:t>
            </w:r>
            <w:r w:rsidRPr="00084969">
              <w:t xml:space="preserve"> </w:t>
            </w:r>
            <w:r>
              <w:t>көзделген</w:t>
            </w:r>
            <w:r w:rsidRPr="00084969">
              <w:t xml:space="preserve"> </w:t>
            </w:r>
            <w:r>
              <w:t>сыйақы</w:t>
            </w:r>
            <w:r w:rsidRPr="00084969">
              <w:t xml:space="preserve"> </w:t>
            </w:r>
            <w:r>
              <w:t>мөлшерлемесі</w:t>
            </w:r>
            <w:r w:rsidRPr="00084969">
              <w:t xml:space="preserve"> </w:t>
            </w:r>
            <w:r>
              <w:t>бойынша</w:t>
            </w:r>
            <w:r w:rsidRPr="00084969">
              <w:t xml:space="preserve"> </w:t>
            </w:r>
            <w:r>
              <w:t>Овердрафт</w:t>
            </w:r>
            <w:r w:rsidRPr="00084969">
              <w:t xml:space="preserve"> </w:t>
            </w:r>
            <w:r>
              <w:t>бойынша</w:t>
            </w:r>
            <w:r w:rsidRPr="00084969">
              <w:t xml:space="preserve"> </w:t>
            </w:r>
            <w:r>
              <w:t>сыйақының</w:t>
            </w:r>
            <w:r w:rsidRPr="00084969">
              <w:t xml:space="preserve"> </w:t>
            </w:r>
            <w:r>
              <w:t>есептелуін</w:t>
            </w:r>
            <w:r w:rsidRPr="00084969">
              <w:t xml:space="preserve"> </w:t>
            </w:r>
            <w:r>
              <w:t>қалпына</w:t>
            </w:r>
            <w:r w:rsidRPr="00084969">
              <w:t xml:space="preserve"> </w:t>
            </w:r>
            <w:r>
              <w:t>келтіру</w:t>
            </w:r>
            <w:r w:rsidRPr="00084969">
              <w:t xml:space="preserve"> </w:t>
            </w:r>
            <w:r>
              <w:t>туралы</w:t>
            </w:r>
            <w:r w:rsidRPr="00084969">
              <w:t xml:space="preserve"> </w:t>
            </w:r>
            <w:r>
              <w:t>шешімді</w:t>
            </w:r>
            <w:r w:rsidRPr="00084969">
              <w:t xml:space="preserve"> </w:t>
            </w:r>
            <w:r>
              <w:t>бір</w:t>
            </w:r>
            <w:r w:rsidRPr="00084969">
              <w:t xml:space="preserve"> </w:t>
            </w:r>
            <w:r>
              <w:t>жақты</w:t>
            </w:r>
            <w:r w:rsidRPr="00084969">
              <w:t xml:space="preserve"> </w:t>
            </w:r>
            <w:r>
              <w:t>тәртіпте</w:t>
            </w:r>
            <w:r w:rsidRPr="00084969">
              <w:t xml:space="preserve"> </w:t>
            </w:r>
            <w:r>
              <w:t>қабылдау</w:t>
            </w:r>
            <w:r w:rsidR="007F7460">
              <w:t>;</w:t>
            </w:r>
          </w:p>
        </w:tc>
        <w:tc>
          <w:tcPr>
            <w:tcW w:w="4602" w:type="dxa"/>
          </w:tcPr>
          <w:p w:rsidR="00084969" w:rsidRPr="00084969" w:rsidRDefault="00084969" w:rsidP="00084969">
            <w:pPr>
              <w:jc w:val="both"/>
              <w:rPr>
                <w:iCs/>
              </w:rPr>
            </w:pPr>
            <w:r>
              <w:rPr>
                <w:iCs/>
              </w:rPr>
              <w:t>5.2.9. в одностороннем порядке принять решение о восстановлении начисления вознаграждения по Овердрафту по ставке вознаграждения, предусмотренной Заявлением о присоединении;</w:t>
            </w:r>
          </w:p>
        </w:tc>
      </w:tr>
      <w:tr w:rsidR="00084969" w:rsidTr="007F6EDC">
        <w:tc>
          <w:tcPr>
            <w:tcW w:w="4602" w:type="dxa"/>
          </w:tcPr>
          <w:p w:rsidR="00084969" w:rsidRPr="00084969" w:rsidRDefault="00084969" w:rsidP="00084969">
            <w:pPr>
              <w:jc w:val="both"/>
              <w:rPr>
                <w:color w:val="000000"/>
              </w:rPr>
            </w:pPr>
            <w:r w:rsidRPr="00084969">
              <w:rPr>
                <w:color w:val="000000"/>
              </w:rPr>
              <w:t xml:space="preserve">5.2.10. </w:t>
            </w:r>
            <w:r>
              <w:rPr>
                <w:color w:val="000000"/>
              </w:rPr>
              <w:t>Овердрафттың</w:t>
            </w:r>
            <w:r w:rsidRPr="00084969">
              <w:rPr>
                <w:color w:val="000000"/>
              </w:rPr>
              <w:t xml:space="preserve"> </w:t>
            </w:r>
            <w:r>
              <w:rPr>
                <w:color w:val="000000"/>
              </w:rPr>
              <w:t>мақсатты</w:t>
            </w:r>
            <w:r w:rsidRPr="00084969">
              <w:rPr>
                <w:color w:val="000000"/>
              </w:rPr>
              <w:t xml:space="preserve"> </w:t>
            </w:r>
            <w:r>
              <w:rPr>
                <w:color w:val="000000"/>
              </w:rPr>
              <w:t>пайдаланылуына</w:t>
            </w:r>
            <w:r w:rsidRPr="00084969">
              <w:rPr>
                <w:color w:val="000000"/>
              </w:rPr>
              <w:t xml:space="preserve">, </w:t>
            </w:r>
            <w:r>
              <w:rPr>
                <w:color w:val="000000"/>
              </w:rPr>
              <w:t>Қарыз</w:t>
            </w:r>
            <w:r w:rsidRPr="00084969">
              <w:rPr>
                <w:color w:val="000000"/>
              </w:rPr>
              <w:t xml:space="preserve"> </w:t>
            </w:r>
            <w:r>
              <w:rPr>
                <w:color w:val="000000"/>
              </w:rPr>
              <w:t>алушының</w:t>
            </w:r>
            <w:r w:rsidRPr="00084969">
              <w:rPr>
                <w:color w:val="000000"/>
              </w:rPr>
              <w:t xml:space="preserve"> </w:t>
            </w:r>
            <w:r>
              <w:rPr>
                <w:color w:val="000000"/>
              </w:rPr>
              <w:t>міндеттемелерді</w:t>
            </w:r>
            <w:r w:rsidRPr="00084969">
              <w:rPr>
                <w:color w:val="000000"/>
              </w:rPr>
              <w:t xml:space="preserve"> </w:t>
            </w:r>
            <w:r>
              <w:rPr>
                <w:color w:val="000000"/>
              </w:rPr>
              <w:t>орындауына</w:t>
            </w:r>
            <w:r w:rsidRPr="00084969">
              <w:rPr>
                <w:color w:val="000000"/>
              </w:rPr>
              <w:t xml:space="preserve"> </w:t>
            </w:r>
            <w:r>
              <w:rPr>
                <w:color w:val="000000"/>
              </w:rPr>
              <w:t>тексеру</w:t>
            </w:r>
            <w:r w:rsidRPr="00084969">
              <w:rPr>
                <w:color w:val="000000"/>
              </w:rPr>
              <w:t xml:space="preserve"> </w:t>
            </w:r>
            <w:r>
              <w:rPr>
                <w:color w:val="000000"/>
              </w:rPr>
              <w:t>жүргізуге</w:t>
            </w:r>
            <w:r w:rsidRPr="00084969">
              <w:rPr>
                <w:color w:val="000000"/>
              </w:rPr>
              <w:t>;</w:t>
            </w:r>
          </w:p>
        </w:tc>
        <w:tc>
          <w:tcPr>
            <w:tcW w:w="4602" w:type="dxa"/>
          </w:tcPr>
          <w:p w:rsidR="00084969" w:rsidRPr="00084969" w:rsidRDefault="00084969" w:rsidP="00084969">
            <w:pPr>
              <w:jc w:val="both"/>
              <w:rPr>
                <w:color w:val="000000"/>
                <w:lang w:eastAsia="en-US"/>
              </w:rPr>
            </w:pPr>
            <w:r>
              <w:rPr>
                <w:color w:val="000000"/>
                <w:lang w:eastAsia="en-US"/>
              </w:rPr>
              <w:t>5.2.10. проводить проверки целевого использования Овердрафта, выполнения обязательств Заемщиком;</w:t>
            </w:r>
          </w:p>
        </w:tc>
      </w:tr>
      <w:tr w:rsidR="00084969" w:rsidTr="007F6EDC">
        <w:tc>
          <w:tcPr>
            <w:tcW w:w="4602" w:type="dxa"/>
          </w:tcPr>
          <w:p w:rsidR="00084969" w:rsidRPr="00084969" w:rsidRDefault="00084969" w:rsidP="00084969">
            <w:pPr>
              <w:tabs>
                <w:tab w:val="left" w:pos="4678"/>
              </w:tabs>
              <w:jc w:val="both"/>
              <w:rPr>
                <w:color w:val="000000"/>
              </w:rPr>
            </w:pPr>
            <w:r w:rsidRPr="00084969">
              <w:rPr>
                <w:color w:val="000000"/>
              </w:rPr>
              <w:t xml:space="preserve">5.2.11. </w:t>
            </w:r>
            <w:r>
              <w:t>Қосылу</w:t>
            </w:r>
            <w:r w:rsidRPr="00084969">
              <w:t xml:space="preserve"> </w:t>
            </w:r>
            <w:r>
              <w:t>туралы</w:t>
            </w:r>
            <w:r w:rsidRPr="00084969">
              <w:t xml:space="preserve"> </w:t>
            </w:r>
            <w:r>
              <w:t>өтінішті</w:t>
            </w:r>
            <w:r w:rsidRPr="00084969">
              <w:t xml:space="preserve"> </w:t>
            </w:r>
            <w:r>
              <w:t>жасаған</w:t>
            </w:r>
            <w:r w:rsidRPr="00084969">
              <w:t xml:space="preserve"> </w:t>
            </w:r>
            <w:r>
              <w:t>соң</w:t>
            </w:r>
            <w:r w:rsidRPr="00084969">
              <w:t xml:space="preserve">, </w:t>
            </w:r>
            <w:r>
              <w:t>Қолданыстағы</w:t>
            </w:r>
            <w:r w:rsidRPr="00084969">
              <w:t xml:space="preserve"> </w:t>
            </w:r>
            <w:r>
              <w:t>заңнамада</w:t>
            </w:r>
            <w:r w:rsidRPr="00084969">
              <w:t xml:space="preserve"> </w:t>
            </w:r>
            <w:r>
              <w:t>өзгертулер</w:t>
            </w:r>
            <w:r w:rsidRPr="00084969">
              <w:t xml:space="preserve"> </w:t>
            </w:r>
            <w:r>
              <w:t>орын</w:t>
            </w:r>
            <w:r w:rsidRPr="00084969">
              <w:t xml:space="preserve"> </w:t>
            </w:r>
            <w:r>
              <w:t>алса</w:t>
            </w:r>
            <w:r w:rsidRPr="00084969">
              <w:t xml:space="preserve">, </w:t>
            </w:r>
            <w:r>
              <w:t>және</w:t>
            </w:r>
            <w:r w:rsidRPr="00084969">
              <w:t>/</w:t>
            </w:r>
            <w:r>
              <w:t>немесе</w:t>
            </w:r>
            <w:r w:rsidRPr="00084969">
              <w:t xml:space="preserve"> </w:t>
            </w:r>
            <w:r>
              <w:t>кредиттеу</w:t>
            </w:r>
            <w:r w:rsidRPr="00084969">
              <w:t xml:space="preserve"> </w:t>
            </w:r>
            <w:r>
              <w:t>бойынша</w:t>
            </w:r>
            <w:r w:rsidRPr="00084969">
              <w:t xml:space="preserve"> </w:t>
            </w:r>
            <w:r>
              <w:t>Банк</w:t>
            </w:r>
            <w:r w:rsidRPr="00084969">
              <w:t xml:space="preserve"> </w:t>
            </w:r>
            <w:r>
              <w:t>саясатында</w:t>
            </w:r>
            <w:r w:rsidRPr="00084969">
              <w:t xml:space="preserve"> </w:t>
            </w:r>
            <w:r>
              <w:t>және</w:t>
            </w:r>
            <w:r w:rsidRPr="00084969">
              <w:t>/</w:t>
            </w:r>
            <w:r>
              <w:t>немесе</w:t>
            </w:r>
            <w:r w:rsidRPr="00084969">
              <w:t xml:space="preserve"> </w:t>
            </w:r>
            <w:r>
              <w:lastRenderedPageBreak/>
              <w:t>процедураларында</w:t>
            </w:r>
            <w:r w:rsidRPr="00084969">
              <w:t xml:space="preserve"> </w:t>
            </w:r>
            <w:r>
              <w:t>өзгерістер</w:t>
            </w:r>
            <w:r w:rsidRPr="00084969">
              <w:t xml:space="preserve"> </w:t>
            </w:r>
            <w:r>
              <w:t>орын</w:t>
            </w:r>
            <w:r w:rsidRPr="00084969">
              <w:t xml:space="preserve"> </w:t>
            </w:r>
            <w:r>
              <w:t>алса</w:t>
            </w:r>
            <w:r w:rsidRPr="00084969">
              <w:t xml:space="preserve">, </w:t>
            </w:r>
            <w:r>
              <w:t>және</w:t>
            </w:r>
            <w:r w:rsidRPr="00084969">
              <w:t>/</w:t>
            </w:r>
            <w:r>
              <w:t>немесе</w:t>
            </w:r>
            <w:r w:rsidRPr="00084969">
              <w:t xml:space="preserve"> </w:t>
            </w:r>
            <w:r>
              <w:t>Банк</w:t>
            </w:r>
            <w:r w:rsidRPr="00084969">
              <w:t xml:space="preserve"> </w:t>
            </w:r>
            <w:r>
              <w:t>үшін</w:t>
            </w:r>
            <w:r>
              <w:rPr>
                <w:lang w:val="en-US"/>
              </w:rPr>
              <w:t> </w:t>
            </w:r>
            <w:r w:rsidRPr="00084969">
              <w:t xml:space="preserve"> </w:t>
            </w:r>
            <w:r>
              <w:t>Овердрафт</w:t>
            </w:r>
            <w:r w:rsidRPr="00084969">
              <w:t xml:space="preserve"> </w:t>
            </w:r>
            <w:r>
              <w:t>беру</w:t>
            </w:r>
            <w:r w:rsidRPr="00084969">
              <w:t xml:space="preserve"> </w:t>
            </w:r>
            <w:r>
              <w:t>және</w:t>
            </w:r>
            <w:r w:rsidRPr="00084969">
              <w:t xml:space="preserve"> </w:t>
            </w:r>
            <w:r>
              <w:t>қызмет</w:t>
            </w:r>
            <w:r w:rsidRPr="00084969">
              <w:t xml:space="preserve"> </w:t>
            </w:r>
            <w:r>
              <w:t>көрсету</w:t>
            </w:r>
            <w:r w:rsidRPr="00084969">
              <w:t xml:space="preserve"> </w:t>
            </w:r>
            <w:r>
              <w:t>қабілетіне</w:t>
            </w:r>
            <w:r w:rsidRPr="00084969">
              <w:t xml:space="preserve"> </w:t>
            </w:r>
            <w:r>
              <w:t>және</w:t>
            </w:r>
            <w:r w:rsidRPr="00084969">
              <w:t>/</w:t>
            </w:r>
            <w:r>
              <w:t>немесе</w:t>
            </w:r>
            <w:r w:rsidRPr="00084969">
              <w:t xml:space="preserve"> </w:t>
            </w:r>
            <w:r>
              <w:t>мүмкіндігіне</w:t>
            </w:r>
            <w:r w:rsidRPr="00084969">
              <w:t xml:space="preserve"> </w:t>
            </w:r>
            <w:r>
              <w:t>жағымсыз</w:t>
            </w:r>
            <w:r w:rsidRPr="00084969">
              <w:t xml:space="preserve"> </w:t>
            </w:r>
            <w:r>
              <w:t>ықпал</w:t>
            </w:r>
            <w:r w:rsidRPr="00084969">
              <w:t xml:space="preserve"> </w:t>
            </w:r>
            <w:r>
              <w:t>ететін</w:t>
            </w:r>
            <w:r w:rsidRPr="00084969">
              <w:t xml:space="preserve"> </w:t>
            </w:r>
            <w:r>
              <w:t>оқиғалар</w:t>
            </w:r>
            <w:r w:rsidRPr="00084969">
              <w:t xml:space="preserve"> </w:t>
            </w:r>
            <w:r>
              <w:t>орын</w:t>
            </w:r>
            <w:r w:rsidRPr="00084969">
              <w:t xml:space="preserve"> </w:t>
            </w:r>
            <w:r>
              <w:t>алса</w:t>
            </w:r>
            <w:r w:rsidRPr="00084969">
              <w:t xml:space="preserve"> (</w:t>
            </w:r>
            <w:r>
              <w:t>өзгерістер</w:t>
            </w:r>
            <w:r w:rsidRPr="00084969">
              <w:t xml:space="preserve">, </w:t>
            </w:r>
            <w:r>
              <w:t>олардың</w:t>
            </w:r>
            <w:r w:rsidRPr="00084969">
              <w:t xml:space="preserve"> </w:t>
            </w:r>
            <w:r>
              <w:t>нәтижесінде</w:t>
            </w:r>
            <w:r w:rsidRPr="00084969">
              <w:t xml:space="preserve"> </w:t>
            </w:r>
            <w:r>
              <w:t>Банктің</w:t>
            </w:r>
            <w:r w:rsidRPr="00084969">
              <w:t xml:space="preserve"> </w:t>
            </w:r>
            <w:r>
              <w:t>Овердрафтқа</w:t>
            </w:r>
            <w:r w:rsidRPr="00084969">
              <w:t xml:space="preserve"> </w:t>
            </w:r>
            <w:r>
              <w:t>әрі</w:t>
            </w:r>
            <w:r w:rsidRPr="00084969">
              <w:t xml:space="preserve"> </w:t>
            </w:r>
            <w:r>
              <w:t>қарай</w:t>
            </w:r>
            <w:r w:rsidRPr="00084969">
              <w:t xml:space="preserve"> </w:t>
            </w:r>
            <w:r>
              <w:t>қызмет</w:t>
            </w:r>
            <w:r w:rsidRPr="00084969">
              <w:t xml:space="preserve"> </w:t>
            </w:r>
            <w:r>
              <w:t>көрсетуі</w:t>
            </w:r>
            <w:r w:rsidRPr="00084969">
              <w:t xml:space="preserve"> </w:t>
            </w:r>
            <w:r>
              <w:t>мүмкінсіз</w:t>
            </w:r>
            <w:r w:rsidRPr="00084969">
              <w:t xml:space="preserve"> </w:t>
            </w:r>
            <w:r>
              <w:t>болады</w:t>
            </w:r>
            <w:r w:rsidRPr="00084969">
              <w:t xml:space="preserve"> </w:t>
            </w:r>
            <w:r>
              <w:t>және</w:t>
            </w:r>
            <w:r w:rsidRPr="00084969">
              <w:t>/</w:t>
            </w:r>
            <w:r>
              <w:t>немесе</w:t>
            </w:r>
            <w:r w:rsidRPr="00084969">
              <w:t xml:space="preserve"> </w:t>
            </w:r>
            <w:r>
              <w:t>Овердрафтқа</w:t>
            </w:r>
            <w:r w:rsidRPr="00084969">
              <w:t xml:space="preserve"> </w:t>
            </w:r>
            <w:r>
              <w:t>қызмет</w:t>
            </w:r>
            <w:r w:rsidRPr="00084969">
              <w:t xml:space="preserve"> </w:t>
            </w:r>
            <w:r>
              <w:t>көрсетуге</w:t>
            </w:r>
            <w:r w:rsidRPr="00084969">
              <w:t xml:space="preserve"> </w:t>
            </w:r>
            <w:r>
              <w:t>байланысты</w:t>
            </w:r>
            <w:r w:rsidRPr="00084969">
              <w:t xml:space="preserve"> </w:t>
            </w:r>
            <w:r>
              <w:t>Банк</w:t>
            </w:r>
            <w:r w:rsidRPr="00084969">
              <w:t xml:space="preserve"> </w:t>
            </w:r>
            <w:r>
              <w:t>көтеретін</w:t>
            </w:r>
            <w:r w:rsidRPr="00084969">
              <w:t xml:space="preserve"> (</w:t>
            </w:r>
            <w:r>
              <w:t>көтеруі</w:t>
            </w:r>
            <w:r w:rsidRPr="00084969">
              <w:t xml:space="preserve"> </w:t>
            </w:r>
            <w:r>
              <w:t>мүмкін</w:t>
            </w:r>
            <w:r w:rsidRPr="00084969">
              <w:t xml:space="preserve">) </w:t>
            </w:r>
            <w:r>
              <w:t>шығындар</w:t>
            </w:r>
            <w:r w:rsidRPr="00084969">
              <w:t xml:space="preserve"> </w:t>
            </w:r>
            <w:r>
              <w:t>едәуір</w:t>
            </w:r>
            <w:r w:rsidRPr="00084969">
              <w:t xml:space="preserve"> </w:t>
            </w:r>
            <w:r>
              <w:t>жоғарылатылған</w:t>
            </w:r>
            <w:r w:rsidRPr="00084969">
              <w:t xml:space="preserve"> (</w:t>
            </w:r>
            <w:r>
              <w:t>жоғарылатылуы</w:t>
            </w:r>
            <w:r w:rsidRPr="00084969">
              <w:t xml:space="preserve"> </w:t>
            </w:r>
            <w:r>
              <w:t>ықтимал</w:t>
            </w:r>
            <w:r w:rsidRPr="00084969">
              <w:t xml:space="preserve">) </w:t>
            </w:r>
            <w:r>
              <w:t>болса</w:t>
            </w:r>
            <w:r w:rsidRPr="00084969">
              <w:t xml:space="preserve">, </w:t>
            </w:r>
            <w:r>
              <w:t>соның</w:t>
            </w:r>
            <w:r w:rsidRPr="00084969">
              <w:t xml:space="preserve"> </w:t>
            </w:r>
            <w:r>
              <w:t>нәтижесінде</w:t>
            </w:r>
            <w:r w:rsidRPr="00084969">
              <w:t xml:space="preserve"> </w:t>
            </w:r>
            <w:r>
              <w:t>Банк</w:t>
            </w:r>
            <w:r w:rsidRPr="00084969">
              <w:t xml:space="preserve"> </w:t>
            </w:r>
            <w:r>
              <w:t>бастапқыда</w:t>
            </w:r>
            <w:r w:rsidRPr="00084969">
              <w:t xml:space="preserve"> </w:t>
            </w:r>
            <w:r>
              <w:t>алғысы</w:t>
            </w:r>
            <w:r w:rsidRPr="00084969">
              <w:t xml:space="preserve"> </w:t>
            </w:r>
            <w:r>
              <w:t>келген</w:t>
            </w:r>
            <w:r w:rsidRPr="00084969">
              <w:t xml:space="preserve"> </w:t>
            </w:r>
            <w:r>
              <w:t>кірісті</w:t>
            </w:r>
            <w:r w:rsidRPr="00084969">
              <w:t xml:space="preserve"> </w:t>
            </w:r>
            <w:r>
              <w:t>ала</w:t>
            </w:r>
            <w:r w:rsidRPr="00084969">
              <w:t xml:space="preserve"> </w:t>
            </w:r>
            <w:r>
              <w:t>алмайды</w:t>
            </w:r>
            <w:r w:rsidRPr="00084969">
              <w:t xml:space="preserve">, </w:t>
            </w:r>
            <w:r>
              <w:t>соның</w:t>
            </w:r>
            <w:r w:rsidRPr="00084969">
              <w:t xml:space="preserve"> </w:t>
            </w:r>
            <w:r>
              <w:t>ішінде</w:t>
            </w:r>
            <w:r w:rsidRPr="00084969">
              <w:t xml:space="preserve">, </w:t>
            </w:r>
            <w:r>
              <w:t>бірақ</w:t>
            </w:r>
            <w:r w:rsidRPr="00084969">
              <w:t xml:space="preserve"> </w:t>
            </w:r>
            <w:r>
              <w:t>та</w:t>
            </w:r>
            <w:r w:rsidRPr="00084969">
              <w:t xml:space="preserve"> </w:t>
            </w:r>
            <w:r>
              <w:t>шектелмей</w:t>
            </w:r>
            <w:r w:rsidRPr="00084969">
              <w:t>-</w:t>
            </w:r>
            <w:r>
              <w:t>ақ</w:t>
            </w:r>
            <w:r w:rsidRPr="00084969">
              <w:t xml:space="preserve">, </w:t>
            </w:r>
            <w:r>
              <w:t>ақша</w:t>
            </w:r>
            <w:r w:rsidRPr="00084969">
              <w:t xml:space="preserve"> </w:t>
            </w:r>
            <w:r>
              <w:t>нарығындағы</w:t>
            </w:r>
            <w:r w:rsidRPr="00084969">
              <w:t xml:space="preserve"> </w:t>
            </w:r>
            <w:r>
              <w:t>және</w:t>
            </w:r>
            <w:r w:rsidRPr="00084969">
              <w:t>/</w:t>
            </w:r>
            <w:r>
              <w:t>немесе</w:t>
            </w:r>
            <w:r w:rsidRPr="00084969">
              <w:t xml:space="preserve"> </w:t>
            </w:r>
            <w:r>
              <w:t>капиталдар</w:t>
            </w:r>
            <w:r w:rsidRPr="00084969">
              <w:t xml:space="preserve"> </w:t>
            </w:r>
            <w:r>
              <w:t>нарығындағы</w:t>
            </w:r>
            <w:r w:rsidRPr="00084969">
              <w:t xml:space="preserve"> </w:t>
            </w:r>
            <w:r>
              <w:t>өзгерістер</w:t>
            </w:r>
            <w:r w:rsidRPr="00084969">
              <w:t xml:space="preserve">; </w:t>
            </w:r>
            <w:r>
              <w:t>Банктің</w:t>
            </w:r>
            <w:r w:rsidRPr="00084969">
              <w:t xml:space="preserve"> </w:t>
            </w:r>
            <w:r>
              <w:t>қысқа</w:t>
            </w:r>
            <w:r w:rsidRPr="00084969">
              <w:t xml:space="preserve"> </w:t>
            </w:r>
            <w:r>
              <w:t>мерзімді</w:t>
            </w:r>
            <w:r w:rsidRPr="00084969">
              <w:t xml:space="preserve"> </w:t>
            </w:r>
            <w:r>
              <w:t>және</w:t>
            </w:r>
            <w:r w:rsidRPr="00084969">
              <w:t>/</w:t>
            </w:r>
            <w:r>
              <w:t>немесе</w:t>
            </w:r>
            <w:r w:rsidRPr="00084969">
              <w:t xml:space="preserve"> </w:t>
            </w:r>
            <w:r>
              <w:t>ұзақ</w:t>
            </w:r>
            <w:r w:rsidRPr="00084969">
              <w:t xml:space="preserve"> </w:t>
            </w:r>
            <w:r>
              <w:t>мерзімді</w:t>
            </w:r>
            <w:r w:rsidRPr="00084969">
              <w:t xml:space="preserve"> </w:t>
            </w:r>
            <w:r>
              <w:t>ресурстарын</w:t>
            </w:r>
            <w:r w:rsidRPr="00084969">
              <w:t xml:space="preserve"> </w:t>
            </w:r>
            <w:r>
              <w:t>қалыптастыру</w:t>
            </w:r>
            <w:r w:rsidRPr="00084969">
              <w:t xml:space="preserve"> </w:t>
            </w:r>
            <w:r>
              <w:t>талаптарының</w:t>
            </w:r>
            <w:r w:rsidRPr="00084969">
              <w:t xml:space="preserve"> </w:t>
            </w:r>
            <w:r>
              <w:t>өзгерісі</w:t>
            </w:r>
            <w:r w:rsidRPr="00084969">
              <w:t xml:space="preserve">; </w:t>
            </w:r>
            <w:r>
              <w:t>базалық</w:t>
            </w:r>
            <w:r w:rsidRPr="00084969">
              <w:t xml:space="preserve"> </w:t>
            </w:r>
            <w:r>
              <w:t>мөлшерлеменің</w:t>
            </w:r>
            <w:r w:rsidRPr="00084969">
              <w:t xml:space="preserve">, </w:t>
            </w:r>
            <w:r>
              <w:t>валюталар</w:t>
            </w:r>
            <w:r w:rsidRPr="00084969">
              <w:t xml:space="preserve"> </w:t>
            </w:r>
            <w:r>
              <w:t>бағамының</w:t>
            </w:r>
            <w:r w:rsidRPr="00084969">
              <w:t xml:space="preserve">, </w:t>
            </w:r>
            <w:r>
              <w:t>инфляция</w:t>
            </w:r>
            <w:r w:rsidRPr="00084969">
              <w:t xml:space="preserve">, </w:t>
            </w:r>
            <w:r>
              <w:t>девальвация</w:t>
            </w:r>
            <w:r w:rsidRPr="00084969">
              <w:t xml:space="preserve"> </w:t>
            </w:r>
            <w:r>
              <w:t>көрсеткіштерінің</w:t>
            </w:r>
            <w:r w:rsidRPr="00084969">
              <w:t xml:space="preserve"> </w:t>
            </w:r>
            <w:r>
              <w:t>өзгерісі</w:t>
            </w:r>
            <w:r w:rsidRPr="00084969">
              <w:t xml:space="preserve">), - </w:t>
            </w:r>
            <w:r>
              <w:t>Шарт</w:t>
            </w:r>
            <w:r w:rsidRPr="00084969">
              <w:t xml:space="preserve"> </w:t>
            </w:r>
            <w:r>
              <w:t>аясында</w:t>
            </w:r>
            <w:r w:rsidRPr="00084969">
              <w:t xml:space="preserve"> </w:t>
            </w:r>
            <w:r>
              <w:t>және</w:t>
            </w:r>
            <w:r w:rsidRPr="00084969">
              <w:t xml:space="preserve"> </w:t>
            </w:r>
            <w:r>
              <w:t>негізінде</w:t>
            </w:r>
            <w:r w:rsidRPr="00084969">
              <w:t xml:space="preserve"> </w:t>
            </w:r>
            <w:r>
              <w:t>Овердрафттың</w:t>
            </w:r>
            <w:r w:rsidRPr="00084969">
              <w:t xml:space="preserve"> </w:t>
            </w:r>
            <w:r>
              <w:t>берілуін</w:t>
            </w:r>
            <w:r w:rsidRPr="00084969">
              <w:t xml:space="preserve"> </w:t>
            </w:r>
            <w:r>
              <w:t>уақытша</w:t>
            </w:r>
            <w:r w:rsidRPr="00084969">
              <w:t xml:space="preserve"> </w:t>
            </w:r>
            <w:r>
              <w:t>тоқтату</w:t>
            </w:r>
            <w:r w:rsidRPr="00084969">
              <w:t xml:space="preserve"> </w:t>
            </w:r>
            <w:r>
              <w:t>және</w:t>
            </w:r>
            <w:r w:rsidRPr="00084969">
              <w:t xml:space="preserve"> </w:t>
            </w:r>
            <w:r>
              <w:t>Қосылу</w:t>
            </w:r>
            <w:r w:rsidRPr="00084969">
              <w:t xml:space="preserve"> </w:t>
            </w:r>
            <w:r>
              <w:t>туралы</w:t>
            </w:r>
            <w:r w:rsidRPr="00084969">
              <w:t xml:space="preserve"> </w:t>
            </w:r>
            <w:r>
              <w:t>өтініштің</w:t>
            </w:r>
            <w:r w:rsidRPr="00084969">
              <w:t xml:space="preserve"> </w:t>
            </w:r>
            <w:r>
              <w:t>талаптарын</w:t>
            </w:r>
            <w:r w:rsidRPr="00084969">
              <w:t xml:space="preserve"> </w:t>
            </w:r>
            <w:r>
              <w:t>өзгертуге</w:t>
            </w:r>
            <w:r w:rsidRPr="00084969">
              <w:t xml:space="preserve"> </w:t>
            </w:r>
            <w:r>
              <w:t>бастама</w:t>
            </w:r>
            <w:r w:rsidRPr="00084969">
              <w:t xml:space="preserve"> </w:t>
            </w:r>
            <w:r>
              <w:t>жасау</w:t>
            </w:r>
            <w:r w:rsidRPr="00084969">
              <w:t>.</w:t>
            </w:r>
            <w:r w:rsidRPr="00084969">
              <w:rPr>
                <w:color w:val="000000"/>
              </w:rPr>
              <w:t xml:space="preserve"> </w:t>
            </w:r>
            <w:r>
              <w:rPr>
                <w:color w:val="000000"/>
              </w:rPr>
              <w:t>Бұл</w:t>
            </w:r>
            <w:r w:rsidRPr="00084969">
              <w:rPr>
                <w:color w:val="000000"/>
              </w:rPr>
              <w:t xml:space="preserve"> </w:t>
            </w:r>
            <w:r>
              <w:rPr>
                <w:color w:val="000000"/>
              </w:rPr>
              <w:t>жағдайда</w:t>
            </w:r>
            <w:r w:rsidRPr="00084969">
              <w:rPr>
                <w:color w:val="000000"/>
              </w:rPr>
              <w:t xml:space="preserve">, </w:t>
            </w:r>
            <w:r>
              <w:rPr>
                <w:color w:val="000000"/>
              </w:rPr>
              <w:t>Банк</w:t>
            </w:r>
            <w:r w:rsidRPr="00084969">
              <w:rPr>
                <w:color w:val="000000"/>
              </w:rPr>
              <w:t xml:space="preserve"> </w:t>
            </w:r>
            <w:r>
              <w:rPr>
                <w:color w:val="000000"/>
              </w:rPr>
              <w:t>Овердрафт</w:t>
            </w:r>
            <w:r w:rsidRPr="00084969">
              <w:rPr>
                <w:color w:val="000000"/>
              </w:rPr>
              <w:t xml:space="preserve"> </w:t>
            </w:r>
            <w:r>
              <w:rPr>
                <w:color w:val="000000"/>
              </w:rPr>
              <w:t>беру</w:t>
            </w:r>
            <w:r w:rsidRPr="00084969">
              <w:rPr>
                <w:color w:val="000000"/>
              </w:rPr>
              <w:t xml:space="preserve"> </w:t>
            </w:r>
            <w:r>
              <w:rPr>
                <w:color w:val="000000"/>
              </w:rPr>
              <w:t>туралы</w:t>
            </w:r>
            <w:r w:rsidRPr="00084969">
              <w:rPr>
                <w:color w:val="000000"/>
              </w:rPr>
              <w:t xml:space="preserve"> </w:t>
            </w:r>
            <w:r>
              <w:rPr>
                <w:color w:val="000000"/>
              </w:rPr>
              <w:t>өзінің</w:t>
            </w:r>
            <w:r w:rsidRPr="00084969">
              <w:rPr>
                <w:color w:val="000000"/>
              </w:rPr>
              <w:t xml:space="preserve"> </w:t>
            </w:r>
            <w:r>
              <w:rPr>
                <w:color w:val="000000"/>
              </w:rPr>
              <w:t>міндеттемелерін</w:t>
            </w:r>
            <w:r w:rsidRPr="00084969">
              <w:rPr>
                <w:color w:val="000000"/>
              </w:rPr>
              <w:t xml:space="preserve"> </w:t>
            </w:r>
            <w:r>
              <w:rPr>
                <w:color w:val="000000"/>
              </w:rPr>
              <w:t>орындамағаны</w:t>
            </w:r>
            <w:r w:rsidRPr="00084969">
              <w:rPr>
                <w:color w:val="000000"/>
              </w:rPr>
              <w:t xml:space="preserve"> </w:t>
            </w:r>
            <w:r>
              <w:rPr>
                <w:color w:val="000000"/>
              </w:rPr>
              <w:t>үшін</w:t>
            </w:r>
            <w:r w:rsidRPr="00084969">
              <w:rPr>
                <w:color w:val="000000"/>
              </w:rPr>
              <w:t xml:space="preserve"> </w:t>
            </w:r>
            <w:r>
              <w:rPr>
                <w:color w:val="000000"/>
              </w:rPr>
              <w:t>жауапкершілік</w:t>
            </w:r>
            <w:r w:rsidRPr="00084969">
              <w:rPr>
                <w:color w:val="000000"/>
              </w:rPr>
              <w:t xml:space="preserve"> </w:t>
            </w:r>
            <w:r>
              <w:rPr>
                <w:color w:val="000000"/>
              </w:rPr>
              <w:t>көтермейді</w:t>
            </w:r>
            <w:r w:rsidRPr="00084969">
              <w:rPr>
                <w:color w:val="000000"/>
              </w:rPr>
              <w:t xml:space="preserve">, </w:t>
            </w:r>
            <w:r>
              <w:rPr>
                <w:color w:val="000000"/>
              </w:rPr>
              <w:t>ал</w:t>
            </w:r>
            <w:r w:rsidRPr="00084969">
              <w:rPr>
                <w:color w:val="000000"/>
              </w:rPr>
              <w:t xml:space="preserve"> </w:t>
            </w:r>
            <w:r>
              <w:rPr>
                <w:color w:val="000000"/>
              </w:rPr>
              <w:t>Қарыз</w:t>
            </w:r>
            <w:r w:rsidRPr="00084969">
              <w:rPr>
                <w:color w:val="000000"/>
              </w:rPr>
              <w:t xml:space="preserve"> </w:t>
            </w:r>
            <w:r>
              <w:rPr>
                <w:color w:val="000000"/>
              </w:rPr>
              <w:t>алушы</w:t>
            </w:r>
            <w:r w:rsidRPr="00084969">
              <w:rPr>
                <w:color w:val="000000"/>
              </w:rPr>
              <w:t xml:space="preserve"> </w:t>
            </w:r>
            <w:r>
              <w:rPr>
                <w:color w:val="000000"/>
              </w:rPr>
              <w:t>Банкке</w:t>
            </w:r>
            <w:r w:rsidRPr="00084969">
              <w:rPr>
                <w:color w:val="000000"/>
              </w:rPr>
              <w:t xml:space="preserve"> </w:t>
            </w:r>
            <w:r>
              <w:rPr>
                <w:color w:val="000000"/>
              </w:rPr>
              <w:t>Қосылу</w:t>
            </w:r>
            <w:r w:rsidRPr="00084969">
              <w:rPr>
                <w:color w:val="000000"/>
              </w:rPr>
              <w:t xml:space="preserve"> </w:t>
            </w:r>
            <w:r>
              <w:rPr>
                <w:color w:val="000000"/>
              </w:rPr>
              <w:t>туралы</w:t>
            </w:r>
            <w:r w:rsidRPr="00084969">
              <w:rPr>
                <w:color w:val="000000"/>
              </w:rPr>
              <w:t xml:space="preserve"> </w:t>
            </w:r>
            <w:r>
              <w:rPr>
                <w:color w:val="000000"/>
              </w:rPr>
              <w:t>өтініштің</w:t>
            </w:r>
            <w:r w:rsidRPr="00084969">
              <w:rPr>
                <w:color w:val="000000"/>
              </w:rPr>
              <w:t xml:space="preserve"> </w:t>
            </w:r>
            <w:r>
              <w:rPr>
                <w:color w:val="000000"/>
              </w:rPr>
              <w:t>және</w:t>
            </w:r>
            <w:r w:rsidRPr="00084969">
              <w:rPr>
                <w:color w:val="000000"/>
              </w:rPr>
              <w:t>/</w:t>
            </w:r>
            <w:r>
              <w:rPr>
                <w:color w:val="000000"/>
              </w:rPr>
              <w:t>немесе</w:t>
            </w:r>
            <w:r w:rsidRPr="00084969">
              <w:rPr>
                <w:color w:val="000000"/>
              </w:rPr>
              <w:t xml:space="preserve"> </w:t>
            </w:r>
            <w:r>
              <w:rPr>
                <w:color w:val="000000"/>
              </w:rPr>
              <w:t>ұсынылған</w:t>
            </w:r>
            <w:r w:rsidRPr="00084969">
              <w:rPr>
                <w:color w:val="000000"/>
              </w:rPr>
              <w:t xml:space="preserve"> </w:t>
            </w:r>
            <w:r>
              <w:rPr>
                <w:color w:val="000000"/>
              </w:rPr>
              <w:t>Овердрафттың</w:t>
            </w:r>
            <w:r w:rsidRPr="00084969">
              <w:rPr>
                <w:color w:val="000000"/>
              </w:rPr>
              <w:t xml:space="preserve"> </w:t>
            </w:r>
            <w:r>
              <w:rPr>
                <w:color w:val="000000"/>
              </w:rPr>
              <w:t>талаптарын</w:t>
            </w:r>
            <w:r w:rsidRPr="00084969">
              <w:rPr>
                <w:color w:val="000000"/>
              </w:rPr>
              <w:t xml:space="preserve"> </w:t>
            </w:r>
            <w:r>
              <w:rPr>
                <w:color w:val="000000"/>
              </w:rPr>
              <w:t>тиісті</w:t>
            </w:r>
            <w:r w:rsidRPr="00084969">
              <w:rPr>
                <w:color w:val="000000"/>
              </w:rPr>
              <w:t xml:space="preserve"> </w:t>
            </w:r>
            <w:r>
              <w:rPr>
                <w:color w:val="000000"/>
              </w:rPr>
              <w:t>түрде</w:t>
            </w:r>
            <w:r w:rsidRPr="00084969">
              <w:rPr>
                <w:color w:val="000000"/>
              </w:rPr>
              <w:t xml:space="preserve"> </w:t>
            </w:r>
            <w:r>
              <w:rPr>
                <w:color w:val="000000"/>
              </w:rPr>
              <w:t>өзгертетін</w:t>
            </w:r>
            <w:r w:rsidRPr="00084969">
              <w:rPr>
                <w:color w:val="000000"/>
              </w:rPr>
              <w:t xml:space="preserve"> </w:t>
            </w:r>
            <w:r>
              <w:rPr>
                <w:color w:val="000000"/>
              </w:rPr>
              <w:t>қосымша</w:t>
            </w:r>
            <w:r w:rsidRPr="00084969">
              <w:rPr>
                <w:color w:val="000000"/>
              </w:rPr>
              <w:t xml:space="preserve"> </w:t>
            </w:r>
            <w:r>
              <w:rPr>
                <w:color w:val="000000"/>
              </w:rPr>
              <w:t>келісім</w:t>
            </w:r>
            <w:r w:rsidRPr="00084969">
              <w:rPr>
                <w:color w:val="000000"/>
              </w:rPr>
              <w:t xml:space="preserve"> </w:t>
            </w:r>
            <w:r>
              <w:rPr>
                <w:color w:val="000000"/>
              </w:rPr>
              <w:t>жасаудан</w:t>
            </w:r>
            <w:r w:rsidRPr="00084969">
              <w:rPr>
                <w:color w:val="000000"/>
              </w:rPr>
              <w:t xml:space="preserve"> </w:t>
            </w:r>
            <w:r>
              <w:rPr>
                <w:color w:val="000000"/>
              </w:rPr>
              <w:t>негізсіз</w:t>
            </w:r>
            <w:r w:rsidRPr="00084969">
              <w:rPr>
                <w:color w:val="000000"/>
              </w:rPr>
              <w:t xml:space="preserve"> </w:t>
            </w:r>
            <w:r>
              <w:rPr>
                <w:color w:val="000000"/>
              </w:rPr>
              <w:t>бас</w:t>
            </w:r>
            <w:r w:rsidRPr="00084969">
              <w:rPr>
                <w:color w:val="000000"/>
              </w:rPr>
              <w:t xml:space="preserve"> </w:t>
            </w:r>
            <w:r>
              <w:rPr>
                <w:color w:val="000000"/>
              </w:rPr>
              <w:t>тарта</w:t>
            </w:r>
            <w:r w:rsidRPr="00084969">
              <w:rPr>
                <w:color w:val="000000"/>
              </w:rPr>
              <w:t xml:space="preserve"> </w:t>
            </w:r>
            <w:r>
              <w:rPr>
                <w:color w:val="000000"/>
              </w:rPr>
              <w:t>алмайды</w:t>
            </w:r>
            <w:r w:rsidR="007F7460">
              <w:rPr>
                <w:color w:val="000000"/>
              </w:rPr>
              <w:t>;</w:t>
            </w:r>
          </w:p>
        </w:tc>
        <w:tc>
          <w:tcPr>
            <w:tcW w:w="4602" w:type="dxa"/>
          </w:tcPr>
          <w:p w:rsidR="00084969" w:rsidRPr="00084969" w:rsidRDefault="00084969" w:rsidP="00084969">
            <w:pPr>
              <w:tabs>
                <w:tab w:val="left" w:pos="4678"/>
              </w:tabs>
              <w:jc w:val="both"/>
              <w:rPr>
                <w:color w:val="000000"/>
                <w:lang w:eastAsia="en-US"/>
              </w:rPr>
            </w:pPr>
            <w:r>
              <w:rPr>
                <w:color w:val="000000"/>
                <w:lang w:eastAsia="en-US"/>
              </w:rPr>
              <w:lastRenderedPageBreak/>
              <w:t xml:space="preserve">5.2.11. в случае, если после заключения Заявления о присоединении, имели место изменения в Действующем законодательстве, и/или имели место </w:t>
            </w:r>
            <w:r>
              <w:rPr>
                <w:color w:val="000000"/>
                <w:lang w:eastAsia="en-US"/>
              </w:rPr>
              <w:lastRenderedPageBreak/>
              <w:t xml:space="preserve">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Овердрафт </w:t>
            </w:r>
            <w:r>
              <w:rPr>
                <w:lang w:eastAsia="en-US"/>
              </w:rPr>
              <w:t>(изменения, в результате которых дальнейшее обслуживание Банком Овердрафта представляется невозможным и/или расходы, которые несет (может понести) Банк в связи с обслуживанием Овердрафта, значительно превышены (могут быть превышены),</w:t>
            </w:r>
            <w:r>
              <w:rPr>
                <w:color w:val="000000"/>
                <w:lang w:eastAsia="en-US"/>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базовой ставки, курсов валют, показателей инфляции, девальвации), - приостановить предоставление Овердрафта в рамках и на основании Договора и инициировать изменение условий Заявления о присоединении. При этом, Банк не несет ответственности за неисполнение своих обязательств по предоставлению Овердрафта, а Заемщик не может необоснованно отказать Банку в заключении дополнительного соглашения, соответственно изменяющего условия Заявления о присоединении и/или условия предоставленного Овердрафта;</w:t>
            </w:r>
          </w:p>
        </w:tc>
      </w:tr>
      <w:tr w:rsidR="00084969" w:rsidTr="007F6EDC">
        <w:tc>
          <w:tcPr>
            <w:tcW w:w="4602" w:type="dxa"/>
          </w:tcPr>
          <w:p w:rsidR="00084969" w:rsidRPr="00084969" w:rsidRDefault="00084969" w:rsidP="00084969">
            <w:pPr>
              <w:jc w:val="both"/>
              <w:rPr>
                <w:color w:val="000000"/>
              </w:rPr>
            </w:pPr>
            <w:r w:rsidRPr="00084969">
              <w:lastRenderedPageBreak/>
              <w:t xml:space="preserve">5.2.12. </w:t>
            </w:r>
            <w:r>
              <w:t>Өз</w:t>
            </w:r>
            <w:r w:rsidRPr="00084969">
              <w:t xml:space="preserve"> </w:t>
            </w:r>
            <w:r>
              <w:t>қалауы</w:t>
            </w:r>
            <w:r w:rsidRPr="00084969">
              <w:t xml:space="preserve"> </w:t>
            </w:r>
            <w:r>
              <w:t>бойынша</w:t>
            </w:r>
            <w:r w:rsidRPr="00084969">
              <w:t xml:space="preserve">, </w:t>
            </w:r>
            <w:r>
              <w:t>Қарыз</w:t>
            </w:r>
            <w:r w:rsidRPr="00084969">
              <w:t xml:space="preserve"> </w:t>
            </w:r>
            <w:r>
              <w:t>алушыдан</w:t>
            </w:r>
            <w:r w:rsidRPr="00084969">
              <w:t xml:space="preserve"> </w:t>
            </w:r>
            <w:r>
              <w:t>келесілерді</w:t>
            </w:r>
            <w:r w:rsidRPr="00084969">
              <w:t xml:space="preserve"> </w:t>
            </w:r>
            <w:r>
              <w:t>талап</w:t>
            </w:r>
            <w:r w:rsidRPr="00084969">
              <w:t xml:space="preserve"> </w:t>
            </w:r>
            <w:r>
              <w:t>етуге</w:t>
            </w:r>
            <w:r w:rsidRPr="00084969">
              <w:t>:</w:t>
            </w:r>
          </w:p>
          <w:p w:rsidR="00084969" w:rsidRPr="00084969" w:rsidRDefault="00084969" w:rsidP="00084969">
            <w:pPr>
              <w:jc w:val="both"/>
              <w:rPr>
                <w:color w:val="000000"/>
              </w:rPr>
            </w:pPr>
            <w:r w:rsidRPr="00084969">
              <w:rPr>
                <w:color w:val="000000"/>
              </w:rPr>
              <w:t xml:space="preserve">- </w:t>
            </w:r>
            <w:r>
              <w:rPr>
                <w:color w:val="000000"/>
              </w:rPr>
              <w:t>Талап</w:t>
            </w:r>
            <w:r w:rsidRPr="00084969">
              <w:rPr>
                <w:color w:val="000000"/>
              </w:rPr>
              <w:t xml:space="preserve"> </w:t>
            </w:r>
            <w:r>
              <w:rPr>
                <w:color w:val="000000"/>
              </w:rPr>
              <w:t>бұзу</w:t>
            </w:r>
            <w:r w:rsidRPr="00084969">
              <w:rPr>
                <w:color w:val="000000"/>
              </w:rPr>
              <w:t xml:space="preserve"> </w:t>
            </w:r>
            <w:r>
              <w:rPr>
                <w:color w:val="000000"/>
              </w:rPr>
              <w:t>оқиғасы</w:t>
            </w:r>
            <w:r w:rsidRPr="00084969">
              <w:rPr>
                <w:color w:val="000000"/>
              </w:rPr>
              <w:t xml:space="preserve"> </w:t>
            </w:r>
            <w:r>
              <w:rPr>
                <w:color w:val="000000"/>
              </w:rPr>
              <w:t>орын</w:t>
            </w:r>
            <w:r w:rsidRPr="00084969">
              <w:rPr>
                <w:color w:val="000000"/>
              </w:rPr>
              <w:t xml:space="preserve"> </w:t>
            </w:r>
            <w:r>
              <w:rPr>
                <w:color w:val="000000"/>
              </w:rPr>
              <w:t>алған</w:t>
            </w:r>
            <w:r w:rsidRPr="00084969">
              <w:rPr>
                <w:color w:val="000000"/>
              </w:rPr>
              <w:t xml:space="preserve"> </w:t>
            </w:r>
            <w:r>
              <w:rPr>
                <w:color w:val="000000"/>
              </w:rPr>
              <w:t>жағдайда</w:t>
            </w:r>
            <w:r w:rsidRPr="00084969">
              <w:rPr>
                <w:color w:val="000000"/>
              </w:rPr>
              <w:t xml:space="preserve">, </w:t>
            </w:r>
            <w:r>
              <w:rPr>
                <w:color w:val="000000"/>
              </w:rPr>
              <w:t>Шарт</w:t>
            </w:r>
            <w:r w:rsidRPr="00084969">
              <w:rPr>
                <w:color w:val="000000"/>
              </w:rPr>
              <w:t xml:space="preserve"> </w:t>
            </w:r>
            <w:r>
              <w:rPr>
                <w:color w:val="000000"/>
              </w:rPr>
              <w:t>бойынша</w:t>
            </w:r>
            <w:r w:rsidRPr="00084969">
              <w:rPr>
                <w:color w:val="000000"/>
              </w:rPr>
              <w:t xml:space="preserve"> </w:t>
            </w:r>
            <w:r>
              <w:rPr>
                <w:color w:val="000000"/>
              </w:rPr>
              <w:t>Қарыз</w:t>
            </w:r>
            <w:r w:rsidRPr="00084969">
              <w:rPr>
                <w:color w:val="000000"/>
              </w:rPr>
              <w:t xml:space="preserve"> </w:t>
            </w:r>
            <w:r>
              <w:rPr>
                <w:color w:val="000000"/>
              </w:rPr>
              <w:t>алушының</w:t>
            </w:r>
            <w:r w:rsidRPr="00084969">
              <w:rPr>
                <w:color w:val="000000"/>
              </w:rPr>
              <w:t xml:space="preserve"> </w:t>
            </w:r>
            <w:r>
              <w:rPr>
                <w:color w:val="000000"/>
              </w:rPr>
              <w:t>Банк</w:t>
            </w:r>
            <w:r w:rsidRPr="00084969">
              <w:rPr>
                <w:color w:val="000000"/>
              </w:rPr>
              <w:t xml:space="preserve"> </w:t>
            </w:r>
            <w:r>
              <w:rPr>
                <w:color w:val="000000"/>
              </w:rPr>
              <w:t>алдындағы</w:t>
            </w:r>
            <w:r w:rsidRPr="00084969">
              <w:rPr>
                <w:color w:val="000000"/>
              </w:rPr>
              <w:t xml:space="preserve"> </w:t>
            </w:r>
            <w:r>
              <w:rPr>
                <w:color w:val="000000"/>
              </w:rPr>
              <w:t>міндеттемелеріне</w:t>
            </w:r>
            <w:r w:rsidRPr="00084969">
              <w:rPr>
                <w:color w:val="000000"/>
              </w:rPr>
              <w:t xml:space="preserve"> </w:t>
            </w:r>
            <w:r>
              <w:rPr>
                <w:color w:val="000000"/>
              </w:rPr>
              <w:t>қамтамасыз</w:t>
            </w:r>
            <w:r w:rsidRPr="00084969">
              <w:rPr>
                <w:color w:val="000000"/>
              </w:rPr>
              <w:t xml:space="preserve"> </w:t>
            </w:r>
            <w:r>
              <w:rPr>
                <w:color w:val="000000"/>
              </w:rPr>
              <w:t>етуді</w:t>
            </w:r>
            <w:r w:rsidRPr="00084969">
              <w:rPr>
                <w:color w:val="000000"/>
              </w:rPr>
              <w:t xml:space="preserve"> </w:t>
            </w:r>
            <w:r>
              <w:rPr>
                <w:color w:val="000000"/>
              </w:rPr>
              <w:t>ұсынуға</w:t>
            </w:r>
            <w:r w:rsidRPr="00084969">
              <w:rPr>
                <w:color w:val="000000"/>
              </w:rPr>
              <w:t>;</w:t>
            </w:r>
          </w:p>
          <w:p w:rsidR="00084969" w:rsidRPr="00084969" w:rsidRDefault="00084969" w:rsidP="00084969">
            <w:pPr>
              <w:jc w:val="both"/>
              <w:rPr>
                <w:color w:val="000000"/>
              </w:rPr>
            </w:pPr>
            <w:r w:rsidRPr="00084969">
              <w:rPr>
                <w:color w:val="000000"/>
              </w:rPr>
              <w:t xml:space="preserve">- </w:t>
            </w:r>
            <w:r>
              <w:rPr>
                <w:color w:val="000000"/>
              </w:rPr>
              <w:t>қамтамасыз</w:t>
            </w:r>
            <w:r w:rsidRPr="00084969">
              <w:rPr>
                <w:color w:val="000000"/>
              </w:rPr>
              <w:t xml:space="preserve"> </w:t>
            </w:r>
            <w:r>
              <w:rPr>
                <w:color w:val="000000"/>
              </w:rPr>
              <w:t>ету</w:t>
            </w:r>
            <w:r w:rsidRPr="00084969">
              <w:rPr>
                <w:color w:val="000000"/>
              </w:rPr>
              <w:t xml:space="preserve"> </w:t>
            </w:r>
            <w:r>
              <w:rPr>
                <w:color w:val="000000"/>
              </w:rPr>
              <w:t>құны</w:t>
            </w:r>
            <w:r w:rsidRPr="00084969">
              <w:rPr>
                <w:color w:val="000000"/>
              </w:rPr>
              <w:t xml:space="preserve"> </w:t>
            </w:r>
            <w:r>
              <w:rPr>
                <w:color w:val="000000"/>
              </w:rPr>
              <w:t>төмендеген</w:t>
            </w:r>
            <w:r w:rsidRPr="00084969">
              <w:rPr>
                <w:color w:val="000000"/>
              </w:rPr>
              <w:t xml:space="preserve"> </w:t>
            </w:r>
            <w:r>
              <w:rPr>
                <w:color w:val="000000"/>
              </w:rPr>
              <w:t>жағдайда</w:t>
            </w:r>
            <w:r w:rsidRPr="00084969">
              <w:rPr>
                <w:color w:val="000000"/>
              </w:rPr>
              <w:t xml:space="preserve"> (</w:t>
            </w:r>
            <w:r>
              <w:rPr>
                <w:color w:val="000000"/>
              </w:rPr>
              <w:t>себебіне</w:t>
            </w:r>
            <w:r w:rsidRPr="00084969">
              <w:rPr>
                <w:color w:val="000000"/>
              </w:rPr>
              <w:t xml:space="preserve"> </w:t>
            </w:r>
            <w:r>
              <w:rPr>
                <w:color w:val="000000"/>
              </w:rPr>
              <w:t>қарамастан</w:t>
            </w:r>
            <w:r w:rsidRPr="00084969">
              <w:rPr>
                <w:color w:val="000000"/>
              </w:rPr>
              <w:t xml:space="preserve">) </w:t>
            </w:r>
            <w:r>
              <w:rPr>
                <w:rFonts w:hint="cs"/>
                <w:color w:val="000000"/>
              </w:rPr>
              <w:t xml:space="preserve">– </w:t>
            </w:r>
            <w:r>
              <w:rPr>
                <w:color w:val="000000"/>
              </w:rPr>
              <w:t>Қамтамасыз</w:t>
            </w:r>
            <w:r w:rsidRPr="00084969">
              <w:rPr>
                <w:color w:val="000000"/>
              </w:rPr>
              <w:t xml:space="preserve"> </w:t>
            </w:r>
            <w:r>
              <w:rPr>
                <w:color w:val="000000"/>
              </w:rPr>
              <w:t>етуді</w:t>
            </w:r>
            <w:r w:rsidRPr="00084969">
              <w:rPr>
                <w:color w:val="000000"/>
              </w:rPr>
              <w:t xml:space="preserve"> </w:t>
            </w:r>
            <w:r>
              <w:rPr>
                <w:color w:val="000000"/>
              </w:rPr>
              <w:t>басқа</w:t>
            </w:r>
            <w:r w:rsidRPr="00084969">
              <w:rPr>
                <w:color w:val="000000"/>
              </w:rPr>
              <w:t xml:space="preserve">, </w:t>
            </w:r>
            <w:r>
              <w:rPr>
                <w:color w:val="000000"/>
              </w:rPr>
              <w:t>өтімділігі</w:t>
            </w:r>
            <w:r w:rsidRPr="00084969">
              <w:rPr>
                <w:color w:val="000000"/>
              </w:rPr>
              <w:t xml:space="preserve"> </w:t>
            </w:r>
            <w:r>
              <w:rPr>
                <w:color w:val="000000"/>
              </w:rPr>
              <w:t>бойынша</w:t>
            </w:r>
            <w:r w:rsidRPr="00084969">
              <w:rPr>
                <w:color w:val="000000"/>
              </w:rPr>
              <w:t xml:space="preserve"> </w:t>
            </w:r>
            <w:r>
              <w:rPr>
                <w:color w:val="000000"/>
              </w:rPr>
              <w:t>құны</w:t>
            </w:r>
            <w:r w:rsidRPr="00084969">
              <w:rPr>
                <w:color w:val="000000"/>
              </w:rPr>
              <w:t xml:space="preserve"> </w:t>
            </w:r>
            <w:r>
              <w:rPr>
                <w:color w:val="000000"/>
              </w:rPr>
              <w:t>бірдей</w:t>
            </w:r>
            <w:r w:rsidRPr="00084969">
              <w:rPr>
                <w:color w:val="000000"/>
              </w:rPr>
              <w:t xml:space="preserve">, </w:t>
            </w:r>
            <w:r>
              <w:rPr>
                <w:color w:val="000000"/>
              </w:rPr>
              <w:t>оның</w:t>
            </w:r>
            <w:r w:rsidRPr="00084969">
              <w:rPr>
                <w:color w:val="000000"/>
              </w:rPr>
              <w:t xml:space="preserve"> </w:t>
            </w:r>
            <w:r>
              <w:rPr>
                <w:color w:val="000000"/>
              </w:rPr>
              <w:t>құны</w:t>
            </w:r>
            <w:r w:rsidRPr="00084969">
              <w:rPr>
                <w:color w:val="000000"/>
              </w:rPr>
              <w:t xml:space="preserve"> </w:t>
            </w:r>
            <w:r>
              <w:rPr>
                <w:color w:val="000000"/>
              </w:rPr>
              <w:t>Қамтамасыз</w:t>
            </w:r>
            <w:r w:rsidRPr="00084969">
              <w:rPr>
                <w:color w:val="000000"/>
              </w:rPr>
              <w:t xml:space="preserve"> </w:t>
            </w:r>
            <w:r>
              <w:rPr>
                <w:color w:val="000000"/>
              </w:rPr>
              <w:t>етудің</w:t>
            </w:r>
            <w:r w:rsidRPr="00084969">
              <w:rPr>
                <w:color w:val="000000"/>
              </w:rPr>
              <w:t xml:space="preserve"> </w:t>
            </w:r>
            <w:r>
              <w:rPr>
                <w:color w:val="000000"/>
              </w:rPr>
              <w:t>бастапқы</w:t>
            </w:r>
            <w:r w:rsidRPr="00084969">
              <w:rPr>
                <w:color w:val="000000"/>
              </w:rPr>
              <w:t xml:space="preserve"> </w:t>
            </w:r>
            <w:r>
              <w:rPr>
                <w:color w:val="000000"/>
              </w:rPr>
              <w:t>құнынан</w:t>
            </w:r>
            <w:r w:rsidRPr="00084969">
              <w:rPr>
                <w:color w:val="000000"/>
              </w:rPr>
              <w:t xml:space="preserve"> </w:t>
            </w:r>
            <w:r>
              <w:rPr>
                <w:color w:val="000000"/>
              </w:rPr>
              <w:t>артық</w:t>
            </w:r>
            <w:r w:rsidRPr="00084969">
              <w:rPr>
                <w:color w:val="000000"/>
              </w:rPr>
              <w:t xml:space="preserve"> </w:t>
            </w:r>
            <w:r>
              <w:rPr>
                <w:color w:val="000000"/>
              </w:rPr>
              <w:t>немесе</w:t>
            </w:r>
            <w:r w:rsidRPr="00084969">
              <w:rPr>
                <w:color w:val="000000"/>
              </w:rPr>
              <w:t xml:space="preserve"> </w:t>
            </w:r>
            <w:r>
              <w:rPr>
                <w:color w:val="000000"/>
              </w:rPr>
              <w:t>тең</w:t>
            </w:r>
            <w:r w:rsidRPr="00084969">
              <w:rPr>
                <w:color w:val="000000"/>
              </w:rPr>
              <w:t xml:space="preserve"> </w:t>
            </w:r>
            <w:r>
              <w:rPr>
                <w:color w:val="000000"/>
              </w:rPr>
              <w:t>затқа</w:t>
            </w:r>
            <w:r w:rsidRPr="00084969">
              <w:rPr>
                <w:color w:val="000000"/>
              </w:rPr>
              <w:t xml:space="preserve"> </w:t>
            </w:r>
            <w:r>
              <w:rPr>
                <w:color w:val="000000"/>
              </w:rPr>
              <w:t>айырбастауды</w:t>
            </w:r>
            <w:r w:rsidRPr="00084969">
              <w:rPr>
                <w:color w:val="000000"/>
              </w:rPr>
              <w:t xml:space="preserve"> </w:t>
            </w:r>
            <w:r>
              <w:rPr>
                <w:color w:val="000000"/>
              </w:rPr>
              <w:t>немесе</w:t>
            </w:r>
            <w:r w:rsidRPr="00084969">
              <w:rPr>
                <w:color w:val="000000"/>
              </w:rPr>
              <w:t xml:space="preserve"> </w:t>
            </w:r>
            <w:r>
              <w:rPr>
                <w:color w:val="000000"/>
              </w:rPr>
              <w:t>қамтамасыз</w:t>
            </w:r>
            <w:r w:rsidRPr="00084969">
              <w:rPr>
                <w:color w:val="000000"/>
              </w:rPr>
              <w:t xml:space="preserve"> </w:t>
            </w:r>
            <w:r>
              <w:rPr>
                <w:color w:val="000000"/>
              </w:rPr>
              <w:t>етуді</w:t>
            </w:r>
            <w:r w:rsidRPr="00084969">
              <w:rPr>
                <w:color w:val="000000"/>
              </w:rPr>
              <w:t xml:space="preserve"> </w:t>
            </w:r>
            <w:r>
              <w:rPr>
                <w:color w:val="000000"/>
              </w:rPr>
              <w:t>тиісті</w:t>
            </w:r>
            <w:r w:rsidRPr="00084969">
              <w:rPr>
                <w:color w:val="000000"/>
              </w:rPr>
              <w:t xml:space="preserve"> </w:t>
            </w:r>
            <w:r>
              <w:rPr>
                <w:color w:val="000000"/>
              </w:rPr>
              <w:t>шарттардың</w:t>
            </w:r>
            <w:r w:rsidRPr="00084969">
              <w:rPr>
                <w:color w:val="000000"/>
              </w:rPr>
              <w:t xml:space="preserve"> </w:t>
            </w:r>
            <w:r>
              <w:rPr>
                <w:color w:val="000000"/>
              </w:rPr>
              <w:t>талаптарына</w:t>
            </w:r>
            <w:r w:rsidRPr="00084969">
              <w:rPr>
                <w:color w:val="000000"/>
              </w:rPr>
              <w:t xml:space="preserve"> </w:t>
            </w:r>
            <w:r>
              <w:rPr>
                <w:color w:val="000000"/>
              </w:rPr>
              <w:t>сәйкес</w:t>
            </w:r>
            <w:r w:rsidRPr="00084969">
              <w:rPr>
                <w:color w:val="000000"/>
              </w:rPr>
              <w:t xml:space="preserve"> </w:t>
            </w:r>
            <w:r>
              <w:rPr>
                <w:color w:val="000000"/>
              </w:rPr>
              <w:t>толықтыруды</w:t>
            </w:r>
            <w:r w:rsidRPr="00084969">
              <w:rPr>
                <w:color w:val="000000"/>
              </w:rPr>
              <w:t xml:space="preserve"> </w:t>
            </w:r>
            <w:r>
              <w:rPr>
                <w:color w:val="000000"/>
              </w:rPr>
              <w:t>талап</w:t>
            </w:r>
            <w:r w:rsidRPr="00084969">
              <w:rPr>
                <w:color w:val="000000"/>
              </w:rPr>
              <w:t xml:space="preserve"> </w:t>
            </w:r>
            <w:r>
              <w:rPr>
                <w:color w:val="000000"/>
              </w:rPr>
              <w:t>етуге</w:t>
            </w:r>
            <w:r w:rsidRPr="00084969">
              <w:rPr>
                <w:color w:val="000000"/>
              </w:rPr>
              <w:t xml:space="preserve">. </w:t>
            </w:r>
            <w:r>
              <w:rPr>
                <w:color w:val="000000"/>
              </w:rPr>
              <w:t>Мұндайда</w:t>
            </w:r>
            <w:r w:rsidRPr="00084969">
              <w:rPr>
                <w:color w:val="000000"/>
              </w:rPr>
              <w:t xml:space="preserve">, </w:t>
            </w:r>
            <w:r>
              <w:rPr>
                <w:color w:val="000000"/>
              </w:rPr>
              <w:t>Қарыз</w:t>
            </w:r>
            <w:r w:rsidRPr="00084969">
              <w:rPr>
                <w:color w:val="000000"/>
              </w:rPr>
              <w:t xml:space="preserve"> </w:t>
            </w:r>
            <w:r>
              <w:rPr>
                <w:color w:val="000000"/>
              </w:rPr>
              <w:t>алушы</w:t>
            </w:r>
            <w:r w:rsidRPr="00084969">
              <w:rPr>
                <w:color w:val="000000"/>
              </w:rPr>
              <w:t xml:space="preserve"> </w:t>
            </w:r>
            <w:r>
              <w:rPr>
                <w:color w:val="000000"/>
              </w:rPr>
              <w:t>қамтамасыз</w:t>
            </w:r>
            <w:r w:rsidRPr="00084969">
              <w:rPr>
                <w:color w:val="000000"/>
              </w:rPr>
              <w:t xml:space="preserve"> </w:t>
            </w:r>
            <w:r>
              <w:rPr>
                <w:color w:val="000000"/>
              </w:rPr>
              <w:t>етуге</w:t>
            </w:r>
            <w:r w:rsidRPr="00084969">
              <w:rPr>
                <w:color w:val="000000"/>
              </w:rPr>
              <w:t xml:space="preserve"> </w:t>
            </w:r>
            <w:r>
              <w:rPr>
                <w:color w:val="000000"/>
              </w:rPr>
              <w:t>тәуелсіз</w:t>
            </w:r>
            <w:r w:rsidRPr="00084969">
              <w:rPr>
                <w:color w:val="000000"/>
              </w:rPr>
              <w:t xml:space="preserve"> </w:t>
            </w:r>
            <w:r>
              <w:rPr>
                <w:color w:val="000000"/>
              </w:rPr>
              <w:t>бағалаушы</w:t>
            </w:r>
            <w:r w:rsidRPr="00084969">
              <w:rPr>
                <w:color w:val="000000"/>
              </w:rPr>
              <w:t xml:space="preserve"> </w:t>
            </w:r>
            <w:r>
              <w:rPr>
                <w:color w:val="000000"/>
              </w:rPr>
              <w:t>арқылы</w:t>
            </w:r>
            <w:r w:rsidRPr="00084969">
              <w:rPr>
                <w:color w:val="000000"/>
              </w:rPr>
              <w:t xml:space="preserve"> </w:t>
            </w:r>
            <w:r>
              <w:rPr>
                <w:color w:val="000000"/>
              </w:rPr>
              <w:t>қамтамасыз</w:t>
            </w:r>
            <w:r w:rsidRPr="00084969">
              <w:rPr>
                <w:color w:val="000000"/>
              </w:rPr>
              <w:t xml:space="preserve"> </w:t>
            </w:r>
            <w:r>
              <w:rPr>
                <w:color w:val="000000"/>
              </w:rPr>
              <w:t>етудің</w:t>
            </w:r>
            <w:r w:rsidRPr="00084969">
              <w:rPr>
                <w:color w:val="000000"/>
              </w:rPr>
              <w:t xml:space="preserve"> </w:t>
            </w:r>
            <w:r>
              <w:rPr>
                <w:color w:val="000000"/>
              </w:rPr>
              <w:lastRenderedPageBreak/>
              <w:t>құнын</w:t>
            </w:r>
            <w:r w:rsidRPr="00084969">
              <w:rPr>
                <w:color w:val="000000"/>
              </w:rPr>
              <w:t xml:space="preserve"> </w:t>
            </w:r>
            <w:r>
              <w:rPr>
                <w:color w:val="000000"/>
              </w:rPr>
              <w:t>нақтылау</w:t>
            </w:r>
            <w:r w:rsidRPr="00084969">
              <w:rPr>
                <w:color w:val="000000"/>
              </w:rPr>
              <w:t xml:space="preserve"> </w:t>
            </w:r>
            <w:r>
              <w:rPr>
                <w:color w:val="000000"/>
              </w:rPr>
              <w:t>үшін</w:t>
            </w:r>
            <w:r w:rsidRPr="00084969">
              <w:rPr>
                <w:color w:val="000000"/>
              </w:rPr>
              <w:t xml:space="preserve"> </w:t>
            </w:r>
            <w:r>
              <w:rPr>
                <w:color w:val="000000"/>
              </w:rPr>
              <w:t>өз</w:t>
            </w:r>
            <w:r w:rsidRPr="00084969">
              <w:rPr>
                <w:color w:val="000000"/>
              </w:rPr>
              <w:t xml:space="preserve"> </w:t>
            </w:r>
            <w:r>
              <w:rPr>
                <w:color w:val="000000"/>
              </w:rPr>
              <w:t>есебінен</w:t>
            </w:r>
            <w:r w:rsidRPr="00084969">
              <w:rPr>
                <w:color w:val="000000"/>
              </w:rPr>
              <w:t xml:space="preserve"> </w:t>
            </w:r>
            <w:r>
              <w:rPr>
                <w:color w:val="000000"/>
              </w:rPr>
              <w:t>қайта</w:t>
            </w:r>
            <w:r w:rsidRPr="00084969">
              <w:rPr>
                <w:color w:val="000000"/>
              </w:rPr>
              <w:t xml:space="preserve"> </w:t>
            </w:r>
            <w:r>
              <w:rPr>
                <w:color w:val="000000"/>
              </w:rPr>
              <w:t>бағалау</w:t>
            </w:r>
            <w:r w:rsidRPr="00084969">
              <w:rPr>
                <w:color w:val="000000"/>
              </w:rPr>
              <w:t xml:space="preserve"> </w:t>
            </w:r>
            <w:r>
              <w:rPr>
                <w:color w:val="000000"/>
              </w:rPr>
              <w:t>жүргізуге</w:t>
            </w:r>
            <w:r w:rsidRPr="00084969">
              <w:rPr>
                <w:color w:val="000000"/>
              </w:rPr>
              <w:t xml:space="preserve"> </w:t>
            </w:r>
            <w:r>
              <w:rPr>
                <w:color w:val="000000"/>
              </w:rPr>
              <w:t>құқылы</w:t>
            </w:r>
            <w:r w:rsidRPr="00084969">
              <w:rPr>
                <w:color w:val="000000"/>
              </w:rPr>
              <w:t>;</w:t>
            </w:r>
          </w:p>
          <w:p w:rsidR="00084969" w:rsidRPr="00084969" w:rsidRDefault="00084969" w:rsidP="00084969">
            <w:pPr>
              <w:jc w:val="both"/>
              <w:rPr>
                <w:color w:val="000000"/>
              </w:rPr>
            </w:pPr>
            <w:r w:rsidRPr="00084969">
              <w:rPr>
                <w:color w:val="000000"/>
              </w:rPr>
              <w:t xml:space="preserve">- </w:t>
            </w:r>
            <w:r>
              <w:rPr>
                <w:color w:val="000000"/>
              </w:rPr>
              <w:t>Қарыз</w:t>
            </w:r>
            <w:r w:rsidRPr="00084969">
              <w:rPr>
                <w:color w:val="000000"/>
              </w:rPr>
              <w:t xml:space="preserve"> </w:t>
            </w:r>
            <w:r>
              <w:rPr>
                <w:color w:val="000000"/>
              </w:rPr>
              <w:t>алушы</w:t>
            </w:r>
            <w:r w:rsidRPr="00084969">
              <w:rPr>
                <w:color w:val="000000"/>
              </w:rPr>
              <w:t xml:space="preserve"> </w:t>
            </w:r>
            <w:r>
              <w:rPr>
                <w:color w:val="000000"/>
              </w:rPr>
              <w:t>және</w:t>
            </w:r>
            <w:r w:rsidRPr="00084969">
              <w:rPr>
                <w:color w:val="000000"/>
              </w:rPr>
              <w:t>/</w:t>
            </w:r>
            <w:r>
              <w:rPr>
                <w:color w:val="000000"/>
              </w:rPr>
              <w:t>немесе</w:t>
            </w:r>
            <w:r w:rsidRPr="00084969">
              <w:rPr>
                <w:color w:val="000000"/>
              </w:rPr>
              <w:t xml:space="preserve"> </w:t>
            </w:r>
            <w:r>
              <w:rPr>
                <w:color w:val="000000"/>
              </w:rPr>
              <w:t>Кепіл</w:t>
            </w:r>
            <w:r w:rsidRPr="00084969">
              <w:rPr>
                <w:color w:val="000000"/>
              </w:rPr>
              <w:t xml:space="preserve"> </w:t>
            </w:r>
            <w:r>
              <w:rPr>
                <w:color w:val="000000"/>
              </w:rPr>
              <w:t>беруші</w:t>
            </w:r>
            <w:r w:rsidRPr="00084969">
              <w:rPr>
                <w:color w:val="000000"/>
              </w:rPr>
              <w:t xml:space="preserve"> </w:t>
            </w:r>
            <w:r>
              <w:rPr>
                <w:color w:val="000000"/>
              </w:rPr>
              <w:t>есебінен</w:t>
            </w:r>
            <w:r w:rsidRPr="00084969">
              <w:rPr>
                <w:color w:val="000000"/>
              </w:rPr>
              <w:t xml:space="preserve"> </w:t>
            </w:r>
            <w:r>
              <w:rPr>
                <w:color w:val="000000"/>
              </w:rPr>
              <w:t>тәуелсіз</w:t>
            </w:r>
            <w:r w:rsidRPr="00084969">
              <w:rPr>
                <w:color w:val="000000"/>
              </w:rPr>
              <w:t xml:space="preserve"> </w:t>
            </w:r>
            <w:r>
              <w:rPr>
                <w:color w:val="000000"/>
              </w:rPr>
              <w:t>бағалау</w:t>
            </w:r>
            <w:r w:rsidRPr="00084969">
              <w:rPr>
                <w:color w:val="000000"/>
              </w:rPr>
              <w:t xml:space="preserve"> </w:t>
            </w:r>
            <w:r>
              <w:rPr>
                <w:color w:val="000000"/>
              </w:rPr>
              <w:t>компаниясында</w:t>
            </w:r>
            <w:r w:rsidRPr="00084969">
              <w:rPr>
                <w:color w:val="000000"/>
              </w:rPr>
              <w:t xml:space="preserve"> </w:t>
            </w:r>
            <w:r>
              <w:rPr>
                <w:color w:val="000000"/>
              </w:rPr>
              <w:t>кепіл</w:t>
            </w:r>
            <w:r w:rsidRPr="00084969">
              <w:rPr>
                <w:color w:val="000000"/>
              </w:rPr>
              <w:t xml:space="preserve"> </w:t>
            </w:r>
            <w:r>
              <w:rPr>
                <w:color w:val="000000"/>
              </w:rPr>
              <w:t>затын</w:t>
            </w:r>
            <w:r w:rsidRPr="00084969">
              <w:rPr>
                <w:color w:val="000000"/>
              </w:rPr>
              <w:t xml:space="preserve"> </w:t>
            </w:r>
            <w:r>
              <w:rPr>
                <w:color w:val="000000"/>
              </w:rPr>
              <w:t>немесе</w:t>
            </w:r>
            <w:r w:rsidRPr="00084969">
              <w:rPr>
                <w:color w:val="000000"/>
              </w:rPr>
              <w:t xml:space="preserve"> </w:t>
            </w:r>
            <w:r>
              <w:rPr>
                <w:color w:val="000000"/>
              </w:rPr>
              <w:t>бағаланатын</w:t>
            </w:r>
            <w:r w:rsidRPr="00084969">
              <w:rPr>
                <w:color w:val="000000"/>
              </w:rPr>
              <w:t xml:space="preserve"> </w:t>
            </w:r>
            <w:r>
              <w:rPr>
                <w:color w:val="000000"/>
              </w:rPr>
              <w:t>басқа</w:t>
            </w:r>
            <w:r w:rsidRPr="00084969">
              <w:rPr>
                <w:color w:val="000000"/>
              </w:rPr>
              <w:t xml:space="preserve"> </w:t>
            </w:r>
            <w:r>
              <w:rPr>
                <w:color w:val="000000"/>
              </w:rPr>
              <w:t>да</w:t>
            </w:r>
            <w:r w:rsidRPr="00084969">
              <w:rPr>
                <w:color w:val="000000"/>
              </w:rPr>
              <w:t xml:space="preserve"> </w:t>
            </w:r>
            <w:r>
              <w:rPr>
                <w:color w:val="000000"/>
              </w:rPr>
              <w:t>Қамтамасыз</w:t>
            </w:r>
            <w:r w:rsidRPr="00084969">
              <w:rPr>
                <w:color w:val="000000"/>
              </w:rPr>
              <w:t xml:space="preserve"> </w:t>
            </w:r>
            <w:r>
              <w:rPr>
                <w:color w:val="000000"/>
              </w:rPr>
              <w:t>ету</w:t>
            </w:r>
            <w:r w:rsidRPr="00084969">
              <w:rPr>
                <w:color w:val="000000"/>
              </w:rPr>
              <w:t xml:space="preserve"> </w:t>
            </w:r>
            <w:r>
              <w:rPr>
                <w:color w:val="000000"/>
              </w:rPr>
              <w:t>заттарын</w:t>
            </w:r>
            <w:r w:rsidRPr="00084969">
              <w:rPr>
                <w:color w:val="000000"/>
              </w:rPr>
              <w:t xml:space="preserve"> </w:t>
            </w:r>
            <w:r>
              <w:rPr>
                <w:color w:val="000000"/>
              </w:rPr>
              <w:t>кезеңдік</w:t>
            </w:r>
            <w:r w:rsidRPr="00084969">
              <w:rPr>
                <w:color w:val="000000"/>
              </w:rPr>
              <w:t xml:space="preserve"> </w:t>
            </w:r>
            <w:r>
              <w:rPr>
                <w:color w:val="000000"/>
              </w:rPr>
              <w:t>қайта</w:t>
            </w:r>
            <w:r w:rsidRPr="00084969">
              <w:rPr>
                <w:color w:val="000000"/>
              </w:rPr>
              <w:t xml:space="preserve"> </w:t>
            </w:r>
            <w:r>
              <w:rPr>
                <w:color w:val="000000"/>
              </w:rPr>
              <w:t>бағалаудан</w:t>
            </w:r>
            <w:r w:rsidRPr="00084969">
              <w:rPr>
                <w:color w:val="000000"/>
              </w:rPr>
              <w:t xml:space="preserve"> </w:t>
            </w:r>
            <w:r>
              <w:rPr>
                <w:color w:val="000000"/>
              </w:rPr>
              <w:t>өткізіп</w:t>
            </w:r>
            <w:r w:rsidRPr="00084969">
              <w:rPr>
                <w:color w:val="000000"/>
              </w:rPr>
              <w:t xml:space="preserve"> </w:t>
            </w:r>
            <w:r>
              <w:rPr>
                <w:color w:val="000000"/>
              </w:rPr>
              <w:t>тұруға</w:t>
            </w:r>
            <w:r w:rsidRPr="00084969">
              <w:rPr>
                <w:color w:val="000000"/>
              </w:rPr>
              <w:t>;</w:t>
            </w:r>
          </w:p>
        </w:tc>
        <w:tc>
          <w:tcPr>
            <w:tcW w:w="4602" w:type="dxa"/>
          </w:tcPr>
          <w:p w:rsidR="00084969" w:rsidRDefault="00084969" w:rsidP="00084969">
            <w:pPr>
              <w:jc w:val="both"/>
              <w:rPr>
                <w:color w:val="000000"/>
                <w:lang w:eastAsia="en-US"/>
              </w:rPr>
            </w:pPr>
            <w:r>
              <w:lastRenderedPageBreak/>
              <w:t>5.2.12. п</w:t>
            </w:r>
            <w:r>
              <w:rPr>
                <w:color w:val="000000"/>
                <w:lang w:eastAsia="en-US"/>
              </w:rPr>
              <w:t>о своему усмотрению, потребовать от Заемщика:</w:t>
            </w:r>
          </w:p>
          <w:p w:rsidR="00084969" w:rsidRDefault="00084969" w:rsidP="00084969">
            <w:pPr>
              <w:jc w:val="both"/>
              <w:rPr>
                <w:color w:val="000000"/>
                <w:lang w:eastAsia="en-US"/>
              </w:rPr>
            </w:pPr>
            <w:r>
              <w:rPr>
                <w:color w:val="000000"/>
                <w:lang w:eastAsia="en-US"/>
              </w:rPr>
              <w:t>- при наступлении События нарушения предоставить обеспечение исполнения Заемщиком его обязательств перед Банком по Договору;</w:t>
            </w:r>
          </w:p>
          <w:p w:rsidR="00084969" w:rsidRDefault="00084969" w:rsidP="00084969">
            <w:pPr>
              <w:jc w:val="both"/>
              <w:rPr>
                <w:color w:val="000000"/>
                <w:lang w:eastAsia="en-US"/>
              </w:rPr>
            </w:pPr>
            <w:r>
              <w:rPr>
                <w:color w:val="000000"/>
                <w:lang w:eastAsia="en-US"/>
              </w:rPr>
              <w:t xml:space="preserve">-  в случае снижения стоимости обеспечения (независимо от причин) требовать замены обеспечения иным, равноценным, ликвидным обеспечением, стоимость которого больше или равна первоначальной стоимости обеспечения, или пополнения обеспечения в соответствии с условиями соответствующих договоров. При этом, Заемщик вправе потребовать проведения переоценки обеспечения за свой счет </w:t>
            </w:r>
            <w:r>
              <w:rPr>
                <w:color w:val="000000"/>
                <w:lang w:eastAsia="en-US"/>
              </w:rPr>
              <w:lastRenderedPageBreak/>
              <w:t>независимым оценщиком для подтверждения стоимости обеспечения;</w:t>
            </w:r>
          </w:p>
          <w:p w:rsidR="00084969" w:rsidRPr="00084969" w:rsidRDefault="00084969" w:rsidP="00084969">
            <w:pPr>
              <w:jc w:val="both"/>
              <w:rPr>
                <w:color w:val="000000"/>
                <w:lang w:eastAsia="en-US"/>
              </w:rPr>
            </w:pPr>
            <w:r>
              <w:rPr>
                <w:color w:val="000000"/>
                <w:lang w:eastAsia="en-US"/>
              </w:rPr>
              <w:t>- проведения периодической переоценки предмета залога или иного подлежащего оценке обеспечения, независимой оценочной компанией за счет Заемщика и/или Залогодателя;</w:t>
            </w:r>
          </w:p>
        </w:tc>
      </w:tr>
      <w:tr w:rsidR="00084969" w:rsidTr="007F6EDC">
        <w:tc>
          <w:tcPr>
            <w:tcW w:w="4602" w:type="dxa"/>
          </w:tcPr>
          <w:p w:rsidR="00084969" w:rsidRPr="00084969" w:rsidRDefault="00084969" w:rsidP="00084969">
            <w:pPr>
              <w:jc w:val="both"/>
              <w:rPr>
                <w:color w:val="000000"/>
              </w:rPr>
            </w:pPr>
            <w:r>
              <w:rPr>
                <w:color w:val="000000"/>
              </w:rPr>
              <w:lastRenderedPageBreak/>
              <w:t>5.2.13.  тиісті</w:t>
            </w:r>
            <w:r w:rsidRPr="00084969">
              <w:rPr>
                <w:color w:val="000000"/>
              </w:rPr>
              <w:t xml:space="preserve"> </w:t>
            </w:r>
            <w:r>
              <w:rPr>
                <w:color w:val="000000"/>
              </w:rPr>
              <w:t>растайтын</w:t>
            </w:r>
            <w:r w:rsidRPr="00084969">
              <w:rPr>
                <w:color w:val="000000"/>
              </w:rPr>
              <w:t xml:space="preserve"> </w:t>
            </w:r>
            <w:r>
              <w:rPr>
                <w:color w:val="000000"/>
              </w:rPr>
              <w:t>құжаттар</w:t>
            </w:r>
            <w:r w:rsidRPr="00084969">
              <w:rPr>
                <w:color w:val="000000"/>
              </w:rPr>
              <w:t xml:space="preserve"> </w:t>
            </w:r>
            <w:r>
              <w:rPr>
                <w:color w:val="000000"/>
              </w:rPr>
              <w:t>болған</w:t>
            </w:r>
            <w:r w:rsidRPr="00084969">
              <w:rPr>
                <w:color w:val="000000"/>
              </w:rPr>
              <w:t xml:space="preserve"> </w:t>
            </w:r>
            <w:r>
              <w:rPr>
                <w:color w:val="000000"/>
              </w:rPr>
              <w:t>жағдайда</w:t>
            </w:r>
            <w:r w:rsidRPr="00084969">
              <w:rPr>
                <w:color w:val="000000"/>
              </w:rPr>
              <w:t xml:space="preserve">, </w:t>
            </w:r>
            <w:r>
              <w:rPr>
                <w:color w:val="000000"/>
              </w:rPr>
              <w:t>Қарыз</w:t>
            </w:r>
            <w:r w:rsidRPr="00084969">
              <w:rPr>
                <w:color w:val="000000"/>
              </w:rPr>
              <w:t xml:space="preserve"> </w:t>
            </w:r>
            <w:r>
              <w:rPr>
                <w:color w:val="000000"/>
              </w:rPr>
              <w:t>алушының</w:t>
            </w:r>
            <w:r w:rsidRPr="00084969">
              <w:rPr>
                <w:color w:val="000000"/>
              </w:rPr>
              <w:t xml:space="preserve"> </w:t>
            </w:r>
            <w:r>
              <w:rPr>
                <w:color w:val="000000"/>
              </w:rPr>
              <w:t>Шарт</w:t>
            </w:r>
            <w:r w:rsidRPr="00084969">
              <w:rPr>
                <w:color w:val="000000"/>
              </w:rPr>
              <w:t xml:space="preserve"> </w:t>
            </w:r>
            <w:r>
              <w:rPr>
                <w:color w:val="000000"/>
              </w:rPr>
              <w:t>бойынша</w:t>
            </w:r>
            <w:r w:rsidRPr="00084969">
              <w:rPr>
                <w:color w:val="000000"/>
              </w:rPr>
              <w:t xml:space="preserve"> </w:t>
            </w:r>
            <w:r>
              <w:rPr>
                <w:color w:val="000000"/>
              </w:rPr>
              <w:t>міндеттемелерін</w:t>
            </w:r>
            <w:r w:rsidRPr="00084969">
              <w:rPr>
                <w:color w:val="000000"/>
              </w:rPr>
              <w:t xml:space="preserve">, </w:t>
            </w:r>
            <w:r>
              <w:rPr>
                <w:color w:val="000000"/>
              </w:rPr>
              <w:t>сондай</w:t>
            </w:r>
            <w:r w:rsidRPr="00084969">
              <w:rPr>
                <w:color w:val="000000"/>
              </w:rPr>
              <w:t>-</w:t>
            </w:r>
            <w:r>
              <w:rPr>
                <w:color w:val="000000"/>
              </w:rPr>
              <w:t>ақ</w:t>
            </w:r>
            <w:r w:rsidRPr="00084969">
              <w:rPr>
                <w:color w:val="000000"/>
              </w:rPr>
              <w:t xml:space="preserve"> </w:t>
            </w:r>
            <w:r>
              <w:rPr>
                <w:color w:val="000000"/>
              </w:rPr>
              <w:t>қамтамасыз</w:t>
            </w:r>
            <w:r w:rsidRPr="00084969">
              <w:rPr>
                <w:color w:val="000000"/>
              </w:rPr>
              <w:t xml:space="preserve"> </w:t>
            </w:r>
            <w:r>
              <w:rPr>
                <w:color w:val="000000"/>
              </w:rPr>
              <w:t>етуді</w:t>
            </w:r>
            <w:r w:rsidRPr="00084969">
              <w:rPr>
                <w:color w:val="000000"/>
              </w:rPr>
              <w:t xml:space="preserve"> </w:t>
            </w:r>
            <w:r>
              <w:rPr>
                <w:color w:val="000000"/>
              </w:rPr>
              <w:t>ұсыну</w:t>
            </w:r>
            <w:r w:rsidRPr="00084969">
              <w:rPr>
                <w:color w:val="000000"/>
              </w:rPr>
              <w:t xml:space="preserve"> </w:t>
            </w:r>
            <w:r>
              <w:rPr>
                <w:color w:val="000000"/>
              </w:rPr>
              <w:t>және</w:t>
            </w:r>
            <w:r w:rsidRPr="00084969">
              <w:rPr>
                <w:color w:val="000000"/>
              </w:rPr>
              <w:t>/</w:t>
            </w:r>
            <w:r>
              <w:rPr>
                <w:color w:val="000000"/>
              </w:rPr>
              <w:t>немесе</w:t>
            </w:r>
            <w:r w:rsidRPr="00084969">
              <w:rPr>
                <w:color w:val="000000"/>
              </w:rPr>
              <w:t xml:space="preserve"> </w:t>
            </w:r>
            <w:r>
              <w:rPr>
                <w:color w:val="000000"/>
              </w:rPr>
              <w:t>ұсынылған</w:t>
            </w:r>
            <w:r w:rsidRPr="00084969">
              <w:rPr>
                <w:color w:val="000000"/>
              </w:rPr>
              <w:t xml:space="preserve"> </w:t>
            </w:r>
            <w:r>
              <w:rPr>
                <w:color w:val="000000"/>
              </w:rPr>
              <w:t>қамтамасыз</w:t>
            </w:r>
            <w:r w:rsidRPr="00084969">
              <w:rPr>
                <w:color w:val="000000"/>
              </w:rPr>
              <w:t xml:space="preserve"> </w:t>
            </w:r>
            <w:r>
              <w:rPr>
                <w:color w:val="000000"/>
              </w:rPr>
              <w:t>етудің</w:t>
            </w:r>
            <w:r w:rsidRPr="00084969">
              <w:rPr>
                <w:color w:val="000000"/>
              </w:rPr>
              <w:t xml:space="preserve"> </w:t>
            </w:r>
            <w:r>
              <w:rPr>
                <w:color w:val="000000"/>
              </w:rPr>
              <w:t>сақталуы</w:t>
            </w:r>
            <w:r w:rsidRPr="00084969">
              <w:rPr>
                <w:color w:val="000000"/>
              </w:rPr>
              <w:t xml:space="preserve"> </w:t>
            </w:r>
            <w:r>
              <w:rPr>
                <w:color w:val="000000"/>
              </w:rPr>
              <w:t>және</w:t>
            </w:r>
            <w:r w:rsidRPr="00084969">
              <w:rPr>
                <w:color w:val="000000"/>
              </w:rPr>
              <w:t>/</w:t>
            </w:r>
            <w:r>
              <w:rPr>
                <w:color w:val="000000"/>
              </w:rPr>
              <w:t>немесе</w:t>
            </w:r>
            <w:r w:rsidRPr="00084969">
              <w:rPr>
                <w:color w:val="000000"/>
              </w:rPr>
              <w:t xml:space="preserve"> </w:t>
            </w:r>
            <w:r>
              <w:rPr>
                <w:color w:val="000000"/>
              </w:rPr>
              <w:t>Шартқа</w:t>
            </w:r>
            <w:r w:rsidRPr="00084969">
              <w:rPr>
                <w:color w:val="000000"/>
              </w:rPr>
              <w:t xml:space="preserve"> </w:t>
            </w:r>
            <w:r>
              <w:rPr>
                <w:color w:val="000000"/>
              </w:rPr>
              <w:t>қатысты</w:t>
            </w:r>
            <w:r w:rsidRPr="00084969">
              <w:rPr>
                <w:color w:val="000000"/>
              </w:rPr>
              <w:t xml:space="preserve"> </w:t>
            </w:r>
            <w:r>
              <w:rPr>
                <w:color w:val="000000"/>
              </w:rPr>
              <w:t>өзге</w:t>
            </w:r>
            <w:r w:rsidRPr="00084969">
              <w:rPr>
                <w:color w:val="000000"/>
              </w:rPr>
              <w:t xml:space="preserve"> </w:t>
            </w:r>
            <w:r>
              <w:rPr>
                <w:color w:val="000000"/>
              </w:rPr>
              <w:t>де</w:t>
            </w:r>
            <w:r w:rsidRPr="00084969">
              <w:rPr>
                <w:color w:val="000000"/>
              </w:rPr>
              <w:t xml:space="preserve">  </w:t>
            </w:r>
            <w:r>
              <w:rPr>
                <w:color w:val="000000"/>
              </w:rPr>
              <w:t>міндеттемелерді</w:t>
            </w:r>
            <w:r w:rsidRPr="00084969">
              <w:rPr>
                <w:color w:val="000000"/>
              </w:rPr>
              <w:t xml:space="preserve"> </w:t>
            </w:r>
            <w:r>
              <w:rPr>
                <w:color w:val="000000"/>
              </w:rPr>
              <w:t>орындамауына</w:t>
            </w:r>
            <w:r w:rsidRPr="00084969">
              <w:rPr>
                <w:color w:val="000000"/>
              </w:rPr>
              <w:t xml:space="preserve">/ </w:t>
            </w:r>
            <w:r>
              <w:rPr>
                <w:color w:val="000000"/>
              </w:rPr>
              <w:t>тиісінше</w:t>
            </w:r>
            <w:r w:rsidRPr="00084969">
              <w:rPr>
                <w:color w:val="000000"/>
              </w:rPr>
              <w:t xml:space="preserve"> </w:t>
            </w:r>
            <w:r>
              <w:rPr>
                <w:color w:val="000000"/>
              </w:rPr>
              <w:t>орындамауына</w:t>
            </w:r>
            <w:r w:rsidRPr="00084969">
              <w:rPr>
                <w:color w:val="000000"/>
              </w:rPr>
              <w:t xml:space="preserve"> </w:t>
            </w:r>
            <w:r>
              <w:rPr>
                <w:color w:val="000000"/>
              </w:rPr>
              <w:t>байланысты</w:t>
            </w:r>
            <w:r w:rsidRPr="00084969">
              <w:rPr>
                <w:color w:val="000000"/>
              </w:rPr>
              <w:t xml:space="preserve"> </w:t>
            </w:r>
            <w:r>
              <w:rPr>
                <w:color w:val="000000"/>
              </w:rPr>
              <w:t>Банк</w:t>
            </w:r>
            <w:r w:rsidRPr="00084969">
              <w:rPr>
                <w:color w:val="000000"/>
              </w:rPr>
              <w:t xml:space="preserve"> </w:t>
            </w:r>
            <w:r>
              <w:rPr>
                <w:color w:val="000000"/>
              </w:rPr>
              <w:t>шеккен</w:t>
            </w:r>
            <w:r w:rsidRPr="00084969">
              <w:rPr>
                <w:color w:val="000000"/>
              </w:rPr>
              <w:t xml:space="preserve"> </w:t>
            </w:r>
            <w:r>
              <w:rPr>
                <w:color w:val="000000"/>
              </w:rPr>
              <w:t>барлық</w:t>
            </w:r>
            <w:r w:rsidRPr="00084969">
              <w:rPr>
                <w:color w:val="000000"/>
              </w:rPr>
              <w:t xml:space="preserve"> </w:t>
            </w:r>
            <w:r>
              <w:rPr>
                <w:color w:val="000000"/>
              </w:rPr>
              <w:t>қосымша</w:t>
            </w:r>
            <w:r w:rsidRPr="00084969">
              <w:rPr>
                <w:color w:val="000000"/>
              </w:rPr>
              <w:t xml:space="preserve"> </w:t>
            </w:r>
            <w:r>
              <w:rPr>
                <w:color w:val="000000"/>
              </w:rPr>
              <w:t>шығындардың</w:t>
            </w:r>
            <w:r w:rsidRPr="00084969">
              <w:rPr>
                <w:color w:val="000000"/>
              </w:rPr>
              <w:t xml:space="preserve"> </w:t>
            </w:r>
            <w:r>
              <w:rPr>
                <w:color w:val="000000"/>
              </w:rPr>
              <w:t>өтемін</w:t>
            </w:r>
            <w:r w:rsidRPr="00084969">
              <w:rPr>
                <w:color w:val="000000"/>
              </w:rPr>
              <w:t xml:space="preserve">, </w:t>
            </w:r>
            <w:r>
              <w:rPr>
                <w:color w:val="000000"/>
              </w:rPr>
              <w:t>оның</w:t>
            </w:r>
            <w:r w:rsidRPr="00084969">
              <w:rPr>
                <w:color w:val="000000"/>
              </w:rPr>
              <w:t xml:space="preserve"> </w:t>
            </w:r>
            <w:r>
              <w:rPr>
                <w:color w:val="000000"/>
              </w:rPr>
              <w:t>ішінде</w:t>
            </w:r>
            <w:r w:rsidRPr="00084969">
              <w:rPr>
                <w:color w:val="000000"/>
              </w:rPr>
              <w:t xml:space="preserve"> </w:t>
            </w:r>
            <w:r>
              <w:rPr>
                <w:color w:val="000000"/>
              </w:rPr>
              <w:t>Қарыз</w:t>
            </w:r>
            <w:r w:rsidRPr="00084969">
              <w:rPr>
                <w:color w:val="000000"/>
              </w:rPr>
              <w:t xml:space="preserve"> </w:t>
            </w:r>
            <w:r>
              <w:rPr>
                <w:color w:val="000000"/>
              </w:rPr>
              <w:t>алушының</w:t>
            </w:r>
            <w:r w:rsidRPr="00084969">
              <w:rPr>
                <w:color w:val="000000"/>
              </w:rPr>
              <w:t xml:space="preserve"> </w:t>
            </w:r>
            <w:r>
              <w:rPr>
                <w:color w:val="000000"/>
              </w:rPr>
              <w:t>Ағымдағы</w:t>
            </w:r>
            <w:r w:rsidRPr="00084969">
              <w:rPr>
                <w:color w:val="000000"/>
              </w:rPr>
              <w:t xml:space="preserve"> </w:t>
            </w:r>
            <w:r>
              <w:rPr>
                <w:color w:val="000000"/>
              </w:rPr>
              <w:t>шоттарын</w:t>
            </w:r>
            <w:r w:rsidRPr="00084969">
              <w:rPr>
                <w:color w:val="000000"/>
              </w:rPr>
              <w:t xml:space="preserve">, </w:t>
            </w:r>
            <w:r>
              <w:rPr>
                <w:color w:val="000000"/>
              </w:rPr>
              <w:t>Қарыз</w:t>
            </w:r>
            <w:r w:rsidRPr="00084969">
              <w:rPr>
                <w:color w:val="000000"/>
              </w:rPr>
              <w:t xml:space="preserve"> </w:t>
            </w:r>
            <w:r>
              <w:rPr>
                <w:color w:val="000000"/>
              </w:rPr>
              <w:t>алушының</w:t>
            </w:r>
            <w:r w:rsidRPr="00084969">
              <w:rPr>
                <w:color w:val="000000"/>
              </w:rPr>
              <w:t xml:space="preserve"> </w:t>
            </w:r>
            <w:r>
              <w:rPr>
                <w:color w:val="000000"/>
              </w:rPr>
              <w:t>басқа</w:t>
            </w:r>
            <w:r w:rsidRPr="00084969">
              <w:rPr>
                <w:color w:val="000000"/>
              </w:rPr>
              <w:t xml:space="preserve"> </w:t>
            </w:r>
            <w:r>
              <w:rPr>
                <w:color w:val="000000"/>
              </w:rPr>
              <w:t>банктердегі</w:t>
            </w:r>
            <w:r w:rsidRPr="00084969">
              <w:rPr>
                <w:color w:val="000000"/>
              </w:rPr>
              <w:t xml:space="preserve"> </w:t>
            </w:r>
            <w:r>
              <w:rPr>
                <w:color w:val="000000"/>
              </w:rPr>
              <w:t>және</w:t>
            </w:r>
            <w:r w:rsidRPr="00084969">
              <w:rPr>
                <w:color w:val="000000"/>
              </w:rPr>
              <w:t>/</w:t>
            </w:r>
            <w:r>
              <w:rPr>
                <w:color w:val="000000"/>
              </w:rPr>
              <w:t>немесе</w:t>
            </w:r>
            <w:r w:rsidRPr="00084969">
              <w:rPr>
                <w:color w:val="000000"/>
              </w:rPr>
              <w:t xml:space="preserve"> </w:t>
            </w:r>
            <w:r>
              <w:rPr>
                <w:color w:val="000000"/>
              </w:rPr>
              <w:t>қаржы</w:t>
            </w:r>
            <w:r w:rsidRPr="00084969">
              <w:rPr>
                <w:color w:val="000000"/>
              </w:rPr>
              <w:t xml:space="preserve"> </w:t>
            </w:r>
            <w:r>
              <w:rPr>
                <w:color w:val="000000"/>
              </w:rPr>
              <w:t>мекемелеріндегі</w:t>
            </w:r>
            <w:r w:rsidRPr="00084969">
              <w:rPr>
                <w:color w:val="000000"/>
              </w:rPr>
              <w:t xml:space="preserve"> </w:t>
            </w:r>
            <w:r>
              <w:rPr>
                <w:color w:val="000000"/>
              </w:rPr>
              <w:t>банктік</w:t>
            </w:r>
            <w:r w:rsidRPr="00084969">
              <w:rPr>
                <w:color w:val="000000"/>
              </w:rPr>
              <w:t xml:space="preserve"> </w:t>
            </w:r>
            <w:r>
              <w:rPr>
                <w:color w:val="000000"/>
              </w:rPr>
              <w:t>шоттарын</w:t>
            </w:r>
            <w:r w:rsidRPr="00084969">
              <w:rPr>
                <w:color w:val="000000"/>
              </w:rPr>
              <w:t xml:space="preserve"> </w:t>
            </w:r>
            <w:r>
              <w:rPr>
                <w:color w:val="000000"/>
              </w:rPr>
              <w:t>тікелей</w:t>
            </w:r>
            <w:r w:rsidRPr="00084969">
              <w:rPr>
                <w:color w:val="000000"/>
              </w:rPr>
              <w:t xml:space="preserve"> </w:t>
            </w:r>
            <w:r>
              <w:rPr>
                <w:color w:val="000000"/>
              </w:rPr>
              <w:t>дебеттеу</w:t>
            </w:r>
            <w:r w:rsidRPr="00084969">
              <w:rPr>
                <w:color w:val="000000"/>
              </w:rPr>
              <w:t xml:space="preserve"> </w:t>
            </w:r>
            <w:r>
              <w:rPr>
                <w:color w:val="000000"/>
              </w:rPr>
              <w:t>арқылы</w:t>
            </w:r>
            <w:r w:rsidRPr="00084969">
              <w:rPr>
                <w:color w:val="000000"/>
              </w:rPr>
              <w:t xml:space="preserve"> </w:t>
            </w:r>
            <w:r>
              <w:rPr>
                <w:color w:val="000000"/>
              </w:rPr>
              <w:t>тиесілі</w:t>
            </w:r>
            <w:r w:rsidRPr="00084969">
              <w:rPr>
                <w:color w:val="000000"/>
              </w:rPr>
              <w:t xml:space="preserve"> </w:t>
            </w:r>
            <w:r>
              <w:rPr>
                <w:color w:val="000000"/>
              </w:rPr>
              <w:t>ақшаны</w:t>
            </w:r>
            <w:r w:rsidRPr="00084969">
              <w:rPr>
                <w:color w:val="000000"/>
              </w:rPr>
              <w:t xml:space="preserve"> </w:t>
            </w:r>
            <w:r>
              <w:rPr>
                <w:color w:val="000000"/>
              </w:rPr>
              <w:t>есептен</w:t>
            </w:r>
            <w:r w:rsidRPr="00084969">
              <w:rPr>
                <w:color w:val="000000"/>
              </w:rPr>
              <w:t xml:space="preserve"> </w:t>
            </w:r>
            <w:r>
              <w:rPr>
                <w:color w:val="000000"/>
              </w:rPr>
              <w:t>шығару</w:t>
            </w:r>
            <w:r w:rsidRPr="00084969">
              <w:rPr>
                <w:color w:val="000000"/>
              </w:rPr>
              <w:t xml:space="preserve"> </w:t>
            </w:r>
            <w:r>
              <w:rPr>
                <w:color w:val="000000"/>
              </w:rPr>
              <w:t>жолымен</w:t>
            </w:r>
            <w:r w:rsidRPr="00084969">
              <w:rPr>
                <w:color w:val="000000"/>
              </w:rPr>
              <w:t xml:space="preserve"> </w:t>
            </w:r>
            <w:r>
              <w:rPr>
                <w:color w:val="000000"/>
              </w:rPr>
              <w:t>алуға</w:t>
            </w:r>
            <w:r w:rsidRPr="00084969">
              <w:rPr>
                <w:color w:val="000000"/>
              </w:rPr>
              <w:t xml:space="preserve">; </w:t>
            </w:r>
          </w:p>
          <w:p w:rsidR="00084969" w:rsidRPr="00084969" w:rsidRDefault="00084969" w:rsidP="005663CF">
            <w:pPr>
              <w:jc w:val="right"/>
            </w:pPr>
          </w:p>
        </w:tc>
        <w:tc>
          <w:tcPr>
            <w:tcW w:w="4602" w:type="dxa"/>
          </w:tcPr>
          <w:p w:rsidR="00084969" w:rsidRDefault="00084969" w:rsidP="00084969">
            <w:pPr>
              <w:jc w:val="both"/>
            </w:pPr>
            <w:r>
              <w:rPr>
                <w:color w:val="000000"/>
                <w:lang w:eastAsia="en-US"/>
              </w:rPr>
              <w:t>5.2.13. получить возмещение, в том числе путем списания причитающихся денег путем прямого дебетования Текущих счетов Заемщика, банковских счетов Заемщика в других банках и/или финансовых учреждениях, всех дополнительных затрат, понесенных Банком в связи с неисполнением/ ненадлежащим исполнением Заемщиком обязательств по Договору, а также обязательств по предоставлению обеспечения и/или сохранности предоставленного обеспечения и/или иных относящихся к Договору обязательств, при наличии соответствующих подтверждающих документов;</w:t>
            </w:r>
          </w:p>
        </w:tc>
      </w:tr>
      <w:tr w:rsidR="008E3D0D" w:rsidTr="007F6EDC">
        <w:tc>
          <w:tcPr>
            <w:tcW w:w="4602" w:type="dxa"/>
          </w:tcPr>
          <w:p w:rsidR="00084969" w:rsidRPr="00084969" w:rsidRDefault="00084969" w:rsidP="00084969">
            <w:pPr>
              <w:jc w:val="both"/>
              <w:rPr>
                <w:color w:val="000000"/>
              </w:rPr>
            </w:pPr>
            <w:r w:rsidRPr="00084969">
              <w:rPr>
                <w:color w:val="000000"/>
              </w:rPr>
              <w:t xml:space="preserve">5.2.14. </w:t>
            </w:r>
            <w:r>
              <w:rPr>
                <w:color w:val="000000"/>
              </w:rPr>
              <w:t>Шарт</w:t>
            </w:r>
            <w:r w:rsidRPr="00084969">
              <w:rPr>
                <w:color w:val="000000"/>
              </w:rPr>
              <w:t xml:space="preserve"> </w:t>
            </w:r>
            <w:r>
              <w:rPr>
                <w:color w:val="000000"/>
              </w:rPr>
              <w:t>талаптарына</w:t>
            </w:r>
            <w:r w:rsidRPr="00084969">
              <w:rPr>
                <w:color w:val="000000"/>
              </w:rPr>
              <w:t xml:space="preserve"> </w:t>
            </w:r>
            <w:r>
              <w:rPr>
                <w:color w:val="000000"/>
              </w:rPr>
              <w:t>сәйкес</w:t>
            </w:r>
            <w:r w:rsidRPr="00084969">
              <w:rPr>
                <w:color w:val="000000"/>
              </w:rPr>
              <w:t xml:space="preserve"> </w:t>
            </w:r>
            <w:r>
              <w:rPr>
                <w:color w:val="000000"/>
              </w:rPr>
              <w:t>өзге</w:t>
            </w:r>
            <w:r w:rsidRPr="00084969">
              <w:rPr>
                <w:color w:val="000000"/>
              </w:rPr>
              <w:t xml:space="preserve"> </w:t>
            </w:r>
            <w:r>
              <w:rPr>
                <w:color w:val="000000"/>
              </w:rPr>
              <w:t>құқықтар</w:t>
            </w:r>
            <w:r w:rsidRPr="00084969">
              <w:rPr>
                <w:color w:val="000000"/>
              </w:rPr>
              <w:t>.</w:t>
            </w:r>
          </w:p>
          <w:p w:rsidR="008E3D0D" w:rsidRPr="00084969" w:rsidRDefault="008E3D0D" w:rsidP="005663CF">
            <w:pPr>
              <w:jc w:val="right"/>
            </w:pPr>
          </w:p>
        </w:tc>
        <w:tc>
          <w:tcPr>
            <w:tcW w:w="4602" w:type="dxa"/>
          </w:tcPr>
          <w:p w:rsidR="00084969" w:rsidRDefault="00084969" w:rsidP="00084969">
            <w:pPr>
              <w:jc w:val="both"/>
              <w:rPr>
                <w:color w:val="000000"/>
                <w:lang w:eastAsia="en-US"/>
              </w:rPr>
            </w:pPr>
            <w:r>
              <w:rPr>
                <w:color w:val="000000"/>
                <w:lang w:eastAsia="en-US"/>
              </w:rPr>
              <w:t>5.2.14. иметь иные права в соответствии с условиями Договора.</w:t>
            </w:r>
          </w:p>
          <w:p w:rsidR="008E3D0D" w:rsidRDefault="008E3D0D" w:rsidP="005663CF">
            <w:pPr>
              <w:jc w:val="right"/>
            </w:pPr>
          </w:p>
        </w:tc>
      </w:tr>
      <w:tr w:rsidR="00F824C7" w:rsidTr="007F6EDC">
        <w:tc>
          <w:tcPr>
            <w:tcW w:w="4602" w:type="dxa"/>
          </w:tcPr>
          <w:p w:rsidR="00F824C7" w:rsidRPr="00084969" w:rsidRDefault="00084969" w:rsidP="00084969">
            <w:pPr>
              <w:jc w:val="both"/>
              <w:rPr>
                <w:spacing w:val="6"/>
                <w:lang w:val="en-US"/>
              </w:rPr>
            </w:pPr>
            <w:r>
              <w:rPr>
                <w:b/>
                <w:color w:val="000000"/>
                <w:lang w:val="en-US"/>
              </w:rPr>
              <w:t xml:space="preserve">5.3. </w:t>
            </w:r>
            <w:r>
              <w:rPr>
                <w:b/>
                <w:color w:val="000000"/>
              </w:rPr>
              <w:t>Банк</w:t>
            </w:r>
            <w:r>
              <w:rPr>
                <w:b/>
                <w:color w:val="000000"/>
                <w:lang w:val="en-US"/>
              </w:rPr>
              <w:t xml:space="preserve"> </w:t>
            </w:r>
            <w:r>
              <w:rPr>
                <w:b/>
                <w:color w:val="000000"/>
              </w:rPr>
              <w:t>міндетті</w:t>
            </w:r>
            <w:r>
              <w:rPr>
                <w:b/>
                <w:color w:val="000000"/>
                <w:lang w:val="en-US"/>
              </w:rPr>
              <w:t>:</w:t>
            </w:r>
          </w:p>
        </w:tc>
        <w:tc>
          <w:tcPr>
            <w:tcW w:w="4602" w:type="dxa"/>
          </w:tcPr>
          <w:p w:rsidR="00F824C7" w:rsidRPr="00084969" w:rsidRDefault="00084969" w:rsidP="00084969">
            <w:pPr>
              <w:jc w:val="both"/>
              <w:rPr>
                <w:spacing w:val="6"/>
              </w:rPr>
            </w:pPr>
            <w:r>
              <w:rPr>
                <w:b/>
                <w:color w:val="000000"/>
              </w:rPr>
              <w:t>5.3. Банк обязан:</w:t>
            </w:r>
          </w:p>
        </w:tc>
      </w:tr>
      <w:tr w:rsidR="00F824C7" w:rsidTr="007F6EDC">
        <w:tc>
          <w:tcPr>
            <w:tcW w:w="4602" w:type="dxa"/>
          </w:tcPr>
          <w:p w:rsidR="00084969" w:rsidRPr="00084969" w:rsidRDefault="00084969" w:rsidP="00084969">
            <w:pPr>
              <w:jc w:val="both"/>
            </w:pPr>
            <w:r w:rsidRPr="00084969">
              <w:t xml:space="preserve">5.3.1. </w:t>
            </w:r>
            <w:r>
              <w:t>Қарыз</w:t>
            </w:r>
            <w:r w:rsidRPr="00084969">
              <w:t xml:space="preserve"> </w:t>
            </w:r>
            <w:r>
              <w:t>алушының</w:t>
            </w:r>
            <w:r w:rsidRPr="00084969">
              <w:t xml:space="preserve"> </w:t>
            </w:r>
            <w:r>
              <w:t>өтінішімен</w:t>
            </w:r>
            <w:r w:rsidRPr="00084969">
              <w:t xml:space="preserve"> </w:t>
            </w:r>
            <w:r>
              <w:t>Шарт</w:t>
            </w:r>
            <w:r w:rsidRPr="00084969">
              <w:t xml:space="preserve"> </w:t>
            </w:r>
            <w:r>
              <w:t>бойынша</w:t>
            </w:r>
            <w:r w:rsidRPr="00084969">
              <w:t xml:space="preserve"> </w:t>
            </w:r>
            <w:r>
              <w:t>Берешекті</w:t>
            </w:r>
            <w:r w:rsidRPr="00084969">
              <w:t xml:space="preserve"> </w:t>
            </w:r>
            <w:r>
              <w:t>өтеуге</w:t>
            </w:r>
            <w:r w:rsidRPr="00084969">
              <w:t xml:space="preserve"> </w:t>
            </w:r>
            <w:r>
              <w:t>түскен</w:t>
            </w:r>
            <w:r w:rsidRPr="00084969">
              <w:t xml:space="preserve"> </w:t>
            </w:r>
            <w:r>
              <w:t>ақшаның</w:t>
            </w:r>
            <w:r w:rsidRPr="00084969">
              <w:t xml:space="preserve"> </w:t>
            </w:r>
            <w:r>
              <w:t>бөлінуі</w:t>
            </w:r>
            <w:r w:rsidRPr="00084969">
              <w:t xml:space="preserve"> (</w:t>
            </w:r>
            <w:r>
              <w:t>Негізгі</w:t>
            </w:r>
            <w:r w:rsidRPr="00084969">
              <w:t xml:space="preserve"> </w:t>
            </w:r>
            <w:r>
              <w:t>борыш</w:t>
            </w:r>
            <w:r w:rsidRPr="00084969">
              <w:t xml:space="preserve">, </w:t>
            </w:r>
            <w:r>
              <w:t>сыйақы</w:t>
            </w:r>
            <w:r w:rsidRPr="00084969">
              <w:t xml:space="preserve">, </w:t>
            </w:r>
            <w:r>
              <w:t>комиссиялар</w:t>
            </w:r>
            <w:r w:rsidRPr="00084969">
              <w:t xml:space="preserve">, </w:t>
            </w:r>
            <w:r>
              <w:t>тұрақсыздық</w:t>
            </w:r>
            <w:r w:rsidRPr="00084969">
              <w:t xml:space="preserve"> </w:t>
            </w:r>
            <w:r>
              <w:t>айыбы</w:t>
            </w:r>
            <w:r w:rsidRPr="00084969">
              <w:t xml:space="preserve">, </w:t>
            </w:r>
            <w:r>
              <w:t>айыппұлдар</w:t>
            </w:r>
            <w:r w:rsidRPr="00084969">
              <w:t xml:space="preserve"> </w:t>
            </w:r>
            <w:r>
              <w:t>және</w:t>
            </w:r>
            <w:r w:rsidRPr="00084969">
              <w:t xml:space="preserve"> </w:t>
            </w:r>
            <w:r>
              <w:t>мерзімінен</w:t>
            </w:r>
            <w:r w:rsidRPr="00084969">
              <w:t xml:space="preserve"> </w:t>
            </w:r>
            <w:r>
              <w:t>кешіктірілген</w:t>
            </w:r>
            <w:r w:rsidRPr="00084969">
              <w:t xml:space="preserve"> </w:t>
            </w:r>
            <w:r>
              <w:t>төлемдерді</w:t>
            </w:r>
            <w:r w:rsidRPr="00084969">
              <w:t xml:space="preserve"> </w:t>
            </w:r>
            <w:r>
              <w:t>көрсетумен</w:t>
            </w:r>
            <w:r w:rsidRPr="00084969">
              <w:t xml:space="preserve"> </w:t>
            </w:r>
            <w:r>
              <w:t>басқа</w:t>
            </w:r>
            <w:r w:rsidRPr="00084969">
              <w:t xml:space="preserve"> </w:t>
            </w:r>
            <w:r>
              <w:t>да</w:t>
            </w:r>
            <w:r w:rsidRPr="00084969">
              <w:t xml:space="preserve"> </w:t>
            </w:r>
            <w:r>
              <w:t>төлеуге</w:t>
            </w:r>
            <w:r w:rsidRPr="00084969">
              <w:t xml:space="preserve"> </w:t>
            </w:r>
            <w:r>
              <w:t>жататын</w:t>
            </w:r>
            <w:r w:rsidRPr="00084969">
              <w:t xml:space="preserve"> </w:t>
            </w:r>
            <w:r>
              <w:t>сомаларға</w:t>
            </w:r>
            <w:r w:rsidRPr="00084969">
              <w:t xml:space="preserve">) </w:t>
            </w:r>
            <w:r>
              <w:t>туралы</w:t>
            </w:r>
            <w:r w:rsidRPr="00084969">
              <w:t xml:space="preserve"> </w:t>
            </w:r>
            <w:r>
              <w:t>ақпаратты</w:t>
            </w:r>
            <w:r w:rsidRPr="00084969">
              <w:t xml:space="preserve"> </w:t>
            </w:r>
            <w:r>
              <w:t>жазбаша</w:t>
            </w:r>
            <w:r w:rsidRPr="00084969">
              <w:t xml:space="preserve"> </w:t>
            </w:r>
            <w:r>
              <w:t>түрде</w:t>
            </w:r>
            <w:r w:rsidRPr="00084969">
              <w:t xml:space="preserve"> 3 (</w:t>
            </w:r>
            <w:r w:rsidR="008D2B94">
              <w:t>Үш</w:t>
            </w:r>
            <w:r w:rsidRPr="00084969">
              <w:t xml:space="preserve">) </w:t>
            </w:r>
            <w:r>
              <w:t>Жұмыс</w:t>
            </w:r>
            <w:r w:rsidRPr="00084969">
              <w:t xml:space="preserve"> </w:t>
            </w:r>
            <w:r>
              <w:t>күнінен</w:t>
            </w:r>
            <w:r w:rsidRPr="00084969">
              <w:t xml:space="preserve"> </w:t>
            </w:r>
            <w:r>
              <w:t>аспайтын</w:t>
            </w:r>
            <w:r w:rsidRPr="00084969">
              <w:t xml:space="preserve"> </w:t>
            </w:r>
            <w:r>
              <w:t>мерзімде</w:t>
            </w:r>
            <w:r w:rsidRPr="00084969">
              <w:t xml:space="preserve"> </w:t>
            </w:r>
            <w:r>
              <w:t>айына</w:t>
            </w:r>
            <w:r w:rsidRPr="00084969">
              <w:t xml:space="preserve"> 1 (</w:t>
            </w:r>
            <w:r w:rsidR="008D2B94">
              <w:t>Бір</w:t>
            </w:r>
            <w:r w:rsidRPr="00084969">
              <w:t xml:space="preserve">) </w:t>
            </w:r>
            <w:r>
              <w:t>реттен</w:t>
            </w:r>
            <w:r w:rsidRPr="00084969">
              <w:t xml:space="preserve"> </w:t>
            </w:r>
            <w:r>
              <w:t>жиі</w:t>
            </w:r>
            <w:r w:rsidRPr="00084969">
              <w:t xml:space="preserve"> </w:t>
            </w:r>
            <w:r>
              <w:t>емес</w:t>
            </w:r>
            <w:r w:rsidRPr="00084969">
              <w:t xml:space="preserve"> </w:t>
            </w:r>
            <w:r>
              <w:t>ақысыз</w:t>
            </w:r>
            <w:r w:rsidRPr="00084969">
              <w:t xml:space="preserve"> </w:t>
            </w:r>
            <w:r>
              <w:t>ұсыну</w:t>
            </w:r>
            <w:r w:rsidR="008D2B94">
              <w:t>;</w:t>
            </w:r>
          </w:p>
          <w:p w:rsidR="00F824C7" w:rsidRPr="00084969" w:rsidRDefault="00F824C7" w:rsidP="005663CF">
            <w:pPr>
              <w:jc w:val="right"/>
            </w:pPr>
          </w:p>
        </w:tc>
        <w:tc>
          <w:tcPr>
            <w:tcW w:w="4602" w:type="dxa"/>
          </w:tcPr>
          <w:p w:rsidR="00F824C7" w:rsidRPr="00084969" w:rsidRDefault="00084969" w:rsidP="00084969">
            <w:pPr>
              <w:jc w:val="both"/>
              <w:rPr>
                <w:lang w:val="kk-KZ"/>
              </w:rPr>
            </w:pPr>
            <w:r>
              <w:rPr>
                <w:color w:val="000000"/>
              </w:rPr>
              <w:t>5.3.1. п</w:t>
            </w:r>
            <w:r>
              <w:t>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штрафы и другие виды штрафных санкций, а также другие подлежащие уплате суммы с указанием просроченных платежей) поступающих денег в счет погашения Задолженности по Договору</w:t>
            </w:r>
            <w:r>
              <w:rPr>
                <w:color w:val="000000"/>
              </w:rPr>
              <w:t>;</w:t>
            </w:r>
          </w:p>
        </w:tc>
      </w:tr>
      <w:tr w:rsidR="00F824C7" w:rsidTr="007F6EDC">
        <w:tc>
          <w:tcPr>
            <w:tcW w:w="4602" w:type="dxa"/>
          </w:tcPr>
          <w:p w:rsidR="00F824C7" w:rsidRPr="008D2B94" w:rsidRDefault="00E31B95" w:rsidP="00E31B95">
            <w:pPr>
              <w:jc w:val="both"/>
            </w:pPr>
            <w:r w:rsidRPr="008D2B94">
              <w:t xml:space="preserve">5.3.2. </w:t>
            </w:r>
            <w:r>
              <w:t>Шарт</w:t>
            </w:r>
            <w:r w:rsidRPr="008D2B94">
              <w:t xml:space="preserve"> </w:t>
            </w:r>
            <w:r>
              <w:t>бойынша</w:t>
            </w:r>
            <w:r w:rsidRPr="008D2B94">
              <w:t xml:space="preserve"> </w:t>
            </w:r>
            <w:r>
              <w:t>берілген</w:t>
            </w:r>
            <w:r w:rsidRPr="008D2B94">
              <w:t xml:space="preserve"> </w:t>
            </w:r>
            <w:r>
              <w:t>Овердрафтты</w:t>
            </w:r>
            <w:r w:rsidRPr="008D2B94">
              <w:t xml:space="preserve"> </w:t>
            </w:r>
            <w:r>
              <w:t>Банкке</w:t>
            </w:r>
            <w:r w:rsidRPr="008D2B94">
              <w:t xml:space="preserve"> </w:t>
            </w:r>
            <w:r>
              <w:t>мерзімінен</w:t>
            </w:r>
            <w:r w:rsidRPr="008D2B94">
              <w:t xml:space="preserve"> </w:t>
            </w:r>
            <w:r>
              <w:t>бұрын</w:t>
            </w:r>
            <w:r w:rsidRPr="008D2B94">
              <w:t xml:space="preserve"> </w:t>
            </w:r>
            <w:r>
              <w:t>жартылай</w:t>
            </w:r>
            <w:r w:rsidRPr="008D2B94">
              <w:t xml:space="preserve"> </w:t>
            </w:r>
            <w:r>
              <w:t>немесе</w:t>
            </w:r>
            <w:r w:rsidRPr="008D2B94">
              <w:t xml:space="preserve"> </w:t>
            </w:r>
            <w:r>
              <w:t>толық</w:t>
            </w:r>
            <w:r w:rsidRPr="008D2B94">
              <w:t xml:space="preserve"> </w:t>
            </w:r>
            <w:r>
              <w:t>қайтару</w:t>
            </w:r>
            <w:r w:rsidRPr="008D2B94">
              <w:t xml:space="preserve"> </w:t>
            </w:r>
            <w:r>
              <w:t>туралы</w:t>
            </w:r>
            <w:r w:rsidRPr="008D2B94">
              <w:t xml:space="preserve"> </w:t>
            </w:r>
            <w:r>
              <w:t>өтініш</w:t>
            </w:r>
            <w:r w:rsidRPr="008D2B94">
              <w:t xml:space="preserve"> </w:t>
            </w:r>
            <w:r>
              <w:t>негізінде</w:t>
            </w:r>
            <w:r w:rsidRPr="008D2B94">
              <w:t xml:space="preserve"> </w:t>
            </w:r>
            <w:r>
              <w:rPr>
                <w:cs/>
              </w:rPr>
              <w:t xml:space="preserve">– </w:t>
            </w:r>
            <w:r>
              <w:t>төленуі</w:t>
            </w:r>
            <w:r w:rsidRPr="008D2B94">
              <w:t xml:space="preserve"> </w:t>
            </w:r>
            <w:r>
              <w:t>тиісті</w:t>
            </w:r>
            <w:r w:rsidRPr="008D2B94">
              <w:t xml:space="preserve"> </w:t>
            </w:r>
            <w:r>
              <w:t>сома</w:t>
            </w:r>
            <w:r w:rsidRPr="008D2B94">
              <w:t xml:space="preserve"> </w:t>
            </w:r>
            <w:r>
              <w:t>мөлшері</w:t>
            </w:r>
            <w:r w:rsidRPr="008D2B94">
              <w:t xml:space="preserve"> </w:t>
            </w:r>
            <w:r>
              <w:t>туралы</w:t>
            </w:r>
            <w:r w:rsidRPr="008D2B94">
              <w:t xml:space="preserve"> </w:t>
            </w:r>
            <w:r>
              <w:t>ақпаратты</w:t>
            </w:r>
            <w:r w:rsidRPr="008D2B94">
              <w:t xml:space="preserve">, </w:t>
            </w:r>
            <w:r>
              <w:t>Негізгі</w:t>
            </w:r>
            <w:r w:rsidRPr="008D2B94">
              <w:t xml:space="preserve"> </w:t>
            </w:r>
            <w:r>
              <w:t>борышқа</w:t>
            </w:r>
            <w:r w:rsidRPr="008D2B94">
              <w:t xml:space="preserve">, </w:t>
            </w:r>
            <w:r>
              <w:t>сыйақыға</w:t>
            </w:r>
            <w:r w:rsidRPr="008D2B94">
              <w:t xml:space="preserve">, </w:t>
            </w:r>
            <w:r>
              <w:t>комиссияларға</w:t>
            </w:r>
            <w:r w:rsidRPr="008D2B94">
              <w:t xml:space="preserve">, </w:t>
            </w:r>
            <w:r>
              <w:t>тұрақсыздық</w:t>
            </w:r>
            <w:r w:rsidRPr="008D2B94">
              <w:t xml:space="preserve"> </w:t>
            </w:r>
            <w:r>
              <w:t>айыбы</w:t>
            </w:r>
            <w:r w:rsidRPr="008D2B94">
              <w:t xml:space="preserve"> </w:t>
            </w:r>
            <w:r>
              <w:t>мен</w:t>
            </w:r>
            <w:r w:rsidRPr="008D2B94">
              <w:t xml:space="preserve"> </w:t>
            </w:r>
            <w:r>
              <w:t>басқа</w:t>
            </w:r>
            <w:r w:rsidRPr="008D2B94">
              <w:t xml:space="preserve"> </w:t>
            </w:r>
            <w:r>
              <w:t>да</w:t>
            </w:r>
            <w:r w:rsidRPr="008D2B94">
              <w:t xml:space="preserve"> </w:t>
            </w:r>
            <w:r>
              <w:t>сомаларға</w:t>
            </w:r>
            <w:r w:rsidRPr="008D2B94">
              <w:t xml:space="preserve"> </w:t>
            </w:r>
            <w:r>
              <w:t>бөлінген</w:t>
            </w:r>
            <w:r w:rsidRPr="008D2B94">
              <w:t xml:space="preserve">, </w:t>
            </w:r>
            <w:r>
              <w:t>мерзімі</w:t>
            </w:r>
            <w:r w:rsidRPr="008D2B94">
              <w:t xml:space="preserve"> </w:t>
            </w:r>
            <w:r>
              <w:t>өткен</w:t>
            </w:r>
            <w:r w:rsidRPr="008D2B94">
              <w:t xml:space="preserve"> </w:t>
            </w:r>
            <w:r>
              <w:t>төлемдер</w:t>
            </w:r>
            <w:r w:rsidRPr="008D2B94">
              <w:t xml:space="preserve"> </w:t>
            </w:r>
            <w:r>
              <w:t>көрсетілген</w:t>
            </w:r>
            <w:r w:rsidRPr="008D2B94">
              <w:t xml:space="preserve"> </w:t>
            </w:r>
            <w:r>
              <w:t>түрде</w:t>
            </w:r>
            <w:r w:rsidRPr="008D2B94">
              <w:t xml:space="preserve"> 3 (</w:t>
            </w:r>
            <w:r w:rsidR="003F5BD2">
              <w:t>Үш</w:t>
            </w:r>
            <w:r w:rsidRPr="008D2B94">
              <w:t xml:space="preserve">) </w:t>
            </w:r>
            <w:r>
              <w:t>Жұмыс</w:t>
            </w:r>
            <w:r w:rsidRPr="008D2B94">
              <w:t xml:space="preserve"> </w:t>
            </w:r>
            <w:r>
              <w:t>күнінен</w:t>
            </w:r>
            <w:r w:rsidRPr="008D2B94">
              <w:t xml:space="preserve"> </w:t>
            </w:r>
            <w:r>
              <w:t>аспайтын</w:t>
            </w:r>
            <w:r w:rsidRPr="008D2B94">
              <w:t xml:space="preserve"> </w:t>
            </w:r>
            <w:r>
              <w:t>мерзімде</w:t>
            </w:r>
            <w:r w:rsidRPr="008D2B94">
              <w:t xml:space="preserve">, </w:t>
            </w:r>
            <w:r>
              <w:t>айына</w:t>
            </w:r>
            <w:r w:rsidRPr="008D2B94">
              <w:t xml:space="preserve"> </w:t>
            </w:r>
            <w:r>
              <w:t>бір</w:t>
            </w:r>
            <w:r w:rsidRPr="008D2B94">
              <w:t xml:space="preserve"> </w:t>
            </w:r>
            <w:r>
              <w:t>рет</w:t>
            </w:r>
            <w:r w:rsidRPr="008D2B94">
              <w:t xml:space="preserve"> </w:t>
            </w:r>
            <w:r>
              <w:t>көп</w:t>
            </w:r>
            <w:r w:rsidRPr="008D2B94">
              <w:t xml:space="preserve"> </w:t>
            </w:r>
            <w:r>
              <w:t>емес</w:t>
            </w:r>
            <w:r w:rsidRPr="008D2B94">
              <w:t xml:space="preserve"> </w:t>
            </w:r>
            <w:r>
              <w:t>жиілікпен</w:t>
            </w:r>
            <w:r w:rsidRPr="008D2B94">
              <w:t xml:space="preserve"> </w:t>
            </w:r>
            <w:r>
              <w:t>ақысыз</w:t>
            </w:r>
            <w:r w:rsidRPr="008D2B94">
              <w:t xml:space="preserve"> </w:t>
            </w:r>
            <w:r>
              <w:t>жазбаша</w:t>
            </w:r>
            <w:r w:rsidRPr="008D2B94">
              <w:t xml:space="preserve"> </w:t>
            </w:r>
            <w:r>
              <w:t>түрде</w:t>
            </w:r>
            <w:r w:rsidRPr="008D2B94">
              <w:t xml:space="preserve"> </w:t>
            </w:r>
            <w:r>
              <w:t>ұсынуға</w:t>
            </w:r>
            <w:r w:rsidR="008D2B94">
              <w:t>;</w:t>
            </w:r>
          </w:p>
        </w:tc>
        <w:tc>
          <w:tcPr>
            <w:tcW w:w="4602" w:type="dxa"/>
          </w:tcPr>
          <w:p w:rsidR="00E31B95" w:rsidRDefault="00E31B95" w:rsidP="00E31B95">
            <w:pPr>
              <w:jc w:val="both"/>
            </w:pPr>
            <w:r>
              <w:rPr>
                <w:color w:val="000000"/>
              </w:rPr>
              <w:t>5.3.2. п</w:t>
            </w:r>
            <w:r>
              <w:t>о заявлению Заемщика о частичном или полном досрочном возврате Банку Овердрафта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p w:rsidR="00F824C7" w:rsidRPr="00084969" w:rsidRDefault="00F824C7" w:rsidP="005663CF">
            <w:pPr>
              <w:jc w:val="right"/>
            </w:pPr>
          </w:p>
        </w:tc>
      </w:tr>
      <w:tr w:rsidR="00F824C7" w:rsidRPr="000C1C92" w:rsidTr="007F6EDC">
        <w:tc>
          <w:tcPr>
            <w:tcW w:w="4602" w:type="dxa"/>
          </w:tcPr>
          <w:p w:rsidR="000C1C92" w:rsidRPr="000C1C92" w:rsidRDefault="000C1C92" w:rsidP="000C1C92">
            <w:pPr>
              <w:pStyle w:val="ab"/>
              <w:tabs>
                <w:tab w:val="left" w:pos="993"/>
              </w:tabs>
              <w:ind w:left="0"/>
              <w:jc w:val="both"/>
            </w:pPr>
            <w:r w:rsidRPr="000C1C92">
              <w:lastRenderedPageBreak/>
              <w:t xml:space="preserve">5.3.3. </w:t>
            </w:r>
            <w:r>
              <w:t>міндеттемені</w:t>
            </w:r>
            <w:r w:rsidRPr="000C1C92">
              <w:t xml:space="preserve"> </w:t>
            </w:r>
            <w:r>
              <w:t>орындау</w:t>
            </w:r>
            <w:r w:rsidRPr="000C1C92">
              <w:t xml:space="preserve"> </w:t>
            </w:r>
            <w:r>
              <w:t>мерзімін</w:t>
            </w:r>
            <w:r w:rsidRPr="000C1C92">
              <w:t xml:space="preserve"> </w:t>
            </w:r>
            <w:r>
              <w:t>өткізіп</w:t>
            </w:r>
            <w:r w:rsidRPr="000C1C92">
              <w:t xml:space="preserve"> </w:t>
            </w:r>
            <w:r>
              <w:t>алған</w:t>
            </w:r>
            <w:r w:rsidRPr="000C1C92">
              <w:t xml:space="preserve"> </w:t>
            </w:r>
            <w:r>
              <w:t>жағдайда</w:t>
            </w:r>
            <w:r w:rsidRPr="000C1C92">
              <w:t xml:space="preserve">, </w:t>
            </w:r>
            <w:r>
              <w:t>бірақ</w:t>
            </w:r>
            <w:r w:rsidRPr="000C1C92">
              <w:t xml:space="preserve"> </w:t>
            </w:r>
            <w:r>
              <w:t>ол</w:t>
            </w:r>
            <w:r w:rsidRPr="000C1C92">
              <w:t xml:space="preserve"> </w:t>
            </w:r>
            <w:r>
              <w:t>басталған</w:t>
            </w:r>
            <w:r w:rsidRPr="000C1C92">
              <w:t xml:space="preserve"> </w:t>
            </w:r>
            <w:r>
              <w:t>күннен</w:t>
            </w:r>
            <w:r w:rsidRPr="000C1C92">
              <w:t xml:space="preserve"> </w:t>
            </w:r>
            <w:r>
              <w:t>бастап</w:t>
            </w:r>
            <w:r w:rsidRPr="000C1C92">
              <w:t xml:space="preserve"> </w:t>
            </w:r>
            <w:r>
              <w:t>күнтізбелік</w:t>
            </w:r>
            <w:r w:rsidRPr="000C1C92">
              <w:t xml:space="preserve"> 10 (</w:t>
            </w:r>
            <w:r w:rsidR="003F5BD2">
              <w:t>Он</w:t>
            </w:r>
            <w:r w:rsidRPr="000C1C92">
              <w:t xml:space="preserve">) </w:t>
            </w:r>
            <w:r>
              <w:t>күннен</w:t>
            </w:r>
            <w:r w:rsidRPr="000C1C92">
              <w:t xml:space="preserve"> </w:t>
            </w:r>
            <w:r>
              <w:t>кешіктірмей</w:t>
            </w:r>
            <w:r w:rsidRPr="000C1C92">
              <w:t xml:space="preserve"> </w:t>
            </w:r>
            <w:r>
              <w:t>кез</w:t>
            </w:r>
            <w:r w:rsidRPr="000C1C92">
              <w:t xml:space="preserve"> </w:t>
            </w:r>
            <w:r>
              <w:t>келген</w:t>
            </w:r>
            <w:r w:rsidRPr="000C1C92">
              <w:t xml:space="preserve"> </w:t>
            </w:r>
            <w:r>
              <w:t>Байланыс</w:t>
            </w:r>
            <w:r w:rsidRPr="000C1C92">
              <w:t xml:space="preserve"> </w:t>
            </w:r>
            <w:r>
              <w:t>арналары</w:t>
            </w:r>
            <w:r w:rsidRPr="000C1C92">
              <w:t xml:space="preserve"> </w:t>
            </w:r>
            <w:r>
              <w:t>арқылы</w:t>
            </w:r>
            <w:r w:rsidRPr="000C1C92">
              <w:t xml:space="preserve"> </w:t>
            </w:r>
            <w:r>
              <w:t>Қарыз</w:t>
            </w:r>
            <w:r w:rsidRPr="000C1C92">
              <w:t xml:space="preserve"> </w:t>
            </w:r>
            <w:r>
              <w:t>алушыны</w:t>
            </w:r>
            <w:r w:rsidRPr="000C1C92">
              <w:t xml:space="preserve"> </w:t>
            </w:r>
            <w:r>
              <w:t>мыналар</w:t>
            </w:r>
            <w:r w:rsidRPr="000C1C92">
              <w:t xml:space="preserve"> </w:t>
            </w:r>
            <w:r>
              <w:t>туралы</w:t>
            </w:r>
            <w:r w:rsidRPr="000C1C92">
              <w:t xml:space="preserve"> </w:t>
            </w:r>
            <w:r>
              <w:t>хабардар</w:t>
            </w:r>
            <w:r w:rsidRPr="000C1C92">
              <w:t xml:space="preserve"> </w:t>
            </w:r>
            <w:r>
              <w:t>ету</w:t>
            </w:r>
            <w:r w:rsidRPr="000C1C92">
              <w:t>:</w:t>
            </w:r>
          </w:p>
          <w:p w:rsidR="000C1C92" w:rsidRPr="003F5BD2" w:rsidRDefault="000C1C92" w:rsidP="000C1C92">
            <w:pPr>
              <w:pStyle w:val="pj"/>
              <w:ind w:firstLine="0"/>
            </w:pPr>
            <w:r w:rsidRPr="003F5BD2">
              <w:rPr>
                <w:rStyle w:val="s0"/>
              </w:rPr>
              <w:t xml:space="preserve">1) </w:t>
            </w:r>
            <w:r>
              <w:rPr>
                <w:rStyle w:val="s0"/>
              </w:rPr>
              <w:t>Шарт</w:t>
            </w:r>
            <w:r w:rsidRPr="003F5BD2">
              <w:rPr>
                <w:rStyle w:val="s0"/>
              </w:rPr>
              <w:t xml:space="preserve"> </w:t>
            </w:r>
            <w:r>
              <w:rPr>
                <w:rStyle w:val="s0"/>
              </w:rPr>
              <w:t>бойынша</w:t>
            </w:r>
            <w:r w:rsidRPr="003F5BD2">
              <w:rPr>
                <w:rStyle w:val="s0"/>
              </w:rPr>
              <w:t xml:space="preserve"> </w:t>
            </w:r>
            <w:r>
              <w:rPr>
                <w:rStyle w:val="s0"/>
              </w:rPr>
              <w:t>міндеттемені</w:t>
            </w:r>
            <w:r w:rsidRPr="003F5BD2">
              <w:rPr>
                <w:rStyle w:val="s0"/>
              </w:rPr>
              <w:t xml:space="preserve"> </w:t>
            </w:r>
            <w:r>
              <w:rPr>
                <w:rStyle w:val="s0"/>
              </w:rPr>
              <w:t>орындау</w:t>
            </w:r>
            <w:r w:rsidRPr="003F5BD2">
              <w:rPr>
                <w:rStyle w:val="s0"/>
              </w:rPr>
              <w:t xml:space="preserve"> </w:t>
            </w:r>
            <w:r>
              <w:rPr>
                <w:rStyle w:val="s0"/>
              </w:rPr>
              <w:t>бойынша</w:t>
            </w:r>
            <w:r w:rsidRPr="003F5BD2">
              <w:rPr>
                <w:rStyle w:val="s0"/>
              </w:rPr>
              <w:t xml:space="preserve"> </w:t>
            </w:r>
            <w:r>
              <w:rPr>
                <w:rStyle w:val="s0"/>
              </w:rPr>
              <w:t>мерзімін</w:t>
            </w:r>
            <w:r w:rsidRPr="003F5BD2">
              <w:rPr>
                <w:rStyle w:val="s0"/>
              </w:rPr>
              <w:t xml:space="preserve"> </w:t>
            </w:r>
            <w:r>
              <w:rPr>
                <w:rStyle w:val="s0"/>
              </w:rPr>
              <w:t>өткізіп</w:t>
            </w:r>
            <w:r w:rsidRPr="003F5BD2">
              <w:rPr>
                <w:rStyle w:val="s0"/>
              </w:rPr>
              <w:t xml:space="preserve"> </w:t>
            </w:r>
            <w:r>
              <w:rPr>
                <w:rStyle w:val="s0"/>
              </w:rPr>
              <w:t>алудың</w:t>
            </w:r>
            <w:r w:rsidRPr="003F5BD2">
              <w:rPr>
                <w:rStyle w:val="s0"/>
              </w:rPr>
              <w:t xml:space="preserve"> </w:t>
            </w:r>
            <w:r>
              <w:rPr>
                <w:rStyle w:val="s0"/>
              </w:rPr>
              <w:t>туындауы</w:t>
            </w:r>
            <w:r w:rsidRPr="003F5BD2">
              <w:rPr>
                <w:rStyle w:val="s0"/>
              </w:rPr>
              <w:t xml:space="preserve"> </w:t>
            </w:r>
            <w:r>
              <w:rPr>
                <w:rStyle w:val="s0"/>
              </w:rPr>
              <w:t>және</w:t>
            </w:r>
            <w:r w:rsidRPr="003F5BD2">
              <w:rPr>
                <w:rStyle w:val="s0"/>
              </w:rPr>
              <w:t xml:space="preserve"> </w:t>
            </w:r>
            <w:r>
              <w:rPr>
                <w:rStyle w:val="s0"/>
              </w:rPr>
              <w:t>хабарламада</w:t>
            </w:r>
            <w:r w:rsidRPr="003F5BD2">
              <w:rPr>
                <w:rStyle w:val="s0"/>
              </w:rPr>
              <w:t xml:space="preserve"> </w:t>
            </w:r>
            <w:r>
              <w:rPr>
                <w:rStyle w:val="s0"/>
              </w:rPr>
              <w:t>көрсетілген</w:t>
            </w:r>
            <w:r w:rsidRPr="003F5BD2">
              <w:rPr>
                <w:rStyle w:val="s0"/>
              </w:rPr>
              <w:t xml:space="preserve"> </w:t>
            </w:r>
            <w:r>
              <w:rPr>
                <w:rStyle w:val="s0"/>
              </w:rPr>
              <w:t>күні</w:t>
            </w:r>
            <w:r w:rsidRPr="003F5BD2">
              <w:rPr>
                <w:rStyle w:val="s0"/>
              </w:rPr>
              <w:t xml:space="preserve"> </w:t>
            </w:r>
            <w:r>
              <w:rPr>
                <w:rStyle w:val="s0"/>
              </w:rPr>
              <w:t>мерзімі</w:t>
            </w:r>
            <w:r w:rsidRPr="003F5BD2">
              <w:rPr>
                <w:rStyle w:val="s0"/>
              </w:rPr>
              <w:t xml:space="preserve"> </w:t>
            </w:r>
            <w:r>
              <w:rPr>
                <w:rStyle w:val="s0"/>
              </w:rPr>
              <w:t>өткен</w:t>
            </w:r>
            <w:r w:rsidRPr="003F5BD2">
              <w:rPr>
                <w:rStyle w:val="s0"/>
              </w:rPr>
              <w:t xml:space="preserve"> </w:t>
            </w:r>
            <w:r>
              <w:rPr>
                <w:rStyle w:val="s0"/>
              </w:rPr>
              <w:t>берешектің</w:t>
            </w:r>
            <w:r w:rsidRPr="003F5BD2">
              <w:rPr>
                <w:rStyle w:val="s0"/>
              </w:rPr>
              <w:t xml:space="preserve"> </w:t>
            </w:r>
            <w:r>
              <w:rPr>
                <w:rStyle w:val="s0"/>
              </w:rPr>
              <w:t>мөлшерін</w:t>
            </w:r>
            <w:r w:rsidRPr="003F5BD2">
              <w:rPr>
                <w:rStyle w:val="s0"/>
              </w:rPr>
              <w:t xml:space="preserve"> </w:t>
            </w:r>
            <w:r>
              <w:rPr>
                <w:rStyle w:val="s0"/>
              </w:rPr>
              <w:t>көрсете</w:t>
            </w:r>
            <w:r w:rsidRPr="003F5BD2">
              <w:rPr>
                <w:rStyle w:val="s0"/>
              </w:rPr>
              <w:t xml:space="preserve"> </w:t>
            </w:r>
            <w:r>
              <w:rPr>
                <w:rStyle w:val="s0"/>
              </w:rPr>
              <w:t>отырып</w:t>
            </w:r>
            <w:r w:rsidRPr="003F5BD2">
              <w:rPr>
                <w:rStyle w:val="s0"/>
              </w:rPr>
              <w:t xml:space="preserve">, </w:t>
            </w:r>
            <w:r>
              <w:rPr>
                <w:rStyle w:val="s0"/>
              </w:rPr>
              <w:t>Шарт</w:t>
            </w:r>
            <w:r w:rsidRPr="003F5BD2">
              <w:rPr>
                <w:rStyle w:val="s0"/>
              </w:rPr>
              <w:t xml:space="preserve"> </w:t>
            </w:r>
            <w:r>
              <w:rPr>
                <w:rStyle w:val="s0"/>
              </w:rPr>
              <w:t>бойынша</w:t>
            </w:r>
            <w:r w:rsidRPr="003F5BD2">
              <w:rPr>
                <w:rStyle w:val="s0"/>
              </w:rPr>
              <w:t xml:space="preserve"> </w:t>
            </w:r>
            <w:r>
              <w:rPr>
                <w:rStyle w:val="s0"/>
              </w:rPr>
              <w:t>төлемдер</w:t>
            </w:r>
            <w:r w:rsidRPr="003F5BD2">
              <w:rPr>
                <w:rStyle w:val="s0"/>
              </w:rPr>
              <w:t xml:space="preserve"> </w:t>
            </w:r>
            <w:r>
              <w:rPr>
                <w:rStyle w:val="s0"/>
              </w:rPr>
              <w:t>енгізу</w:t>
            </w:r>
            <w:r w:rsidRPr="003F5BD2">
              <w:rPr>
                <w:rStyle w:val="s0"/>
              </w:rPr>
              <w:t xml:space="preserve"> </w:t>
            </w:r>
            <w:r>
              <w:rPr>
                <w:rStyle w:val="s0"/>
              </w:rPr>
              <w:t>қажеттігі</w:t>
            </w:r>
            <w:r w:rsidRPr="003F5BD2">
              <w:rPr>
                <w:rStyle w:val="s0"/>
              </w:rPr>
              <w:t xml:space="preserve"> </w:t>
            </w:r>
            <w:r>
              <w:rPr>
                <w:rStyle w:val="s0"/>
              </w:rPr>
              <w:t>туралы</w:t>
            </w:r>
            <w:r w:rsidRPr="003F5BD2">
              <w:rPr>
                <w:rStyle w:val="s0"/>
              </w:rPr>
              <w:t xml:space="preserve">. </w:t>
            </w:r>
            <w:r>
              <w:t>Егер</w:t>
            </w:r>
            <w:r w:rsidRPr="003F5BD2">
              <w:t xml:space="preserve"> </w:t>
            </w:r>
            <w:r>
              <w:t>көрсетілген</w:t>
            </w:r>
            <w:r w:rsidRPr="003F5BD2">
              <w:t xml:space="preserve"> </w:t>
            </w:r>
            <w:r>
              <w:t>хабарламада</w:t>
            </w:r>
            <w:r w:rsidRPr="003F5BD2">
              <w:t xml:space="preserve"> </w:t>
            </w:r>
            <w:r>
              <w:t>мерзім</w:t>
            </w:r>
            <w:r w:rsidRPr="003F5BD2">
              <w:t xml:space="preserve"> </w:t>
            </w:r>
            <w:r>
              <w:t>белгіленбесе</w:t>
            </w:r>
            <w:r w:rsidRPr="003F5BD2">
              <w:t xml:space="preserve">, </w:t>
            </w:r>
            <w:r>
              <w:t>хабарлама</w:t>
            </w:r>
            <w:r w:rsidRPr="003F5BD2">
              <w:t xml:space="preserve"> </w:t>
            </w:r>
            <w:r>
              <w:t>алынған</w:t>
            </w:r>
            <w:r w:rsidRPr="003F5BD2">
              <w:t xml:space="preserve"> </w:t>
            </w:r>
            <w:r>
              <w:t>күннен</w:t>
            </w:r>
            <w:r w:rsidRPr="003F5BD2">
              <w:t xml:space="preserve"> </w:t>
            </w:r>
            <w:r>
              <w:t>бастап</w:t>
            </w:r>
            <w:r w:rsidRPr="003F5BD2">
              <w:t xml:space="preserve"> 5 (</w:t>
            </w:r>
            <w:r w:rsidR="003F5BD2">
              <w:t>Бес</w:t>
            </w:r>
            <w:r w:rsidRPr="003F5BD2">
              <w:t xml:space="preserve">) </w:t>
            </w:r>
            <w:r>
              <w:t>Жұмыс</w:t>
            </w:r>
            <w:r w:rsidRPr="003F5BD2">
              <w:t xml:space="preserve"> </w:t>
            </w:r>
            <w:r>
              <w:t>күні</w:t>
            </w:r>
            <w:r w:rsidRPr="003F5BD2">
              <w:t xml:space="preserve"> </w:t>
            </w:r>
            <w:r>
              <w:t>ішінде</w:t>
            </w:r>
            <w:r w:rsidRPr="003F5BD2">
              <w:t>;</w:t>
            </w:r>
          </w:p>
          <w:p w:rsidR="000C1C92" w:rsidRPr="003F5BD2" w:rsidRDefault="000C1C92" w:rsidP="000C1C92">
            <w:pPr>
              <w:jc w:val="both"/>
            </w:pPr>
            <w:r w:rsidRPr="003F5BD2">
              <w:t xml:space="preserve">2) </w:t>
            </w:r>
            <w:r>
              <w:t>Қарыз</w:t>
            </w:r>
            <w:r w:rsidRPr="003F5BD2">
              <w:t xml:space="preserve"> </w:t>
            </w:r>
            <w:r>
              <w:t>алушы</w:t>
            </w:r>
            <w:r w:rsidRPr="003F5BD2">
              <w:t>-</w:t>
            </w:r>
            <w:r>
              <w:t>жеке</w:t>
            </w:r>
            <w:r w:rsidRPr="003F5BD2">
              <w:t xml:space="preserve"> </w:t>
            </w:r>
            <w:r>
              <w:t>тұлғаның</w:t>
            </w:r>
            <w:r w:rsidRPr="003F5BD2">
              <w:t xml:space="preserve"> </w:t>
            </w:r>
            <w:r>
              <w:t>банкке</w:t>
            </w:r>
            <w:r w:rsidRPr="003F5BD2">
              <w:t xml:space="preserve"> </w:t>
            </w:r>
            <w:r>
              <w:t>жүгіну</w:t>
            </w:r>
            <w:r w:rsidRPr="003F5BD2">
              <w:t xml:space="preserve"> </w:t>
            </w:r>
            <w:r>
              <w:t>құқығы</w:t>
            </w:r>
            <w:r w:rsidRPr="003F5BD2">
              <w:t>;</w:t>
            </w:r>
          </w:p>
          <w:p w:rsidR="000C1C92" w:rsidRPr="003F5BD2" w:rsidRDefault="000C1C92" w:rsidP="000C1C92">
            <w:pPr>
              <w:jc w:val="both"/>
            </w:pPr>
            <w:r w:rsidRPr="003F5BD2">
              <w:t xml:space="preserve">3) </w:t>
            </w:r>
            <w:r>
              <w:t>Қарыз</w:t>
            </w:r>
            <w:r w:rsidRPr="003F5BD2">
              <w:t xml:space="preserve"> </w:t>
            </w:r>
            <w:r>
              <w:t>алушының</w:t>
            </w:r>
            <w:r w:rsidRPr="003F5BD2">
              <w:t xml:space="preserve"> </w:t>
            </w:r>
            <w:r>
              <w:t>Шарт</w:t>
            </w:r>
            <w:r w:rsidRPr="003F5BD2">
              <w:t xml:space="preserve"> </w:t>
            </w:r>
            <w:r>
              <w:t>бойынша</w:t>
            </w:r>
            <w:r w:rsidRPr="003F5BD2">
              <w:t xml:space="preserve"> </w:t>
            </w:r>
            <w:r>
              <w:t>өз</w:t>
            </w:r>
            <w:r w:rsidRPr="003F5BD2">
              <w:t xml:space="preserve"> </w:t>
            </w:r>
            <w:r>
              <w:t>міндеттемелерін</w:t>
            </w:r>
            <w:r w:rsidRPr="003F5BD2">
              <w:t xml:space="preserve"> </w:t>
            </w:r>
            <w:r>
              <w:t>орындамауының</w:t>
            </w:r>
            <w:r w:rsidRPr="003F5BD2">
              <w:t xml:space="preserve"> </w:t>
            </w:r>
            <w:r>
              <w:t>салдары</w:t>
            </w:r>
            <w:r w:rsidRPr="003F5BD2">
              <w:t>.</w:t>
            </w:r>
          </w:p>
          <w:p w:rsidR="000C1C92" w:rsidRPr="003F5BD2" w:rsidRDefault="000C1C92" w:rsidP="000C1C92">
            <w:pPr>
              <w:pStyle w:val="pj"/>
              <w:ind w:firstLine="0"/>
            </w:pPr>
            <w:r>
              <w:rPr>
                <w:rStyle w:val="s0"/>
              </w:rPr>
              <w:t>Хабарлама</w:t>
            </w:r>
            <w:r w:rsidRPr="003F5BD2">
              <w:rPr>
                <w:rStyle w:val="s0"/>
              </w:rPr>
              <w:t xml:space="preserve">, </w:t>
            </w:r>
            <w:r>
              <w:rPr>
                <w:rStyle w:val="s0"/>
              </w:rPr>
              <w:t>егер</w:t>
            </w:r>
            <w:r w:rsidRPr="003F5BD2">
              <w:rPr>
                <w:rStyle w:val="s0"/>
              </w:rPr>
              <w:t xml:space="preserve"> </w:t>
            </w:r>
            <w:r>
              <w:rPr>
                <w:rStyle w:val="s0"/>
              </w:rPr>
              <w:t>ол</w:t>
            </w:r>
            <w:r w:rsidRPr="003F5BD2">
              <w:rPr>
                <w:rStyle w:val="s0"/>
              </w:rPr>
              <w:t xml:space="preserve"> </w:t>
            </w:r>
            <w:r>
              <w:rPr>
                <w:rStyle w:val="s0"/>
              </w:rPr>
              <w:t>Қарыз</w:t>
            </w:r>
            <w:r w:rsidRPr="003F5BD2">
              <w:rPr>
                <w:rStyle w:val="s0"/>
              </w:rPr>
              <w:t xml:space="preserve"> </w:t>
            </w:r>
            <w:r>
              <w:rPr>
                <w:rStyle w:val="s0"/>
              </w:rPr>
              <w:t>алушыға</w:t>
            </w:r>
            <w:r w:rsidRPr="003F5BD2">
              <w:rPr>
                <w:rStyle w:val="s0"/>
              </w:rPr>
              <w:t xml:space="preserve"> </w:t>
            </w:r>
            <w:r>
              <w:rPr>
                <w:rStyle w:val="s0"/>
              </w:rPr>
              <w:t>келесідей</w:t>
            </w:r>
            <w:r w:rsidRPr="003F5BD2">
              <w:rPr>
                <w:rStyle w:val="s0"/>
              </w:rPr>
              <w:t xml:space="preserve"> </w:t>
            </w:r>
            <w:r>
              <w:rPr>
                <w:rStyle w:val="s0"/>
              </w:rPr>
              <w:t>жіберілсе</w:t>
            </w:r>
            <w:r w:rsidRPr="003F5BD2">
              <w:rPr>
                <w:rStyle w:val="s0"/>
              </w:rPr>
              <w:t xml:space="preserve">, </w:t>
            </w:r>
            <w:r>
              <w:rPr>
                <w:rStyle w:val="s0"/>
              </w:rPr>
              <w:t>жеткізілді</w:t>
            </w:r>
            <w:r w:rsidRPr="003F5BD2">
              <w:rPr>
                <w:rStyle w:val="s0"/>
              </w:rPr>
              <w:t xml:space="preserve"> </w:t>
            </w:r>
            <w:r>
              <w:rPr>
                <w:rStyle w:val="s0"/>
              </w:rPr>
              <w:t>деп</w:t>
            </w:r>
            <w:r w:rsidRPr="003F5BD2">
              <w:rPr>
                <w:rStyle w:val="s0"/>
              </w:rPr>
              <w:t xml:space="preserve"> </w:t>
            </w:r>
            <w:r>
              <w:rPr>
                <w:rStyle w:val="s0"/>
              </w:rPr>
              <w:t>есептеледі</w:t>
            </w:r>
            <w:r w:rsidRPr="003F5BD2">
              <w:rPr>
                <w:rStyle w:val="s0"/>
              </w:rPr>
              <w:t>:</w:t>
            </w:r>
          </w:p>
          <w:p w:rsidR="000C1C92" w:rsidRPr="003F5BD2" w:rsidRDefault="000C1C92" w:rsidP="000C1C92">
            <w:pPr>
              <w:pStyle w:val="pj"/>
              <w:ind w:firstLine="0"/>
            </w:pPr>
            <w:r w:rsidRPr="003F5BD2">
              <w:rPr>
                <w:rStyle w:val="s0"/>
              </w:rPr>
              <w:t xml:space="preserve">- </w:t>
            </w:r>
            <w:r>
              <w:rPr>
                <w:rStyle w:val="s0"/>
              </w:rPr>
              <w:t>Қосылу</w:t>
            </w:r>
            <w:r w:rsidRPr="003F5BD2">
              <w:rPr>
                <w:rStyle w:val="s0"/>
              </w:rPr>
              <w:t xml:space="preserve"> </w:t>
            </w:r>
            <w:r>
              <w:rPr>
                <w:rStyle w:val="s0"/>
              </w:rPr>
              <w:t>туралы</w:t>
            </w:r>
            <w:r w:rsidRPr="003F5BD2">
              <w:rPr>
                <w:rStyle w:val="s0"/>
              </w:rPr>
              <w:t xml:space="preserve"> </w:t>
            </w:r>
            <w:r>
              <w:rPr>
                <w:rStyle w:val="s0"/>
              </w:rPr>
              <w:t>өтініште</w:t>
            </w:r>
            <w:r w:rsidRPr="003F5BD2">
              <w:rPr>
                <w:rStyle w:val="s0"/>
              </w:rPr>
              <w:t xml:space="preserve"> </w:t>
            </w:r>
            <w:r>
              <w:rPr>
                <w:rStyle w:val="s0"/>
              </w:rPr>
              <w:t>көрсетілген</w:t>
            </w:r>
            <w:r w:rsidRPr="003F5BD2">
              <w:rPr>
                <w:rStyle w:val="s0"/>
              </w:rPr>
              <w:t xml:space="preserve"> </w:t>
            </w:r>
            <w:r>
              <w:rPr>
                <w:rStyle w:val="s0"/>
              </w:rPr>
              <w:t>электрондық</w:t>
            </w:r>
            <w:r w:rsidRPr="003F5BD2">
              <w:rPr>
                <w:rStyle w:val="s0"/>
              </w:rPr>
              <w:t xml:space="preserve"> </w:t>
            </w:r>
            <w:r>
              <w:rPr>
                <w:rStyle w:val="s0"/>
              </w:rPr>
              <w:t>пошта</w:t>
            </w:r>
            <w:r w:rsidRPr="003F5BD2">
              <w:rPr>
                <w:rStyle w:val="s0"/>
              </w:rPr>
              <w:t xml:space="preserve"> </w:t>
            </w:r>
            <w:r>
              <w:rPr>
                <w:rStyle w:val="s0"/>
              </w:rPr>
              <w:t>мекенжайына</w:t>
            </w:r>
            <w:r w:rsidRPr="003F5BD2">
              <w:rPr>
                <w:rStyle w:val="s0"/>
              </w:rPr>
              <w:t>;</w:t>
            </w:r>
          </w:p>
          <w:p w:rsidR="000C1C92" w:rsidRPr="003F5BD2" w:rsidRDefault="000C1C92" w:rsidP="000C1C92">
            <w:pPr>
              <w:pStyle w:val="pj"/>
              <w:ind w:firstLine="0"/>
            </w:pPr>
            <w:r w:rsidRPr="003F5BD2">
              <w:rPr>
                <w:rStyle w:val="s0"/>
              </w:rPr>
              <w:t xml:space="preserve">- </w:t>
            </w:r>
            <w:r>
              <w:rPr>
                <w:rStyle w:val="s0"/>
              </w:rPr>
              <w:t>Қосылу</w:t>
            </w:r>
            <w:r w:rsidRPr="003F5BD2">
              <w:rPr>
                <w:rStyle w:val="s0"/>
              </w:rPr>
              <w:t xml:space="preserve"> </w:t>
            </w:r>
            <w:r>
              <w:rPr>
                <w:rStyle w:val="s0"/>
              </w:rPr>
              <w:t>туралы</w:t>
            </w:r>
            <w:r w:rsidRPr="003F5BD2">
              <w:rPr>
                <w:rStyle w:val="s0"/>
              </w:rPr>
              <w:t xml:space="preserve"> </w:t>
            </w:r>
            <w:r>
              <w:rPr>
                <w:rStyle w:val="s0"/>
              </w:rPr>
              <w:t>өтініште</w:t>
            </w:r>
            <w:r w:rsidRPr="003F5BD2">
              <w:rPr>
                <w:rStyle w:val="s0"/>
              </w:rPr>
              <w:t xml:space="preserve"> </w:t>
            </w:r>
            <w:r>
              <w:rPr>
                <w:rStyle w:val="s0"/>
              </w:rPr>
              <w:t>көрсетілген</w:t>
            </w:r>
            <w:r w:rsidRPr="003F5BD2">
              <w:rPr>
                <w:rStyle w:val="s0"/>
              </w:rPr>
              <w:t xml:space="preserve"> </w:t>
            </w:r>
            <w:r>
              <w:rPr>
                <w:rStyle w:val="s0"/>
              </w:rPr>
              <w:t>тұрғылықты</w:t>
            </w:r>
            <w:r w:rsidRPr="003F5BD2">
              <w:rPr>
                <w:rStyle w:val="s0"/>
              </w:rPr>
              <w:t xml:space="preserve"> </w:t>
            </w:r>
            <w:r>
              <w:rPr>
                <w:rStyle w:val="s0"/>
              </w:rPr>
              <w:t>жері</w:t>
            </w:r>
            <w:r w:rsidRPr="003F5BD2">
              <w:rPr>
                <w:rStyle w:val="s0"/>
              </w:rPr>
              <w:t xml:space="preserve"> (</w:t>
            </w:r>
            <w:r>
              <w:rPr>
                <w:rStyle w:val="s0"/>
              </w:rPr>
              <w:t>мекенжайы</w:t>
            </w:r>
            <w:r w:rsidRPr="003F5BD2">
              <w:rPr>
                <w:rStyle w:val="s0"/>
              </w:rPr>
              <w:t xml:space="preserve">) </w:t>
            </w:r>
            <w:r>
              <w:rPr>
                <w:rStyle w:val="s0"/>
              </w:rPr>
              <w:t>бойынша</w:t>
            </w:r>
            <w:r w:rsidRPr="003F5BD2">
              <w:rPr>
                <w:rStyle w:val="s0"/>
              </w:rPr>
              <w:t xml:space="preserve">, </w:t>
            </w:r>
            <w:r>
              <w:rPr>
                <w:rStyle w:val="s0"/>
              </w:rPr>
              <w:t>оның</w:t>
            </w:r>
            <w:r w:rsidRPr="003F5BD2">
              <w:rPr>
                <w:rStyle w:val="s0"/>
              </w:rPr>
              <w:t xml:space="preserve"> </w:t>
            </w:r>
            <w:r>
              <w:rPr>
                <w:rStyle w:val="s0"/>
              </w:rPr>
              <w:t>табыс</w:t>
            </w:r>
            <w:r w:rsidRPr="003F5BD2">
              <w:rPr>
                <w:rStyle w:val="s0"/>
              </w:rPr>
              <w:t xml:space="preserve"> </w:t>
            </w:r>
            <w:r>
              <w:rPr>
                <w:rStyle w:val="s0"/>
              </w:rPr>
              <w:t>етілгені</w:t>
            </w:r>
            <w:r w:rsidRPr="003F5BD2">
              <w:rPr>
                <w:rStyle w:val="s0"/>
              </w:rPr>
              <w:t xml:space="preserve"> </w:t>
            </w:r>
            <w:r>
              <w:rPr>
                <w:rStyle w:val="s0"/>
              </w:rPr>
              <w:t>туралы</w:t>
            </w:r>
            <w:r w:rsidRPr="003F5BD2">
              <w:rPr>
                <w:rStyle w:val="s0"/>
              </w:rPr>
              <w:t xml:space="preserve"> </w:t>
            </w:r>
            <w:r>
              <w:rPr>
                <w:rStyle w:val="s0"/>
              </w:rPr>
              <w:t>хабарламасы</w:t>
            </w:r>
            <w:r w:rsidRPr="003F5BD2">
              <w:rPr>
                <w:rStyle w:val="s0"/>
              </w:rPr>
              <w:t xml:space="preserve"> </w:t>
            </w:r>
            <w:r>
              <w:rPr>
                <w:rStyle w:val="s0"/>
              </w:rPr>
              <w:t>бар</w:t>
            </w:r>
            <w:r w:rsidRPr="003F5BD2">
              <w:rPr>
                <w:rStyle w:val="s0"/>
              </w:rPr>
              <w:t xml:space="preserve"> </w:t>
            </w:r>
            <w:r>
              <w:rPr>
                <w:rStyle w:val="s0"/>
              </w:rPr>
              <w:t>тапсырыс</w:t>
            </w:r>
            <w:r w:rsidRPr="003F5BD2">
              <w:rPr>
                <w:rStyle w:val="s0"/>
              </w:rPr>
              <w:t xml:space="preserve"> </w:t>
            </w:r>
            <w:r>
              <w:rPr>
                <w:rStyle w:val="s0"/>
              </w:rPr>
              <w:t>хатпен</w:t>
            </w:r>
            <w:r w:rsidRPr="003F5BD2">
              <w:rPr>
                <w:rStyle w:val="s0"/>
              </w:rPr>
              <w:t xml:space="preserve"> </w:t>
            </w:r>
            <w:r>
              <w:rPr>
                <w:rStyle w:val="s0"/>
              </w:rPr>
              <w:t>жіберілген</w:t>
            </w:r>
            <w:r w:rsidRPr="003F5BD2">
              <w:rPr>
                <w:rStyle w:val="s0"/>
              </w:rPr>
              <w:t xml:space="preserve"> </w:t>
            </w:r>
            <w:r>
              <w:rPr>
                <w:rStyle w:val="s0"/>
              </w:rPr>
              <w:t>болса</w:t>
            </w:r>
            <w:r w:rsidRPr="003F5BD2">
              <w:rPr>
                <w:rStyle w:val="s0"/>
              </w:rPr>
              <w:t xml:space="preserve">, </w:t>
            </w:r>
            <w:r>
              <w:rPr>
                <w:rStyle w:val="s0"/>
              </w:rPr>
              <w:t>оның</w:t>
            </w:r>
            <w:r w:rsidRPr="003F5BD2">
              <w:rPr>
                <w:rStyle w:val="s0"/>
              </w:rPr>
              <w:t xml:space="preserve"> </w:t>
            </w:r>
            <w:r>
              <w:rPr>
                <w:rStyle w:val="s0"/>
              </w:rPr>
              <w:t>ішінде</w:t>
            </w:r>
            <w:r w:rsidRPr="003F5BD2">
              <w:rPr>
                <w:rStyle w:val="s0"/>
              </w:rPr>
              <w:t xml:space="preserve"> </w:t>
            </w:r>
            <w:r>
              <w:rPr>
                <w:rStyle w:val="s0"/>
              </w:rPr>
              <w:t>көрсетілген</w:t>
            </w:r>
            <w:r w:rsidRPr="003F5BD2">
              <w:rPr>
                <w:rStyle w:val="s0"/>
              </w:rPr>
              <w:t xml:space="preserve"> </w:t>
            </w:r>
            <w:r>
              <w:rPr>
                <w:rStyle w:val="s0"/>
              </w:rPr>
              <w:t>мекенжай</w:t>
            </w:r>
            <w:r w:rsidRPr="003F5BD2">
              <w:rPr>
                <w:rStyle w:val="s0"/>
              </w:rPr>
              <w:t xml:space="preserve"> </w:t>
            </w:r>
            <w:r>
              <w:rPr>
                <w:rStyle w:val="s0"/>
              </w:rPr>
              <w:t>бойынша</w:t>
            </w:r>
            <w:r w:rsidRPr="003F5BD2">
              <w:rPr>
                <w:rStyle w:val="s0"/>
              </w:rPr>
              <w:t xml:space="preserve"> </w:t>
            </w:r>
            <w:r>
              <w:rPr>
                <w:rStyle w:val="s0"/>
              </w:rPr>
              <w:t>тұратын</w:t>
            </w:r>
            <w:r w:rsidRPr="003F5BD2">
              <w:rPr>
                <w:rStyle w:val="s0"/>
              </w:rPr>
              <w:t xml:space="preserve"> </w:t>
            </w:r>
            <w:r>
              <w:rPr>
                <w:rStyle w:val="s0"/>
              </w:rPr>
              <w:t>Қарыз</w:t>
            </w:r>
            <w:r w:rsidRPr="003F5BD2">
              <w:rPr>
                <w:rStyle w:val="s0"/>
              </w:rPr>
              <w:t xml:space="preserve"> </w:t>
            </w:r>
            <w:r>
              <w:rPr>
                <w:rStyle w:val="s0"/>
              </w:rPr>
              <w:t>алушының</w:t>
            </w:r>
            <w:r w:rsidRPr="003F5BD2">
              <w:rPr>
                <w:rStyle w:val="s0"/>
              </w:rPr>
              <w:t xml:space="preserve"> </w:t>
            </w:r>
            <w:r>
              <w:rPr>
                <w:rStyle w:val="s0"/>
              </w:rPr>
              <w:t>кәмелетке</w:t>
            </w:r>
            <w:r w:rsidRPr="003F5BD2">
              <w:rPr>
                <w:rStyle w:val="s0"/>
              </w:rPr>
              <w:t xml:space="preserve"> </w:t>
            </w:r>
            <w:r>
              <w:rPr>
                <w:rStyle w:val="s0"/>
              </w:rPr>
              <w:t>толған</w:t>
            </w:r>
            <w:r w:rsidRPr="003F5BD2">
              <w:rPr>
                <w:rStyle w:val="s0"/>
              </w:rPr>
              <w:t xml:space="preserve"> </w:t>
            </w:r>
            <w:r>
              <w:rPr>
                <w:rStyle w:val="s0"/>
              </w:rPr>
              <w:t>отбасы</w:t>
            </w:r>
            <w:r w:rsidRPr="003F5BD2">
              <w:rPr>
                <w:rStyle w:val="s0"/>
              </w:rPr>
              <w:t xml:space="preserve"> </w:t>
            </w:r>
            <w:r>
              <w:rPr>
                <w:rStyle w:val="s0"/>
              </w:rPr>
              <w:t>мүшелерінің</w:t>
            </w:r>
            <w:r w:rsidRPr="003F5BD2">
              <w:rPr>
                <w:rStyle w:val="s0"/>
              </w:rPr>
              <w:t xml:space="preserve"> </w:t>
            </w:r>
            <w:r>
              <w:rPr>
                <w:rStyle w:val="s0"/>
              </w:rPr>
              <w:t>бірі</w:t>
            </w:r>
            <w:r w:rsidRPr="003F5BD2">
              <w:rPr>
                <w:rStyle w:val="s0"/>
              </w:rPr>
              <w:t xml:space="preserve"> </w:t>
            </w:r>
            <w:r>
              <w:rPr>
                <w:rStyle w:val="s0"/>
              </w:rPr>
              <w:t>алған</w:t>
            </w:r>
            <w:r w:rsidRPr="003F5BD2">
              <w:rPr>
                <w:rStyle w:val="s0"/>
              </w:rPr>
              <w:t xml:space="preserve"> </w:t>
            </w:r>
            <w:r>
              <w:rPr>
                <w:rStyle w:val="s0"/>
              </w:rPr>
              <w:t>болса</w:t>
            </w:r>
            <w:r w:rsidRPr="003F5BD2">
              <w:rPr>
                <w:rStyle w:val="s0"/>
              </w:rPr>
              <w:t>;</w:t>
            </w:r>
          </w:p>
          <w:p w:rsidR="000C1C92" w:rsidRPr="003F5BD2" w:rsidRDefault="000C1C92" w:rsidP="000C1C92">
            <w:pPr>
              <w:pStyle w:val="pj"/>
              <w:ind w:firstLine="0"/>
            </w:pPr>
            <w:r w:rsidRPr="003F5BD2">
              <w:rPr>
                <w:rStyle w:val="s0"/>
              </w:rPr>
              <w:t xml:space="preserve">- </w:t>
            </w:r>
            <w:r>
              <w:rPr>
                <w:rStyle w:val="s0"/>
              </w:rPr>
              <w:t>Қарыз</w:t>
            </w:r>
            <w:r w:rsidRPr="003F5BD2">
              <w:rPr>
                <w:rStyle w:val="s0"/>
              </w:rPr>
              <w:t xml:space="preserve"> </w:t>
            </w:r>
            <w:r>
              <w:rPr>
                <w:rStyle w:val="s0"/>
              </w:rPr>
              <w:t>алушының</w:t>
            </w:r>
            <w:r w:rsidRPr="003F5BD2">
              <w:rPr>
                <w:rStyle w:val="s0"/>
              </w:rPr>
              <w:t xml:space="preserve"> </w:t>
            </w:r>
            <w:r>
              <w:rPr>
                <w:rStyle w:val="s0"/>
              </w:rPr>
              <w:t>хабарлама</w:t>
            </w:r>
            <w:r w:rsidRPr="003F5BD2">
              <w:rPr>
                <w:rStyle w:val="s0"/>
              </w:rPr>
              <w:t xml:space="preserve"> </w:t>
            </w:r>
            <w:r>
              <w:rPr>
                <w:rStyle w:val="s0"/>
              </w:rPr>
              <w:t>алғанын</w:t>
            </w:r>
            <w:r w:rsidRPr="003F5BD2">
              <w:rPr>
                <w:rStyle w:val="s0"/>
              </w:rPr>
              <w:t xml:space="preserve"> </w:t>
            </w:r>
            <w:r>
              <w:rPr>
                <w:rStyle w:val="s0"/>
              </w:rPr>
              <w:t>тіркеуді</w:t>
            </w:r>
            <w:r w:rsidRPr="003F5BD2">
              <w:rPr>
                <w:rStyle w:val="s0"/>
              </w:rPr>
              <w:t xml:space="preserve"> </w:t>
            </w:r>
            <w:r>
              <w:rPr>
                <w:rStyle w:val="s0"/>
              </w:rPr>
              <w:t>қамтамасыз</w:t>
            </w:r>
            <w:r w:rsidRPr="003F5BD2">
              <w:rPr>
                <w:rStyle w:val="s0"/>
              </w:rPr>
              <w:t xml:space="preserve"> </w:t>
            </w:r>
            <w:r>
              <w:rPr>
                <w:rStyle w:val="s0"/>
              </w:rPr>
              <w:t>ететін</w:t>
            </w:r>
            <w:r w:rsidRPr="003F5BD2">
              <w:rPr>
                <w:rStyle w:val="s0"/>
              </w:rPr>
              <w:t xml:space="preserve"> </w:t>
            </w:r>
            <w:r>
              <w:rPr>
                <w:rStyle w:val="s0"/>
              </w:rPr>
              <w:t>өзге</w:t>
            </w:r>
            <w:r w:rsidRPr="003F5BD2">
              <w:rPr>
                <w:rStyle w:val="s0"/>
              </w:rPr>
              <w:t xml:space="preserve"> </w:t>
            </w:r>
            <w:r>
              <w:rPr>
                <w:rStyle w:val="s0"/>
              </w:rPr>
              <w:t>де</w:t>
            </w:r>
            <w:r w:rsidRPr="003F5BD2">
              <w:rPr>
                <w:rStyle w:val="s0"/>
              </w:rPr>
              <w:t xml:space="preserve"> </w:t>
            </w:r>
            <w:r>
              <w:rPr>
                <w:rStyle w:val="s0"/>
              </w:rPr>
              <w:t>байланыс</w:t>
            </w:r>
            <w:r w:rsidRPr="003F5BD2">
              <w:rPr>
                <w:rStyle w:val="s0"/>
              </w:rPr>
              <w:t xml:space="preserve"> </w:t>
            </w:r>
            <w:r>
              <w:rPr>
                <w:rStyle w:val="s0"/>
              </w:rPr>
              <w:t>арналарын</w:t>
            </w:r>
            <w:r w:rsidRPr="003F5BD2">
              <w:rPr>
                <w:rStyle w:val="s0"/>
              </w:rPr>
              <w:t xml:space="preserve"> </w:t>
            </w:r>
            <w:r>
              <w:rPr>
                <w:rStyle w:val="s0"/>
              </w:rPr>
              <w:t>пайдалану</w:t>
            </w:r>
            <w:r w:rsidRPr="003F5BD2">
              <w:rPr>
                <w:rStyle w:val="s0"/>
              </w:rPr>
              <w:t xml:space="preserve"> </w:t>
            </w:r>
            <w:r>
              <w:rPr>
                <w:rStyle w:val="s0"/>
              </w:rPr>
              <w:t>арқылы</w:t>
            </w:r>
            <w:r w:rsidRPr="003F5BD2">
              <w:rPr>
                <w:rStyle w:val="s0"/>
              </w:rPr>
              <w:t>.</w:t>
            </w:r>
          </w:p>
          <w:p w:rsidR="00F824C7" w:rsidRPr="003F5BD2" w:rsidRDefault="000C1C92" w:rsidP="000C1C92">
            <w:pPr>
              <w:pStyle w:val="pj"/>
              <w:ind w:firstLine="0"/>
            </w:pPr>
            <w:r>
              <w:t>Хабарламаны</w:t>
            </w:r>
            <w:r w:rsidRPr="003F5BD2">
              <w:t xml:space="preserve"> </w:t>
            </w:r>
            <w:r>
              <w:t>адресатқа</w:t>
            </w:r>
            <w:r w:rsidRPr="003F5BD2">
              <w:t xml:space="preserve">, </w:t>
            </w:r>
            <w:r>
              <w:t>алушыға</w:t>
            </w:r>
            <w:r w:rsidRPr="003F5BD2">
              <w:t xml:space="preserve"> </w:t>
            </w:r>
            <w:r>
              <w:t>тапсыру</w:t>
            </w:r>
            <w:r w:rsidRPr="003F5BD2">
              <w:t xml:space="preserve"> </w:t>
            </w:r>
            <w:r>
              <w:t>мүмкін</w:t>
            </w:r>
            <w:r w:rsidRPr="003F5BD2">
              <w:t xml:space="preserve"> </w:t>
            </w:r>
            <w:r>
              <w:t>еместігі</w:t>
            </w:r>
            <w:r w:rsidRPr="003F5BD2">
              <w:t xml:space="preserve"> </w:t>
            </w:r>
            <w:r>
              <w:t>туралы</w:t>
            </w:r>
            <w:r w:rsidRPr="003F5BD2">
              <w:t xml:space="preserve"> </w:t>
            </w:r>
            <w:r>
              <w:t>белгімен</w:t>
            </w:r>
            <w:r w:rsidRPr="003F5BD2">
              <w:t xml:space="preserve"> </w:t>
            </w:r>
            <w:r>
              <w:t>немесе</w:t>
            </w:r>
            <w:r w:rsidRPr="003F5BD2">
              <w:t xml:space="preserve"> </w:t>
            </w:r>
            <w:r>
              <w:t>оны</w:t>
            </w:r>
            <w:r w:rsidRPr="003F5BD2">
              <w:t xml:space="preserve"> </w:t>
            </w:r>
            <w:r>
              <w:t>қабылдаудан</w:t>
            </w:r>
            <w:r w:rsidRPr="003F5BD2">
              <w:t xml:space="preserve"> </w:t>
            </w:r>
            <w:r>
              <w:t>бас</w:t>
            </w:r>
            <w:r w:rsidRPr="003F5BD2">
              <w:t xml:space="preserve"> </w:t>
            </w:r>
            <w:r>
              <w:t>тартумен</w:t>
            </w:r>
            <w:r w:rsidRPr="003F5BD2">
              <w:t xml:space="preserve">, </w:t>
            </w:r>
            <w:r>
              <w:t>сондай</w:t>
            </w:r>
            <w:r w:rsidRPr="003F5BD2">
              <w:t>-</w:t>
            </w:r>
            <w:r>
              <w:t>ақ</w:t>
            </w:r>
            <w:r w:rsidRPr="003F5BD2">
              <w:t xml:space="preserve"> </w:t>
            </w:r>
            <w:r>
              <w:t>осы</w:t>
            </w:r>
            <w:r w:rsidRPr="003F5BD2">
              <w:t xml:space="preserve"> </w:t>
            </w:r>
            <w:r>
              <w:t>тармақта</w:t>
            </w:r>
            <w:r w:rsidRPr="003F5BD2">
              <w:t xml:space="preserve"> </w:t>
            </w:r>
            <w:r>
              <w:t>көрсетілген</w:t>
            </w:r>
            <w:r w:rsidRPr="003F5BD2">
              <w:t xml:space="preserve"> </w:t>
            </w:r>
            <w:r>
              <w:t>өзге</w:t>
            </w:r>
            <w:r w:rsidRPr="003F5BD2">
              <w:t xml:space="preserve"> </w:t>
            </w:r>
            <w:r>
              <w:t>Байланыс</w:t>
            </w:r>
            <w:r w:rsidRPr="003F5BD2">
              <w:t xml:space="preserve"> </w:t>
            </w:r>
            <w:r>
              <w:t>арнасын</w:t>
            </w:r>
            <w:r w:rsidRPr="003F5BD2">
              <w:t xml:space="preserve"> </w:t>
            </w:r>
            <w:r>
              <w:t>пайдалану</w:t>
            </w:r>
            <w:r w:rsidRPr="003F5BD2">
              <w:t xml:space="preserve"> </w:t>
            </w:r>
            <w:r>
              <w:t>кезінде</w:t>
            </w:r>
            <w:r w:rsidRPr="003F5BD2">
              <w:t xml:space="preserve"> </w:t>
            </w:r>
            <w:r>
              <w:t>оның</w:t>
            </w:r>
            <w:r w:rsidRPr="003F5BD2">
              <w:t xml:space="preserve"> </w:t>
            </w:r>
            <w:r>
              <w:t>қабылданғанын</w:t>
            </w:r>
            <w:r w:rsidRPr="003F5BD2">
              <w:t xml:space="preserve"> </w:t>
            </w:r>
            <w:r>
              <w:t>растамаумен</w:t>
            </w:r>
            <w:r w:rsidRPr="003F5BD2">
              <w:t xml:space="preserve"> </w:t>
            </w:r>
            <w:r>
              <w:t>байланысты</w:t>
            </w:r>
            <w:r w:rsidRPr="003F5BD2">
              <w:t xml:space="preserve"> </w:t>
            </w:r>
            <w:r>
              <w:t>қайтарған</w:t>
            </w:r>
            <w:r w:rsidRPr="003F5BD2">
              <w:t xml:space="preserve"> </w:t>
            </w:r>
            <w:r>
              <w:t>жағдайда</w:t>
            </w:r>
            <w:r w:rsidRPr="003F5BD2">
              <w:t xml:space="preserve"> </w:t>
            </w:r>
            <w:r>
              <w:t>хабарлама</w:t>
            </w:r>
            <w:r w:rsidRPr="003F5BD2">
              <w:t xml:space="preserve"> </w:t>
            </w:r>
            <w:r>
              <w:t>тиісті</w:t>
            </w:r>
            <w:r w:rsidRPr="003F5BD2">
              <w:t xml:space="preserve"> </w:t>
            </w:r>
            <w:r>
              <w:t>түрде</w:t>
            </w:r>
            <w:r w:rsidRPr="003F5BD2">
              <w:t xml:space="preserve"> </w:t>
            </w:r>
            <w:r>
              <w:t>жіберілген</w:t>
            </w:r>
            <w:r w:rsidRPr="003F5BD2">
              <w:t xml:space="preserve"> </w:t>
            </w:r>
            <w:r>
              <w:t>болып</w:t>
            </w:r>
            <w:r w:rsidRPr="003F5BD2">
              <w:t xml:space="preserve"> </w:t>
            </w:r>
            <w:r>
              <w:t>есептеледі</w:t>
            </w:r>
            <w:r w:rsidR="008D2B94" w:rsidRPr="003F5BD2">
              <w:t>;</w:t>
            </w:r>
          </w:p>
        </w:tc>
        <w:tc>
          <w:tcPr>
            <w:tcW w:w="4602" w:type="dxa"/>
          </w:tcPr>
          <w:p w:rsidR="000C1C92" w:rsidRDefault="000C1C92" w:rsidP="000C1C92">
            <w:pPr>
              <w:jc w:val="both"/>
            </w:pPr>
            <w:r>
              <w:t>5.3.3. при наличии просрочки исполнения обязательства, но не позднее 10 (Десяти) календарных дней с даты ее наступления уведомить Заемщика посредством любого из Каналов связи:</w:t>
            </w:r>
          </w:p>
          <w:p w:rsidR="000C1C92" w:rsidRDefault="000C1C92" w:rsidP="000C1C92">
            <w:pPr>
              <w:jc w:val="both"/>
            </w:pPr>
          </w:p>
          <w:p w:rsidR="000C1C92" w:rsidRDefault="000C1C92" w:rsidP="000C1C92">
            <w:pPr>
              <w:pStyle w:val="pj"/>
              <w:ind w:firstLine="0"/>
            </w:pPr>
            <w:r>
              <w:rPr>
                <w:rStyle w:val="s0"/>
              </w:rPr>
              <w:t xml:space="preserve">1) о возникновении просрочки по исполнению обязательства по Договору и необходимости внесения платежей по Договору с указанием размера просроченной задолженности на дату, указанную в уведомлении. </w:t>
            </w:r>
            <w:r>
              <w:t>Если в указанном уведомлении срок не определен, то в течение 5 (Пяти) рабочих дней с даты получения уведомления;</w:t>
            </w:r>
          </w:p>
          <w:p w:rsidR="000C1C92" w:rsidRDefault="000C1C92" w:rsidP="000C1C92">
            <w:pPr>
              <w:jc w:val="both"/>
            </w:pPr>
            <w:r>
              <w:t>2) праве Заемщика-физического лица обратиться в Банк;</w:t>
            </w:r>
          </w:p>
          <w:p w:rsidR="000C1C92" w:rsidRDefault="000C1C92" w:rsidP="000C1C92">
            <w:pPr>
              <w:jc w:val="both"/>
            </w:pPr>
            <w:r>
              <w:t>3) последствиях невыполнения Заемщиком своих обязательств по Договору.</w:t>
            </w:r>
          </w:p>
          <w:p w:rsidR="000C1C92" w:rsidRDefault="000C1C92" w:rsidP="000C1C92">
            <w:pPr>
              <w:pStyle w:val="pj"/>
              <w:ind w:firstLine="0"/>
            </w:pPr>
            <w:r>
              <w:rPr>
                <w:rStyle w:val="s0"/>
              </w:rPr>
              <w:t>Уведомление считается доставленным, если оно направлено Заемщику:</w:t>
            </w:r>
          </w:p>
          <w:p w:rsidR="000C1C92" w:rsidRDefault="000C1C92" w:rsidP="000C1C92">
            <w:pPr>
              <w:pStyle w:val="pj"/>
              <w:ind w:firstLine="0"/>
              <w:rPr>
                <w:rStyle w:val="s0"/>
              </w:rPr>
            </w:pPr>
          </w:p>
          <w:p w:rsidR="000C1C92" w:rsidRDefault="000C1C92" w:rsidP="000C1C92">
            <w:pPr>
              <w:pStyle w:val="pj"/>
              <w:ind w:firstLine="0"/>
            </w:pPr>
            <w:r>
              <w:rPr>
                <w:rStyle w:val="s0"/>
              </w:rPr>
              <w:t>- на адрес электронной почты, указанный в Заявлении о присоединении;</w:t>
            </w:r>
          </w:p>
          <w:p w:rsidR="000C1C92" w:rsidRDefault="000C1C92" w:rsidP="000C1C92">
            <w:pPr>
              <w:pStyle w:val="pj"/>
              <w:ind w:firstLine="0"/>
              <w:rPr>
                <w:rStyle w:val="s0"/>
              </w:rPr>
            </w:pPr>
            <w:r>
              <w:rPr>
                <w:rStyle w:val="s0"/>
              </w:rPr>
              <w:t>- по месту жительства (адресу), указанному в Заявлении о присоединении,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rsidR="000C1C92" w:rsidRDefault="000C1C92" w:rsidP="000C1C92">
            <w:pPr>
              <w:pStyle w:val="pj"/>
              <w:ind w:firstLine="0"/>
            </w:pPr>
          </w:p>
          <w:p w:rsidR="000C1C92" w:rsidRDefault="000C1C92" w:rsidP="000C1C92">
            <w:pPr>
              <w:pStyle w:val="pj"/>
              <w:ind w:firstLine="0"/>
            </w:pPr>
            <w:r>
              <w:rPr>
                <w:rStyle w:val="s0"/>
              </w:rPr>
              <w:t>- с использованием иных Каналов связи, обеспечивающих фиксирование получение уведомления Заемщиком.</w:t>
            </w:r>
          </w:p>
          <w:p w:rsidR="00F824C7" w:rsidRPr="000C1C92" w:rsidRDefault="000C1C92" w:rsidP="00202663">
            <w:pPr>
              <w:pStyle w:val="pj"/>
              <w:ind w:firstLine="0"/>
            </w:pPr>
            <w:r>
              <w:rPr>
                <w:rStyle w:val="s0"/>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Канала связи, указанного в настоящем пункте, уведомление считается направленным надлежащим образом;</w:t>
            </w:r>
          </w:p>
        </w:tc>
      </w:tr>
      <w:tr w:rsidR="00F824C7" w:rsidTr="007F6EDC">
        <w:tc>
          <w:tcPr>
            <w:tcW w:w="4602" w:type="dxa"/>
          </w:tcPr>
          <w:p w:rsidR="00F824C7" w:rsidRPr="00F824C7" w:rsidRDefault="00F824C7" w:rsidP="00F824C7">
            <w:pPr>
              <w:jc w:val="both"/>
              <w:rPr>
                <w:color w:val="000000"/>
              </w:rPr>
            </w:pPr>
            <w:r w:rsidRPr="00F824C7">
              <w:t xml:space="preserve">5.3.4. </w:t>
            </w:r>
            <w:r>
              <w:t>Қарыз</w:t>
            </w:r>
            <w:r w:rsidRPr="00F824C7">
              <w:t xml:space="preserve"> </w:t>
            </w:r>
            <w:r>
              <w:t>алушының</w:t>
            </w:r>
            <w:r w:rsidRPr="00F824C7">
              <w:t xml:space="preserve"> </w:t>
            </w:r>
            <w:r>
              <w:t>жазбаша</w:t>
            </w:r>
            <w:r w:rsidRPr="00F824C7">
              <w:t xml:space="preserve"> </w:t>
            </w:r>
            <w:r>
              <w:t>өтінішін</w:t>
            </w:r>
            <w:r w:rsidRPr="00F824C7">
              <w:t xml:space="preserve"> </w:t>
            </w:r>
            <w:r>
              <w:t>қарастыруға</w:t>
            </w:r>
            <w:r w:rsidRPr="00F824C7">
              <w:t xml:space="preserve"> </w:t>
            </w:r>
            <w:r>
              <w:t>және</w:t>
            </w:r>
            <w:r w:rsidRPr="00F824C7">
              <w:t xml:space="preserve"> </w:t>
            </w:r>
            <w:r>
              <w:t>жазбаша</w:t>
            </w:r>
            <w:r w:rsidRPr="00F824C7">
              <w:t xml:space="preserve"> </w:t>
            </w:r>
            <w:r>
              <w:t>жауап</w:t>
            </w:r>
            <w:r w:rsidRPr="00F824C7">
              <w:t xml:space="preserve"> </w:t>
            </w:r>
            <w:r>
              <w:t>дайындауға</w:t>
            </w:r>
            <w:r w:rsidR="008D2B94">
              <w:t>;</w:t>
            </w:r>
          </w:p>
        </w:tc>
        <w:tc>
          <w:tcPr>
            <w:tcW w:w="4602" w:type="dxa"/>
          </w:tcPr>
          <w:p w:rsidR="00F824C7" w:rsidRPr="00F824C7" w:rsidRDefault="00F824C7" w:rsidP="00F824C7">
            <w:pPr>
              <w:jc w:val="both"/>
              <w:rPr>
                <w:color w:val="000000"/>
              </w:rPr>
            </w:pPr>
            <w:r>
              <w:t>5.3.4. рассмотреть и подготовить письменный ответ на письменное обращение Заемщика</w:t>
            </w:r>
            <w:r>
              <w:rPr>
                <w:color w:val="000000"/>
              </w:rPr>
              <w:t>;</w:t>
            </w:r>
          </w:p>
        </w:tc>
      </w:tr>
      <w:tr w:rsidR="00E9784F" w:rsidTr="007F6EDC">
        <w:tc>
          <w:tcPr>
            <w:tcW w:w="4602" w:type="dxa"/>
          </w:tcPr>
          <w:p w:rsidR="00E9784F" w:rsidRPr="00F824C7" w:rsidRDefault="00511515" w:rsidP="00F824C7">
            <w:pPr>
              <w:jc w:val="both"/>
            </w:pPr>
            <w:r>
              <w:t xml:space="preserve">5.3.5. жақсарту талаптарын қолдану күніне дейін алдын ала 14 (Он төрт) күнтізбелік күн бұрын Байланыс арнасы, сондай-ақ ақпараттандыру объектілері арқылы Қарыз алушыға Шарт бойынша Жақсарту </w:t>
            </w:r>
            <w:r>
              <w:lastRenderedPageBreak/>
              <w:t>талаптарын қолдану туралы хабарлама жіберуге;</w:t>
            </w:r>
          </w:p>
        </w:tc>
        <w:tc>
          <w:tcPr>
            <w:tcW w:w="4602" w:type="dxa"/>
          </w:tcPr>
          <w:p w:rsidR="00E9784F" w:rsidRDefault="00F824C7" w:rsidP="00F824C7">
            <w:pPr>
              <w:jc w:val="both"/>
            </w:pPr>
            <w:r>
              <w:rPr>
                <w:color w:val="000000"/>
              </w:rPr>
              <w:lastRenderedPageBreak/>
              <w:t>5.3.5. предварительно, за 14 (Четырнадцать) календарных дней до даты применения Улучшающих условий, по Каналу связи</w:t>
            </w:r>
            <w:r w:rsidR="008D1C24">
              <w:rPr>
                <w:color w:val="000000"/>
              </w:rPr>
              <w:t>,</w:t>
            </w:r>
            <w:r w:rsidR="006407D8">
              <w:rPr>
                <w:color w:val="000000"/>
              </w:rPr>
              <w:t xml:space="preserve"> </w:t>
            </w:r>
            <w:r w:rsidR="008D1C24">
              <w:rPr>
                <w:color w:val="000000"/>
              </w:rPr>
              <w:t xml:space="preserve">а также через объекты информатизации </w:t>
            </w:r>
            <w:r>
              <w:rPr>
                <w:color w:val="000000"/>
              </w:rPr>
              <w:t xml:space="preserve">направить уведомление </w:t>
            </w:r>
            <w:r>
              <w:rPr>
                <w:color w:val="000000"/>
              </w:rPr>
              <w:lastRenderedPageBreak/>
              <w:t>Заемщику о применении Улучшающих условий по Договору;</w:t>
            </w:r>
          </w:p>
        </w:tc>
      </w:tr>
      <w:tr w:rsidR="00E9784F" w:rsidTr="007F6EDC">
        <w:tc>
          <w:tcPr>
            <w:tcW w:w="4602" w:type="dxa"/>
          </w:tcPr>
          <w:p w:rsidR="00E9784F" w:rsidRPr="00CC78BC" w:rsidRDefault="00CC78BC" w:rsidP="00CC78BC">
            <w:pPr>
              <w:jc w:val="both"/>
            </w:pPr>
            <w:r w:rsidRPr="00CC78BC">
              <w:lastRenderedPageBreak/>
              <w:t xml:space="preserve">5.3.6. </w:t>
            </w:r>
            <w:r>
              <w:t>Қарыз</w:t>
            </w:r>
            <w:r w:rsidRPr="00CC78BC">
              <w:t xml:space="preserve"> </w:t>
            </w:r>
            <w:r>
              <w:t>алушының</w:t>
            </w:r>
            <w:r w:rsidRPr="00CC78BC">
              <w:t xml:space="preserve"> </w:t>
            </w:r>
            <w:r>
              <w:t>сұратуы</w:t>
            </w:r>
            <w:r w:rsidRPr="00CC78BC">
              <w:t xml:space="preserve"> </w:t>
            </w:r>
            <w:r>
              <w:t>бойынша</w:t>
            </w:r>
            <w:r w:rsidRPr="00CC78BC">
              <w:t xml:space="preserve"> </w:t>
            </w:r>
            <w:r>
              <w:t>соған</w:t>
            </w:r>
            <w:r w:rsidRPr="00CC78BC">
              <w:t xml:space="preserve"> </w:t>
            </w:r>
            <w:r>
              <w:t>қоса</w:t>
            </w:r>
            <w:r w:rsidRPr="00CC78BC">
              <w:t xml:space="preserve">, </w:t>
            </w:r>
            <w:r>
              <w:t>бірақ</w:t>
            </w:r>
            <w:r w:rsidRPr="00CC78BC">
              <w:t xml:space="preserve"> </w:t>
            </w:r>
            <w:r>
              <w:t>онымен</w:t>
            </w:r>
            <w:r w:rsidRPr="00CC78BC">
              <w:t xml:space="preserve"> </w:t>
            </w:r>
            <w:r>
              <w:t>шектелмей</w:t>
            </w:r>
            <w:r w:rsidRPr="00CC78BC">
              <w:t xml:space="preserve"> </w:t>
            </w:r>
            <w:r>
              <w:t>өткен</w:t>
            </w:r>
            <w:r w:rsidRPr="00CC78BC">
              <w:t xml:space="preserve"> </w:t>
            </w:r>
            <w:r>
              <w:t>кезеңдер</w:t>
            </w:r>
            <w:r w:rsidRPr="00CC78BC">
              <w:t xml:space="preserve"> </w:t>
            </w:r>
            <w:r>
              <w:t>үшін</w:t>
            </w:r>
            <w:r w:rsidRPr="00CC78BC">
              <w:t xml:space="preserve"> 15 (</w:t>
            </w:r>
            <w:r w:rsidR="008D2B94">
              <w:t>Он</w:t>
            </w:r>
            <w:r w:rsidR="008D2B94" w:rsidRPr="00CC78BC">
              <w:t xml:space="preserve"> </w:t>
            </w:r>
            <w:r>
              <w:t>бес</w:t>
            </w:r>
            <w:r w:rsidRPr="00CC78BC">
              <w:t xml:space="preserve">) </w:t>
            </w:r>
            <w:r>
              <w:t>күнтізбелік</w:t>
            </w:r>
            <w:r w:rsidRPr="00CC78BC">
              <w:t xml:space="preserve"> </w:t>
            </w:r>
            <w:r>
              <w:t>күн</w:t>
            </w:r>
            <w:r w:rsidRPr="00CC78BC">
              <w:t xml:space="preserve"> </w:t>
            </w:r>
            <w:r>
              <w:t>ішінде</w:t>
            </w:r>
            <w:r w:rsidRPr="00CC78BC">
              <w:t xml:space="preserve"> </w:t>
            </w:r>
            <w:r>
              <w:t>берешегі</w:t>
            </w:r>
            <w:r w:rsidRPr="00CC78BC">
              <w:t xml:space="preserve"> </w:t>
            </w:r>
            <w:r>
              <w:t>туралы</w:t>
            </w:r>
            <w:r w:rsidRPr="00CC78BC">
              <w:t xml:space="preserve"> </w:t>
            </w:r>
            <w:r>
              <w:t>кеңейтілген</w:t>
            </w:r>
            <w:r w:rsidRPr="00CC78BC">
              <w:t xml:space="preserve"> </w:t>
            </w:r>
            <w:r>
              <w:t>ақпаратты</w:t>
            </w:r>
            <w:r w:rsidRPr="00CC78BC">
              <w:t xml:space="preserve"> </w:t>
            </w:r>
            <w:r>
              <w:t>ұсынуға</w:t>
            </w:r>
            <w:r w:rsidRPr="00CC78BC">
              <w:t>;</w:t>
            </w:r>
          </w:p>
        </w:tc>
        <w:tc>
          <w:tcPr>
            <w:tcW w:w="4602" w:type="dxa"/>
          </w:tcPr>
          <w:p w:rsidR="00E9784F" w:rsidRDefault="00CC78BC" w:rsidP="00CC78BC">
            <w:pPr>
              <w:jc w:val="both"/>
            </w:pPr>
            <w:r>
              <w:rPr>
                <w:color w:val="000000"/>
              </w:rPr>
              <w:t xml:space="preserve">5.3.6. по запросу Заемщика предоставить расширенную информацию о </w:t>
            </w:r>
            <w:r>
              <w:t>Задолженности включая, но не ограничиваясь за прошедшие периоды, в течение 15 (Пятнадцати) календарных дней;</w:t>
            </w:r>
          </w:p>
        </w:tc>
      </w:tr>
      <w:tr w:rsidR="00E9784F" w:rsidTr="007F6EDC">
        <w:tc>
          <w:tcPr>
            <w:tcW w:w="4602" w:type="dxa"/>
          </w:tcPr>
          <w:p w:rsidR="00E9784F" w:rsidRPr="00CC78BC" w:rsidRDefault="00CC78BC" w:rsidP="00CC78BC">
            <w:pPr>
              <w:jc w:val="both"/>
            </w:pPr>
            <w:r w:rsidRPr="00504FE4">
              <w:t xml:space="preserve">5.3.7. </w:t>
            </w:r>
            <w:r w:rsidRPr="00504FE4">
              <w:rPr>
                <w:rFonts w:ascii="inherit" w:hAnsi="inherit"/>
              </w:rPr>
              <w:t>Қарыз алушы - жеке тұлғаның өтініші алынған күннен кейін 15 (</w:t>
            </w:r>
            <w:r w:rsidR="003F5BD2" w:rsidRPr="00504FE4">
              <w:rPr>
                <w:rFonts w:ascii="inherit" w:hAnsi="inherit" w:hint="eastAsia"/>
              </w:rPr>
              <w:t>Он</w:t>
            </w:r>
            <w:r w:rsidR="003F5BD2" w:rsidRPr="00504FE4">
              <w:rPr>
                <w:rFonts w:ascii="inherit" w:hAnsi="inherit"/>
              </w:rPr>
              <w:t xml:space="preserve"> </w:t>
            </w:r>
            <w:r w:rsidRPr="00504FE4">
              <w:rPr>
                <w:rFonts w:ascii="inherit" w:hAnsi="inherit"/>
              </w:rPr>
              <w:t>бес) күнтізбелік күн ішінде Шарттың талаптарына ұсынылған өзгерістерді қарауға;</w:t>
            </w:r>
          </w:p>
        </w:tc>
        <w:tc>
          <w:tcPr>
            <w:tcW w:w="4602" w:type="dxa"/>
          </w:tcPr>
          <w:p w:rsidR="00E9784F" w:rsidRDefault="00CC78BC" w:rsidP="00CC78BC">
            <w:pPr>
              <w:jc w:val="both"/>
            </w:pPr>
            <w:r w:rsidRPr="00504FE4">
              <w:t xml:space="preserve">5.3.7. </w:t>
            </w:r>
            <w:r w:rsidRPr="00504FE4">
              <w:rPr>
                <w:rFonts w:ascii="inherit" w:hAnsi="inherit"/>
              </w:rPr>
              <w:t>рассмотреть в течение 15 (Пятнадцати) календарных дней после дня получения заявления Заемщика - физического лица предложенные изменения в условия Договора;</w:t>
            </w:r>
          </w:p>
        </w:tc>
      </w:tr>
      <w:tr w:rsidR="00E9784F" w:rsidTr="007F6EDC">
        <w:tc>
          <w:tcPr>
            <w:tcW w:w="4602" w:type="dxa"/>
          </w:tcPr>
          <w:p w:rsidR="00511515" w:rsidRDefault="00511515" w:rsidP="00511515">
            <w:pPr>
              <w:jc w:val="both"/>
            </w:pPr>
            <w:r>
              <w:t>5.3.8. Шарт бойынша Банк құқығының (талап ету) үшінші тұлғаға өту талаптары қамтылған шартты (бұдан әрі - талап ету құқығын басқаға беру шарты) жасасқан кезде Байланыс арнасы, сондай-ақ ақпараттандыру объектілері арқылы Қарыз алушыны (немесе оның уәкілетті өкілін) хабардар етуге:</w:t>
            </w:r>
          </w:p>
          <w:p w:rsidR="00E9784F" w:rsidRDefault="00511515" w:rsidP="00511515">
            <w:pPr>
              <w:jc w:val="both"/>
            </w:pPr>
            <w:r>
              <w:t>- талап ету құқығын басқаға беру шарты жасалған күннен бастап күнтізбелік отыз күн ішінде үшінші тұлғаға берешекті өтеу бойынша одан арғы төлемдердің (шарт бойынша құқық (талап ету) өткен тұлғаның атауы және орналасқан жері) мақсатын, берілген құқықтардың (талаптардың) толық көлемін, сондай-ақ негізгі борыштың, сыйақының, комиссиялардың, тұрақсыздық айыбының (айыппұлдың, өсімпұлдың) мерзімі өткен және ағымдағы сомаларының қалдықтарын және төленуге жататын басқа да сомаларды көрсете отырып, құқықтың (талап етудің) өткен ауысуы туралы.</w:t>
            </w:r>
          </w:p>
          <w:p w:rsidR="00511515" w:rsidRPr="00E9784F" w:rsidRDefault="00511515" w:rsidP="00511515">
            <w:pPr>
              <w:jc w:val="both"/>
            </w:pPr>
          </w:p>
        </w:tc>
        <w:tc>
          <w:tcPr>
            <w:tcW w:w="4602" w:type="dxa"/>
          </w:tcPr>
          <w:p w:rsidR="00E9784F" w:rsidRDefault="00E9784F" w:rsidP="00E9784F">
            <w:pPr>
              <w:jc w:val="both"/>
            </w:pPr>
            <w:r>
              <w:t>5.3.8. при заключении договора, содержащего условия перехода права (требования) Банка по Договору третьему лицу (далее - договор уступки права требования), по Каналу связи</w:t>
            </w:r>
            <w:r w:rsidR="002D1669">
              <w:t>, а также через объекты информатизации</w:t>
            </w:r>
            <w:r>
              <w:t xml:space="preserve"> уведомить Заемщика (или его уполномоченного представителя)</w:t>
            </w:r>
          </w:p>
          <w:p w:rsidR="00E9784F" w:rsidRDefault="00511515" w:rsidP="00E9784F">
            <w:pPr>
              <w:jc w:val="both"/>
            </w:pPr>
            <w:r>
              <w:t xml:space="preserve">- </w:t>
            </w:r>
            <w:r w:rsidR="00E9784F">
              <w:t>о состоявшемся переходе права (требования) третьему лицу,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rsidR="00E9784F" w:rsidRDefault="00E9784F" w:rsidP="005663CF">
            <w:pPr>
              <w:jc w:val="right"/>
            </w:pPr>
          </w:p>
        </w:tc>
      </w:tr>
      <w:tr w:rsidR="00E9784F" w:rsidTr="007F6EDC">
        <w:tc>
          <w:tcPr>
            <w:tcW w:w="4602" w:type="dxa"/>
          </w:tcPr>
          <w:p w:rsidR="00E9784F" w:rsidRPr="005663CF" w:rsidRDefault="00E9784F" w:rsidP="00E9784F">
            <w:pPr>
              <w:jc w:val="both"/>
              <w:rPr>
                <w:lang w:val="kk-KZ"/>
              </w:rPr>
            </w:pPr>
            <w:r w:rsidRPr="00726499">
              <w:rPr>
                <w:b/>
                <w:lang w:val="en-US"/>
              </w:rPr>
              <w:t xml:space="preserve">5.4. </w:t>
            </w:r>
            <w:r>
              <w:rPr>
                <w:b/>
              </w:rPr>
              <w:t>Банкке</w:t>
            </w:r>
            <w:r w:rsidRPr="00726499">
              <w:rPr>
                <w:b/>
                <w:lang w:val="en-US"/>
              </w:rPr>
              <w:t xml:space="preserve"> </w:t>
            </w:r>
            <w:r>
              <w:rPr>
                <w:b/>
              </w:rPr>
              <w:t>тыйым</w:t>
            </w:r>
            <w:r w:rsidRPr="00726499">
              <w:rPr>
                <w:b/>
                <w:lang w:val="en-US"/>
              </w:rPr>
              <w:t xml:space="preserve"> </w:t>
            </w:r>
            <w:r>
              <w:rPr>
                <w:b/>
              </w:rPr>
              <w:t>салынады</w:t>
            </w:r>
            <w:r w:rsidRPr="00726499">
              <w:rPr>
                <w:b/>
                <w:lang w:val="en-US"/>
              </w:rPr>
              <w:t>:</w:t>
            </w:r>
          </w:p>
        </w:tc>
        <w:tc>
          <w:tcPr>
            <w:tcW w:w="4602" w:type="dxa"/>
          </w:tcPr>
          <w:p w:rsidR="00E9784F" w:rsidRDefault="00E9784F" w:rsidP="00E9784F">
            <w:pPr>
              <w:jc w:val="both"/>
            </w:pPr>
            <w:r>
              <w:rPr>
                <w:b/>
              </w:rPr>
              <w:t>5.4. Банку запрещается</w:t>
            </w:r>
            <w:r w:rsidRPr="000D1789">
              <w:rPr>
                <w:b/>
              </w:rPr>
              <w:t>:</w:t>
            </w:r>
          </w:p>
        </w:tc>
      </w:tr>
      <w:tr w:rsidR="005D0E20" w:rsidTr="007F6EDC">
        <w:tc>
          <w:tcPr>
            <w:tcW w:w="4602" w:type="dxa"/>
          </w:tcPr>
          <w:p w:rsidR="005D0E20" w:rsidRPr="003F5BD2" w:rsidRDefault="00E9784F" w:rsidP="00E9784F">
            <w:pPr>
              <w:jc w:val="both"/>
            </w:pPr>
            <w:r w:rsidRPr="003F5BD2">
              <w:t xml:space="preserve">5.4.1. </w:t>
            </w:r>
            <w:r>
              <w:t>Овердрафтқа</w:t>
            </w:r>
            <w:r w:rsidRPr="003F5BD2">
              <w:t xml:space="preserve"> </w:t>
            </w:r>
            <w:r>
              <w:t>қызмет</w:t>
            </w:r>
            <w:r w:rsidRPr="003F5BD2">
              <w:t xml:space="preserve"> </w:t>
            </w:r>
            <w:r>
              <w:t>көрсету</w:t>
            </w:r>
            <w:r w:rsidRPr="003F5BD2">
              <w:t xml:space="preserve"> </w:t>
            </w:r>
            <w:r>
              <w:t>бойынша</w:t>
            </w:r>
            <w:r w:rsidRPr="003F5BD2">
              <w:t xml:space="preserve"> </w:t>
            </w:r>
            <w:r>
              <w:t>комиссиялар</w:t>
            </w:r>
            <w:r w:rsidRPr="003F5BD2">
              <w:t xml:space="preserve"> </w:t>
            </w:r>
            <w:r>
              <w:t>мен</w:t>
            </w:r>
            <w:r w:rsidRPr="003F5BD2">
              <w:t xml:space="preserve"> </w:t>
            </w:r>
            <w:r>
              <w:t>өзге</w:t>
            </w:r>
            <w:r w:rsidRPr="003F5BD2">
              <w:t xml:space="preserve"> </w:t>
            </w:r>
            <w:r>
              <w:t>төлемдердің</w:t>
            </w:r>
            <w:r w:rsidRPr="003F5BD2">
              <w:t xml:space="preserve"> </w:t>
            </w:r>
            <w:r>
              <w:t>Шарт</w:t>
            </w:r>
            <w:r w:rsidRPr="003F5BD2">
              <w:t xml:space="preserve"> </w:t>
            </w:r>
            <w:r>
              <w:t>жасасқан</w:t>
            </w:r>
            <w:r w:rsidRPr="003F5BD2">
              <w:t xml:space="preserve"> </w:t>
            </w:r>
            <w:r>
              <w:t>күнгі</w:t>
            </w:r>
            <w:r w:rsidRPr="003F5BD2">
              <w:t xml:space="preserve"> </w:t>
            </w:r>
            <w:r>
              <w:t>белгіленген</w:t>
            </w:r>
            <w:r w:rsidRPr="003F5BD2">
              <w:t xml:space="preserve"> </w:t>
            </w:r>
            <w:r>
              <w:t>мөлшерлері</w:t>
            </w:r>
            <w:r w:rsidRPr="003F5BD2">
              <w:t xml:space="preserve"> </w:t>
            </w:r>
            <w:r>
              <w:t>мен</w:t>
            </w:r>
            <w:r w:rsidRPr="003F5BD2">
              <w:t xml:space="preserve"> </w:t>
            </w:r>
            <w:r>
              <w:t>есептеу</w:t>
            </w:r>
            <w:r w:rsidRPr="003F5BD2">
              <w:t xml:space="preserve"> </w:t>
            </w:r>
            <w:r>
              <w:t>тәрітібін</w:t>
            </w:r>
            <w:r w:rsidRPr="003F5BD2">
              <w:t xml:space="preserve"> </w:t>
            </w:r>
            <w:r>
              <w:t>ұлғайту</w:t>
            </w:r>
            <w:r w:rsidRPr="003F5BD2">
              <w:t xml:space="preserve"> </w:t>
            </w:r>
            <w:r>
              <w:t>жағына</w:t>
            </w:r>
            <w:r w:rsidRPr="003F5BD2">
              <w:t xml:space="preserve"> </w:t>
            </w:r>
            <w:r>
              <w:t>қарай</w:t>
            </w:r>
            <w:r w:rsidRPr="003F5BD2">
              <w:t xml:space="preserve"> </w:t>
            </w:r>
            <w:r>
              <w:t>бір</w:t>
            </w:r>
            <w:r w:rsidRPr="003F5BD2">
              <w:t xml:space="preserve"> </w:t>
            </w:r>
            <w:r>
              <w:t>жақты</w:t>
            </w:r>
            <w:r w:rsidRPr="003F5BD2">
              <w:t xml:space="preserve"> </w:t>
            </w:r>
            <w:r>
              <w:t>тәртіпте</w:t>
            </w:r>
            <w:r w:rsidRPr="003F5BD2">
              <w:t xml:space="preserve"> </w:t>
            </w:r>
            <w:r>
              <w:t>өзгертуге</w:t>
            </w:r>
            <w:r w:rsidRPr="003F5BD2">
              <w:t>;</w:t>
            </w:r>
          </w:p>
        </w:tc>
        <w:tc>
          <w:tcPr>
            <w:tcW w:w="4602" w:type="dxa"/>
          </w:tcPr>
          <w:p w:rsidR="00E9784F" w:rsidRDefault="00E9784F" w:rsidP="00E9784F">
            <w:pPr>
              <w:jc w:val="both"/>
            </w:pPr>
            <w:r>
              <w:rPr>
                <w:color w:val="000000"/>
              </w:rPr>
              <w:t>5</w:t>
            </w:r>
            <w:r w:rsidRPr="000D1789">
              <w:rPr>
                <w:color w:val="000000"/>
              </w:rPr>
              <w:t>.</w:t>
            </w:r>
            <w:r w:rsidRPr="001E0E66">
              <w:rPr>
                <w:color w:val="000000"/>
              </w:rPr>
              <w:t>4</w:t>
            </w:r>
            <w:r w:rsidRPr="000D1789">
              <w:rPr>
                <w:color w:val="000000"/>
              </w:rPr>
              <w:t xml:space="preserve">.1. </w:t>
            </w:r>
            <w:r>
              <w:rPr>
                <w:color w:val="000000"/>
              </w:rPr>
              <w:t>и</w:t>
            </w:r>
            <w:r w:rsidRPr="000D1789">
              <w:t xml:space="preserve">зменять в одностороннем порядке в сторону увеличения установленных на дату </w:t>
            </w:r>
            <w:r w:rsidRPr="000D1789">
              <w:rPr>
                <w:color w:val="000000"/>
              </w:rPr>
              <w:t>заключения</w:t>
            </w:r>
            <w:r w:rsidRPr="000D1789">
              <w:t xml:space="preserve"> </w:t>
            </w:r>
            <w:r>
              <w:t>Договора</w:t>
            </w:r>
            <w:r w:rsidRPr="000D1789">
              <w:t xml:space="preserve"> размеров и порядка расчета комиссий и иных </w:t>
            </w:r>
            <w:r>
              <w:t>платежей по обслуживанию Овердрафта</w:t>
            </w:r>
            <w:r w:rsidRPr="000D1789">
              <w:t>;</w:t>
            </w:r>
          </w:p>
          <w:p w:rsidR="005D0E20" w:rsidRDefault="005D0E20" w:rsidP="005663CF">
            <w:pPr>
              <w:jc w:val="right"/>
            </w:pPr>
          </w:p>
        </w:tc>
      </w:tr>
      <w:tr w:rsidR="005D0E20" w:rsidTr="007F6EDC">
        <w:tc>
          <w:tcPr>
            <w:tcW w:w="4602" w:type="dxa"/>
          </w:tcPr>
          <w:p w:rsidR="005D0E20" w:rsidRPr="007076B4" w:rsidRDefault="007076B4" w:rsidP="007076B4">
            <w:pPr>
              <w:jc w:val="both"/>
              <w:rPr>
                <w:b/>
                <w:spacing w:val="6"/>
              </w:rPr>
            </w:pPr>
            <w:r w:rsidRPr="007076B4">
              <w:t xml:space="preserve">5.4.2. </w:t>
            </w:r>
            <w:r>
              <w:t>Шарт</w:t>
            </w:r>
            <w:r w:rsidRPr="007076B4">
              <w:t xml:space="preserve"> </w:t>
            </w:r>
            <w:r>
              <w:t>аясында</w:t>
            </w:r>
            <w:r w:rsidRPr="007076B4">
              <w:t xml:space="preserve"> </w:t>
            </w:r>
            <w:r>
              <w:t>комиссияның</w:t>
            </w:r>
            <w:r w:rsidRPr="007076B4">
              <w:t xml:space="preserve"> </w:t>
            </w:r>
            <w:r>
              <w:t>және</w:t>
            </w:r>
            <w:r w:rsidRPr="007076B4">
              <w:t xml:space="preserve"> </w:t>
            </w:r>
            <w:r>
              <w:t>өзге</w:t>
            </w:r>
            <w:r w:rsidRPr="007076B4">
              <w:t xml:space="preserve"> </w:t>
            </w:r>
            <w:r>
              <w:t>төлемдердің</w:t>
            </w:r>
            <w:r w:rsidRPr="007076B4">
              <w:t xml:space="preserve"> </w:t>
            </w:r>
            <w:r>
              <w:t>жаңа</w:t>
            </w:r>
            <w:r w:rsidRPr="007076B4">
              <w:t xml:space="preserve"> </w:t>
            </w:r>
            <w:r>
              <w:t>түрлерін</w:t>
            </w:r>
            <w:r w:rsidRPr="007076B4">
              <w:t xml:space="preserve"> </w:t>
            </w:r>
            <w:r>
              <w:t>бір</w:t>
            </w:r>
            <w:r w:rsidRPr="007076B4">
              <w:t xml:space="preserve"> </w:t>
            </w:r>
            <w:r>
              <w:t>жақты</w:t>
            </w:r>
            <w:r w:rsidRPr="007076B4">
              <w:t xml:space="preserve"> </w:t>
            </w:r>
            <w:r>
              <w:t>тәртіппен</w:t>
            </w:r>
            <w:r w:rsidRPr="007076B4">
              <w:t xml:space="preserve"> </w:t>
            </w:r>
            <w:r>
              <w:t>енгізуге</w:t>
            </w:r>
            <w:r w:rsidR="008D2B94">
              <w:t>;</w:t>
            </w:r>
          </w:p>
        </w:tc>
        <w:tc>
          <w:tcPr>
            <w:tcW w:w="4602" w:type="dxa"/>
          </w:tcPr>
          <w:p w:rsidR="005D0E20" w:rsidRPr="007076B4" w:rsidRDefault="007076B4" w:rsidP="007076B4">
            <w:pPr>
              <w:jc w:val="both"/>
              <w:rPr>
                <w:b/>
                <w:spacing w:val="6"/>
              </w:rPr>
            </w:pPr>
            <w:r>
              <w:t>5</w:t>
            </w:r>
            <w:r w:rsidRPr="000D1789">
              <w:t>.</w:t>
            </w:r>
            <w:r w:rsidRPr="001E0E66">
              <w:t>4</w:t>
            </w:r>
            <w:r w:rsidRPr="000D1789">
              <w:t xml:space="preserve">.2. </w:t>
            </w:r>
            <w:r>
              <w:t>в</w:t>
            </w:r>
            <w:r w:rsidRPr="000D1789">
              <w:t xml:space="preserve"> одностороннем порядке вводить новые виды комиссий </w:t>
            </w:r>
            <w:r>
              <w:t>и иные платежи в рамках Договора;</w:t>
            </w:r>
          </w:p>
        </w:tc>
      </w:tr>
      <w:tr w:rsidR="005D0E20" w:rsidTr="007F6EDC">
        <w:tc>
          <w:tcPr>
            <w:tcW w:w="4602" w:type="dxa"/>
          </w:tcPr>
          <w:p w:rsidR="005D0E20" w:rsidRPr="00D10B0C" w:rsidRDefault="00D10B0C" w:rsidP="00D10B0C">
            <w:pPr>
              <w:jc w:val="both"/>
            </w:pPr>
            <w:r w:rsidRPr="00D10B0C">
              <w:t xml:space="preserve">5.4.3. </w:t>
            </w:r>
            <w:r>
              <w:t>Егер</w:t>
            </w:r>
            <w:r w:rsidRPr="00D10B0C">
              <w:t xml:space="preserve"> </w:t>
            </w:r>
            <w:r>
              <w:t>қарыз</w:t>
            </w:r>
            <w:r w:rsidRPr="00D10B0C">
              <w:t xml:space="preserve"> </w:t>
            </w:r>
            <w:r>
              <w:t>беру</w:t>
            </w:r>
            <w:r w:rsidRPr="00D10B0C">
              <w:t xml:space="preserve"> </w:t>
            </w:r>
            <w:r>
              <w:t>талаптарында</w:t>
            </w:r>
            <w:r w:rsidRPr="00D10B0C">
              <w:t xml:space="preserve"> </w:t>
            </w:r>
            <w:r>
              <w:t>сақтандыру</w:t>
            </w:r>
            <w:r w:rsidRPr="00D10B0C">
              <w:t xml:space="preserve"> </w:t>
            </w:r>
            <w:r>
              <w:t>шарттарын</w:t>
            </w:r>
            <w:r w:rsidRPr="00D10B0C">
              <w:t xml:space="preserve"> </w:t>
            </w:r>
            <w:r>
              <w:t>жасау</w:t>
            </w:r>
            <w:r w:rsidRPr="00D10B0C">
              <w:t xml:space="preserve"> </w:t>
            </w:r>
            <w:r>
              <w:t>туралы</w:t>
            </w:r>
            <w:r w:rsidRPr="00D10B0C">
              <w:t xml:space="preserve"> </w:t>
            </w:r>
            <w:r>
              <w:t>және</w:t>
            </w:r>
            <w:r w:rsidRPr="00D10B0C">
              <w:t>/</w:t>
            </w:r>
            <w:r>
              <w:t>немесе</w:t>
            </w:r>
            <w:r w:rsidRPr="00D10B0C">
              <w:t xml:space="preserve"> </w:t>
            </w:r>
            <w:r>
              <w:t>қамтамасыз</w:t>
            </w:r>
            <w:r w:rsidRPr="00D10B0C">
              <w:t xml:space="preserve"> </w:t>
            </w:r>
            <w:r>
              <w:t>ету</w:t>
            </w:r>
            <w:r w:rsidRPr="00D10B0C">
              <w:t xml:space="preserve"> </w:t>
            </w:r>
            <w:r>
              <w:t>болып</w:t>
            </w:r>
            <w:r w:rsidRPr="00D10B0C">
              <w:t xml:space="preserve"> </w:t>
            </w:r>
            <w:r>
              <w:t>табылатын</w:t>
            </w:r>
            <w:r w:rsidRPr="00D10B0C">
              <w:t xml:space="preserve"> </w:t>
            </w:r>
            <w:r>
              <w:t>мүліктің</w:t>
            </w:r>
            <w:r w:rsidRPr="00D10B0C">
              <w:t xml:space="preserve"> </w:t>
            </w:r>
            <w:r>
              <w:t>нарықтық</w:t>
            </w:r>
            <w:r w:rsidRPr="00D10B0C">
              <w:t xml:space="preserve"> </w:t>
            </w:r>
            <w:r>
              <w:t>құнын</w:t>
            </w:r>
            <w:r w:rsidRPr="00D10B0C">
              <w:t xml:space="preserve"> </w:t>
            </w:r>
            <w:r>
              <w:lastRenderedPageBreak/>
              <w:t>анықтау</w:t>
            </w:r>
            <w:r w:rsidRPr="00D10B0C">
              <w:t xml:space="preserve"> </w:t>
            </w:r>
            <w:r>
              <w:t>мақсатында</w:t>
            </w:r>
            <w:r w:rsidRPr="00D10B0C">
              <w:t xml:space="preserve"> </w:t>
            </w:r>
            <w:r>
              <w:t>бағалау</w:t>
            </w:r>
            <w:r w:rsidRPr="00D10B0C">
              <w:t xml:space="preserve"> </w:t>
            </w:r>
            <w:r>
              <w:t>жүргізуге</w:t>
            </w:r>
            <w:r w:rsidRPr="00D10B0C">
              <w:t xml:space="preserve"> </w:t>
            </w:r>
            <w:r>
              <w:t>талаптар</w:t>
            </w:r>
            <w:r w:rsidRPr="00D10B0C">
              <w:t xml:space="preserve"> </w:t>
            </w:r>
            <w:r>
              <w:t>көзделген</w:t>
            </w:r>
            <w:r w:rsidRPr="00D10B0C">
              <w:t xml:space="preserve"> </w:t>
            </w:r>
            <w:r>
              <w:t>болса</w:t>
            </w:r>
            <w:r w:rsidRPr="00D10B0C">
              <w:t xml:space="preserve">, </w:t>
            </w:r>
            <w:r>
              <w:t>Қарыз</w:t>
            </w:r>
            <w:r w:rsidRPr="00D10B0C">
              <w:t xml:space="preserve"> </w:t>
            </w:r>
            <w:r>
              <w:t>алушының</w:t>
            </w:r>
            <w:r w:rsidRPr="00D10B0C">
              <w:t xml:space="preserve">, </w:t>
            </w:r>
            <w:r>
              <w:t>кепіл</w:t>
            </w:r>
            <w:r w:rsidRPr="00D10B0C">
              <w:t xml:space="preserve"> </w:t>
            </w:r>
            <w:r>
              <w:t>берушінің</w:t>
            </w:r>
            <w:r w:rsidRPr="00D10B0C">
              <w:t xml:space="preserve"> </w:t>
            </w:r>
            <w:r>
              <w:t>сақтандыру</w:t>
            </w:r>
            <w:r w:rsidRPr="00D10B0C">
              <w:t xml:space="preserve"> </w:t>
            </w:r>
            <w:r>
              <w:t>ұйымын</w:t>
            </w:r>
            <w:r w:rsidRPr="00D10B0C">
              <w:t xml:space="preserve"> </w:t>
            </w:r>
            <w:r>
              <w:t>және</w:t>
            </w:r>
            <w:r w:rsidRPr="00D10B0C">
              <w:t>/</w:t>
            </w:r>
            <w:r>
              <w:t>немесе</w:t>
            </w:r>
            <w:r w:rsidRPr="00D10B0C">
              <w:t xml:space="preserve"> </w:t>
            </w:r>
            <w:r>
              <w:t>бағалаушыны</w:t>
            </w:r>
            <w:r w:rsidRPr="00D10B0C">
              <w:t xml:space="preserve"> </w:t>
            </w:r>
            <w:r>
              <w:t>таңдауына</w:t>
            </w:r>
            <w:r w:rsidRPr="00D10B0C">
              <w:t xml:space="preserve"> </w:t>
            </w:r>
            <w:r>
              <w:t>шектеу</w:t>
            </w:r>
            <w:r w:rsidRPr="00D10B0C">
              <w:t xml:space="preserve"> </w:t>
            </w:r>
            <w:r>
              <w:t>қоюға</w:t>
            </w:r>
            <w:r w:rsidRPr="00D10B0C">
              <w:t>;</w:t>
            </w:r>
          </w:p>
        </w:tc>
        <w:tc>
          <w:tcPr>
            <w:tcW w:w="4602" w:type="dxa"/>
          </w:tcPr>
          <w:p w:rsidR="005D0E20" w:rsidRDefault="00D10B0C" w:rsidP="00D10B0C">
            <w:pPr>
              <w:jc w:val="both"/>
            </w:pPr>
            <w:r>
              <w:lastRenderedPageBreak/>
              <w:t xml:space="preserve">5.4.3. ограничивать Заемщика, залогодателя в выборе страховой организации и/или оценщика, если условиями </w:t>
            </w:r>
            <w:r>
              <w:rPr>
                <w:color w:val="000000"/>
              </w:rPr>
              <w:t xml:space="preserve">о предоставлении займа </w:t>
            </w:r>
            <w:r>
              <w:rPr>
                <w:color w:val="000000"/>
              </w:rPr>
              <w:lastRenderedPageBreak/>
              <w:t>предусмотрены требования о заключении договоров страхования и/или на проведение оценки в целях определения рыночной стоимости имущества, являющегося обеспечением;</w:t>
            </w:r>
          </w:p>
        </w:tc>
      </w:tr>
      <w:tr w:rsidR="005D0E20" w:rsidTr="007F6EDC">
        <w:tc>
          <w:tcPr>
            <w:tcW w:w="4602" w:type="dxa"/>
          </w:tcPr>
          <w:p w:rsidR="005D0E20" w:rsidRPr="005D0E20" w:rsidRDefault="005D0E20" w:rsidP="005D0E20">
            <w:pPr>
              <w:jc w:val="both"/>
              <w:rPr>
                <w:color w:val="000000"/>
              </w:rPr>
            </w:pPr>
            <w:r w:rsidRPr="005D0E20">
              <w:rPr>
                <w:color w:val="000000"/>
              </w:rPr>
              <w:lastRenderedPageBreak/>
              <w:t xml:space="preserve">5.4.4. </w:t>
            </w:r>
            <w:r>
              <w:rPr>
                <w:color w:val="000000"/>
              </w:rPr>
              <w:t>төмендегі</w:t>
            </w:r>
            <w:r w:rsidRPr="005D0E20">
              <w:rPr>
                <w:color w:val="000000"/>
              </w:rPr>
              <w:t xml:space="preserve"> </w:t>
            </w:r>
            <w:r>
              <w:rPr>
                <w:color w:val="000000"/>
              </w:rPr>
              <w:t>жағдайларды</w:t>
            </w:r>
            <w:r w:rsidRPr="005D0E20">
              <w:rPr>
                <w:color w:val="000000"/>
              </w:rPr>
              <w:t xml:space="preserve"> </w:t>
            </w:r>
            <w:r>
              <w:rPr>
                <w:color w:val="000000"/>
              </w:rPr>
              <w:t>қоспағанда</w:t>
            </w:r>
            <w:r w:rsidRPr="005D0E20">
              <w:rPr>
                <w:color w:val="000000"/>
              </w:rPr>
              <w:t xml:space="preserve">, </w:t>
            </w:r>
            <w:r>
              <w:rPr>
                <w:color w:val="000000"/>
              </w:rPr>
              <w:t>Шарт</w:t>
            </w:r>
            <w:r w:rsidRPr="005D0E20">
              <w:rPr>
                <w:color w:val="000000"/>
              </w:rPr>
              <w:t xml:space="preserve"> </w:t>
            </w:r>
            <w:r>
              <w:rPr>
                <w:color w:val="000000"/>
              </w:rPr>
              <w:t>аясында</w:t>
            </w:r>
            <w:r w:rsidRPr="005D0E20">
              <w:rPr>
                <w:color w:val="000000"/>
              </w:rPr>
              <w:t xml:space="preserve"> </w:t>
            </w:r>
            <w:r>
              <w:rPr>
                <w:color w:val="000000"/>
              </w:rPr>
              <w:t>жаңа</w:t>
            </w:r>
            <w:r w:rsidRPr="005D0E20">
              <w:rPr>
                <w:color w:val="000000"/>
              </w:rPr>
              <w:t xml:space="preserve"> </w:t>
            </w:r>
            <w:r>
              <w:rPr>
                <w:color w:val="000000"/>
              </w:rPr>
              <w:t>қарыздар</w:t>
            </w:r>
            <w:r w:rsidRPr="005D0E20">
              <w:rPr>
                <w:color w:val="000000"/>
              </w:rPr>
              <w:t xml:space="preserve"> </w:t>
            </w:r>
            <w:r>
              <w:rPr>
                <w:color w:val="000000"/>
              </w:rPr>
              <w:t>беруді</w:t>
            </w:r>
            <w:r w:rsidRPr="005D0E20">
              <w:rPr>
                <w:color w:val="000000"/>
              </w:rPr>
              <w:t xml:space="preserve"> </w:t>
            </w:r>
            <w:r>
              <w:rPr>
                <w:color w:val="000000"/>
              </w:rPr>
              <w:t>бір</w:t>
            </w:r>
            <w:r w:rsidRPr="005D0E20">
              <w:rPr>
                <w:color w:val="000000"/>
              </w:rPr>
              <w:t xml:space="preserve"> </w:t>
            </w:r>
            <w:r>
              <w:rPr>
                <w:color w:val="000000"/>
              </w:rPr>
              <w:t>жақты</w:t>
            </w:r>
            <w:r w:rsidRPr="005D0E20">
              <w:rPr>
                <w:color w:val="000000"/>
              </w:rPr>
              <w:t xml:space="preserve"> </w:t>
            </w:r>
            <w:r>
              <w:rPr>
                <w:color w:val="000000"/>
              </w:rPr>
              <w:t>тәртіпте</w:t>
            </w:r>
            <w:r w:rsidRPr="005D0E20">
              <w:rPr>
                <w:color w:val="000000"/>
              </w:rPr>
              <w:t xml:space="preserve"> </w:t>
            </w:r>
            <w:r>
              <w:rPr>
                <w:color w:val="000000"/>
              </w:rPr>
              <w:t>тоқтата</w:t>
            </w:r>
            <w:r w:rsidRPr="005D0E20">
              <w:rPr>
                <w:color w:val="000000"/>
              </w:rPr>
              <w:t xml:space="preserve"> </w:t>
            </w:r>
            <w:r>
              <w:rPr>
                <w:color w:val="000000"/>
              </w:rPr>
              <w:t>тұруға</w:t>
            </w:r>
            <w:r w:rsidR="008D2B94">
              <w:rPr>
                <w:color w:val="000000"/>
              </w:rPr>
              <w:t>:</w:t>
            </w:r>
          </w:p>
          <w:p w:rsidR="005D0E20" w:rsidRPr="005D0E20" w:rsidRDefault="005D0E20" w:rsidP="005D0E20">
            <w:pPr>
              <w:jc w:val="both"/>
              <w:rPr>
                <w:color w:val="000000"/>
              </w:rPr>
            </w:pPr>
            <w:r w:rsidRPr="005D0E20">
              <w:rPr>
                <w:color w:val="000000"/>
              </w:rPr>
              <w:t xml:space="preserve">1) </w:t>
            </w:r>
            <w:r>
              <w:rPr>
                <w:color w:val="000000"/>
              </w:rPr>
              <w:t>Банктің</w:t>
            </w:r>
            <w:r w:rsidRPr="005D0E20">
              <w:rPr>
                <w:color w:val="000000"/>
              </w:rPr>
              <w:t xml:space="preserve"> </w:t>
            </w:r>
            <w:r>
              <w:rPr>
                <w:color w:val="000000"/>
              </w:rPr>
              <w:t>жаңа</w:t>
            </w:r>
            <w:r w:rsidRPr="005D0E20">
              <w:rPr>
                <w:color w:val="000000"/>
              </w:rPr>
              <w:t xml:space="preserve"> </w:t>
            </w:r>
            <w:r>
              <w:rPr>
                <w:color w:val="000000"/>
              </w:rPr>
              <w:t>қарыздар</w:t>
            </w:r>
            <w:r w:rsidRPr="005D0E20">
              <w:rPr>
                <w:color w:val="000000"/>
              </w:rPr>
              <w:t xml:space="preserve"> </w:t>
            </w:r>
            <w:r>
              <w:rPr>
                <w:color w:val="000000"/>
              </w:rPr>
              <w:t>беруді</w:t>
            </w:r>
            <w:r w:rsidRPr="005D0E20">
              <w:rPr>
                <w:color w:val="000000"/>
              </w:rPr>
              <w:t xml:space="preserve"> </w:t>
            </w:r>
            <w:r>
              <w:rPr>
                <w:color w:val="000000"/>
              </w:rPr>
              <w:t>жүзеге</w:t>
            </w:r>
            <w:r w:rsidRPr="005D0E20">
              <w:rPr>
                <w:color w:val="000000"/>
              </w:rPr>
              <w:t xml:space="preserve"> </w:t>
            </w:r>
            <w:r>
              <w:rPr>
                <w:color w:val="000000"/>
              </w:rPr>
              <w:t>асырмау</w:t>
            </w:r>
            <w:r w:rsidRPr="005D0E20">
              <w:rPr>
                <w:color w:val="000000"/>
              </w:rPr>
              <w:t xml:space="preserve"> </w:t>
            </w:r>
            <w:r>
              <w:rPr>
                <w:color w:val="000000"/>
              </w:rPr>
              <w:t>құқығы</w:t>
            </w:r>
            <w:r w:rsidRPr="005D0E20">
              <w:rPr>
                <w:color w:val="000000"/>
              </w:rPr>
              <w:t xml:space="preserve"> </w:t>
            </w:r>
            <w:r>
              <w:rPr>
                <w:color w:val="000000"/>
              </w:rPr>
              <w:t>пайда</w:t>
            </w:r>
            <w:r w:rsidRPr="005D0E20">
              <w:rPr>
                <w:color w:val="000000"/>
              </w:rPr>
              <w:t xml:space="preserve"> </w:t>
            </w:r>
            <w:r>
              <w:rPr>
                <w:color w:val="000000"/>
              </w:rPr>
              <w:t>болатын</w:t>
            </w:r>
            <w:r w:rsidRPr="005D0E20">
              <w:rPr>
                <w:color w:val="000000"/>
              </w:rPr>
              <w:t xml:space="preserve">, </w:t>
            </w:r>
            <w:r>
              <w:rPr>
                <w:color w:val="000000"/>
              </w:rPr>
              <w:t>Шартта</w:t>
            </w:r>
            <w:r w:rsidRPr="005D0E20">
              <w:rPr>
                <w:color w:val="000000"/>
              </w:rPr>
              <w:t xml:space="preserve"> </w:t>
            </w:r>
            <w:r>
              <w:rPr>
                <w:color w:val="000000"/>
              </w:rPr>
              <w:t>қарастырылған</w:t>
            </w:r>
            <w:r w:rsidRPr="005D0E20">
              <w:rPr>
                <w:color w:val="000000"/>
              </w:rPr>
              <w:t xml:space="preserve"> </w:t>
            </w:r>
            <w:r>
              <w:rPr>
                <w:color w:val="000000"/>
              </w:rPr>
              <w:t>жағдайлар</w:t>
            </w:r>
            <w:r w:rsidRPr="005D0E20">
              <w:rPr>
                <w:color w:val="000000"/>
              </w:rPr>
              <w:t>;</w:t>
            </w:r>
          </w:p>
          <w:p w:rsidR="005D0E20" w:rsidRPr="005D0E20" w:rsidRDefault="005D0E20" w:rsidP="005D0E20">
            <w:pPr>
              <w:jc w:val="both"/>
              <w:rPr>
                <w:color w:val="000000"/>
              </w:rPr>
            </w:pPr>
          </w:p>
          <w:p w:rsidR="005D0E20" w:rsidRPr="005D0E20" w:rsidRDefault="005D0E20" w:rsidP="005D0E20">
            <w:pPr>
              <w:jc w:val="both"/>
              <w:rPr>
                <w:color w:val="000000"/>
              </w:rPr>
            </w:pPr>
            <w:r w:rsidRPr="005D0E20">
              <w:rPr>
                <w:color w:val="000000"/>
              </w:rPr>
              <w:t xml:space="preserve">2) </w:t>
            </w:r>
            <w:r>
              <w:rPr>
                <w:color w:val="000000"/>
              </w:rPr>
              <w:t>Шарт</w:t>
            </w:r>
            <w:r w:rsidRPr="005D0E20">
              <w:rPr>
                <w:color w:val="000000"/>
              </w:rPr>
              <w:t xml:space="preserve"> </w:t>
            </w:r>
            <w:r>
              <w:rPr>
                <w:color w:val="000000"/>
              </w:rPr>
              <w:t>бойынша</w:t>
            </w:r>
            <w:r w:rsidRPr="005D0E20">
              <w:rPr>
                <w:color w:val="000000"/>
              </w:rPr>
              <w:t xml:space="preserve"> </w:t>
            </w:r>
            <w:r>
              <w:rPr>
                <w:color w:val="000000"/>
              </w:rPr>
              <w:t>Қарыз</w:t>
            </w:r>
            <w:r w:rsidRPr="005D0E20">
              <w:rPr>
                <w:color w:val="000000"/>
              </w:rPr>
              <w:t xml:space="preserve"> </w:t>
            </w:r>
            <w:r>
              <w:rPr>
                <w:color w:val="000000"/>
              </w:rPr>
              <w:t>алушы</w:t>
            </w:r>
            <w:r w:rsidRPr="005D0E20">
              <w:rPr>
                <w:color w:val="000000"/>
              </w:rPr>
              <w:t xml:space="preserve"> </w:t>
            </w:r>
            <w:r>
              <w:rPr>
                <w:color w:val="000000"/>
              </w:rPr>
              <w:t>Банк</w:t>
            </w:r>
            <w:r w:rsidRPr="005D0E20">
              <w:rPr>
                <w:color w:val="000000"/>
              </w:rPr>
              <w:t xml:space="preserve"> </w:t>
            </w:r>
            <w:r>
              <w:rPr>
                <w:color w:val="000000"/>
              </w:rPr>
              <w:t>алдындағы</w:t>
            </w:r>
            <w:r w:rsidRPr="005D0E20">
              <w:rPr>
                <w:color w:val="000000"/>
              </w:rPr>
              <w:t xml:space="preserve"> </w:t>
            </w:r>
            <w:r>
              <w:rPr>
                <w:color w:val="000000"/>
              </w:rPr>
              <w:t>өз</w:t>
            </w:r>
            <w:r w:rsidRPr="005D0E20">
              <w:rPr>
                <w:color w:val="000000"/>
              </w:rPr>
              <w:t xml:space="preserve"> </w:t>
            </w:r>
            <w:r>
              <w:rPr>
                <w:color w:val="000000"/>
              </w:rPr>
              <w:t>міндеттемелерін</w:t>
            </w:r>
            <w:r w:rsidRPr="005D0E20">
              <w:rPr>
                <w:color w:val="000000"/>
              </w:rPr>
              <w:t xml:space="preserve"> </w:t>
            </w:r>
            <w:r>
              <w:rPr>
                <w:color w:val="000000"/>
              </w:rPr>
              <w:t>орындамағанда</w:t>
            </w:r>
            <w:r w:rsidRPr="005D0E20">
              <w:rPr>
                <w:color w:val="000000"/>
              </w:rPr>
              <w:t>;</w:t>
            </w:r>
          </w:p>
          <w:p w:rsidR="005D0E20" w:rsidRPr="005D0E20" w:rsidRDefault="005D0E20" w:rsidP="005D0E20">
            <w:pPr>
              <w:jc w:val="both"/>
              <w:rPr>
                <w:color w:val="000000"/>
              </w:rPr>
            </w:pPr>
            <w:r w:rsidRPr="005D0E20">
              <w:rPr>
                <w:color w:val="000000"/>
              </w:rPr>
              <w:t xml:space="preserve">3) </w:t>
            </w:r>
            <w:r>
              <w:rPr>
                <w:color w:val="000000"/>
              </w:rPr>
              <w:t>Халықаралық</w:t>
            </w:r>
            <w:r w:rsidRPr="005D0E20">
              <w:rPr>
                <w:color w:val="000000"/>
              </w:rPr>
              <w:t xml:space="preserve"> </w:t>
            </w:r>
            <w:r>
              <w:rPr>
                <w:color w:val="000000"/>
              </w:rPr>
              <w:t>қаржылық</w:t>
            </w:r>
            <w:r w:rsidRPr="005D0E20">
              <w:rPr>
                <w:color w:val="000000"/>
              </w:rPr>
              <w:t xml:space="preserve"> </w:t>
            </w:r>
            <w:r>
              <w:rPr>
                <w:color w:val="000000"/>
              </w:rPr>
              <w:t>есеп</w:t>
            </w:r>
            <w:r w:rsidRPr="005D0E20">
              <w:rPr>
                <w:color w:val="000000"/>
              </w:rPr>
              <w:t xml:space="preserve"> </w:t>
            </w:r>
            <w:r>
              <w:rPr>
                <w:color w:val="000000"/>
              </w:rPr>
              <w:t>беру</w:t>
            </w:r>
            <w:r w:rsidRPr="005D0E20">
              <w:rPr>
                <w:color w:val="000000"/>
              </w:rPr>
              <w:t xml:space="preserve"> </w:t>
            </w:r>
            <w:r>
              <w:rPr>
                <w:color w:val="000000"/>
              </w:rPr>
              <w:t>стандартына</w:t>
            </w:r>
            <w:r w:rsidRPr="005D0E20">
              <w:rPr>
                <w:color w:val="000000"/>
              </w:rPr>
              <w:t xml:space="preserve"> </w:t>
            </w:r>
            <w:r>
              <w:rPr>
                <w:color w:val="000000"/>
              </w:rPr>
              <w:t>сәйкес</w:t>
            </w:r>
            <w:r w:rsidRPr="005D0E20">
              <w:rPr>
                <w:color w:val="000000"/>
              </w:rPr>
              <w:t xml:space="preserve"> </w:t>
            </w:r>
            <w:r>
              <w:rPr>
                <w:color w:val="000000"/>
              </w:rPr>
              <w:t>келетін</w:t>
            </w:r>
            <w:r w:rsidRPr="005D0E20">
              <w:rPr>
                <w:color w:val="000000"/>
              </w:rPr>
              <w:t xml:space="preserve"> </w:t>
            </w:r>
            <w:r>
              <w:rPr>
                <w:color w:val="000000"/>
              </w:rPr>
              <w:t>Банктің</w:t>
            </w:r>
            <w:r w:rsidRPr="005D0E20">
              <w:rPr>
                <w:color w:val="000000"/>
              </w:rPr>
              <w:t xml:space="preserve"> </w:t>
            </w:r>
            <w:r>
              <w:rPr>
                <w:color w:val="000000"/>
              </w:rPr>
              <w:t>ішкі</w:t>
            </w:r>
            <w:r w:rsidRPr="005D0E20">
              <w:rPr>
                <w:color w:val="000000"/>
              </w:rPr>
              <w:t xml:space="preserve"> </w:t>
            </w:r>
            <w:r>
              <w:rPr>
                <w:color w:val="000000"/>
              </w:rPr>
              <w:t>кредиттік</w:t>
            </w:r>
            <w:r w:rsidRPr="005D0E20">
              <w:rPr>
                <w:color w:val="000000"/>
              </w:rPr>
              <w:t xml:space="preserve"> </w:t>
            </w:r>
            <w:r>
              <w:rPr>
                <w:color w:val="000000"/>
              </w:rPr>
              <w:t>саясатына</w:t>
            </w:r>
            <w:r w:rsidRPr="005D0E20">
              <w:rPr>
                <w:color w:val="000000"/>
              </w:rPr>
              <w:t xml:space="preserve"> </w:t>
            </w:r>
            <w:r>
              <w:rPr>
                <w:color w:val="000000"/>
              </w:rPr>
              <w:t>сәйкес</w:t>
            </w:r>
            <w:r w:rsidRPr="005D0E20">
              <w:rPr>
                <w:color w:val="000000"/>
              </w:rPr>
              <w:t xml:space="preserve"> </w:t>
            </w:r>
            <w:r>
              <w:rPr>
                <w:color w:val="000000"/>
              </w:rPr>
              <w:t>банк</w:t>
            </w:r>
            <w:r w:rsidRPr="005D0E20">
              <w:rPr>
                <w:color w:val="000000"/>
              </w:rPr>
              <w:t xml:space="preserve"> </w:t>
            </w:r>
            <w:r>
              <w:rPr>
                <w:color w:val="000000"/>
              </w:rPr>
              <w:t>жүргізген</w:t>
            </w:r>
            <w:r w:rsidRPr="005D0E20">
              <w:rPr>
                <w:color w:val="000000"/>
              </w:rPr>
              <w:t xml:space="preserve"> </w:t>
            </w:r>
            <w:r>
              <w:rPr>
                <w:color w:val="000000"/>
              </w:rPr>
              <w:t>мониторингтің</w:t>
            </w:r>
            <w:r w:rsidRPr="005D0E20">
              <w:rPr>
                <w:color w:val="000000"/>
              </w:rPr>
              <w:t xml:space="preserve"> </w:t>
            </w:r>
            <w:r>
              <w:rPr>
                <w:color w:val="000000"/>
              </w:rPr>
              <w:t>нәтижесі</w:t>
            </w:r>
            <w:r w:rsidRPr="005D0E20">
              <w:rPr>
                <w:color w:val="000000"/>
              </w:rPr>
              <w:t xml:space="preserve"> </w:t>
            </w:r>
            <w:r>
              <w:rPr>
                <w:color w:val="000000"/>
              </w:rPr>
              <w:t>бойынша</w:t>
            </w:r>
            <w:r w:rsidRPr="005D0E20">
              <w:rPr>
                <w:color w:val="000000"/>
              </w:rPr>
              <w:t xml:space="preserve"> </w:t>
            </w:r>
            <w:r>
              <w:rPr>
                <w:color w:val="000000"/>
              </w:rPr>
              <w:t>анықталған</w:t>
            </w:r>
            <w:r w:rsidRPr="005D0E20">
              <w:rPr>
                <w:color w:val="000000"/>
              </w:rPr>
              <w:t xml:space="preserve"> </w:t>
            </w:r>
            <w:r>
              <w:rPr>
                <w:color w:val="000000"/>
              </w:rPr>
              <w:t>Қарыз</w:t>
            </w:r>
            <w:r w:rsidRPr="005D0E20">
              <w:rPr>
                <w:color w:val="000000"/>
              </w:rPr>
              <w:t xml:space="preserve"> </w:t>
            </w:r>
            <w:r>
              <w:rPr>
                <w:color w:val="000000"/>
              </w:rPr>
              <w:t>алушының</w:t>
            </w:r>
            <w:r w:rsidRPr="005D0E20">
              <w:rPr>
                <w:color w:val="000000"/>
              </w:rPr>
              <w:t xml:space="preserve"> </w:t>
            </w:r>
            <w:r>
              <w:rPr>
                <w:color w:val="000000"/>
              </w:rPr>
              <w:t>қаржылық</w:t>
            </w:r>
            <w:r w:rsidRPr="005D0E20">
              <w:rPr>
                <w:color w:val="000000"/>
              </w:rPr>
              <w:t xml:space="preserve"> </w:t>
            </w:r>
            <w:r>
              <w:rPr>
                <w:color w:val="000000"/>
              </w:rPr>
              <w:t>жағдайының</w:t>
            </w:r>
            <w:r w:rsidRPr="005D0E20">
              <w:rPr>
                <w:color w:val="000000"/>
              </w:rPr>
              <w:t xml:space="preserve"> </w:t>
            </w:r>
            <w:r>
              <w:rPr>
                <w:color w:val="000000"/>
              </w:rPr>
              <w:t>нашарлауы</w:t>
            </w:r>
            <w:r w:rsidRPr="005D0E20">
              <w:rPr>
                <w:color w:val="000000"/>
              </w:rPr>
              <w:t>;</w:t>
            </w:r>
          </w:p>
          <w:p w:rsidR="005D0E20" w:rsidRPr="005D0E20" w:rsidRDefault="005D0E20" w:rsidP="005D0E20">
            <w:pPr>
              <w:jc w:val="both"/>
              <w:rPr>
                <w:color w:val="000000"/>
              </w:rPr>
            </w:pPr>
          </w:p>
          <w:p w:rsidR="005D0E20" w:rsidRPr="005D0E20" w:rsidRDefault="005D0E20" w:rsidP="005D0E20">
            <w:pPr>
              <w:jc w:val="both"/>
              <w:rPr>
                <w:color w:val="000000"/>
              </w:rPr>
            </w:pPr>
            <w:r w:rsidRPr="005D0E20">
              <w:rPr>
                <w:color w:val="000000"/>
              </w:rPr>
              <w:t xml:space="preserve">4) </w:t>
            </w:r>
            <w:r>
              <w:rPr>
                <w:color w:val="000000"/>
              </w:rPr>
              <w:t>Банктің</w:t>
            </w:r>
            <w:r w:rsidRPr="005D0E20">
              <w:rPr>
                <w:color w:val="000000"/>
              </w:rPr>
              <w:t xml:space="preserve"> </w:t>
            </w:r>
            <w:r>
              <w:rPr>
                <w:color w:val="000000"/>
              </w:rPr>
              <w:t>Шартты</w:t>
            </w:r>
            <w:r w:rsidRPr="005D0E20">
              <w:rPr>
                <w:color w:val="000000"/>
              </w:rPr>
              <w:t xml:space="preserve"> </w:t>
            </w:r>
            <w:r>
              <w:rPr>
                <w:color w:val="000000"/>
              </w:rPr>
              <w:t>тиісті</w:t>
            </w:r>
            <w:r w:rsidRPr="005D0E20">
              <w:rPr>
                <w:color w:val="000000"/>
              </w:rPr>
              <w:t xml:space="preserve"> </w:t>
            </w:r>
            <w:r>
              <w:rPr>
                <w:color w:val="000000"/>
              </w:rPr>
              <w:t>түрде</w:t>
            </w:r>
            <w:r w:rsidRPr="005D0E20">
              <w:rPr>
                <w:color w:val="000000"/>
              </w:rPr>
              <w:t xml:space="preserve"> </w:t>
            </w:r>
            <w:r>
              <w:rPr>
                <w:color w:val="000000"/>
              </w:rPr>
              <w:t>орындауына</w:t>
            </w:r>
            <w:r w:rsidRPr="005D0E20">
              <w:rPr>
                <w:color w:val="000000"/>
              </w:rPr>
              <w:t xml:space="preserve"> </w:t>
            </w:r>
            <w:r>
              <w:rPr>
                <w:color w:val="000000"/>
              </w:rPr>
              <w:t>әсерін</w:t>
            </w:r>
            <w:r w:rsidRPr="005D0E20">
              <w:rPr>
                <w:color w:val="000000"/>
              </w:rPr>
              <w:t xml:space="preserve"> </w:t>
            </w:r>
            <w:r>
              <w:rPr>
                <w:color w:val="000000"/>
              </w:rPr>
              <w:t>тигізетін</w:t>
            </w:r>
            <w:r w:rsidRPr="005D0E20">
              <w:rPr>
                <w:color w:val="000000"/>
              </w:rPr>
              <w:t xml:space="preserve"> </w:t>
            </w:r>
            <w:r>
              <w:rPr>
                <w:color w:val="000000"/>
              </w:rPr>
              <w:t>Қолданыстағы</w:t>
            </w:r>
            <w:r w:rsidRPr="005D0E20">
              <w:rPr>
                <w:color w:val="000000"/>
              </w:rPr>
              <w:t xml:space="preserve"> </w:t>
            </w:r>
            <w:r>
              <w:rPr>
                <w:color w:val="000000"/>
              </w:rPr>
              <w:t>заңнама</w:t>
            </w:r>
            <w:r w:rsidRPr="005D0E20">
              <w:rPr>
                <w:color w:val="000000"/>
              </w:rPr>
              <w:t xml:space="preserve"> </w:t>
            </w:r>
            <w:r>
              <w:rPr>
                <w:color w:val="000000"/>
              </w:rPr>
              <w:t>талаптарының</w:t>
            </w:r>
            <w:r w:rsidRPr="005D0E20">
              <w:rPr>
                <w:color w:val="000000"/>
              </w:rPr>
              <w:t xml:space="preserve"> </w:t>
            </w:r>
            <w:r>
              <w:rPr>
                <w:color w:val="000000"/>
              </w:rPr>
              <w:t>өзгеруі</w:t>
            </w:r>
            <w:r w:rsidR="008D2B94">
              <w:rPr>
                <w:color w:val="000000"/>
              </w:rPr>
              <w:t>;</w:t>
            </w:r>
          </w:p>
        </w:tc>
        <w:tc>
          <w:tcPr>
            <w:tcW w:w="4602" w:type="dxa"/>
          </w:tcPr>
          <w:p w:rsidR="005D0E20" w:rsidRDefault="005D0E20" w:rsidP="005D0E20">
            <w:pPr>
              <w:jc w:val="both"/>
              <w:rPr>
                <w:color w:val="000000"/>
              </w:rPr>
            </w:pPr>
            <w:r>
              <w:rPr>
                <w:color w:val="000000"/>
              </w:rPr>
              <w:t>5.4.4. в одностороннем порядке приостанавливать выдачу новых займов в рамках Договора, за исключением случаев:</w:t>
            </w:r>
          </w:p>
          <w:p w:rsidR="005D0E20" w:rsidRDefault="005D0E20" w:rsidP="005D0E20">
            <w:pPr>
              <w:jc w:val="both"/>
              <w:rPr>
                <w:color w:val="000000"/>
              </w:rPr>
            </w:pPr>
            <w:r>
              <w:rPr>
                <w:color w:val="000000"/>
              </w:rPr>
              <w:t>1) предусмотренных Договором, при которых у Банка возникает право не осуществлять предоставление новых займов;</w:t>
            </w:r>
          </w:p>
          <w:p w:rsidR="005D0E20" w:rsidRDefault="005D0E20" w:rsidP="005D0E20">
            <w:pPr>
              <w:jc w:val="both"/>
              <w:rPr>
                <w:color w:val="000000"/>
              </w:rPr>
            </w:pPr>
            <w:r>
              <w:rPr>
                <w:color w:val="000000"/>
              </w:rPr>
              <w:t>2) нарушения Заемщиком своих обязательств перед Банком по Договору;</w:t>
            </w:r>
          </w:p>
          <w:p w:rsidR="005D0E20" w:rsidRDefault="005D0E20" w:rsidP="005D0E20">
            <w:pPr>
              <w:jc w:val="both"/>
              <w:rPr>
                <w:color w:val="000000"/>
              </w:rPr>
            </w:pPr>
          </w:p>
          <w:p w:rsidR="005D0E20" w:rsidRDefault="005D0E20" w:rsidP="005D0E20">
            <w:pPr>
              <w:jc w:val="both"/>
              <w:rPr>
                <w:color w:val="000000"/>
              </w:rPr>
            </w:pPr>
            <w:r>
              <w:rPr>
                <w:color w:val="000000"/>
              </w:rPr>
              <w:t>3) ухудшения финансового состояния Заемщика, выявленного по результатам мониторинга, проводимого банком в соответствии с внутренней кредитной политикой Банка, соответствующей международным стандартам финансовой отчетности;</w:t>
            </w:r>
          </w:p>
          <w:p w:rsidR="005D0E20" w:rsidRDefault="005D0E20" w:rsidP="005D0E20">
            <w:pPr>
              <w:jc w:val="both"/>
              <w:rPr>
                <w:color w:val="000000"/>
              </w:rPr>
            </w:pPr>
            <w:r>
              <w:rPr>
                <w:color w:val="000000"/>
              </w:rPr>
              <w:t>4) изменения требований Действующего законодательства, влияющих на надлежащее исполнение Банком Договора;</w:t>
            </w:r>
          </w:p>
          <w:p w:rsidR="005D0E20" w:rsidRDefault="005D0E20" w:rsidP="005663CF">
            <w:pPr>
              <w:jc w:val="right"/>
            </w:pPr>
          </w:p>
        </w:tc>
      </w:tr>
      <w:tr w:rsidR="005D0E20" w:rsidTr="007F6EDC">
        <w:tc>
          <w:tcPr>
            <w:tcW w:w="4602" w:type="dxa"/>
          </w:tcPr>
          <w:p w:rsidR="005D0E20" w:rsidRPr="005D0E20" w:rsidRDefault="005D0E20" w:rsidP="005D0E20">
            <w:pPr>
              <w:jc w:val="both"/>
              <w:rPr>
                <w:color w:val="000000"/>
              </w:rPr>
            </w:pPr>
            <w:r w:rsidRPr="005D0E20">
              <w:rPr>
                <w:color w:val="000000"/>
              </w:rPr>
              <w:t xml:space="preserve">5.4.5. </w:t>
            </w:r>
            <w:r>
              <w:rPr>
                <w:color w:val="000000"/>
              </w:rPr>
              <w:t>Жалпы</w:t>
            </w:r>
            <w:r w:rsidRPr="005D0E20">
              <w:rPr>
                <w:color w:val="000000"/>
              </w:rPr>
              <w:t xml:space="preserve"> </w:t>
            </w:r>
            <w:r>
              <w:rPr>
                <w:color w:val="000000"/>
              </w:rPr>
              <w:t>талаптардың</w:t>
            </w:r>
            <w:r w:rsidRPr="005D0E20">
              <w:rPr>
                <w:color w:val="000000"/>
              </w:rPr>
              <w:t xml:space="preserve"> 5.2.5-</w:t>
            </w:r>
            <w:r>
              <w:rPr>
                <w:color w:val="000000"/>
              </w:rPr>
              <w:t>тармағымен</w:t>
            </w:r>
            <w:r w:rsidRPr="005D0E20">
              <w:rPr>
                <w:color w:val="000000"/>
              </w:rPr>
              <w:t xml:space="preserve"> </w:t>
            </w:r>
            <w:r>
              <w:rPr>
                <w:color w:val="000000"/>
              </w:rPr>
              <w:t>белгіленген</w:t>
            </w:r>
            <w:r w:rsidRPr="005D0E20">
              <w:rPr>
                <w:color w:val="000000"/>
              </w:rPr>
              <w:t xml:space="preserve"> </w:t>
            </w:r>
            <w:r>
              <w:rPr>
                <w:color w:val="000000"/>
              </w:rPr>
              <w:t>жағдайларды</w:t>
            </w:r>
            <w:r w:rsidRPr="005D0E20">
              <w:rPr>
                <w:color w:val="000000"/>
              </w:rPr>
              <w:t xml:space="preserve"> </w:t>
            </w:r>
            <w:r>
              <w:rPr>
                <w:color w:val="000000"/>
              </w:rPr>
              <w:t>қоспағанда</w:t>
            </w:r>
            <w:r w:rsidRPr="005D0E20">
              <w:rPr>
                <w:color w:val="000000"/>
              </w:rPr>
              <w:t xml:space="preserve">, </w:t>
            </w:r>
            <w:r>
              <w:rPr>
                <w:color w:val="000000"/>
              </w:rPr>
              <w:t>Шарт</w:t>
            </w:r>
            <w:r w:rsidRPr="005D0E20">
              <w:rPr>
                <w:color w:val="000000"/>
              </w:rPr>
              <w:t xml:space="preserve"> </w:t>
            </w:r>
            <w:r>
              <w:rPr>
                <w:color w:val="000000"/>
              </w:rPr>
              <w:t>жасалған</w:t>
            </w:r>
            <w:r w:rsidRPr="005D0E20">
              <w:rPr>
                <w:color w:val="000000"/>
              </w:rPr>
              <w:t xml:space="preserve"> </w:t>
            </w:r>
            <w:r>
              <w:rPr>
                <w:color w:val="000000"/>
              </w:rPr>
              <w:t>күнге</w:t>
            </w:r>
            <w:r w:rsidRPr="005D0E20">
              <w:rPr>
                <w:color w:val="000000"/>
              </w:rPr>
              <w:t xml:space="preserve"> </w:t>
            </w:r>
            <w:r>
              <w:rPr>
                <w:color w:val="000000"/>
              </w:rPr>
              <w:t>бекітілген</w:t>
            </w:r>
            <w:r w:rsidRPr="005D0E20">
              <w:rPr>
                <w:color w:val="000000"/>
              </w:rPr>
              <w:t xml:space="preserve"> </w:t>
            </w:r>
            <w:r>
              <w:rPr>
                <w:color w:val="000000"/>
              </w:rPr>
              <w:t>сыйақы</w:t>
            </w:r>
            <w:r w:rsidRPr="005D0E20">
              <w:rPr>
                <w:color w:val="000000"/>
              </w:rPr>
              <w:t xml:space="preserve"> </w:t>
            </w:r>
            <w:r>
              <w:rPr>
                <w:color w:val="000000"/>
              </w:rPr>
              <w:t>мөлшерлемесін</w:t>
            </w:r>
            <w:r w:rsidRPr="005D0E20">
              <w:rPr>
                <w:color w:val="000000"/>
              </w:rPr>
              <w:t xml:space="preserve"> </w:t>
            </w:r>
            <w:r>
              <w:rPr>
                <w:color w:val="000000"/>
              </w:rPr>
              <w:t>бір</w:t>
            </w:r>
            <w:r w:rsidRPr="005D0E20">
              <w:rPr>
                <w:color w:val="000000"/>
              </w:rPr>
              <w:t xml:space="preserve"> </w:t>
            </w:r>
            <w:r>
              <w:rPr>
                <w:color w:val="000000"/>
              </w:rPr>
              <w:t>жақты</w:t>
            </w:r>
            <w:r w:rsidRPr="005D0E20">
              <w:rPr>
                <w:color w:val="000000"/>
              </w:rPr>
              <w:t xml:space="preserve"> </w:t>
            </w:r>
            <w:r>
              <w:rPr>
                <w:color w:val="000000"/>
              </w:rPr>
              <w:t>тәртіппен</w:t>
            </w:r>
            <w:r w:rsidRPr="005D0E20">
              <w:rPr>
                <w:color w:val="000000"/>
              </w:rPr>
              <w:t xml:space="preserve"> </w:t>
            </w:r>
            <w:r>
              <w:rPr>
                <w:color w:val="000000"/>
              </w:rPr>
              <w:t>ұлғайту</w:t>
            </w:r>
            <w:r w:rsidRPr="005D0E20">
              <w:rPr>
                <w:color w:val="000000"/>
              </w:rPr>
              <w:t xml:space="preserve"> </w:t>
            </w:r>
            <w:r>
              <w:rPr>
                <w:color w:val="000000"/>
              </w:rPr>
              <w:t>жағына</w:t>
            </w:r>
            <w:r w:rsidRPr="005D0E20">
              <w:rPr>
                <w:color w:val="000000"/>
              </w:rPr>
              <w:t xml:space="preserve"> </w:t>
            </w:r>
            <w:r>
              <w:rPr>
                <w:color w:val="000000"/>
              </w:rPr>
              <w:t>өзгертуге</w:t>
            </w:r>
            <w:r w:rsidRPr="005D0E20">
              <w:rPr>
                <w:color w:val="000000"/>
              </w:rPr>
              <w:t>;</w:t>
            </w:r>
          </w:p>
        </w:tc>
        <w:tc>
          <w:tcPr>
            <w:tcW w:w="4602" w:type="dxa"/>
          </w:tcPr>
          <w:p w:rsidR="005D0E20" w:rsidRPr="005D0E20" w:rsidRDefault="005D0E20" w:rsidP="005D0E20">
            <w:pPr>
              <w:jc w:val="both"/>
              <w:rPr>
                <w:color w:val="000000"/>
              </w:rPr>
            </w:pPr>
            <w:r>
              <w:rPr>
                <w:color w:val="000000"/>
              </w:rPr>
              <w:t>5.4.5. в одностороннем порядке изменять в сторону увеличения установленные на дату заключения Договора ставки вознаграждения, за исключением случаев, установленных пунктом 5.2.5. Общих условий;</w:t>
            </w:r>
          </w:p>
        </w:tc>
      </w:tr>
      <w:tr w:rsidR="005D0E20" w:rsidTr="007F6EDC">
        <w:tc>
          <w:tcPr>
            <w:tcW w:w="4602" w:type="dxa"/>
          </w:tcPr>
          <w:p w:rsidR="005D0E20" w:rsidRPr="005D0E20" w:rsidRDefault="005D0E20" w:rsidP="005D0E20">
            <w:pPr>
              <w:jc w:val="both"/>
              <w:rPr>
                <w:color w:val="000000"/>
              </w:rPr>
            </w:pPr>
            <w:r w:rsidRPr="005D0E20">
              <w:rPr>
                <w:color w:val="000000"/>
              </w:rPr>
              <w:t xml:space="preserve">5.4.6. </w:t>
            </w:r>
            <w:r>
              <w:rPr>
                <w:color w:val="000000"/>
              </w:rPr>
              <w:t>Егер</w:t>
            </w:r>
            <w:r w:rsidRPr="005D0E20">
              <w:rPr>
                <w:color w:val="000000"/>
              </w:rPr>
              <w:t xml:space="preserve"> </w:t>
            </w:r>
            <w:r>
              <w:rPr>
                <w:color w:val="000000"/>
              </w:rPr>
              <w:t>өзгесі</w:t>
            </w:r>
            <w:r w:rsidRPr="005D0E20">
              <w:rPr>
                <w:color w:val="000000"/>
              </w:rPr>
              <w:t xml:space="preserve"> </w:t>
            </w:r>
            <w:r>
              <w:rPr>
                <w:color w:val="000000"/>
              </w:rPr>
              <w:t>қолданыстағы</w:t>
            </w:r>
            <w:r w:rsidRPr="005D0E20">
              <w:rPr>
                <w:color w:val="000000"/>
              </w:rPr>
              <w:t xml:space="preserve"> </w:t>
            </w:r>
            <w:r>
              <w:rPr>
                <w:color w:val="000000"/>
              </w:rPr>
              <w:t>заңнамада</w:t>
            </w:r>
            <w:r w:rsidRPr="005D0E20">
              <w:rPr>
                <w:color w:val="000000"/>
              </w:rPr>
              <w:t xml:space="preserve"> </w:t>
            </w:r>
            <w:r>
              <w:rPr>
                <w:color w:val="000000"/>
              </w:rPr>
              <w:t>қарастырылмаса</w:t>
            </w:r>
            <w:r w:rsidRPr="005D0E20">
              <w:rPr>
                <w:color w:val="000000"/>
              </w:rPr>
              <w:t xml:space="preserve"> </w:t>
            </w:r>
            <w:r>
              <w:rPr>
                <w:color w:val="000000"/>
              </w:rPr>
              <w:t>Овердрафтты</w:t>
            </w:r>
            <w:r w:rsidRPr="005D0E20">
              <w:rPr>
                <w:color w:val="000000"/>
              </w:rPr>
              <w:t xml:space="preserve"> </w:t>
            </w:r>
            <w:r>
              <w:rPr>
                <w:color w:val="000000"/>
              </w:rPr>
              <w:t>мерзімінен</w:t>
            </w:r>
            <w:r w:rsidRPr="005D0E20">
              <w:rPr>
                <w:color w:val="000000"/>
              </w:rPr>
              <w:t xml:space="preserve"> </w:t>
            </w:r>
            <w:r>
              <w:rPr>
                <w:color w:val="000000"/>
              </w:rPr>
              <w:t>бұрын</w:t>
            </w:r>
            <w:r w:rsidRPr="005D0E20">
              <w:rPr>
                <w:color w:val="000000"/>
              </w:rPr>
              <w:t xml:space="preserve"> </w:t>
            </w:r>
            <w:r>
              <w:rPr>
                <w:color w:val="000000"/>
              </w:rPr>
              <w:t>өтегені</w:t>
            </w:r>
            <w:r w:rsidRPr="005D0E20">
              <w:rPr>
                <w:color w:val="000000"/>
              </w:rPr>
              <w:t xml:space="preserve"> </w:t>
            </w:r>
            <w:r>
              <w:rPr>
                <w:color w:val="000000"/>
              </w:rPr>
              <w:t>үшін</w:t>
            </w:r>
            <w:r w:rsidRPr="005D0E20">
              <w:rPr>
                <w:color w:val="000000"/>
              </w:rPr>
              <w:t xml:space="preserve"> </w:t>
            </w:r>
            <w:r>
              <w:rPr>
                <w:color w:val="000000"/>
              </w:rPr>
              <w:t>тұрақсыздық</w:t>
            </w:r>
            <w:r w:rsidRPr="005D0E20">
              <w:rPr>
                <w:color w:val="000000"/>
              </w:rPr>
              <w:t xml:space="preserve"> </w:t>
            </w:r>
            <w:r>
              <w:rPr>
                <w:color w:val="000000"/>
              </w:rPr>
              <w:t>айыбын</w:t>
            </w:r>
            <w:r w:rsidRPr="005D0E20">
              <w:rPr>
                <w:color w:val="000000"/>
              </w:rPr>
              <w:t xml:space="preserve"> </w:t>
            </w:r>
            <w:r>
              <w:rPr>
                <w:color w:val="000000"/>
              </w:rPr>
              <w:t>немесе</w:t>
            </w:r>
            <w:r w:rsidRPr="005D0E20">
              <w:rPr>
                <w:color w:val="000000"/>
              </w:rPr>
              <w:t xml:space="preserve"> </w:t>
            </w:r>
            <w:r>
              <w:rPr>
                <w:color w:val="000000"/>
              </w:rPr>
              <w:t>айыппұлдық</w:t>
            </w:r>
            <w:r w:rsidRPr="005D0E20">
              <w:rPr>
                <w:color w:val="000000"/>
              </w:rPr>
              <w:t xml:space="preserve"> </w:t>
            </w:r>
            <w:r>
              <w:rPr>
                <w:color w:val="000000"/>
              </w:rPr>
              <w:t>санкциялардың</w:t>
            </w:r>
            <w:r w:rsidRPr="005D0E20">
              <w:rPr>
                <w:color w:val="000000"/>
              </w:rPr>
              <w:t xml:space="preserve"> </w:t>
            </w:r>
            <w:r>
              <w:rPr>
                <w:color w:val="000000"/>
              </w:rPr>
              <w:t>өзге</w:t>
            </w:r>
            <w:r w:rsidRPr="005D0E20">
              <w:rPr>
                <w:color w:val="000000"/>
              </w:rPr>
              <w:t xml:space="preserve"> </w:t>
            </w:r>
            <w:r>
              <w:rPr>
                <w:color w:val="000000"/>
              </w:rPr>
              <w:t>түрлерін</w:t>
            </w:r>
            <w:r w:rsidRPr="005D0E20">
              <w:rPr>
                <w:color w:val="000000"/>
              </w:rPr>
              <w:t xml:space="preserve"> </w:t>
            </w:r>
            <w:r>
              <w:rPr>
                <w:color w:val="000000"/>
              </w:rPr>
              <w:t>өндіріп</w:t>
            </w:r>
            <w:r w:rsidRPr="005D0E20">
              <w:rPr>
                <w:color w:val="000000"/>
              </w:rPr>
              <w:t xml:space="preserve"> </w:t>
            </w:r>
            <w:r>
              <w:rPr>
                <w:color w:val="000000"/>
              </w:rPr>
              <w:t>алуға</w:t>
            </w:r>
            <w:r w:rsidRPr="005D0E20">
              <w:rPr>
                <w:color w:val="000000"/>
              </w:rPr>
              <w:t>.</w:t>
            </w:r>
          </w:p>
        </w:tc>
        <w:tc>
          <w:tcPr>
            <w:tcW w:w="4602" w:type="dxa"/>
          </w:tcPr>
          <w:p w:rsidR="005D0E20" w:rsidRPr="005D0E20" w:rsidRDefault="005D0E20" w:rsidP="005D0E20">
            <w:pPr>
              <w:jc w:val="both"/>
              <w:rPr>
                <w:color w:val="000000"/>
                <w:lang w:val="kk-KZ"/>
              </w:rPr>
            </w:pPr>
            <w:r>
              <w:rPr>
                <w:color w:val="000000"/>
              </w:rPr>
              <w:t>5.4.6. взимать неустойку или иные виды штрафных санкций за досрочное погашение Овердрафта, если иное не предусмотрено Действующим законодательством;</w:t>
            </w:r>
          </w:p>
        </w:tc>
      </w:tr>
      <w:tr w:rsidR="000501F0" w:rsidTr="007F6EDC">
        <w:tc>
          <w:tcPr>
            <w:tcW w:w="4602" w:type="dxa"/>
          </w:tcPr>
          <w:p w:rsidR="000501F0" w:rsidRDefault="005D0E20" w:rsidP="005D0E20">
            <w:pPr>
              <w:jc w:val="both"/>
              <w:rPr>
                <w:color w:val="000000"/>
              </w:rPr>
            </w:pPr>
            <w:r w:rsidRPr="005D0E20">
              <w:rPr>
                <w:color w:val="000000"/>
              </w:rPr>
              <w:t xml:space="preserve">5.4.7. </w:t>
            </w:r>
            <w:r>
              <w:rPr>
                <w:color w:val="000000"/>
              </w:rPr>
              <w:t>Егер</w:t>
            </w:r>
            <w:r w:rsidRPr="005D0E20">
              <w:rPr>
                <w:color w:val="000000"/>
              </w:rPr>
              <w:t xml:space="preserve"> </w:t>
            </w:r>
            <w:r>
              <w:rPr>
                <w:color w:val="000000"/>
              </w:rPr>
              <w:t>Негізгі</w:t>
            </w:r>
            <w:r w:rsidRPr="005D0E20">
              <w:rPr>
                <w:color w:val="000000"/>
              </w:rPr>
              <w:t xml:space="preserve"> </w:t>
            </w:r>
            <w:r>
              <w:rPr>
                <w:color w:val="000000"/>
              </w:rPr>
              <w:t>борышты</w:t>
            </w:r>
            <w:r w:rsidRPr="005D0E20">
              <w:rPr>
                <w:color w:val="000000"/>
              </w:rPr>
              <w:t xml:space="preserve"> </w:t>
            </w:r>
            <w:r>
              <w:rPr>
                <w:color w:val="000000"/>
              </w:rPr>
              <w:t>және</w:t>
            </w:r>
            <w:r w:rsidRPr="005D0E20">
              <w:rPr>
                <w:color w:val="000000"/>
              </w:rPr>
              <w:t>/</w:t>
            </w:r>
            <w:r>
              <w:rPr>
                <w:color w:val="000000"/>
              </w:rPr>
              <w:t>немесе</w:t>
            </w:r>
            <w:r w:rsidRPr="005D0E20">
              <w:rPr>
                <w:color w:val="000000"/>
              </w:rPr>
              <w:t xml:space="preserve"> </w:t>
            </w:r>
            <w:r>
              <w:rPr>
                <w:color w:val="000000"/>
              </w:rPr>
              <w:t>сыйақыны</w:t>
            </w:r>
            <w:r w:rsidRPr="005D0E20">
              <w:rPr>
                <w:color w:val="000000"/>
              </w:rPr>
              <w:t xml:space="preserve"> </w:t>
            </w:r>
            <w:r>
              <w:rPr>
                <w:color w:val="000000"/>
              </w:rPr>
              <w:t>өтеу</w:t>
            </w:r>
            <w:r w:rsidRPr="005D0E20">
              <w:rPr>
                <w:color w:val="000000"/>
              </w:rPr>
              <w:t xml:space="preserve"> </w:t>
            </w:r>
            <w:r>
              <w:rPr>
                <w:color w:val="000000"/>
              </w:rPr>
              <w:t>күні</w:t>
            </w:r>
            <w:r w:rsidRPr="005D0E20">
              <w:rPr>
                <w:color w:val="000000"/>
              </w:rPr>
              <w:t xml:space="preserve"> </w:t>
            </w:r>
            <w:r>
              <w:rPr>
                <w:color w:val="000000"/>
              </w:rPr>
              <w:t>демалыс</w:t>
            </w:r>
            <w:r w:rsidRPr="005D0E20">
              <w:rPr>
                <w:color w:val="000000"/>
              </w:rPr>
              <w:t xml:space="preserve"> </w:t>
            </w:r>
            <w:r>
              <w:rPr>
                <w:color w:val="000000"/>
              </w:rPr>
              <w:t>немесе</w:t>
            </w:r>
            <w:r w:rsidRPr="005D0E20">
              <w:rPr>
                <w:color w:val="000000"/>
              </w:rPr>
              <w:t xml:space="preserve"> </w:t>
            </w:r>
            <w:r>
              <w:rPr>
                <w:color w:val="000000"/>
              </w:rPr>
              <w:t>мереке</w:t>
            </w:r>
            <w:r w:rsidRPr="005D0E20">
              <w:rPr>
                <w:color w:val="000000"/>
              </w:rPr>
              <w:t xml:space="preserve"> </w:t>
            </w:r>
            <w:r>
              <w:rPr>
                <w:color w:val="000000"/>
              </w:rPr>
              <w:t>күніне</w:t>
            </w:r>
            <w:r w:rsidRPr="005D0E20">
              <w:rPr>
                <w:color w:val="000000"/>
              </w:rPr>
              <w:t xml:space="preserve"> </w:t>
            </w:r>
            <w:r>
              <w:rPr>
                <w:color w:val="000000"/>
              </w:rPr>
              <w:t>түскен</w:t>
            </w:r>
            <w:r w:rsidRPr="005D0E20">
              <w:rPr>
                <w:color w:val="000000"/>
              </w:rPr>
              <w:t xml:space="preserve"> </w:t>
            </w:r>
            <w:r>
              <w:rPr>
                <w:color w:val="000000"/>
              </w:rPr>
              <w:t>болса</w:t>
            </w:r>
            <w:r w:rsidRPr="005D0E20">
              <w:rPr>
                <w:color w:val="000000"/>
              </w:rPr>
              <w:t xml:space="preserve"> </w:t>
            </w:r>
            <w:r>
              <w:rPr>
                <w:color w:val="000000"/>
              </w:rPr>
              <w:t>және</w:t>
            </w:r>
            <w:r w:rsidRPr="005D0E20">
              <w:rPr>
                <w:color w:val="000000"/>
              </w:rPr>
              <w:t xml:space="preserve"> </w:t>
            </w:r>
            <w:r>
              <w:rPr>
                <w:color w:val="000000"/>
              </w:rPr>
              <w:t>сыйақыны</w:t>
            </w:r>
            <w:r w:rsidRPr="005D0E20">
              <w:rPr>
                <w:color w:val="000000"/>
              </w:rPr>
              <w:t xml:space="preserve"> </w:t>
            </w:r>
            <w:r>
              <w:rPr>
                <w:color w:val="000000"/>
              </w:rPr>
              <w:t>және</w:t>
            </w:r>
            <w:r w:rsidRPr="005D0E20">
              <w:rPr>
                <w:color w:val="000000"/>
              </w:rPr>
              <w:t>/</w:t>
            </w:r>
            <w:r>
              <w:rPr>
                <w:color w:val="000000"/>
              </w:rPr>
              <w:t>немесе</w:t>
            </w:r>
            <w:r w:rsidRPr="005D0E20">
              <w:rPr>
                <w:color w:val="000000"/>
              </w:rPr>
              <w:t xml:space="preserve"> </w:t>
            </w:r>
            <w:r>
              <w:rPr>
                <w:color w:val="000000"/>
              </w:rPr>
              <w:t>Негізгі</w:t>
            </w:r>
            <w:r w:rsidRPr="005D0E20">
              <w:rPr>
                <w:color w:val="000000"/>
              </w:rPr>
              <w:t xml:space="preserve"> </w:t>
            </w:r>
            <w:r>
              <w:rPr>
                <w:color w:val="000000"/>
              </w:rPr>
              <w:t>борышты</w:t>
            </w:r>
            <w:r w:rsidRPr="005D0E20">
              <w:rPr>
                <w:color w:val="000000"/>
              </w:rPr>
              <w:t xml:space="preserve"> </w:t>
            </w:r>
            <w:r>
              <w:rPr>
                <w:color w:val="000000"/>
              </w:rPr>
              <w:t>төлеуді</w:t>
            </w:r>
            <w:r w:rsidRPr="005D0E20">
              <w:rPr>
                <w:color w:val="000000"/>
              </w:rPr>
              <w:t xml:space="preserve"> </w:t>
            </w:r>
            <w:r>
              <w:rPr>
                <w:color w:val="000000"/>
              </w:rPr>
              <w:t>одан</w:t>
            </w:r>
            <w:r w:rsidRPr="005D0E20">
              <w:rPr>
                <w:color w:val="000000"/>
              </w:rPr>
              <w:t xml:space="preserve"> </w:t>
            </w:r>
            <w:r>
              <w:rPr>
                <w:color w:val="000000"/>
              </w:rPr>
              <w:t>кейінгі</w:t>
            </w:r>
            <w:r w:rsidRPr="005D0E20">
              <w:rPr>
                <w:color w:val="000000"/>
              </w:rPr>
              <w:t xml:space="preserve"> </w:t>
            </w:r>
            <w:r>
              <w:rPr>
                <w:color w:val="000000"/>
              </w:rPr>
              <w:t>бірінші</w:t>
            </w:r>
            <w:r w:rsidRPr="005D0E20">
              <w:rPr>
                <w:color w:val="000000"/>
              </w:rPr>
              <w:t xml:space="preserve"> </w:t>
            </w:r>
            <w:r>
              <w:rPr>
                <w:color w:val="000000"/>
              </w:rPr>
              <w:t>Жұмыс</w:t>
            </w:r>
            <w:r w:rsidRPr="005D0E20">
              <w:rPr>
                <w:color w:val="000000"/>
              </w:rPr>
              <w:t xml:space="preserve"> </w:t>
            </w:r>
            <w:r>
              <w:rPr>
                <w:color w:val="000000"/>
              </w:rPr>
              <w:t>күні</w:t>
            </w:r>
            <w:r w:rsidRPr="005D0E20">
              <w:rPr>
                <w:color w:val="000000"/>
              </w:rPr>
              <w:t xml:space="preserve"> </w:t>
            </w:r>
            <w:r>
              <w:rPr>
                <w:color w:val="000000"/>
              </w:rPr>
              <w:t>жүргізген</w:t>
            </w:r>
            <w:r w:rsidRPr="005D0E20">
              <w:rPr>
                <w:color w:val="000000"/>
              </w:rPr>
              <w:t xml:space="preserve"> </w:t>
            </w:r>
            <w:r>
              <w:rPr>
                <w:color w:val="000000"/>
              </w:rPr>
              <w:t>жағдайда</w:t>
            </w:r>
            <w:r w:rsidRPr="005D0E20">
              <w:rPr>
                <w:color w:val="000000"/>
              </w:rPr>
              <w:t xml:space="preserve"> </w:t>
            </w:r>
            <w:r>
              <w:rPr>
                <w:color w:val="000000"/>
              </w:rPr>
              <w:t>тұрақсыздық</w:t>
            </w:r>
            <w:r w:rsidRPr="005D0E20">
              <w:rPr>
                <w:color w:val="000000"/>
              </w:rPr>
              <w:t xml:space="preserve"> </w:t>
            </w:r>
            <w:r>
              <w:rPr>
                <w:color w:val="000000"/>
              </w:rPr>
              <w:t>айыбын</w:t>
            </w:r>
            <w:r w:rsidRPr="005D0E20">
              <w:rPr>
                <w:color w:val="000000"/>
              </w:rPr>
              <w:t xml:space="preserve"> </w:t>
            </w:r>
            <w:r>
              <w:rPr>
                <w:color w:val="000000"/>
              </w:rPr>
              <w:t>және</w:t>
            </w:r>
            <w:r w:rsidRPr="005D0E20">
              <w:rPr>
                <w:color w:val="000000"/>
              </w:rPr>
              <w:t xml:space="preserve"> </w:t>
            </w:r>
            <w:r>
              <w:rPr>
                <w:color w:val="000000"/>
              </w:rPr>
              <w:t>басқа</w:t>
            </w:r>
            <w:r w:rsidRPr="005D0E20">
              <w:rPr>
                <w:color w:val="000000"/>
              </w:rPr>
              <w:t xml:space="preserve"> </w:t>
            </w:r>
            <w:r>
              <w:rPr>
                <w:color w:val="000000"/>
              </w:rPr>
              <w:t>айыппұл</w:t>
            </w:r>
            <w:r w:rsidRPr="005D0E20">
              <w:rPr>
                <w:color w:val="000000"/>
              </w:rPr>
              <w:t xml:space="preserve"> </w:t>
            </w:r>
            <w:r>
              <w:rPr>
                <w:color w:val="000000"/>
              </w:rPr>
              <w:t>санкцияларын</w:t>
            </w:r>
            <w:r w:rsidRPr="005D0E20">
              <w:rPr>
                <w:color w:val="000000"/>
              </w:rPr>
              <w:t xml:space="preserve"> </w:t>
            </w:r>
            <w:r>
              <w:rPr>
                <w:color w:val="000000"/>
              </w:rPr>
              <w:t>өндіріп</w:t>
            </w:r>
            <w:r w:rsidRPr="005D0E20">
              <w:rPr>
                <w:color w:val="000000"/>
              </w:rPr>
              <w:t xml:space="preserve"> </w:t>
            </w:r>
            <w:r>
              <w:rPr>
                <w:color w:val="000000"/>
              </w:rPr>
              <w:t>алуға</w:t>
            </w:r>
            <w:r w:rsidRPr="005D0E20">
              <w:rPr>
                <w:color w:val="000000"/>
              </w:rPr>
              <w:t>.</w:t>
            </w:r>
          </w:p>
          <w:p w:rsidR="005D0E20" w:rsidRPr="005D0E20" w:rsidRDefault="005D0E20" w:rsidP="005D0E20">
            <w:pPr>
              <w:jc w:val="both"/>
            </w:pPr>
          </w:p>
        </w:tc>
        <w:tc>
          <w:tcPr>
            <w:tcW w:w="4602" w:type="dxa"/>
          </w:tcPr>
          <w:p w:rsidR="000501F0" w:rsidRDefault="005D0E20" w:rsidP="005D0E20">
            <w:pPr>
              <w:jc w:val="both"/>
            </w:pPr>
            <w:r>
              <w:rPr>
                <w:color w:val="000000"/>
              </w:rPr>
              <w:t>5.4.7. взимать неустойку или иные виды штрафных санкций в случае, если дата погашения Основного долга и/или вознаграждения выпадает на выходной либо праздничный день, и уплата вознаграждения и/или Основного долга производится в следующий за ним первый Рабочий день.</w:t>
            </w:r>
          </w:p>
        </w:tc>
      </w:tr>
      <w:tr w:rsidR="000501F0" w:rsidTr="007F6EDC">
        <w:tc>
          <w:tcPr>
            <w:tcW w:w="4602" w:type="dxa"/>
          </w:tcPr>
          <w:p w:rsidR="000501F0" w:rsidRPr="005D0E20" w:rsidRDefault="005D0E20" w:rsidP="005D0E20">
            <w:pPr>
              <w:jc w:val="both"/>
              <w:rPr>
                <w:b/>
                <w:color w:val="000000"/>
              </w:rPr>
            </w:pPr>
            <w:r>
              <w:rPr>
                <w:b/>
                <w:lang w:val="en-US"/>
              </w:rPr>
              <w:t xml:space="preserve">6. </w:t>
            </w:r>
            <w:r>
              <w:rPr>
                <w:b/>
              </w:rPr>
              <w:t>Тараптардың</w:t>
            </w:r>
            <w:r>
              <w:rPr>
                <w:b/>
                <w:lang w:val="en-US"/>
              </w:rPr>
              <w:t xml:space="preserve"> </w:t>
            </w:r>
            <w:r>
              <w:rPr>
                <w:b/>
              </w:rPr>
              <w:t>жауапкершілігі.</w:t>
            </w:r>
          </w:p>
        </w:tc>
        <w:tc>
          <w:tcPr>
            <w:tcW w:w="4602" w:type="dxa"/>
          </w:tcPr>
          <w:p w:rsidR="000501F0" w:rsidRPr="005D0E20" w:rsidRDefault="005D0E20" w:rsidP="005D0E20">
            <w:pPr>
              <w:jc w:val="both"/>
              <w:rPr>
                <w:b/>
                <w:color w:val="000000"/>
                <w:lang w:val="kk-KZ"/>
              </w:rPr>
            </w:pPr>
            <w:r>
              <w:rPr>
                <w:b/>
                <w:lang w:val="kk-KZ"/>
              </w:rPr>
              <w:t>6</w:t>
            </w:r>
            <w:r>
              <w:rPr>
                <w:b/>
              </w:rPr>
              <w:t>. Ответственность Сторон.</w:t>
            </w:r>
          </w:p>
        </w:tc>
      </w:tr>
      <w:tr w:rsidR="000501F0" w:rsidTr="007F6EDC">
        <w:tc>
          <w:tcPr>
            <w:tcW w:w="4602" w:type="dxa"/>
          </w:tcPr>
          <w:p w:rsidR="00D145DF" w:rsidRPr="00D145DF" w:rsidRDefault="00D145DF" w:rsidP="00D145DF">
            <w:pPr>
              <w:widowControl w:val="0"/>
              <w:suppressAutoHyphens/>
              <w:snapToGrid w:val="0"/>
              <w:jc w:val="both"/>
            </w:pPr>
            <w:r w:rsidRPr="00D145DF">
              <w:t xml:space="preserve">6.1. </w:t>
            </w:r>
            <w:r>
              <w:t>Қарыз</w:t>
            </w:r>
            <w:r w:rsidRPr="00D145DF">
              <w:t xml:space="preserve"> </w:t>
            </w:r>
            <w:r>
              <w:t>алушы</w:t>
            </w:r>
            <w:r w:rsidRPr="00D145DF">
              <w:t xml:space="preserve"> </w:t>
            </w:r>
            <w:r>
              <w:t>Шартта</w:t>
            </w:r>
            <w:r w:rsidRPr="00D145DF">
              <w:t xml:space="preserve"> </w:t>
            </w:r>
            <w:r>
              <w:t>қарастырылған</w:t>
            </w:r>
            <w:r w:rsidRPr="00D145DF">
              <w:t xml:space="preserve"> </w:t>
            </w:r>
            <w:r>
              <w:t>міндеттемелерді</w:t>
            </w:r>
            <w:r w:rsidRPr="00D145DF">
              <w:t xml:space="preserve"> </w:t>
            </w:r>
            <w:r>
              <w:t>бұзғаны</w:t>
            </w:r>
            <w:r w:rsidRPr="00D145DF">
              <w:t xml:space="preserve"> </w:t>
            </w:r>
            <w:r>
              <w:t>үшін</w:t>
            </w:r>
            <w:r w:rsidRPr="00D145DF">
              <w:t xml:space="preserve"> </w:t>
            </w:r>
            <w:r>
              <w:t>Банк</w:t>
            </w:r>
            <w:r w:rsidRPr="00D145DF">
              <w:t xml:space="preserve"> </w:t>
            </w:r>
            <w:r>
              <w:t>Қарыз</w:t>
            </w:r>
            <w:r w:rsidRPr="00D145DF">
              <w:t xml:space="preserve"> </w:t>
            </w:r>
            <w:r>
              <w:t>алушыдан</w:t>
            </w:r>
            <w:r w:rsidRPr="00D145DF">
              <w:t xml:space="preserve"> </w:t>
            </w:r>
            <w:r>
              <w:t>әр</w:t>
            </w:r>
            <w:r w:rsidRPr="00D145DF">
              <w:t xml:space="preserve"> </w:t>
            </w:r>
            <w:r>
              <w:t>бұзушылық</w:t>
            </w:r>
            <w:r w:rsidRPr="00D145DF">
              <w:t xml:space="preserve"> </w:t>
            </w:r>
            <w:r>
              <w:t>жағдайы</w:t>
            </w:r>
            <w:r w:rsidRPr="00D145DF">
              <w:t xml:space="preserve"> </w:t>
            </w:r>
            <w:r>
              <w:t>үшін</w:t>
            </w:r>
            <w:r w:rsidRPr="00D145DF">
              <w:t xml:space="preserve"> </w:t>
            </w:r>
            <w:r>
              <w:t>ол</w:t>
            </w:r>
            <w:r w:rsidRPr="00D145DF">
              <w:t xml:space="preserve"> </w:t>
            </w:r>
            <w:r>
              <w:t>анықталған</w:t>
            </w:r>
            <w:r w:rsidRPr="00D145DF">
              <w:t xml:space="preserve"> </w:t>
            </w:r>
            <w:r>
              <w:t>күнгі</w:t>
            </w:r>
            <w:r w:rsidRPr="00D145DF">
              <w:t xml:space="preserve"> </w:t>
            </w:r>
            <w:r>
              <w:t>жағдай</w:t>
            </w:r>
            <w:r w:rsidRPr="00D145DF">
              <w:t xml:space="preserve"> </w:t>
            </w:r>
            <w:r>
              <w:t>бойынша</w:t>
            </w:r>
            <w:r w:rsidRPr="00D145DF">
              <w:t xml:space="preserve"> </w:t>
            </w:r>
            <w:r>
              <w:t>Кредит</w:t>
            </w:r>
            <w:r w:rsidRPr="00D145DF">
              <w:t xml:space="preserve"> </w:t>
            </w:r>
            <w:r>
              <w:t>лимитінің</w:t>
            </w:r>
            <w:r w:rsidRPr="00D145DF">
              <w:t xml:space="preserve"> </w:t>
            </w:r>
            <w:r>
              <w:t>сомасының</w:t>
            </w:r>
            <w:r w:rsidRPr="00D145DF">
              <w:t xml:space="preserve"> 0,1% (</w:t>
            </w:r>
            <w:r w:rsidR="003F5BD2">
              <w:t>Нөл</w:t>
            </w:r>
            <w:r w:rsidR="003F5BD2" w:rsidRPr="00D145DF">
              <w:t xml:space="preserve"> </w:t>
            </w:r>
            <w:r>
              <w:t>бүтін</w:t>
            </w:r>
            <w:r w:rsidRPr="00D145DF">
              <w:t xml:space="preserve"> </w:t>
            </w:r>
            <w:r>
              <w:lastRenderedPageBreak/>
              <w:t>оннан</w:t>
            </w:r>
            <w:r w:rsidRPr="00D145DF">
              <w:t xml:space="preserve"> </w:t>
            </w:r>
            <w:r>
              <w:t>бір</w:t>
            </w:r>
            <w:r w:rsidRPr="00D145DF">
              <w:t xml:space="preserve">) </w:t>
            </w:r>
            <w:r>
              <w:t>мөлшерінде</w:t>
            </w:r>
            <w:r w:rsidRPr="00D145DF">
              <w:t xml:space="preserve"> </w:t>
            </w:r>
            <w:r>
              <w:t>біржолғы</w:t>
            </w:r>
            <w:r w:rsidRPr="00D145DF">
              <w:t xml:space="preserve"> </w:t>
            </w:r>
            <w:r>
              <w:t>айыппұл</w:t>
            </w:r>
            <w:r w:rsidRPr="00D145DF">
              <w:t xml:space="preserve"> </w:t>
            </w:r>
            <w:r>
              <w:t>төлеуін</w:t>
            </w:r>
            <w:r w:rsidRPr="00D145DF">
              <w:t xml:space="preserve"> </w:t>
            </w:r>
            <w:r>
              <w:t>талап</w:t>
            </w:r>
            <w:r w:rsidRPr="00D145DF">
              <w:t xml:space="preserve"> </w:t>
            </w:r>
            <w:r>
              <w:t>етуге</w:t>
            </w:r>
            <w:r w:rsidRPr="00D145DF">
              <w:t xml:space="preserve"> </w:t>
            </w:r>
            <w:r>
              <w:t>құқылы</w:t>
            </w:r>
            <w:r w:rsidRPr="00D145DF">
              <w:t>.</w:t>
            </w:r>
          </w:p>
          <w:p w:rsidR="000501F0" w:rsidRPr="00D145DF" w:rsidRDefault="000501F0" w:rsidP="005663CF">
            <w:pPr>
              <w:jc w:val="right"/>
            </w:pPr>
          </w:p>
        </w:tc>
        <w:tc>
          <w:tcPr>
            <w:tcW w:w="4602" w:type="dxa"/>
          </w:tcPr>
          <w:p w:rsidR="000501F0" w:rsidRPr="00D145DF" w:rsidRDefault="00D145DF" w:rsidP="00D145DF">
            <w:pPr>
              <w:widowControl w:val="0"/>
              <w:suppressAutoHyphens/>
              <w:snapToGrid w:val="0"/>
              <w:jc w:val="both"/>
              <w:rPr>
                <w:rFonts w:eastAsia="Arial"/>
                <w:lang w:eastAsia="ar-SA"/>
              </w:rPr>
            </w:pPr>
            <w:r>
              <w:rPr>
                <w:rFonts w:eastAsia="Arial"/>
                <w:lang w:val="kk-KZ" w:eastAsia="ar-SA"/>
              </w:rPr>
              <w:lastRenderedPageBreak/>
              <w:t>6</w:t>
            </w:r>
            <w:r>
              <w:rPr>
                <w:rFonts w:eastAsia="Arial"/>
                <w:lang w:eastAsia="ar-SA"/>
              </w:rPr>
              <w:t xml:space="preserve">.1. За нарушение Заемщиком обязательств, предусмотренных Договором, Банк вправе требовать от Заемщика уплаты единовременного штрафа в размере 0,1% (Ноль целых одна </w:t>
            </w:r>
            <w:r>
              <w:rPr>
                <w:rFonts w:eastAsia="Arial"/>
                <w:lang w:eastAsia="ar-SA"/>
              </w:rPr>
              <w:lastRenderedPageBreak/>
              <w:t>десятая процента) от суммы Лимита Кредита за каждый случай нарушения, на дату его обнаружения.</w:t>
            </w:r>
          </w:p>
        </w:tc>
      </w:tr>
      <w:tr w:rsidR="000501F0" w:rsidTr="007F6EDC">
        <w:tc>
          <w:tcPr>
            <w:tcW w:w="4602" w:type="dxa"/>
          </w:tcPr>
          <w:p w:rsidR="000501F0" w:rsidRPr="00D145DF" w:rsidRDefault="00D145DF" w:rsidP="00D145DF">
            <w:pPr>
              <w:jc w:val="both"/>
            </w:pPr>
            <w:r w:rsidRPr="00D145DF">
              <w:lastRenderedPageBreak/>
              <w:t xml:space="preserve">6.2. </w:t>
            </w:r>
            <w:r>
              <w:t>Овердрафтты</w:t>
            </w:r>
            <w:r w:rsidRPr="00D145DF">
              <w:t xml:space="preserve"> </w:t>
            </w:r>
            <w:r>
              <w:t>мақсатқа</w:t>
            </w:r>
            <w:r w:rsidRPr="00D145DF">
              <w:t xml:space="preserve"> </w:t>
            </w:r>
            <w:r>
              <w:t>сай</w:t>
            </w:r>
            <w:r w:rsidRPr="00D145DF">
              <w:t xml:space="preserve"> </w:t>
            </w:r>
            <w:r>
              <w:t>емес</w:t>
            </w:r>
            <w:r w:rsidRPr="00D145DF">
              <w:t xml:space="preserve"> </w:t>
            </w:r>
            <w:r>
              <w:t>пайдаланған</w:t>
            </w:r>
            <w:r w:rsidRPr="00D145DF">
              <w:t xml:space="preserve"> </w:t>
            </w:r>
            <w:r>
              <w:t>жағдайда</w:t>
            </w:r>
            <w:r w:rsidRPr="00D145DF">
              <w:t xml:space="preserve">, </w:t>
            </w:r>
            <w:r>
              <w:t>Банк</w:t>
            </w:r>
            <w:r w:rsidRPr="00D145DF">
              <w:t xml:space="preserve"> </w:t>
            </w:r>
            <w:r>
              <w:t>Қарыз</w:t>
            </w:r>
            <w:r w:rsidRPr="00D145DF">
              <w:t xml:space="preserve"> </w:t>
            </w:r>
            <w:r>
              <w:t>алушыдан</w:t>
            </w:r>
            <w:r w:rsidRPr="00D145DF">
              <w:t xml:space="preserve"> </w:t>
            </w:r>
            <w:r>
              <w:t>Қосылу</w:t>
            </w:r>
            <w:r w:rsidRPr="00D145DF">
              <w:t xml:space="preserve"> </w:t>
            </w:r>
            <w:r>
              <w:t>туралы</w:t>
            </w:r>
            <w:r w:rsidRPr="00D145DF">
              <w:t xml:space="preserve"> </w:t>
            </w:r>
            <w:r>
              <w:t>өтініште</w:t>
            </w:r>
            <w:r w:rsidRPr="00D145DF">
              <w:t xml:space="preserve"> </w:t>
            </w:r>
            <w:r>
              <w:t>көзделгеннен</w:t>
            </w:r>
            <w:r w:rsidRPr="00D145DF">
              <w:t xml:space="preserve"> </w:t>
            </w:r>
            <w:r>
              <w:t>бөлек</w:t>
            </w:r>
            <w:r w:rsidRPr="00D145DF">
              <w:t xml:space="preserve"> </w:t>
            </w:r>
            <w:r>
              <w:t>басқа</w:t>
            </w:r>
            <w:r w:rsidRPr="00D145DF">
              <w:t xml:space="preserve"> </w:t>
            </w:r>
            <w:r>
              <w:t>мақсаттар</w:t>
            </w:r>
            <w:r w:rsidRPr="00D145DF">
              <w:t xml:space="preserve"> </w:t>
            </w:r>
            <w:r>
              <w:t>үшін</w:t>
            </w:r>
            <w:r w:rsidRPr="00D145DF">
              <w:t xml:space="preserve"> </w:t>
            </w:r>
            <w:r>
              <w:t>жұмсалған</w:t>
            </w:r>
            <w:r w:rsidRPr="00D145DF">
              <w:t xml:space="preserve"> </w:t>
            </w:r>
            <w:r>
              <w:t>Кредит</w:t>
            </w:r>
            <w:r w:rsidRPr="00D145DF">
              <w:t xml:space="preserve"> </w:t>
            </w:r>
            <w:r>
              <w:t>лимиті</w:t>
            </w:r>
            <w:r w:rsidRPr="00D145DF">
              <w:t xml:space="preserve"> </w:t>
            </w:r>
            <w:r>
              <w:t>бөлігі</w:t>
            </w:r>
            <w:r w:rsidRPr="00D145DF">
              <w:t xml:space="preserve"> </w:t>
            </w:r>
            <w:r>
              <w:t>сомасының</w:t>
            </w:r>
            <w:r w:rsidRPr="00D145DF">
              <w:t xml:space="preserve"> 25% (</w:t>
            </w:r>
            <w:r>
              <w:t>Жиырма</w:t>
            </w:r>
            <w:r w:rsidRPr="00D145DF">
              <w:t xml:space="preserve"> </w:t>
            </w:r>
            <w:r>
              <w:t>бес</w:t>
            </w:r>
            <w:r w:rsidRPr="00D145DF">
              <w:t xml:space="preserve"> </w:t>
            </w:r>
            <w:r>
              <w:t>пайызы</w:t>
            </w:r>
            <w:r w:rsidRPr="00D145DF">
              <w:t xml:space="preserve">) </w:t>
            </w:r>
            <w:r>
              <w:t>мөлшерінде</w:t>
            </w:r>
            <w:r w:rsidRPr="00D145DF">
              <w:t xml:space="preserve"> </w:t>
            </w:r>
            <w:r>
              <w:t>айыппұл</w:t>
            </w:r>
            <w:r w:rsidRPr="00D145DF">
              <w:t xml:space="preserve"> </w:t>
            </w:r>
            <w:r>
              <w:t>төлеуді</w:t>
            </w:r>
            <w:r w:rsidRPr="00D145DF">
              <w:t xml:space="preserve"> </w:t>
            </w:r>
            <w:r>
              <w:t>талап</w:t>
            </w:r>
            <w:r w:rsidRPr="00D145DF">
              <w:t xml:space="preserve"> </w:t>
            </w:r>
            <w:r>
              <w:t>етуге</w:t>
            </w:r>
            <w:r w:rsidRPr="00D145DF">
              <w:t xml:space="preserve"> </w:t>
            </w:r>
            <w:r>
              <w:t>құқылы</w:t>
            </w:r>
            <w:r w:rsidRPr="00D145DF">
              <w:t xml:space="preserve">. </w:t>
            </w:r>
          </w:p>
        </w:tc>
        <w:tc>
          <w:tcPr>
            <w:tcW w:w="4602" w:type="dxa"/>
          </w:tcPr>
          <w:p w:rsidR="000501F0" w:rsidRPr="00D145DF" w:rsidRDefault="00D145DF" w:rsidP="00D145DF">
            <w:pPr>
              <w:jc w:val="both"/>
              <w:rPr>
                <w:lang w:val="kk-KZ"/>
              </w:rPr>
            </w:pPr>
            <w:r>
              <w:rPr>
                <w:lang w:val="kk-KZ"/>
              </w:rPr>
              <w:t>6</w:t>
            </w:r>
            <w:r>
              <w:t xml:space="preserve">.2. В случае нецелевого использования Овердрафта, Банк вправе требовать от Заемщика уплаты штрафа в размере 25% (Двадцать пять процентов) от суммы части Лимита Кредита, использованного Заемщиком для иных целей, нежели </w:t>
            </w:r>
            <w:r>
              <w:rPr>
                <w:szCs w:val="22"/>
              </w:rPr>
              <w:t>предусмотренных Заявлением о присоединении</w:t>
            </w:r>
            <w:r>
              <w:t>.</w:t>
            </w:r>
          </w:p>
        </w:tc>
      </w:tr>
      <w:tr w:rsidR="00FA2529" w:rsidTr="007F6EDC">
        <w:tc>
          <w:tcPr>
            <w:tcW w:w="4602" w:type="dxa"/>
          </w:tcPr>
          <w:p w:rsidR="00A1550E" w:rsidRPr="00A1550E" w:rsidRDefault="00A1550E" w:rsidP="00A1550E">
            <w:pPr>
              <w:snapToGrid w:val="0"/>
              <w:jc w:val="both"/>
            </w:pPr>
            <w:r w:rsidRPr="00A1550E">
              <w:t xml:space="preserve">6.3. </w:t>
            </w:r>
            <w:r>
              <w:t>Егер</w:t>
            </w:r>
            <w:r w:rsidRPr="00A1550E">
              <w:t xml:space="preserve"> </w:t>
            </w:r>
            <w:r>
              <w:t>Шарт</w:t>
            </w:r>
            <w:r w:rsidRPr="00A1550E">
              <w:t xml:space="preserve"> </w:t>
            </w:r>
            <w:r>
              <w:t>қағидаларында</w:t>
            </w:r>
            <w:r w:rsidRPr="00A1550E">
              <w:t xml:space="preserve"> </w:t>
            </w:r>
            <w:r>
              <w:t>Қарыз</w:t>
            </w:r>
            <w:r w:rsidRPr="00A1550E">
              <w:t xml:space="preserve"> </w:t>
            </w:r>
            <w:r>
              <w:t>алушыға</w:t>
            </w:r>
            <w:r w:rsidRPr="00A1550E">
              <w:t xml:space="preserve"> </w:t>
            </w:r>
            <w:r>
              <w:t>қатысты</w:t>
            </w:r>
            <w:r w:rsidRPr="00A1550E">
              <w:t xml:space="preserve"> </w:t>
            </w:r>
            <w:r>
              <w:t>белгілі</w:t>
            </w:r>
            <w:r w:rsidRPr="00A1550E">
              <w:t xml:space="preserve"> </w:t>
            </w:r>
            <w:r>
              <w:t>бір</w:t>
            </w:r>
            <w:r w:rsidRPr="00A1550E">
              <w:t xml:space="preserve"> </w:t>
            </w:r>
            <w:r>
              <w:t>әрекеттерді</w:t>
            </w:r>
            <w:r w:rsidRPr="00A1550E">
              <w:t xml:space="preserve"> </w:t>
            </w:r>
            <w:r>
              <w:t>аяқтау</w:t>
            </w:r>
            <w:r w:rsidRPr="00A1550E">
              <w:t xml:space="preserve"> </w:t>
            </w:r>
            <w:r>
              <w:t>және</w:t>
            </w:r>
            <w:r w:rsidRPr="00A1550E">
              <w:t>/</w:t>
            </w:r>
            <w:r>
              <w:t>немесе</w:t>
            </w:r>
            <w:r w:rsidRPr="00A1550E">
              <w:t xml:space="preserve"> </w:t>
            </w:r>
            <w:r>
              <w:t>міндеттемелерді</w:t>
            </w:r>
            <w:r w:rsidRPr="00A1550E">
              <w:t xml:space="preserve"> </w:t>
            </w:r>
            <w:r>
              <w:t>орындау</w:t>
            </w:r>
            <w:r w:rsidRPr="00A1550E">
              <w:t xml:space="preserve"> </w:t>
            </w:r>
            <w:r>
              <w:t>мерзімдері</w:t>
            </w:r>
            <w:r w:rsidRPr="00A1550E">
              <w:t xml:space="preserve"> </w:t>
            </w:r>
            <w:r>
              <w:t>қарастырылған</w:t>
            </w:r>
            <w:r w:rsidRPr="00A1550E">
              <w:t xml:space="preserve"> </w:t>
            </w:r>
            <w:r>
              <w:t>болса</w:t>
            </w:r>
            <w:r w:rsidRPr="00A1550E">
              <w:t xml:space="preserve">, </w:t>
            </w:r>
            <w:r>
              <w:t>мұндай</w:t>
            </w:r>
            <w:r w:rsidRPr="00A1550E">
              <w:t xml:space="preserve"> </w:t>
            </w:r>
            <w:r>
              <w:t>міндеттемелерді</w:t>
            </w:r>
            <w:r w:rsidRPr="00A1550E">
              <w:t xml:space="preserve"> </w:t>
            </w:r>
            <w:r>
              <w:t>орындамағаны</w:t>
            </w:r>
            <w:r w:rsidRPr="00A1550E">
              <w:t xml:space="preserve"> </w:t>
            </w:r>
            <w:r>
              <w:t>немесе</w:t>
            </w:r>
            <w:r w:rsidRPr="00A1550E">
              <w:t xml:space="preserve"> </w:t>
            </w:r>
            <w:r>
              <w:t>мерзімінде</w:t>
            </w:r>
            <w:r w:rsidRPr="00A1550E">
              <w:t xml:space="preserve"> </w:t>
            </w:r>
            <w:r>
              <w:t>орындамағаны</w:t>
            </w:r>
            <w:r w:rsidRPr="00A1550E">
              <w:t xml:space="preserve"> </w:t>
            </w:r>
            <w:r>
              <w:t>үшін</w:t>
            </w:r>
            <w:r w:rsidRPr="00A1550E">
              <w:t xml:space="preserve"> </w:t>
            </w:r>
            <w:r>
              <w:t>Банк</w:t>
            </w:r>
            <w:r w:rsidRPr="00A1550E">
              <w:t xml:space="preserve"> </w:t>
            </w:r>
            <w:r>
              <w:t>Қарыз</w:t>
            </w:r>
            <w:r w:rsidRPr="00A1550E">
              <w:t xml:space="preserve"> </w:t>
            </w:r>
            <w:r>
              <w:t>алушыдан</w:t>
            </w:r>
            <w:r w:rsidRPr="00A1550E">
              <w:t xml:space="preserve"> </w:t>
            </w:r>
            <w:r>
              <w:t>мерзімі</w:t>
            </w:r>
            <w:r w:rsidRPr="00A1550E">
              <w:t xml:space="preserve"> </w:t>
            </w:r>
            <w:r>
              <w:t>кешіктірілген</w:t>
            </w:r>
            <w:r w:rsidRPr="00A1550E">
              <w:t xml:space="preserve"> </w:t>
            </w:r>
            <w:r>
              <w:t>әр</w:t>
            </w:r>
            <w:r w:rsidRPr="00A1550E">
              <w:t xml:space="preserve"> </w:t>
            </w:r>
            <w:r>
              <w:t>күн</w:t>
            </w:r>
            <w:r w:rsidRPr="00A1550E">
              <w:t xml:space="preserve"> </w:t>
            </w:r>
            <w:r>
              <w:t>үшін</w:t>
            </w:r>
            <w:r w:rsidRPr="00A1550E">
              <w:t xml:space="preserve"> </w:t>
            </w:r>
            <w:r>
              <w:t>Кредит</w:t>
            </w:r>
            <w:r w:rsidRPr="00A1550E">
              <w:t xml:space="preserve"> </w:t>
            </w:r>
            <w:r>
              <w:t>лимиті</w:t>
            </w:r>
            <w:r w:rsidRPr="00A1550E">
              <w:t xml:space="preserve"> </w:t>
            </w:r>
            <w:r>
              <w:t>сомасының</w:t>
            </w:r>
            <w:r w:rsidRPr="00A1550E">
              <w:t xml:space="preserve"> 0,01% (</w:t>
            </w:r>
            <w:r>
              <w:t>Нөл</w:t>
            </w:r>
            <w:r w:rsidRPr="00A1550E">
              <w:t xml:space="preserve"> </w:t>
            </w:r>
            <w:r>
              <w:t>бүтін</w:t>
            </w:r>
            <w:r w:rsidRPr="00A1550E">
              <w:t xml:space="preserve"> </w:t>
            </w:r>
            <w:r>
              <w:t>жүзден</w:t>
            </w:r>
            <w:r w:rsidRPr="00A1550E">
              <w:t xml:space="preserve"> </w:t>
            </w:r>
            <w:r>
              <w:t>бір</w:t>
            </w:r>
            <w:r w:rsidRPr="00A1550E">
              <w:t xml:space="preserve"> </w:t>
            </w:r>
            <w:r>
              <w:t>пайызы</w:t>
            </w:r>
            <w:r w:rsidRPr="00A1550E">
              <w:t xml:space="preserve">) </w:t>
            </w:r>
            <w:r>
              <w:t>мөлшерінде</w:t>
            </w:r>
            <w:r w:rsidRPr="00A1550E">
              <w:t xml:space="preserve"> </w:t>
            </w:r>
            <w:r>
              <w:t>тұрақсыздық</w:t>
            </w:r>
            <w:r w:rsidRPr="00A1550E">
              <w:t xml:space="preserve"> </w:t>
            </w:r>
            <w:r>
              <w:t>айыбын</w:t>
            </w:r>
            <w:r w:rsidRPr="00A1550E">
              <w:t xml:space="preserve"> </w:t>
            </w:r>
            <w:r>
              <w:t>төлеуді</w:t>
            </w:r>
            <w:r w:rsidRPr="00A1550E">
              <w:t xml:space="preserve"> </w:t>
            </w:r>
            <w:r>
              <w:t>талап</w:t>
            </w:r>
            <w:r w:rsidRPr="00A1550E">
              <w:t xml:space="preserve"> </w:t>
            </w:r>
            <w:r>
              <w:t>етуге</w:t>
            </w:r>
            <w:r w:rsidRPr="00A1550E">
              <w:t xml:space="preserve"> </w:t>
            </w:r>
            <w:r>
              <w:t>құқылы</w:t>
            </w:r>
            <w:r w:rsidRPr="00A1550E">
              <w:t xml:space="preserve">.  </w:t>
            </w:r>
          </w:p>
          <w:p w:rsidR="00A1550E" w:rsidRPr="00A1550E" w:rsidRDefault="00A1550E" w:rsidP="00A1550E">
            <w:pPr>
              <w:snapToGrid w:val="0"/>
              <w:jc w:val="both"/>
              <w:rPr>
                <w:color w:val="000000"/>
              </w:rPr>
            </w:pPr>
            <w:r>
              <w:rPr>
                <w:spacing w:val="-4"/>
              </w:rPr>
              <w:t>Осы</w:t>
            </w:r>
            <w:r w:rsidRPr="00A1550E">
              <w:rPr>
                <w:spacing w:val="-4"/>
              </w:rPr>
              <w:t xml:space="preserve"> </w:t>
            </w:r>
            <w:r>
              <w:rPr>
                <w:spacing w:val="-4"/>
              </w:rPr>
              <w:t>тармақтың</w:t>
            </w:r>
            <w:r w:rsidRPr="00A1550E">
              <w:rPr>
                <w:spacing w:val="-4"/>
              </w:rPr>
              <w:t xml:space="preserve"> </w:t>
            </w:r>
            <w:r>
              <w:rPr>
                <w:spacing w:val="-4"/>
              </w:rPr>
              <w:t>ережелері</w:t>
            </w:r>
            <w:r w:rsidRPr="00A1550E">
              <w:rPr>
                <w:spacing w:val="-4"/>
              </w:rPr>
              <w:t xml:space="preserve"> </w:t>
            </w:r>
            <w:r>
              <w:rPr>
                <w:spacing w:val="-4"/>
              </w:rPr>
              <w:t>жауапкершілігі</w:t>
            </w:r>
            <w:r w:rsidRPr="00A1550E">
              <w:rPr>
                <w:spacing w:val="-4"/>
              </w:rPr>
              <w:t xml:space="preserve"> </w:t>
            </w:r>
            <w:r>
              <w:rPr>
                <w:spacing w:val="-4"/>
              </w:rPr>
              <w:t>Шарттың</w:t>
            </w:r>
            <w:r w:rsidRPr="00A1550E">
              <w:rPr>
                <w:spacing w:val="-4"/>
              </w:rPr>
              <w:t xml:space="preserve"> </w:t>
            </w:r>
            <w:r>
              <w:rPr>
                <w:spacing w:val="-4"/>
              </w:rPr>
              <w:t>өзге</w:t>
            </w:r>
            <w:r w:rsidRPr="00A1550E">
              <w:rPr>
                <w:spacing w:val="-4"/>
              </w:rPr>
              <w:t xml:space="preserve"> </w:t>
            </w:r>
            <w:r>
              <w:rPr>
                <w:spacing w:val="-4"/>
              </w:rPr>
              <w:t>талаптарында</w:t>
            </w:r>
            <w:r w:rsidRPr="00A1550E">
              <w:rPr>
                <w:spacing w:val="-4"/>
              </w:rPr>
              <w:t xml:space="preserve"> </w:t>
            </w:r>
            <w:r>
              <w:rPr>
                <w:spacing w:val="-4"/>
              </w:rPr>
              <w:t>көзделген</w:t>
            </w:r>
            <w:r w:rsidRPr="00A1550E">
              <w:rPr>
                <w:spacing w:val="-4"/>
              </w:rPr>
              <w:t xml:space="preserve"> </w:t>
            </w:r>
            <w:r>
              <w:rPr>
                <w:spacing w:val="-4"/>
              </w:rPr>
              <w:t>міндеттемелерді</w:t>
            </w:r>
            <w:r w:rsidRPr="00A1550E">
              <w:rPr>
                <w:spacing w:val="-4"/>
              </w:rPr>
              <w:t xml:space="preserve"> </w:t>
            </w:r>
            <w:r>
              <w:rPr>
                <w:spacing w:val="-4"/>
              </w:rPr>
              <w:t>бұзу</w:t>
            </w:r>
            <w:r w:rsidRPr="00A1550E">
              <w:rPr>
                <w:spacing w:val="-4"/>
              </w:rPr>
              <w:t xml:space="preserve"> </w:t>
            </w:r>
            <w:r>
              <w:rPr>
                <w:spacing w:val="-4"/>
              </w:rPr>
              <w:t>жағдайларына</w:t>
            </w:r>
            <w:r w:rsidRPr="00A1550E">
              <w:rPr>
                <w:spacing w:val="-4"/>
              </w:rPr>
              <w:t xml:space="preserve"> </w:t>
            </w:r>
            <w:r>
              <w:rPr>
                <w:spacing w:val="-4"/>
              </w:rPr>
              <w:t>қолданылмайды</w:t>
            </w:r>
            <w:r w:rsidRPr="00A1550E">
              <w:rPr>
                <w:spacing w:val="-4"/>
              </w:rPr>
              <w:t>.</w:t>
            </w:r>
            <w:r w:rsidRPr="00A1550E">
              <w:rPr>
                <w:i/>
                <w:color w:val="1F497D"/>
                <w:spacing w:val="-4"/>
              </w:rPr>
              <w:t xml:space="preserve"> </w:t>
            </w:r>
            <w:r w:rsidRPr="00A1550E">
              <w:rPr>
                <w:spacing w:val="-4"/>
              </w:rPr>
              <w:t xml:space="preserve"> </w:t>
            </w:r>
          </w:p>
          <w:p w:rsidR="00FA2529" w:rsidRPr="00A1550E" w:rsidRDefault="00FA2529" w:rsidP="005663CF">
            <w:pPr>
              <w:jc w:val="right"/>
            </w:pPr>
          </w:p>
        </w:tc>
        <w:tc>
          <w:tcPr>
            <w:tcW w:w="4602" w:type="dxa"/>
          </w:tcPr>
          <w:p w:rsidR="00A1550E" w:rsidRDefault="00A1550E" w:rsidP="00A1550E">
            <w:pPr>
              <w:snapToGrid w:val="0"/>
              <w:jc w:val="both"/>
              <w:rPr>
                <w:lang w:eastAsia="ar-SA"/>
              </w:rPr>
            </w:pPr>
            <w:r>
              <w:rPr>
                <w:lang w:val="kk-KZ" w:eastAsia="ar-SA"/>
              </w:rPr>
              <w:t>6</w:t>
            </w:r>
            <w:r>
              <w:rPr>
                <w:lang w:eastAsia="ar-SA"/>
              </w:rPr>
              <w:t>.3. В случае, если положениями Договора в отношении Заемщика установлены определенные сроки совершения действий и/или исполнения обязательств, за неисполнение или ненадлежащее исполнение таких обязательств в сроки, Банк вправе требовать от Заемщика уплаты неустойки в размере 0,01% (Ноль целых одна сотая процента) за каждый день просрочки от суммы Лимита Кредита.   </w:t>
            </w:r>
          </w:p>
          <w:p w:rsidR="00A1550E" w:rsidRDefault="00A1550E" w:rsidP="00A1550E">
            <w:pPr>
              <w:jc w:val="both"/>
              <w:rPr>
                <w:color w:val="000000"/>
              </w:rPr>
            </w:pPr>
            <w:r>
              <w:rPr>
                <w:spacing w:val="-4"/>
              </w:rPr>
              <w:t>Правила настоящего пункта не распространяются на случаи нарушения обязательств, ответственность за которые предусмотрена иными условиями</w:t>
            </w:r>
            <w:r>
              <w:rPr>
                <w:i/>
                <w:color w:val="1F497D"/>
                <w:spacing w:val="-4"/>
              </w:rPr>
              <w:t xml:space="preserve"> </w:t>
            </w:r>
            <w:r>
              <w:rPr>
                <w:spacing w:val="-4"/>
              </w:rPr>
              <w:t>Договора.</w:t>
            </w:r>
          </w:p>
          <w:p w:rsidR="00FA2529" w:rsidRDefault="00FA2529" w:rsidP="005663CF">
            <w:pPr>
              <w:jc w:val="right"/>
            </w:pPr>
          </w:p>
        </w:tc>
      </w:tr>
      <w:tr w:rsidR="00FA2529" w:rsidTr="007F6EDC">
        <w:tc>
          <w:tcPr>
            <w:tcW w:w="4602" w:type="dxa"/>
          </w:tcPr>
          <w:p w:rsidR="000501F0" w:rsidRPr="000501F0" w:rsidRDefault="000501F0" w:rsidP="000501F0">
            <w:pPr>
              <w:rPr>
                <w:b/>
                <w:color w:val="000000"/>
              </w:rPr>
            </w:pPr>
            <w:r w:rsidRPr="000501F0">
              <w:rPr>
                <w:b/>
                <w:color w:val="000000"/>
              </w:rPr>
              <w:t xml:space="preserve">7. </w:t>
            </w:r>
            <w:r>
              <w:rPr>
                <w:b/>
                <w:color w:val="000000"/>
              </w:rPr>
              <w:t>Есептілік</w:t>
            </w:r>
            <w:r w:rsidR="008D2B94">
              <w:rPr>
                <w:b/>
                <w:color w:val="000000"/>
              </w:rPr>
              <w:t>.</w:t>
            </w:r>
          </w:p>
          <w:p w:rsidR="000501F0" w:rsidRPr="000501F0" w:rsidRDefault="000501F0" w:rsidP="000501F0">
            <w:pPr>
              <w:jc w:val="both"/>
              <w:rPr>
                <w:color w:val="000000"/>
              </w:rPr>
            </w:pPr>
            <w:r>
              <w:rPr>
                <w:color w:val="000000"/>
              </w:rPr>
              <w:t>Қосылу</w:t>
            </w:r>
            <w:r w:rsidRPr="000501F0">
              <w:rPr>
                <w:color w:val="000000"/>
              </w:rPr>
              <w:t xml:space="preserve"> </w:t>
            </w:r>
            <w:r>
              <w:rPr>
                <w:color w:val="000000"/>
              </w:rPr>
              <w:t>туралы</w:t>
            </w:r>
            <w:r w:rsidRPr="000501F0">
              <w:rPr>
                <w:color w:val="000000"/>
              </w:rPr>
              <w:t xml:space="preserve"> </w:t>
            </w:r>
            <w:r>
              <w:rPr>
                <w:color w:val="000000"/>
              </w:rPr>
              <w:t>өтініште</w:t>
            </w:r>
            <w:r w:rsidRPr="000501F0">
              <w:rPr>
                <w:color w:val="000000"/>
              </w:rPr>
              <w:t xml:space="preserve"> </w:t>
            </w:r>
            <w:r>
              <w:rPr>
                <w:color w:val="000000"/>
              </w:rPr>
              <w:t>көзделген</w:t>
            </w:r>
            <w:r w:rsidRPr="000501F0">
              <w:rPr>
                <w:color w:val="000000"/>
              </w:rPr>
              <w:t xml:space="preserve"> </w:t>
            </w:r>
            <w:r>
              <w:rPr>
                <w:color w:val="000000"/>
              </w:rPr>
              <w:t>жағдайда</w:t>
            </w:r>
            <w:r w:rsidRPr="000501F0">
              <w:rPr>
                <w:color w:val="000000"/>
              </w:rPr>
              <w:t xml:space="preserve"> </w:t>
            </w:r>
            <w:r>
              <w:rPr>
                <w:color w:val="000000"/>
              </w:rPr>
              <w:t>Қарыз</w:t>
            </w:r>
            <w:r w:rsidRPr="000501F0">
              <w:rPr>
                <w:color w:val="000000"/>
              </w:rPr>
              <w:t xml:space="preserve"> </w:t>
            </w:r>
            <w:r>
              <w:rPr>
                <w:color w:val="000000"/>
              </w:rPr>
              <w:t>алушы</w:t>
            </w:r>
            <w:r w:rsidRPr="000501F0">
              <w:rPr>
                <w:color w:val="000000"/>
              </w:rPr>
              <w:t xml:space="preserve"> </w:t>
            </w:r>
            <w:r>
              <w:rPr>
                <w:color w:val="000000"/>
              </w:rPr>
              <w:t>Банкке</w:t>
            </w:r>
            <w:r w:rsidRPr="000501F0">
              <w:rPr>
                <w:color w:val="000000"/>
              </w:rPr>
              <w:t xml:space="preserve"> </w:t>
            </w:r>
            <w:r>
              <w:rPr>
                <w:color w:val="000000"/>
              </w:rPr>
              <w:t>келесілерді</w:t>
            </w:r>
            <w:r w:rsidRPr="000501F0">
              <w:rPr>
                <w:color w:val="000000"/>
              </w:rPr>
              <w:t xml:space="preserve"> </w:t>
            </w:r>
            <w:r>
              <w:rPr>
                <w:color w:val="000000"/>
              </w:rPr>
              <w:t>беруге</w:t>
            </w:r>
            <w:r w:rsidRPr="000501F0">
              <w:rPr>
                <w:color w:val="000000"/>
              </w:rPr>
              <w:t xml:space="preserve"> </w:t>
            </w:r>
            <w:r>
              <w:rPr>
                <w:color w:val="000000"/>
              </w:rPr>
              <w:t>міндеттенеді</w:t>
            </w:r>
            <w:r w:rsidRPr="000501F0">
              <w:rPr>
                <w:color w:val="000000"/>
              </w:rPr>
              <w:t xml:space="preserve">: </w:t>
            </w:r>
          </w:p>
          <w:p w:rsidR="000501F0" w:rsidRPr="000501F0" w:rsidRDefault="000501F0" w:rsidP="000501F0">
            <w:pPr>
              <w:jc w:val="both"/>
              <w:rPr>
                <w:color w:val="000000"/>
              </w:rPr>
            </w:pPr>
            <w:r w:rsidRPr="000501F0">
              <w:rPr>
                <w:color w:val="000000"/>
              </w:rPr>
              <w:t xml:space="preserve">1) </w:t>
            </w:r>
            <w:r>
              <w:rPr>
                <w:color w:val="000000"/>
              </w:rPr>
              <w:t>Қосылу</w:t>
            </w:r>
            <w:r w:rsidRPr="000501F0">
              <w:rPr>
                <w:color w:val="000000"/>
              </w:rPr>
              <w:t xml:space="preserve"> </w:t>
            </w:r>
            <w:r>
              <w:rPr>
                <w:color w:val="000000"/>
              </w:rPr>
              <w:t>туралы</w:t>
            </w:r>
            <w:r w:rsidRPr="000501F0">
              <w:rPr>
                <w:color w:val="000000"/>
              </w:rPr>
              <w:t xml:space="preserve"> </w:t>
            </w:r>
            <w:r>
              <w:rPr>
                <w:color w:val="000000"/>
              </w:rPr>
              <w:t>өтініште</w:t>
            </w:r>
            <w:r w:rsidRPr="000501F0">
              <w:rPr>
                <w:color w:val="000000"/>
              </w:rPr>
              <w:t xml:space="preserve"> </w:t>
            </w:r>
            <w:r>
              <w:rPr>
                <w:color w:val="000000"/>
              </w:rPr>
              <w:t>көзделген</w:t>
            </w:r>
            <w:r w:rsidRPr="000501F0">
              <w:rPr>
                <w:color w:val="000000"/>
              </w:rPr>
              <w:t xml:space="preserve"> </w:t>
            </w:r>
            <w:r>
              <w:rPr>
                <w:color w:val="000000"/>
              </w:rPr>
              <w:t>мерзімде</w:t>
            </w:r>
            <w:r w:rsidRPr="000501F0">
              <w:rPr>
                <w:color w:val="000000"/>
              </w:rPr>
              <w:t xml:space="preserve"> </w:t>
            </w:r>
            <w:r>
              <w:rPr>
                <w:color w:val="000000"/>
              </w:rPr>
              <w:t>жылдық</w:t>
            </w:r>
            <w:r w:rsidRPr="000501F0">
              <w:rPr>
                <w:color w:val="000000"/>
              </w:rPr>
              <w:t xml:space="preserve"> </w:t>
            </w:r>
            <w:r>
              <w:rPr>
                <w:color w:val="000000"/>
              </w:rPr>
              <w:t>қаржылық</w:t>
            </w:r>
            <w:r w:rsidRPr="000501F0">
              <w:rPr>
                <w:color w:val="000000"/>
              </w:rPr>
              <w:t xml:space="preserve"> </w:t>
            </w:r>
            <w:r>
              <w:rPr>
                <w:color w:val="000000"/>
              </w:rPr>
              <w:t>есептілікті</w:t>
            </w:r>
            <w:r w:rsidRPr="000501F0">
              <w:rPr>
                <w:color w:val="000000"/>
              </w:rPr>
              <w:t xml:space="preserve">; </w:t>
            </w:r>
          </w:p>
          <w:p w:rsidR="000501F0" w:rsidRPr="000501F0" w:rsidRDefault="000501F0" w:rsidP="000501F0">
            <w:pPr>
              <w:jc w:val="both"/>
              <w:rPr>
                <w:color w:val="000000"/>
              </w:rPr>
            </w:pPr>
          </w:p>
          <w:p w:rsidR="000501F0" w:rsidRPr="000501F0" w:rsidRDefault="000501F0" w:rsidP="000501F0">
            <w:pPr>
              <w:jc w:val="both"/>
              <w:rPr>
                <w:color w:val="000000"/>
              </w:rPr>
            </w:pPr>
            <w:r w:rsidRPr="000501F0">
              <w:rPr>
                <w:color w:val="000000"/>
              </w:rPr>
              <w:t xml:space="preserve">2) </w:t>
            </w:r>
            <w:r>
              <w:rPr>
                <w:color w:val="000000"/>
              </w:rPr>
              <w:t>Қосылу</w:t>
            </w:r>
            <w:r w:rsidRPr="000501F0">
              <w:rPr>
                <w:color w:val="000000"/>
              </w:rPr>
              <w:t xml:space="preserve"> </w:t>
            </w:r>
            <w:r>
              <w:rPr>
                <w:color w:val="000000"/>
              </w:rPr>
              <w:t>туралы</w:t>
            </w:r>
            <w:r w:rsidRPr="000501F0">
              <w:rPr>
                <w:color w:val="000000"/>
              </w:rPr>
              <w:t xml:space="preserve"> </w:t>
            </w:r>
            <w:r>
              <w:rPr>
                <w:color w:val="000000"/>
              </w:rPr>
              <w:t>өтініште</w:t>
            </w:r>
            <w:r w:rsidRPr="000501F0">
              <w:rPr>
                <w:color w:val="000000"/>
              </w:rPr>
              <w:t xml:space="preserve"> </w:t>
            </w:r>
            <w:r>
              <w:rPr>
                <w:color w:val="000000"/>
              </w:rPr>
              <w:t>көзделген</w:t>
            </w:r>
            <w:r w:rsidRPr="000501F0">
              <w:rPr>
                <w:color w:val="000000"/>
              </w:rPr>
              <w:t xml:space="preserve"> </w:t>
            </w:r>
            <w:r>
              <w:rPr>
                <w:color w:val="000000"/>
              </w:rPr>
              <w:t>мерзімде</w:t>
            </w:r>
            <w:r w:rsidRPr="000501F0">
              <w:rPr>
                <w:color w:val="000000"/>
              </w:rPr>
              <w:t xml:space="preserve"> </w:t>
            </w:r>
            <w:r>
              <w:rPr>
                <w:color w:val="000000"/>
              </w:rPr>
              <w:t>тоқсан</w:t>
            </w:r>
            <w:r w:rsidRPr="000501F0">
              <w:rPr>
                <w:color w:val="000000"/>
              </w:rPr>
              <w:t xml:space="preserve"> </w:t>
            </w:r>
            <w:r>
              <w:rPr>
                <w:color w:val="000000"/>
              </w:rPr>
              <w:t>сайынғы</w:t>
            </w:r>
            <w:r w:rsidRPr="000501F0">
              <w:rPr>
                <w:color w:val="000000"/>
              </w:rPr>
              <w:t xml:space="preserve"> </w:t>
            </w:r>
            <w:r>
              <w:rPr>
                <w:color w:val="000000"/>
              </w:rPr>
              <w:t>қаржылық</w:t>
            </w:r>
            <w:r w:rsidRPr="000501F0">
              <w:rPr>
                <w:color w:val="000000"/>
              </w:rPr>
              <w:t xml:space="preserve"> </w:t>
            </w:r>
            <w:r>
              <w:rPr>
                <w:color w:val="000000"/>
              </w:rPr>
              <w:t>есептілікті</w:t>
            </w:r>
            <w:r w:rsidRPr="000501F0">
              <w:rPr>
                <w:color w:val="000000"/>
              </w:rPr>
              <w:t>;</w:t>
            </w:r>
          </w:p>
          <w:p w:rsidR="00FA2529" w:rsidRPr="003F5BD2" w:rsidRDefault="000501F0" w:rsidP="000501F0">
            <w:pPr>
              <w:jc w:val="both"/>
              <w:rPr>
                <w:color w:val="000000"/>
              </w:rPr>
            </w:pPr>
            <w:r w:rsidRPr="003F5BD2">
              <w:rPr>
                <w:color w:val="000000"/>
              </w:rPr>
              <w:t xml:space="preserve">3) </w:t>
            </w:r>
            <w:r>
              <w:rPr>
                <w:color w:val="000000"/>
              </w:rPr>
              <w:t>Қосылу</w:t>
            </w:r>
            <w:r w:rsidRPr="003F5BD2">
              <w:rPr>
                <w:color w:val="000000"/>
              </w:rPr>
              <w:t xml:space="preserve"> </w:t>
            </w:r>
            <w:r>
              <w:rPr>
                <w:color w:val="000000"/>
              </w:rPr>
              <w:t>туралы</w:t>
            </w:r>
            <w:r w:rsidRPr="003F5BD2">
              <w:rPr>
                <w:color w:val="000000"/>
              </w:rPr>
              <w:t xml:space="preserve"> </w:t>
            </w:r>
            <w:r>
              <w:rPr>
                <w:color w:val="000000"/>
              </w:rPr>
              <w:t>өтініште</w:t>
            </w:r>
            <w:r w:rsidRPr="003F5BD2">
              <w:rPr>
                <w:color w:val="000000"/>
              </w:rPr>
              <w:t xml:space="preserve"> </w:t>
            </w:r>
            <w:r>
              <w:rPr>
                <w:color w:val="000000"/>
              </w:rPr>
              <w:t>көзделген</w:t>
            </w:r>
            <w:r w:rsidRPr="003F5BD2">
              <w:rPr>
                <w:color w:val="000000"/>
              </w:rPr>
              <w:t xml:space="preserve"> </w:t>
            </w:r>
            <w:r>
              <w:rPr>
                <w:color w:val="000000"/>
              </w:rPr>
              <w:t>өзге</w:t>
            </w:r>
            <w:r w:rsidRPr="003F5BD2">
              <w:rPr>
                <w:color w:val="000000"/>
              </w:rPr>
              <w:t xml:space="preserve"> </w:t>
            </w:r>
            <w:r>
              <w:rPr>
                <w:color w:val="000000"/>
              </w:rPr>
              <w:t>де</w:t>
            </w:r>
            <w:r w:rsidRPr="003F5BD2">
              <w:rPr>
                <w:color w:val="000000"/>
              </w:rPr>
              <w:t xml:space="preserve"> </w:t>
            </w:r>
            <w:r>
              <w:rPr>
                <w:color w:val="000000"/>
              </w:rPr>
              <w:t>есептілікті</w:t>
            </w:r>
            <w:r w:rsidRPr="003F5BD2">
              <w:rPr>
                <w:color w:val="000000"/>
              </w:rPr>
              <w:t>.</w:t>
            </w:r>
          </w:p>
          <w:p w:rsidR="000501F0" w:rsidRPr="005663CF" w:rsidRDefault="000501F0" w:rsidP="000501F0">
            <w:pPr>
              <w:jc w:val="both"/>
              <w:rPr>
                <w:lang w:val="kk-KZ"/>
              </w:rPr>
            </w:pPr>
          </w:p>
        </w:tc>
        <w:tc>
          <w:tcPr>
            <w:tcW w:w="4602" w:type="dxa"/>
          </w:tcPr>
          <w:p w:rsidR="000501F0" w:rsidRDefault="000501F0" w:rsidP="000501F0">
            <w:pPr>
              <w:rPr>
                <w:b/>
                <w:color w:val="000000"/>
                <w:lang w:eastAsia="en-US"/>
              </w:rPr>
            </w:pPr>
            <w:r>
              <w:rPr>
                <w:b/>
                <w:color w:val="000000"/>
                <w:lang w:eastAsia="en-US"/>
              </w:rPr>
              <w:t>7. Отчетность</w:t>
            </w:r>
            <w:r w:rsidR="008D2B94">
              <w:rPr>
                <w:b/>
                <w:color w:val="000000"/>
                <w:lang w:eastAsia="en-US"/>
              </w:rPr>
              <w:t>.</w:t>
            </w:r>
          </w:p>
          <w:p w:rsidR="000501F0" w:rsidRDefault="000501F0" w:rsidP="000501F0">
            <w:pPr>
              <w:jc w:val="both"/>
              <w:rPr>
                <w:color w:val="000000"/>
              </w:rPr>
            </w:pPr>
            <w:r>
              <w:rPr>
                <w:color w:val="000000"/>
              </w:rPr>
              <w:t xml:space="preserve">В случае, предусмотренном Заявлением о присоединении, Заемщик обязуется предоставлять Банку: </w:t>
            </w:r>
          </w:p>
          <w:p w:rsidR="000501F0" w:rsidRDefault="000501F0" w:rsidP="000501F0">
            <w:pPr>
              <w:jc w:val="both"/>
              <w:rPr>
                <w:color w:val="000000"/>
              </w:rPr>
            </w:pPr>
            <w:r>
              <w:rPr>
                <w:color w:val="000000"/>
              </w:rPr>
              <w:t xml:space="preserve">1) годовую финансовую отчетность в срок, предусмотренный Заявлением о присоединении; </w:t>
            </w:r>
          </w:p>
          <w:p w:rsidR="000501F0" w:rsidRDefault="000501F0" w:rsidP="000501F0">
            <w:pPr>
              <w:jc w:val="both"/>
              <w:rPr>
                <w:color w:val="000000"/>
              </w:rPr>
            </w:pPr>
            <w:r>
              <w:rPr>
                <w:color w:val="000000"/>
              </w:rPr>
              <w:t>2) ежеквартальную финансовую отчетность в срок, предусмотренный Заявлением о присоединении;</w:t>
            </w:r>
          </w:p>
          <w:p w:rsidR="00FA2529" w:rsidRDefault="000501F0" w:rsidP="000501F0">
            <w:pPr>
              <w:jc w:val="both"/>
            </w:pPr>
            <w:r>
              <w:rPr>
                <w:color w:val="000000"/>
              </w:rPr>
              <w:t>3) иную отчетность, предусмотренную Заявлением о присоединении.</w:t>
            </w:r>
          </w:p>
        </w:tc>
      </w:tr>
      <w:tr w:rsidR="00FA2529" w:rsidTr="007F6EDC">
        <w:tc>
          <w:tcPr>
            <w:tcW w:w="4602" w:type="dxa"/>
          </w:tcPr>
          <w:p w:rsidR="00FA2529" w:rsidRPr="00672E31" w:rsidRDefault="00672E31" w:rsidP="00672E31">
            <w:pPr>
              <w:rPr>
                <w:b/>
                <w:color w:val="000000"/>
                <w:lang w:val="en-US"/>
              </w:rPr>
            </w:pPr>
            <w:r>
              <w:rPr>
                <w:b/>
                <w:color w:val="000000"/>
                <w:lang w:val="en-US"/>
              </w:rPr>
              <w:t xml:space="preserve">8. </w:t>
            </w:r>
            <w:r>
              <w:rPr>
                <w:b/>
                <w:color w:val="000000"/>
              </w:rPr>
              <w:t>Құпиялылық.</w:t>
            </w:r>
          </w:p>
        </w:tc>
        <w:tc>
          <w:tcPr>
            <w:tcW w:w="4602" w:type="dxa"/>
          </w:tcPr>
          <w:p w:rsidR="00FA2529" w:rsidRPr="00672E31" w:rsidRDefault="00672E31" w:rsidP="00672E31">
            <w:pPr>
              <w:rPr>
                <w:b/>
                <w:color w:val="000000"/>
                <w:lang w:eastAsia="en-US"/>
              </w:rPr>
            </w:pPr>
            <w:r>
              <w:rPr>
                <w:b/>
                <w:color w:val="000000"/>
                <w:lang w:eastAsia="en-US"/>
              </w:rPr>
              <w:t>8. Конфиденциальность.</w:t>
            </w:r>
          </w:p>
        </w:tc>
      </w:tr>
      <w:tr w:rsidR="00FA2529" w:rsidTr="007F6EDC">
        <w:tc>
          <w:tcPr>
            <w:tcW w:w="4602" w:type="dxa"/>
          </w:tcPr>
          <w:p w:rsidR="00FA2529" w:rsidRPr="00FA2529" w:rsidRDefault="00FA2529" w:rsidP="00FA2529">
            <w:pPr>
              <w:jc w:val="both"/>
              <w:rPr>
                <w:color w:val="000000"/>
              </w:rPr>
            </w:pPr>
            <w:r w:rsidRPr="00FA2529">
              <w:rPr>
                <w:color w:val="000000"/>
              </w:rPr>
              <w:t xml:space="preserve">8.1. </w:t>
            </w:r>
            <w:r>
              <w:rPr>
                <w:color w:val="000000"/>
              </w:rPr>
              <w:t>Банк</w:t>
            </w:r>
            <w:r w:rsidRPr="00FA2529">
              <w:rPr>
                <w:color w:val="000000"/>
              </w:rPr>
              <w:t xml:space="preserve"> </w:t>
            </w:r>
            <w:r>
              <w:rPr>
                <w:color w:val="000000"/>
              </w:rPr>
              <w:t>Қарыз</w:t>
            </w:r>
            <w:r w:rsidRPr="00FA2529">
              <w:rPr>
                <w:color w:val="000000"/>
              </w:rPr>
              <w:t xml:space="preserve"> </w:t>
            </w:r>
            <w:r>
              <w:rPr>
                <w:color w:val="000000"/>
              </w:rPr>
              <w:t>алушыға</w:t>
            </w:r>
            <w:r w:rsidRPr="00FA2529">
              <w:rPr>
                <w:color w:val="000000"/>
              </w:rPr>
              <w:t xml:space="preserve"> </w:t>
            </w:r>
            <w:r>
              <w:rPr>
                <w:color w:val="000000"/>
              </w:rPr>
              <w:t>банктік</w:t>
            </w:r>
            <w:r w:rsidRPr="00FA2529">
              <w:rPr>
                <w:color w:val="000000"/>
              </w:rPr>
              <w:t xml:space="preserve"> </w:t>
            </w:r>
            <w:r>
              <w:rPr>
                <w:color w:val="000000"/>
              </w:rPr>
              <w:t>қызметтерді</w:t>
            </w:r>
            <w:r w:rsidRPr="00FA2529">
              <w:rPr>
                <w:color w:val="000000"/>
              </w:rPr>
              <w:t xml:space="preserve"> </w:t>
            </w:r>
            <w:r>
              <w:rPr>
                <w:color w:val="000000"/>
              </w:rPr>
              <w:t>ұсыну</w:t>
            </w:r>
            <w:r w:rsidRPr="00FA2529">
              <w:rPr>
                <w:color w:val="000000"/>
              </w:rPr>
              <w:t xml:space="preserve">, </w:t>
            </w:r>
            <w:r>
              <w:rPr>
                <w:color w:val="000000"/>
              </w:rPr>
              <w:t>Банктің</w:t>
            </w:r>
            <w:r w:rsidRPr="00FA2529">
              <w:rPr>
                <w:color w:val="000000"/>
              </w:rPr>
              <w:t xml:space="preserve"> </w:t>
            </w:r>
            <w:r>
              <w:rPr>
                <w:color w:val="000000"/>
              </w:rPr>
              <w:t>Шарттың</w:t>
            </w:r>
            <w:r w:rsidRPr="00FA2529">
              <w:rPr>
                <w:color w:val="000000"/>
              </w:rPr>
              <w:t xml:space="preserve">, </w:t>
            </w:r>
            <w:r>
              <w:rPr>
                <w:color w:val="000000"/>
              </w:rPr>
              <w:t>Кепіл</w:t>
            </w:r>
            <w:r w:rsidRPr="00FA2529">
              <w:rPr>
                <w:color w:val="000000"/>
              </w:rPr>
              <w:t xml:space="preserve"> </w:t>
            </w:r>
            <w:r>
              <w:rPr>
                <w:color w:val="000000"/>
              </w:rPr>
              <w:t>шарттың</w:t>
            </w:r>
            <w:r w:rsidRPr="00FA2529">
              <w:rPr>
                <w:color w:val="000000"/>
              </w:rPr>
              <w:t xml:space="preserve"> </w:t>
            </w:r>
            <w:r>
              <w:rPr>
                <w:color w:val="000000"/>
              </w:rPr>
              <w:t>талаптарын</w:t>
            </w:r>
            <w:r w:rsidRPr="00FA2529">
              <w:rPr>
                <w:color w:val="000000"/>
              </w:rPr>
              <w:t xml:space="preserve"> </w:t>
            </w:r>
            <w:r>
              <w:rPr>
                <w:color w:val="000000"/>
              </w:rPr>
              <w:t>орындау</w:t>
            </w:r>
            <w:r w:rsidRPr="00FA2529">
              <w:rPr>
                <w:color w:val="000000"/>
              </w:rPr>
              <w:t xml:space="preserve"> </w:t>
            </w:r>
            <w:r>
              <w:rPr>
                <w:color w:val="000000"/>
              </w:rPr>
              <w:t>және</w:t>
            </w:r>
            <w:r w:rsidRPr="00FA2529">
              <w:rPr>
                <w:color w:val="000000"/>
              </w:rPr>
              <w:t>/</w:t>
            </w:r>
            <w:r>
              <w:rPr>
                <w:color w:val="000000"/>
              </w:rPr>
              <w:t>немесе</w:t>
            </w:r>
            <w:r w:rsidRPr="00FA2529">
              <w:rPr>
                <w:color w:val="000000"/>
              </w:rPr>
              <w:t xml:space="preserve"> </w:t>
            </w:r>
            <w:r>
              <w:rPr>
                <w:color w:val="000000"/>
              </w:rPr>
              <w:t>Қазақстан</w:t>
            </w:r>
            <w:r w:rsidRPr="00FA2529">
              <w:rPr>
                <w:color w:val="000000"/>
              </w:rPr>
              <w:t xml:space="preserve"> </w:t>
            </w:r>
            <w:r>
              <w:rPr>
                <w:color w:val="000000"/>
              </w:rPr>
              <w:t>Республикасының</w:t>
            </w:r>
            <w:r w:rsidRPr="00FA2529">
              <w:rPr>
                <w:color w:val="000000"/>
              </w:rPr>
              <w:t xml:space="preserve"> </w:t>
            </w:r>
            <w:r>
              <w:rPr>
                <w:color w:val="000000"/>
              </w:rPr>
              <w:t>заңнама</w:t>
            </w:r>
            <w:r w:rsidRPr="00FA2529">
              <w:rPr>
                <w:color w:val="000000"/>
              </w:rPr>
              <w:t xml:space="preserve"> </w:t>
            </w:r>
            <w:r>
              <w:rPr>
                <w:color w:val="000000"/>
              </w:rPr>
              <w:t>нормаларын</w:t>
            </w:r>
            <w:r w:rsidRPr="00FA2529">
              <w:rPr>
                <w:color w:val="000000"/>
              </w:rPr>
              <w:t xml:space="preserve"> </w:t>
            </w:r>
            <w:r>
              <w:rPr>
                <w:color w:val="000000"/>
              </w:rPr>
              <w:t>сақтау</w:t>
            </w:r>
            <w:r w:rsidRPr="00FA2529">
              <w:rPr>
                <w:color w:val="000000"/>
              </w:rPr>
              <w:t xml:space="preserve"> </w:t>
            </w:r>
            <w:r>
              <w:rPr>
                <w:color w:val="000000"/>
              </w:rPr>
              <w:t>барысында</w:t>
            </w:r>
            <w:r w:rsidRPr="00FA2529">
              <w:rPr>
                <w:color w:val="000000"/>
              </w:rPr>
              <w:t xml:space="preserve">, </w:t>
            </w:r>
            <w:r>
              <w:rPr>
                <w:color w:val="000000"/>
              </w:rPr>
              <w:t>Қарыз</w:t>
            </w:r>
            <w:r w:rsidRPr="00FA2529">
              <w:rPr>
                <w:color w:val="000000"/>
              </w:rPr>
              <w:t xml:space="preserve"> </w:t>
            </w:r>
            <w:r>
              <w:rPr>
                <w:color w:val="000000"/>
              </w:rPr>
              <w:t>алушы</w:t>
            </w:r>
            <w:r w:rsidRPr="00FA2529">
              <w:rPr>
                <w:color w:val="000000"/>
              </w:rPr>
              <w:t xml:space="preserve"> </w:t>
            </w:r>
            <w:r>
              <w:rPr>
                <w:color w:val="000000"/>
              </w:rPr>
              <w:t>Банкке</w:t>
            </w:r>
            <w:r w:rsidRPr="00FA2529">
              <w:rPr>
                <w:color w:val="000000"/>
              </w:rPr>
              <w:t xml:space="preserve"> </w:t>
            </w:r>
            <w:r>
              <w:rPr>
                <w:color w:val="000000"/>
              </w:rPr>
              <w:t>кез</w:t>
            </w:r>
            <w:r w:rsidRPr="00FA2529">
              <w:rPr>
                <w:color w:val="000000"/>
              </w:rPr>
              <w:t xml:space="preserve"> </w:t>
            </w:r>
            <w:r>
              <w:rPr>
                <w:color w:val="000000"/>
              </w:rPr>
              <w:t>келген</w:t>
            </w:r>
            <w:r w:rsidRPr="00FA2529">
              <w:rPr>
                <w:color w:val="000000"/>
              </w:rPr>
              <w:t xml:space="preserve"> </w:t>
            </w:r>
            <w:r>
              <w:rPr>
                <w:color w:val="000000"/>
              </w:rPr>
              <w:t>формада</w:t>
            </w:r>
            <w:r w:rsidRPr="00FA2529">
              <w:rPr>
                <w:color w:val="000000"/>
              </w:rPr>
              <w:t xml:space="preserve"> </w:t>
            </w:r>
            <w:r>
              <w:rPr>
                <w:color w:val="000000"/>
              </w:rPr>
              <w:t>және</w:t>
            </w:r>
            <w:r w:rsidRPr="00FA2529">
              <w:rPr>
                <w:color w:val="000000"/>
              </w:rPr>
              <w:t xml:space="preserve"> </w:t>
            </w:r>
            <w:r>
              <w:rPr>
                <w:color w:val="000000"/>
              </w:rPr>
              <w:t>түрде</w:t>
            </w:r>
            <w:r w:rsidRPr="00FA2529">
              <w:rPr>
                <w:color w:val="000000"/>
              </w:rPr>
              <w:t xml:space="preserve"> </w:t>
            </w:r>
            <w:r>
              <w:rPr>
                <w:color w:val="000000"/>
              </w:rPr>
              <w:t>құпия</w:t>
            </w:r>
            <w:r w:rsidRPr="00FA2529">
              <w:rPr>
                <w:color w:val="000000"/>
              </w:rPr>
              <w:t xml:space="preserve"> </w:t>
            </w:r>
            <w:r>
              <w:rPr>
                <w:color w:val="000000"/>
              </w:rPr>
              <w:t>ақпаратты</w:t>
            </w:r>
            <w:r w:rsidRPr="00FA2529">
              <w:rPr>
                <w:color w:val="000000"/>
              </w:rPr>
              <w:t xml:space="preserve"> </w:t>
            </w:r>
            <w:r>
              <w:rPr>
                <w:color w:val="000000"/>
              </w:rPr>
              <w:t>береді</w:t>
            </w:r>
            <w:r w:rsidRPr="00FA2529">
              <w:rPr>
                <w:color w:val="000000"/>
              </w:rPr>
              <w:t xml:space="preserve">, </w:t>
            </w:r>
            <w:r>
              <w:rPr>
                <w:color w:val="000000"/>
              </w:rPr>
              <w:t>ал</w:t>
            </w:r>
            <w:r w:rsidRPr="00FA2529">
              <w:rPr>
                <w:color w:val="000000"/>
              </w:rPr>
              <w:t xml:space="preserve"> </w:t>
            </w:r>
            <w:r>
              <w:rPr>
                <w:color w:val="000000"/>
              </w:rPr>
              <w:t>Банк</w:t>
            </w:r>
            <w:r w:rsidRPr="00FA2529">
              <w:rPr>
                <w:color w:val="000000"/>
              </w:rPr>
              <w:t xml:space="preserve"> </w:t>
            </w:r>
            <w:r>
              <w:rPr>
                <w:color w:val="000000"/>
              </w:rPr>
              <w:t>мұндай</w:t>
            </w:r>
            <w:r w:rsidRPr="00FA2529">
              <w:rPr>
                <w:color w:val="000000"/>
              </w:rPr>
              <w:t xml:space="preserve"> </w:t>
            </w:r>
            <w:r>
              <w:rPr>
                <w:color w:val="000000"/>
              </w:rPr>
              <w:t>құпиялылық</w:t>
            </w:r>
            <w:r w:rsidRPr="00FA2529">
              <w:rPr>
                <w:color w:val="000000"/>
              </w:rPr>
              <w:t xml:space="preserve"> </w:t>
            </w:r>
            <w:r>
              <w:rPr>
                <w:color w:val="000000"/>
              </w:rPr>
              <w:t>ақпаратты</w:t>
            </w:r>
            <w:r w:rsidRPr="00FA2529">
              <w:rPr>
                <w:color w:val="000000"/>
              </w:rPr>
              <w:t xml:space="preserve"> </w:t>
            </w:r>
            <w:r>
              <w:rPr>
                <w:color w:val="000000"/>
              </w:rPr>
              <w:t>қабылдайды</w:t>
            </w:r>
            <w:r w:rsidRPr="00FA2529">
              <w:rPr>
                <w:color w:val="000000"/>
              </w:rPr>
              <w:t xml:space="preserve"> </w:t>
            </w:r>
            <w:r>
              <w:rPr>
                <w:color w:val="000000"/>
              </w:rPr>
              <w:t>және</w:t>
            </w:r>
            <w:r w:rsidRPr="00FA2529">
              <w:rPr>
                <w:color w:val="000000"/>
              </w:rPr>
              <w:t xml:space="preserve"> </w:t>
            </w:r>
            <w:r>
              <w:rPr>
                <w:color w:val="000000"/>
              </w:rPr>
              <w:t>оған</w:t>
            </w:r>
            <w:r w:rsidRPr="00FA2529">
              <w:rPr>
                <w:color w:val="000000"/>
              </w:rPr>
              <w:t xml:space="preserve"> </w:t>
            </w:r>
            <w:r>
              <w:rPr>
                <w:color w:val="000000"/>
              </w:rPr>
              <w:t>қатысты</w:t>
            </w:r>
            <w:r w:rsidRPr="00FA2529">
              <w:rPr>
                <w:color w:val="000000"/>
              </w:rPr>
              <w:t xml:space="preserve"> </w:t>
            </w:r>
            <w:r>
              <w:rPr>
                <w:color w:val="000000"/>
              </w:rPr>
              <w:t>Қолданыстағы</w:t>
            </w:r>
            <w:r w:rsidRPr="00FA2529">
              <w:rPr>
                <w:color w:val="000000"/>
              </w:rPr>
              <w:t xml:space="preserve"> </w:t>
            </w:r>
            <w:r>
              <w:rPr>
                <w:color w:val="000000"/>
              </w:rPr>
              <w:t>заңнамаға</w:t>
            </w:r>
            <w:r w:rsidRPr="00FA2529">
              <w:rPr>
                <w:color w:val="000000"/>
              </w:rPr>
              <w:t xml:space="preserve"> </w:t>
            </w:r>
            <w:r>
              <w:rPr>
                <w:color w:val="000000"/>
              </w:rPr>
              <w:t>сәйкес</w:t>
            </w:r>
            <w:r w:rsidRPr="00FA2529">
              <w:rPr>
                <w:color w:val="000000"/>
              </w:rPr>
              <w:t xml:space="preserve"> </w:t>
            </w:r>
            <w:r>
              <w:rPr>
                <w:color w:val="000000"/>
              </w:rPr>
              <w:t>талаптардың</w:t>
            </w:r>
            <w:r w:rsidRPr="00FA2529">
              <w:rPr>
                <w:color w:val="000000"/>
              </w:rPr>
              <w:t xml:space="preserve"> </w:t>
            </w:r>
            <w:r>
              <w:rPr>
                <w:color w:val="000000"/>
              </w:rPr>
              <w:t>сақталуын</w:t>
            </w:r>
            <w:r w:rsidRPr="00FA2529">
              <w:rPr>
                <w:color w:val="000000"/>
              </w:rPr>
              <w:t xml:space="preserve"> </w:t>
            </w:r>
            <w:r>
              <w:rPr>
                <w:color w:val="000000"/>
              </w:rPr>
              <w:t>қамтамасыз</w:t>
            </w:r>
            <w:r w:rsidRPr="00FA2529">
              <w:rPr>
                <w:color w:val="000000"/>
              </w:rPr>
              <w:t xml:space="preserve"> </w:t>
            </w:r>
            <w:r>
              <w:rPr>
                <w:color w:val="000000"/>
              </w:rPr>
              <w:t>етеді</w:t>
            </w:r>
            <w:r w:rsidRPr="00FA2529">
              <w:rPr>
                <w:color w:val="000000"/>
              </w:rPr>
              <w:t xml:space="preserve">. </w:t>
            </w:r>
          </w:p>
          <w:p w:rsidR="00FA2529" w:rsidRPr="00FA2529" w:rsidRDefault="00FA2529" w:rsidP="005663CF">
            <w:pPr>
              <w:jc w:val="right"/>
            </w:pPr>
          </w:p>
        </w:tc>
        <w:tc>
          <w:tcPr>
            <w:tcW w:w="4602" w:type="dxa"/>
          </w:tcPr>
          <w:p w:rsidR="00FA2529" w:rsidRPr="00FA2529" w:rsidRDefault="00FA2529" w:rsidP="00FA2529">
            <w:pPr>
              <w:jc w:val="both"/>
              <w:rPr>
                <w:color w:val="000000"/>
              </w:rPr>
            </w:pPr>
            <w:r>
              <w:rPr>
                <w:color w:val="000000"/>
              </w:rPr>
              <w:lastRenderedPageBreak/>
              <w:t xml:space="preserve">8.1. В процессе предоставления Банком Заемщику банковских услуг, исполнения Банком условий Договора, Договора Залога, и/или соблюдения норм законодательства 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w:t>
            </w:r>
            <w:r>
              <w:rPr>
                <w:color w:val="000000"/>
              </w:rPr>
              <w:lastRenderedPageBreak/>
              <w:t xml:space="preserve">предусмотренных Действующим законодательством. </w:t>
            </w:r>
          </w:p>
        </w:tc>
      </w:tr>
      <w:tr w:rsidR="00A554A4" w:rsidRPr="00FA2529" w:rsidTr="007F6EDC">
        <w:tc>
          <w:tcPr>
            <w:tcW w:w="4602" w:type="dxa"/>
          </w:tcPr>
          <w:p w:rsidR="00FA2529" w:rsidRPr="00FA2529" w:rsidRDefault="00FA2529" w:rsidP="00FA2529">
            <w:pPr>
              <w:jc w:val="both"/>
              <w:rPr>
                <w:color w:val="000000"/>
              </w:rPr>
            </w:pPr>
            <w:r w:rsidRPr="00FA2529">
              <w:rPr>
                <w:color w:val="000000"/>
              </w:rPr>
              <w:lastRenderedPageBreak/>
              <w:t xml:space="preserve">8.2. </w:t>
            </w:r>
            <w:r>
              <w:rPr>
                <w:color w:val="000000"/>
              </w:rPr>
              <w:t>Құпия</w:t>
            </w:r>
            <w:r w:rsidRPr="00FA2529">
              <w:rPr>
                <w:color w:val="000000"/>
              </w:rPr>
              <w:t xml:space="preserve"> </w:t>
            </w:r>
            <w:r>
              <w:rPr>
                <w:color w:val="000000"/>
              </w:rPr>
              <w:t>ақпарат</w:t>
            </w:r>
            <w:r w:rsidRPr="00FA2529">
              <w:rPr>
                <w:color w:val="000000"/>
              </w:rPr>
              <w:t xml:space="preserve"> </w:t>
            </w:r>
            <w:r>
              <w:rPr>
                <w:color w:val="000000"/>
              </w:rPr>
              <w:t>болып</w:t>
            </w:r>
            <w:r w:rsidRPr="00FA2529">
              <w:rPr>
                <w:color w:val="000000"/>
              </w:rPr>
              <w:t xml:space="preserve"> </w:t>
            </w:r>
            <w:r>
              <w:rPr>
                <w:color w:val="000000"/>
              </w:rPr>
              <w:t>Қарыз</w:t>
            </w:r>
            <w:r w:rsidRPr="00FA2529">
              <w:rPr>
                <w:color w:val="000000"/>
              </w:rPr>
              <w:t xml:space="preserve"> </w:t>
            </w:r>
            <w:r>
              <w:rPr>
                <w:color w:val="000000"/>
              </w:rPr>
              <w:t>алушы</w:t>
            </w:r>
            <w:r w:rsidRPr="00FA2529">
              <w:rPr>
                <w:color w:val="000000"/>
              </w:rPr>
              <w:t xml:space="preserve"> </w:t>
            </w:r>
            <w:r>
              <w:rPr>
                <w:color w:val="000000"/>
              </w:rPr>
              <w:t>Банкке</w:t>
            </w:r>
            <w:r w:rsidRPr="00FA2529">
              <w:rPr>
                <w:color w:val="000000"/>
              </w:rPr>
              <w:t xml:space="preserve"> </w:t>
            </w:r>
            <w:r>
              <w:rPr>
                <w:color w:val="000000"/>
              </w:rPr>
              <w:t>кез</w:t>
            </w:r>
            <w:r w:rsidRPr="00FA2529">
              <w:rPr>
                <w:color w:val="000000"/>
              </w:rPr>
              <w:t xml:space="preserve"> </w:t>
            </w:r>
            <w:r>
              <w:rPr>
                <w:color w:val="000000"/>
              </w:rPr>
              <w:t>келген</w:t>
            </w:r>
            <w:r w:rsidRPr="00FA2529">
              <w:rPr>
                <w:color w:val="000000"/>
              </w:rPr>
              <w:t xml:space="preserve"> </w:t>
            </w:r>
            <w:r>
              <w:rPr>
                <w:color w:val="000000"/>
              </w:rPr>
              <w:t>құжаттамалық</w:t>
            </w:r>
            <w:r w:rsidRPr="00FA2529">
              <w:rPr>
                <w:color w:val="000000"/>
              </w:rPr>
              <w:t xml:space="preserve">, </w:t>
            </w:r>
            <w:r>
              <w:rPr>
                <w:color w:val="000000"/>
              </w:rPr>
              <w:t>яғни</w:t>
            </w:r>
            <w:r w:rsidRPr="00FA2529">
              <w:rPr>
                <w:color w:val="000000"/>
              </w:rPr>
              <w:t xml:space="preserve"> </w:t>
            </w:r>
            <w:r>
              <w:rPr>
                <w:color w:val="000000"/>
              </w:rPr>
              <w:t>құжатта</w:t>
            </w:r>
            <w:r w:rsidRPr="00FA2529">
              <w:rPr>
                <w:color w:val="000000"/>
              </w:rPr>
              <w:t xml:space="preserve"> </w:t>
            </w:r>
            <w:r>
              <w:rPr>
                <w:color w:val="000000"/>
              </w:rPr>
              <w:t>белгіленген</w:t>
            </w:r>
            <w:r w:rsidRPr="00FA2529">
              <w:rPr>
                <w:color w:val="000000"/>
              </w:rPr>
              <w:t xml:space="preserve"> (</w:t>
            </w:r>
            <w:r>
              <w:rPr>
                <w:color w:val="000000"/>
              </w:rPr>
              <w:t>қағаз</w:t>
            </w:r>
            <w:r w:rsidRPr="00FA2529">
              <w:rPr>
                <w:color w:val="000000"/>
              </w:rPr>
              <w:t xml:space="preserve">, </w:t>
            </w:r>
            <w:r>
              <w:rPr>
                <w:color w:val="000000"/>
              </w:rPr>
              <w:t>электронды</w:t>
            </w:r>
            <w:r w:rsidRPr="00FA2529">
              <w:rPr>
                <w:color w:val="000000"/>
              </w:rPr>
              <w:t xml:space="preserve"> </w:t>
            </w:r>
            <w:r>
              <w:rPr>
                <w:color w:val="000000"/>
              </w:rPr>
              <w:t>немесе</w:t>
            </w:r>
            <w:r w:rsidRPr="00FA2529">
              <w:rPr>
                <w:color w:val="000000"/>
              </w:rPr>
              <w:t xml:space="preserve"> </w:t>
            </w:r>
            <w:r>
              <w:rPr>
                <w:color w:val="000000"/>
              </w:rPr>
              <w:t>кез</w:t>
            </w:r>
            <w:r w:rsidRPr="00FA2529">
              <w:rPr>
                <w:color w:val="000000"/>
              </w:rPr>
              <w:t xml:space="preserve"> </w:t>
            </w:r>
            <w:r>
              <w:rPr>
                <w:color w:val="000000"/>
              </w:rPr>
              <w:t>келген</w:t>
            </w:r>
            <w:r w:rsidRPr="00FA2529">
              <w:rPr>
                <w:color w:val="000000"/>
              </w:rPr>
              <w:t xml:space="preserve"> </w:t>
            </w:r>
            <w:r>
              <w:rPr>
                <w:color w:val="000000"/>
              </w:rPr>
              <w:t>басқа</w:t>
            </w:r>
            <w:r w:rsidRPr="00FA2529">
              <w:rPr>
                <w:color w:val="000000"/>
              </w:rPr>
              <w:t xml:space="preserve"> </w:t>
            </w:r>
            <w:r>
              <w:rPr>
                <w:color w:val="000000"/>
              </w:rPr>
              <w:t>тасымалдаушыда</w:t>
            </w:r>
            <w:r w:rsidRPr="00FA2529">
              <w:rPr>
                <w:color w:val="000000"/>
              </w:rPr>
              <w:t xml:space="preserve">) </w:t>
            </w:r>
            <w:r>
              <w:rPr>
                <w:color w:val="000000"/>
              </w:rPr>
              <w:t>ақпаратты</w:t>
            </w:r>
            <w:r w:rsidRPr="00FA2529">
              <w:rPr>
                <w:color w:val="000000"/>
              </w:rPr>
              <w:t xml:space="preserve"> </w:t>
            </w:r>
            <w:r>
              <w:rPr>
                <w:color w:val="000000"/>
              </w:rPr>
              <w:t>білдіреді</w:t>
            </w:r>
            <w:r w:rsidRPr="00FA2529">
              <w:rPr>
                <w:color w:val="000000"/>
              </w:rPr>
              <w:t xml:space="preserve">, </w:t>
            </w:r>
            <w:r>
              <w:rPr>
                <w:color w:val="000000"/>
              </w:rPr>
              <w:t>оған</w:t>
            </w:r>
            <w:r w:rsidRPr="00FA2529">
              <w:rPr>
                <w:color w:val="000000"/>
              </w:rPr>
              <w:t xml:space="preserve"> </w:t>
            </w:r>
            <w:r>
              <w:rPr>
                <w:color w:val="000000"/>
              </w:rPr>
              <w:t>қатысты</w:t>
            </w:r>
            <w:r w:rsidRPr="00FA2529">
              <w:rPr>
                <w:color w:val="000000"/>
              </w:rPr>
              <w:t xml:space="preserve"> </w:t>
            </w:r>
            <w:r>
              <w:rPr>
                <w:color w:val="000000"/>
              </w:rPr>
              <w:t>келесі</w:t>
            </w:r>
            <w:r w:rsidRPr="00FA2529">
              <w:rPr>
                <w:color w:val="000000"/>
              </w:rPr>
              <w:t xml:space="preserve"> </w:t>
            </w:r>
            <w:r>
              <w:rPr>
                <w:color w:val="000000"/>
              </w:rPr>
              <w:t>талаптар</w:t>
            </w:r>
            <w:r w:rsidRPr="00FA2529">
              <w:rPr>
                <w:color w:val="000000"/>
              </w:rPr>
              <w:t xml:space="preserve"> </w:t>
            </w:r>
            <w:r>
              <w:rPr>
                <w:color w:val="000000"/>
              </w:rPr>
              <w:t>сақталады</w:t>
            </w:r>
            <w:r w:rsidRPr="00FA2529">
              <w:rPr>
                <w:color w:val="000000"/>
              </w:rPr>
              <w:t>:</w:t>
            </w:r>
          </w:p>
          <w:p w:rsidR="00FA2529" w:rsidRPr="00FA2529" w:rsidRDefault="00FA2529" w:rsidP="00FA2529">
            <w:pPr>
              <w:jc w:val="both"/>
              <w:rPr>
                <w:color w:val="000000"/>
              </w:rPr>
            </w:pPr>
          </w:p>
          <w:p w:rsidR="00FA2529" w:rsidRPr="00FA2529" w:rsidRDefault="00FA2529" w:rsidP="00FA2529">
            <w:pPr>
              <w:jc w:val="both"/>
              <w:rPr>
                <w:color w:val="000000"/>
              </w:rPr>
            </w:pPr>
            <w:r w:rsidRPr="00FA2529">
              <w:rPr>
                <w:color w:val="000000"/>
              </w:rPr>
              <w:t xml:space="preserve">- </w:t>
            </w:r>
            <w:r>
              <w:rPr>
                <w:color w:val="000000"/>
              </w:rPr>
              <w:t>аталған</w:t>
            </w:r>
            <w:r w:rsidRPr="00FA2529">
              <w:rPr>
                <w:color w:val="000000"/>
              </w:rPr>
              <w:t xml:space="preserve"> </w:t>
            </w:r>
            <w:r>
              <w:rPr>
                <w:color w:val="000000"/>
              </w:rPr>
              <w:t>ақпарат</w:t>
            </w:r>
            <w:r w:rsidRPr="00FA2529">
              <w:rPr>
                <w:color w:val="000000"/>
              </w:rPr>
              <w:t xml:space="preserve"> </w:t>
            </w:r>
            <w:r>
              <w:rPr>
                <w:color w:val="000000"/>
              </w:rPr>
              <w:t>үшінші</w:t>
            </w:r>
            <w:r w:rsidRPr="00FA2529">
              <w:rPr>
                <w:color w:val="000000"/>
              </w:rPr>
              <w:t xml:space="preserve"> </w:t>
            </w:r>
            <w:r>
              <w:rPr>
                <w:color w:val="000000"/>
              </w:rPr>
              <w:t>тұлғаларға</w:t>
            </w:r>
            <w:r w:rsidRPr="00FA2529">
              <w:rPr>
                <w:color w:val="000000"/>
              </w:rPr>
              <w:t xml:space="preserve"> </w:t>
            </w:r>
            <w:r>
              <w:rPr>
                <w:color w:val="000000"/>
              </w:rPr>
              <w:t>белгісіз</w:t>
            </w:r>
            <w:r w:rsidRPr="00FA2529">
              <w:rPr>
                <w:color w:val="000000"/>
              </w:rPr>
              <w:t xml:space="preserve"> </w:t>
            </w:r>
            <w:r>
              <w:rPr>
                <w:color w:val="000000"/>
              </w:rPr>
              <w:t>болуына</w:t>
            </w:r>
            <w:r w:rsidRPr="00FA2529">
              <w:rPr>
                <w:color w:val="000000"/>
              </w:rPr>
              <w:t xml:space="preserve"> </w:t>
            </w:r>
            <w:r>
              <w:rPr>
                <w:color w:val="000000"/>
              </w:rPr>
              <w:t>қарай</w:t>
            </w:r>
            <w:r w:rsidRPr="00FA2529">
              <w:rPr>
                <w:color w:val="000000"/>
              </w:rPr>
              <w:t xml:space="preserve"> </w:t>
            </w:r>
            <w:r>
              <w:rPr>
                <w:color w:val="000000"/>
              </w:rPr>
              <w:t>шынайы</w:t>
            </w:r>
            <w:r w:rsidRPr="00FA2529">
              <w:rPr>
                <w:color w:val="000000"/>
              </w:rPr>
              <w:t xml:space="preserve"> </w:t>
            </w:r>
            <w:r>
              <w:rPr>
                <w:color w:val="000000"/>
              </w:rPr>
              <w:t>немесе</w:t>
            </w:r>
            <w:r w:rsidRPr="00FA2529">
              <w:rPr>
                <w:color w:val="000000"/>
              </w:rPr>
              <w:t xml:space="preserve"> </w:t>
            </w:r>
            <w:r>
              <w:rPr>
                <w:color w:val="000000"/>
              </w:rPr>
              <w:t>әлуетті</w:t>
            </w:r>
            <w:r w:rsidRPr="00FA2529">
              <w:rPr>
                <w:color w:val="000000"/>
              </w:rPr>
              <w:t xml:space="preserve"> </w:t>
            </w:r>
            <w:r>
              <w:rPr>
                <w:color w:val="000000"/>
              </w:rPr>
              <w:t>коммерциялық</w:t>
            </w:r>
            <w:r w:rsidRPr="00FA2529">
              <w:rPr>
                <w:color w:val="000000"/>
              </w:rPr>
              <w:t xml:space="preserve"> </w:t>
            </w:r>
            <w:r>
              <w:rPr>
                <w:color w:val="000000"/>
              </w:rPr>
              <w:t>құндылығы</w:t>
            </w:r>
            <w:r w:rsidRPr="00FA2529">
              <w:rPr>
                <w:color w:val="000000"/>
              </w:rPr>
              <w:t xml:space="preserve"> </w:t>
            </w:r>
            <w:r>
              <w:rPr>
                <w:color w:val="000000"/>
              </w:rPr>
              <w:t>бар</w:t>
            </w:r>
            <w:r w:rsidRPr="00FA2529">
              <w:rPr>
                <w:color w:val="000000"/>
              </w:rPr>
              <w:t>;</w:t>
            </w:r>
          </w:p>
          <w:p w:rsidR="00FA2529" w:rsidRPr="00FA2529" w:rsidRDefault="00FA2529" w:rsidP="00FA2529">
            <w:pPr>
              <w:jc w:val="both"/>
              <w:rPr>
                <w:color w:val="000000"/>
              </w:rPr>
            </w:pPr>
          </w:p>
          <w:p w:rsidR="00FA2529" w:rsidRPr="00FA2529" w:rsidRDefault="00FA2529" w:rsidP="00FA2529">
            <w:pPr>
              <w:jc w:val="both"/>
              <w:rPr>
                <w:color w:val="000000"/>
              </w:rPr>
            </w:pPr>
            <w:r w:rsidRPr="00FA2529">
              <w:rPr>
                <w:color w:val="000000"/>
              </w:rPr>
              <w:t xml:space="preserve">- </w:t>
            </w:r>
            <w:r>
              <w:rPr>
                <w:color w:val="000000"/>
              </w:rPr>
              <w:t>мұндай</w:t>
            </w:r>
            <w:r w:rsidRPr="00FA2529">
              <w:rPr>
                <w:color w:val="000000"/>
              </w:rPr>
              <w:t xml:space="preserve"> </w:t>
            </w:r>
            <w:r>
              <w:rPr>
                <w:color w:val="000000"/>
              </w:rPr>
              <w:t>ақпарат</w:t>
            </w:r>
            <w:r w:rsidRPr="00FA2529">
              <w:rPr>
                <w:color w:val="000000"/>
              </w:rPr>
              <w:t xml:space="preserve"> </w:t>
            </w:r>
            <w:r>
              <w:rPr>
                <w:color w:val="000000"/>
              </w:rPr>
              <w:t>жалпыға</w:t>
            </w:r>
            <w:r w:rsidRPr="00FA2529">
              <w:rPr>
                <w:color w:val="000000"/>
              </w:rPr>
              <w:t xml:space="preserve"> </w:t>
            </w:r>
            <w:r>
              <w:rPr>
                <w:color w:val="000000"/>
              </w:rPr>
              <w:t>мәлім</w:t>
            </w:r>
            <w:r w:rsidRPr="00FA2529">
              <w:rPr>
                <w:color w:val="000000"/>
              </w:rPr>
              <w:t xml:space="preserve"> </w:t>
            </w:r>
            <w:r>
              <w:rPr>
                <w:color w:val="000000"/>
              </w:rPr>
              <w:t>болатын</w:t>
            </w:r>
            <w:r w:rsidRPr="00FA2529">
              <w:rPr>
                <w:color w:val="000000"/>
              </w:rPr>
              <w:t xml:space="preserve"> </w:t>
            </w:r>
            <w:r>
              <w:rPr>
                <w:color w:val="000000"/>
              </w:rPr>
              <w:t>санатқа</w:t>
            </w:r>
            <w:r w:rsidRPr="00FA2529">
              <w:rPr>
                <w:color w:val="000000"/>
              </w:rPr>
              <w:t xml:space="preserve"> </w:t>
            </w:r>
            <w:r>
              <w:rPr>
                <w:color w:val="000000"/>
              </w:rPr>
              <w:t>жатпайды</w:t>
            </w:r>
            <w:r w:rsidRPr="00FA2529">
              <w:rPr>
                <w:color w:val="000000"/>
              </w:rPr>
              <w:t xml:space="preserve">, </w:t>
            </w:r>
            <w:r>
              <w:rPr>
                <w:color w:val="000000"/>
              </w:rPr>
              <w:t>яғни</w:t>
            </w:r>
            <w:r w:rsidRPr="00FA2529">
              <w:rPr>
                <w:color w:val="000000"/>
              </w:rPr>
              <w:t xml:space="preserve"> </w:t>
            </w:r>
            <w:r>
              <w:rPr>
                <w:color w:val="000000"/>
              </w:rPr>
              <w:t>заңды</w:t>
            </w:r>
            <w:r w:rsidRPr="00FA2529">
              <w:rPr>
                <w:color w:val="000000"/>
              </w:rPr>
              <w:t xml:space="preserve"> </w:t>
            </w:r>
            <w:r>
              <w:rPr>
                <w:color w:val="000000"/>
              </w:rPr>
              <w:t>түрде</w:t>
            </w:r>
            <w:r w:rsidRPr="00FA2529">
              <w:rPr>
                <w:color w:val="000000"/>
              </w:rPr>
              <w:t xml:space="preserve"> </w:t>
            </w:r>
            <w:r>
              <w:rPr>
                <w:color w:val="000000"/>
              </w:rPr>
              <w:t>еркін</w:t>
            </w:r>
            <w:r w:rsidRPr="00FA2529">
              <w:rPr>
                <w:color w:val="000000"/>
              </w:rPr>
              <w:t xml:space="preserve"> </w:t>
            </w:r>
            <w:r>
              <w:rPr>
                <w:color w:val="000000"/>
              </w:rPr>
              <w:t>қолжетімділігі</w:t>
            </w:r>
            <w:r w:rsidRPr="00FA2529">
              <w:rPr>
                <w:color w:val="000000"/>
              </w:rPr>
              <w:t xml:space="preserve"> </w:t>
            </w:r>
            <w:r>
              <w:rPr>
                <w:color w:val="000000"/>
              </w:rPr>
              <w:t>қарастырылмаған</w:t>
            </w:r>
            <w:r w:rsidRPr="00FA2529">
              <w:rPr>
                <w:color w:val="000000"/>
              </w:rPr>
              <w:t>;</w:t>
            </w:r>
          </w:p>
          <w:p w:rsidR="00FA2529" w:rsidRPr="00FA2529" w:rsidRDefault="00FA2529" w:rsidP="00FA2529">
            <w:pPr>
              <w:jc w:val="both"/>
              <w:rPr>
                <w:color w:val="000000"/>
              </w:rPr>
            </w:pPr>
          </w:p>
          <w:p w:rsidR="00FA2529" w:rsidRPr="00FA2529" w:rsidRDefault="00FA2529" w:rsidP="00FA2529">
            <w:pPr>
              <w:jc w:val="both"/>
              <w:rPr>
                <w:color w:val="000000"/>
              </w:rPr>
            </w:pPr>
            <w:r w:rsidRPr="00FA2529">
              <w:rPr>
                <w:color w:val="000000"/>
              </w:rPr>
              <w:t xml:space="preserve">- </w:t>
            </w:r>
            <w:r>
              <w:rPr>
                <w:color w:val="000000"/>
              </w:rPr>
              <w:t>мұндай</w:t>
            </w:r>
            <w:r w:rsidRPr="00FA2529">
              <w:rPr>
                <w:color w:val="000000"/>
              </w:rPr>
              <w:t xml:space="preserve"> </w:t>
            </w:r>
            <w:r>
              <w:rPr>
                <w:color w:val="000000"/>
              </w:rPr>
              <w:t>ақпарат</w:t>
            </w:r>
            <w:r w:rsidRPr="00FA2529">
              <w:rPr>
                <w:color w:val="000000"/>
              </w:rPr>
              <w:t xml:space="preserve"> </w:t>
            </w:r>
            <w:r>
              <w:rPr>
                <w:color w:val="000000"/>
              </w:rPr>
              <w:t>Қазақстан</w:t>
            </w:r>
            <w:r w:rsidRPr="00FA2529">
              <w:rPr>
                <w:color w:val="000000"/>
              </w:rPr>
              <w:t xml:space="preserve"> </w:t>
            </w:r>
            <w:r>
              <w:rPr>
                <w:color w:val="000000"/>
              </w:rPr>
              <w:t>Республикасының</w:t>
            </w:r>
            <w:r w:rsidRPr="00FA2529">
              <w:rPr>
                <w:color w:val="000000"/>
              </w:rPr>
              <w:t xml:space="preserve"> </w:t>
            </w:r>
            <w:r>
              <w:rPr>
                <w:color w:val="000000"/>
              </w:rPr>
              <w:t>заңнамасына</w:t>
            </w:r>
            <w:r w:rsidRPr="00FA2529">
              <w:rPr>
                <w:color w:val="000000"/>
              </w:rPr>
              <w:t xml:space="preserve"> </w:t>
            </w:r>
            <w:r>
              <w:rPr>
                <w:color w:val="000000"/>
              </w:rPr>
              <w:t>сәйкес</w:t>
            </w:r>
            <w:r w:rsidRPr="00FA2529">
              <w:rPr>
                <w:color w:val="000000"/>
              </w:rPr>
              <w:t xml:space="preserve"> </w:t>
            </w:r>
            <w:r>
              <w:rPr>
                <w:color w:val="000000"/>
              </w:rPr>
              <w:t>Құпия</w:t>
            </w:r>
            <w:r w:rsidRPr="00FA2529">
              <w:rPr>
                <w:color w:val="000000"/>
              </w:rPr>
              <w:t xml:space="preserve"> </w:t>
            </w:r>
            <w:r>
              <w:rPr>
                <w:color w:val="000000"/>
              </w:rPr>
              <w:t>ақпаратқа</w:t>
            </w:r>
            <w:r w:rsidRPr="00FA2529">
              <w:rPr>
                <w:color w:val="000000"/>
              </w:rPr>
              <w:t xml:space="preserve"> </w:t>
            </w:r>
            <w:r>
              <w:rPr>
                <w:color w:val="000000"/>
              </w:rPr>
              <w:t>жатқызылуы</w:t>
            </w:r>
            <w:r w:rsidRPr="00FA2529">
              <w:rPr>
                <w:color w:val="000000"/>
              </w:rPr>
              <w:t xml:space="preserve"> </w:t>
            </w:r>
            <w:r>
              <w:rPr>
                <w:color w:val="000000"/>
              </w:rPr>
              <w:t>мүмкін</w:t>
            </w:r>
            <w:r w:rsidRPr="00FA2529">
              <w:rPr>
                <w:color w:val="000000"/>
              </w:rPr>
              <w:t>;</w:t>
            </w:r>
          </w:p>
          <w:p w:rsidR="00FA2529" w:rsidRPr="00FA2529" w:rsidRDefault="00FA2529" w:rsidP="00FA2529">
            <w:pPr>
              <w:jc w:val="both"/>
              <w:rPr>
                <w:color w:val="000000"/>
              </w:rPr>
            </w:pPr>
          </w:p>
          <w:p w:rsidR="00A554A4" w:rsidRPr="005663CF" w:rsidRDefault="00FA2529" w:rsidP="00FA2529">
            <w:pPr>
              <w:jc w:val="both"/>
              <w:rPr>
                <w:lang w:val="kk-KZ"/>
              </w:rPr>
            </w:pPr>
            <w:r w:rsidRPr="003F5BD2">
              <w:rPr>
                <w:color w:val="000000"/>
              </w:rPr>
              <w:t xml:space="preserve">- </w:t>
            </w:r>
            <w:r>
              <w:rPr>
                <w:color w:val="000000"/>
              </w:rPr>
              <w:t>мұндай</w:t>
            </w:r>
            <w:r w:rsidRPr="003F5BD2">
              <w:rPr>
                <w:color w:val="000000"/>
              </w:rPr>
              <w:t xml:space="preserve"> </w:t>
            </w:r>
            <w:r>
              <w:rPr>
                <w:color w:val="000000"/>
              </w:rPr>
              <w:t>ақпарат</w:t>
            </w:r>
            <w:r w:rsidRPr="003F5BD2">
              <w:rPr>
                <w:color w:val="000000"/>
              </w:rPr>
              <w:t xml:space="preserve"> </w:t>
            </w:r>
            <w:r>
              <w:rPr>
                <w:color w:val="000000"/>
              </w:rPr>
              <w:t>Қарыз</w:t>
            </w:r>
            <w:r w:rsidRPr="003F5BD2">
              <w:rPr>
                <w:color w:val="000000"/>
              </w:rPr>
              <w:t xml:space="preserve"> </w:t>
            </w:r>
            <w:r>
              <w:rPr>
                <w:color w:val="000000"/>
              </w:rPr>
              <w:t>алушы</w:t>
            </w:r>
            <w:r w:rsidRPr="003F5BD2">
              <w:rPr>
                <w:color w:val="000000"/>
              </w:rPr>
              <w:t xml:space="preserve"> </w:t>
            </w:r>
            <w:r>
              <w:rPr>
                <w:color w:val="000000"/>
              </w:rPr>
              <w:t>Шарт</w:t>
            </w:r>
            <w:r w:rsidRPr="003F5BD2">
              <w:rPr>
                <w:color w:val="000000"/>
              </w:rPr>
              <w:t xml:space="preserve"> </w:t>
            </w:r>
            <w:r>
              <w:rPr>
                <w:color w:val="000000"/>
              </w:rPr>
              <w:t>аясында</w:t>
            </w:r>
            <w:r w:rsidRPr="003F5BD2">
              <w:rPr>
                <w:color w:val="000000"/>
              </w:rPr>
              <w:t xml:space="preserve"> </w:t>
            </w:r>
            <w:r>
              <w:rPr>
                <w:color w:val="000000"/>
              </w:rPr>
              <w:t>ұсынғанға</w:t>
            </w:r>
            <w:r w:rsidRPr="003F5BD2">
              <w:rPr>
                <w:color w:val="000000"/>
              </w:rPr>
              <w:t xml:space="preserve"> </w:t>
            </w:r>
            <w:r>
              <w:rPr>
                <w:color w:val="000000"/>
              </w:rPr>
              <w:t>дейін</w:t>
            </w:r>
            <w:r w:rsidRPr="003F5BD2">
              <w:rPr>
                <w:color w:val="000000"/>
              </w:rPr>
              <w:t xml:space="preserve"> </w:t>
            </w:r>
            <w:r>
              <w:rPr>
                <w:color w:val="000000"/>
              </w:rPr>
              <w:t>Банктің</w:t>
            </w:r>
            <w:r w:rsidRPr="003F5BD2">
              <w:rPr>
                <w:color w:val="000000"/>
              </w:rPr>
              <w:t xml:space="preserve"> </w:t>
            </w:r>
            <w:r>
              <w:rPr>
                <w:color w:val="000000"/>
              </w:rPr>
              <w:t>басқаруында</w:t>
            </w:r>
            <w:r w:rsidRPr="003F5BD2">
              <w:rPr>
                <w:color w:val="000000"/>
              </w:rPr>
              <w:t xml:space="preserve"> </w:t>
            </w:r>
            <w:r>
              <w:rPr>
                <w:color w:val="000000"/>
              </w:rPr>
              <w:t>болмаған</w:t>
            </w:r>
            <w:r w:rsidRPr="003F5BD2">
              <w:rPr>
                <w:color w:val="000000"/>
              </w:rPr>
              <w:t>.</w:t>
            </w:r>
          </w:p>
        </w:tc>
        <w:tc>
          <w:tcPr>
            <w:tcW w:w="4602" w:type="dxa"/>
          </w:tcPr>
          <w:p w:rsidR="00FA2529" w:rsidRDefault="00FA2529" w:rsidP="00FA2529">
            <w:pPr>
              <w:jc w:val="both"/>
              <w:rPr>
                <w:color w:val="000000"/>
              </w:rPr>
            </w:pPr>
            <w:r>
              <w:rPr>
                <w:color w:val="000000"/>
              </w:rPr>
              <w:t>8.2. Под конфиденциальной информацией понимается любая документированная, т.е. зафиксированная в документе (бумажном, электронном или на любом ином носителе) информация, переданная Заемщиком Банку, в отношении которой соблюдаются следующие условия:</w:t>
            </w:r>
          </w:p>
          <w:p w:rsidR="00FA2529" w:rsidRDefault="00FA2529" w:rsidP="00FA2529">
            <w:pPr>
              <w:jc w:val="both"/>
              <w:rPr>
                <w:color w:val="000000"/>
              </w:rPr>
            </w:pPr>
            <w:r>
              <w:rPr>
                <w:color w:val="000000"/>
              </w:rPr>
              <w:t>- данная информация имеет действительную или потенциальную коммерческую ценность в силу неизвестности ее третьим лицам;</w:t>
            </w:r>
          </w:p>
          <w:p w:rsidR="00FA2529" w:rsidRDefault="00FA2529" w:rsidP="00FA2529">
            <w:pPr>
              <w:jc w:val="both"/>
              <w:rPr>
                <w:color w:val="000000"/>
              </w:rPr>
            </w:pPr>
            <w:r>
              <w:rPr>
                <w:color w:val="000000"/>
              </w:rPr>
              <w:t>- данная информация не относится к категории общедоступной, то есть к ней не предусмотрено свободного доступа на законном основании;</w:t>
            </w:r>
          </w:p>
          <w:p w:rsidR="00FA2529" w:rsidRDefault="00FA2529" w:rsidP="00FA2529">
            <w:pPr>
              <w:jc w:val="both"/>
              <w:rPr>
                <w:color w:val="000000"/>
              </w:rPr>
            </w:pPr>
            <w:r>
              <w:rPr>
                <w:color w:val="000000"/>
              </w:rPr>
              <w:t>- данная информация может быть в соответствии с законодательством Республики Казахстан отнесена к конфиденциальной информации;</w:t>
            </w:r>
          </w:p>
          <w:p w:rsidR="00A554A4" w:rsidRPr="00FA2529" w:rsidRDefault="00FA2529" w:rsidP="00FA2529">
            <w:pPr>
              <w:jc w:val="both"/>
              <w:rPr>
                <w:color w:val="000000"/>
              </w:rPr>
            </w:pPr>
            <w:r>
              <w:rPr>
                <w:color w:val="000000"/>
              </w:rPr>
              <w:t>- данная информация не находилась в распоряжении Банка до ее предоставления Заемщиком в рамках Договора.</w:t>
            </w:r>
          </w:p>
        </w:tc>
      </w:tr>
      <w:tr w:rsidR="00A554A4" w:rsidTr="007F6EDC">
        <w:tc>
          <w:tcPr>
            <w:tcW w:w="4602" w:type="dxa"/>
          </w:tcPr>
          <w:p w:rsidR="00FA2529" w:rsidRPr="00FA2529" w:rsidRDefault="00FA2529" w:rsidP="00FA2529">
            <w:pPr>
              <w:jc w:val="both"/>
              <w:rPr>
                <w:color w:val="000000"/>
              </w:rPr>
            </w:pPr>
            <w:r w:rsidRPr="00FA2529">
              <w:rPr>
                <w:color w:val="000000"/>
              </w:rPr>
              <w:t xml:space="preserve">8.3. </w:t>
            </w:r>
            <w:r>
              <w:rPr>
                <w:color w:val="000000"/>
              </w:rPr>
              <w:t>Төмендегі</w:t>
            </w:r>
            <w:r w:rsidRPr="00FA2529">
              <w:rPr>
                <w:color w:val="000000"/>
              </w:rPr>
              <w:t xml:space="preserve"> </w:t>
            </w:r>
            <w:r>
              <w:rPr>
                <w:color w:val="000000"/>
              </w:rPr>
              <w:t>ақпарат</w:t>
            </w:r>
            <w:r w:rsidRPr="00FA2529">
              <w:rPr>
                <w:color w:val="000000"/>
              </w:rPr>
              <w:t xml:space="preserve"> </w:t>
            </w:r>
            <w:r>
              <w:rPr>
                <w:color w:val="000000"/>
              </w:rPr>
              <w:t>құпиялылық</w:t>
            </w:r>
            <w:r w:rsidRPr="00FA2529">
              <w:rPr>
                <w:color w:val="000000"/>
              </w:rPr>
              <w:t xml:space="preserve"> </w:t>
            </w:r>
            <w:r>
              <w:rPr>
                <w:color w:val="000000"/>
              </w:rPr>
              <w:t>ақпарат</w:t>
            </w:r>
            <w:r w:rsidRPr="00FA2529">
              <w:rPr>
                <w:color w:val="000000"/>
              </w:rPr>
              <w:t xml:space="preserve"> </w:t>
            </w:r>
            <w:r>
              <w:rPr>
                <w:color w:val="000000"/>
              </w:rPr>
              <w:t>болып</w:t>
            </w:r>
            <w:r w:rsidRPr="00FA2529">
              <w:rPr>
                <w:color w:val="000000"/>
              </w:rPr>
              <w:t xml:space="preserve"> </w:t>
            </w:r>
            <w:r>
              <w:rPr>
                <w:color w:val="000000"/>
              </w:rPr>
              <w:t>табылмайды</w:t>
            </w:r>
            <w:r w:rsidRPr="00FA2529">
              <w:rPr>
                <w:color w:val="000000"/>
              </w:rPr>
              <w:t>:</w:t>
            </w:r>
          </w:p>
          <w:p w:rsidR="00FA2529" w:rsidRPr="00FA2529" w:rsidRDefault="00FA2529" w:rsidP="00FA2529">
            <w:pPr>
              <w:jc w:val="both"/>
              <w:rPr>
                <w:color w:val="000000"/>
              </w:rPr>
            </w:pPr>
            <w:r>
              <w:rPr>
                <w:color w:val="000000"/>
              </w:rPr>
              <w:t>а</w:t>
            </w:r>
            <w:r w:rsidRPr="00FA2529">
              <w:rPr>
                <w:color w:val="000000"/>
              </w:rPr>
              <w:t xml:space="preserve">) </w:t>
            </w:r>
            <w:r>
              <w:rPr>
                <w:color w:val="000000"/>
              </w:rPr>
              <w:t>жалпыға</w:t>
            </w:r>
            <w:r w:rsidRPr="00FA2529">
              <w:rPr>
                <w:color w:val="000000"/>
              </w:rPr>
              <w:t xml:space="preserve"> </w:t>
            </w:r>
            <w:r>
              <w:rPr>
                <w:color w:val="000000"/>
              </w:rPr>
              <w:t>мәлім</w:t>
            </w:r>
            <w:r w:rsidRPr="00FA2529">
              <w:rPr>
                <w:color w:val="000000"/>
              </w:rPr>
              <w:t xml:space="preserve"> </w:t>
            </w:r>
            <w:r>
              <w:rPr>
                <w:color w:val="000000"/>
              </w:rPr>
              <w:t>болып</w:t>
            </w:r>
            <w:r w:rsidRPr="00FA2529">
              <w:rPr>
                <w:color w:val="000000"/>
              </w:rPr>
              <w:t xml:space="preserve"> </w:t>
            </w:r>
            <w:r>
              <w:rPr>
                <w:color w:val="000000"/>
              </w:rPr>
              <w:t>табылатын</w:t>
            </w:r>
            <w:r w:rsidRPr="00FA2529">
              <w:rPr>
                <w:color w:val="000000"/>
              </w:rPr>
              <w:t xml:space="preserve"> </w:t>
            </w:r>
            <w:r>
              <w:rPr>
                <w:color w:val="000000"/>
              </w:rPr>
              <w:t>немесе</w:t>
            </w:r>
            <w:r w:rsidRPr="00FA2529">
              <w:rPr>
                <w:color w:val="000000"/>
              </w:rPr>
              <w:t xml:space="preserve"> </w:t>
            </w:r>
            <w:r>
              <w:rPr>
                <w:color w:val="000000"/>
              </w:rPr>
              <w:t>Қарыз</w:t>
            </w:r>
            <w:r w:rsidRPr="00FA2529">
              <w:rPr>
                <w:color w:val="000000"/>
              </w:rPr>
              <w:t xml:space="preserve"> </w:t>
            </w:r>
            <w:r>
              <w:rPr>
                <w:color w:val="000000"/>
              </w:rPr>
              <w:t>алушыдан</w:t>
            </w:r>
            <w:r w:rsidRPr="00FA2529">
              <w:rPr>
                <w:color w:val="000000"/>
              </w:rPr>
              <w:t xml:space="preserve"> </w:t>
            </w:r>
            <w:r>
              <w:rPr>
                <w:color w:val="000000"/>
              </w:rPr>
              <w:t>мұндай</w:t>
            </w:r>
            <w:r w:rsidRPr="00FA2529">
              <w:rPr>
                <w:color w:val="000000"/>
              </w:rPr>
              <w:t xml:space="preserve"> </w:t>
            </w:r>
            <w:r>
              <w:rPr>
                <w:color w:val="000000"/>
              </w:rPr>
              <w:t>ақпаратты</w:t>
            </w:r>
            <w:r w:rsidRPr="00FA2529">
              <w:rPr>
                <w:color w:val="000000"/>
              </w:rPr>
              <w:t xml:space="preserve"> </w:t>
            </w:r>
            <w:r>
              <w:rPr>
                <w:color w:val="000000"/>
              </w:rPr>
              <w:t>алған</w:t>
            </w:r>
            <w:r w:rsidRPr="00FA2529">
              <w:rPr>
                <w:color w:val="000000"/>
              </w:rPr>
              <w:t xml:space="preserve"> </w:t>
            </w:r>
            <w:r>
              <w:rPr>
                <w:color w:val="000000"/>
              </w:rPr>
              <w:t>Банктің</w:t>
            </w:r>
            <w:r w:rsidRPr="00FA2529">
              <w:rPr>
                <w:color w:val="000000"/>
              </w:rPr>
              <w:t xml:space="preserve"> </w:t>
            </w:r>
            <w:r>
              <w:rPr>
                <w:color w:val="000000"/>
              </w:rPr>
              <w:t>Шартты</w:t>
            </w:r>
            <w:r w:rsidRPr="00FA2529">
              <w:rPr>
                <w:color w:val="000000"/>
              </w:rPr>
              <w:t xml:space="preserve"> </w:t>
            </w:r>
            <w:r>
              <w:rPr>
                <w:color w:val="000000"/>
              </w:rPr>
              <w:t>бұзу</w:t>
            </w:r>
            <w:r w:rsidRPr="00FA2529">
              <w:rPr>
                <w:color w:val="000000"/>
              </w:rPr>
              <w:t xml:space="preserve"> </w:t>
            </w:r>
            <w:r>
              <w:rPr>
                <w:color w:val="000000"/>
              </w:rPr>
              <w:t>нәтижесінен</w:t>
            </w:r>
            <w:r w:rsidRPr="00FA2529">
              <w:rPr>
                <w:color w:val="000000"/>
              </w:rPr>
              <w:t xml:space="preserve"> </w:t>
            </w:r>
            <w:r>
              <w:rPr>
                <w:color w:val="000000"/>
              </w:rPr>
              <w:t>тыс</w:t>
            </w:r>
            <w:r w:rsidRPr="00FA2529">
              <w:rPr>
                <w:color w:val="000000"/>
              </w:rPr>
              <w:t xml:space="preserve"> </w:t>
            </w:r>
            <w:r>
              <w:rPr>
                <w:color w:val="000000"/>
              </w:rPr>
              <w:t>жалпыға</w:t>
            </w:r>
            <w:r w:rsidRPr="00FA2529">
              <w:rPr>
                <w:color w:val="000000"/>
              </w:rPr>
              <w:t xml:space="preserve"> </w:t>
            </w:r>
            <w:r>
              <w:rPr>
                <w:color w:val="000000"/>
              </w:rPr>
              <w:t>мәлім</w:t>
            </w:r>
            <w:r w:rsidRPr="00FA2529">
              <w:rPr>
                <w:color w:val="000000"/>
              </w:rPr>
              <w:t xml:space="preserve"> </w:t>
            </w:r>
            <w:r>
              <w:rPr>
                <w:color w:val="000000"/>
              </w:rPr>
              <w:t>болып</w:t>
            </w:r>
            <w:r w:rsidRPr="00FA2529">
              <w:rPr>
                <w:color w:val="000000"/>
              </w:rPr>
              <w:t xml:space="preserve"> </w:t>
            </w:r>
            <w:r>
              <w:rPr>
                <w:color w:val="000000"/>
              </w:rPr>
              <w:t>табылатын</w:t>
            </w:r>
            <w:r w:rsidRPr="00FA2529">
              <w:rPr>
                <w:color w:val="000000"/>
              </w:rPr>
              <w:t>;</w:t>
            </w:r>
          </w:p>
          <w:p w:rsidR="00FA2529" w:rsidRPr="00FA2529" w:rsidRDefault="00FA2529" w:rsidP="00FA2529">
            <w:pPr>
              <w:jc w:val="both"/>
              <w:rPr>
                <w:color w:val="000000"/>
              </w:rPr>
            </w:pPr>
            <w:r>
              <w:rPr>
                <w:color w:val="000000"/>
              </w:rPr>
              <w:t>б</w:t>
            </w:r>
            <w:r w:rsidRPr="00FA2529">
              <w:rPr>
                <w:color w:val="000000"/>
              </w:rPr>
              <w:t xml:space="preserve">) </w:t>
            </w:r>
            <w:r>
              <w:rPr>
                <w:color w:val="000000"/>
              </w:rPr>
              <w:t>Банктің</w:t>
            </w:r>
            <w:r w:rsidRPr="00FA2529">
              <w:rPr>
                <w:color w:val="000000"/>
              </w:rPr>
              <w:t xml:space="preserve"> </w:t>
            </w:r>
            <w:r>
              <w:rPr>
                <w:color w:val="000000"/>
              </w:rPr>
              <w:t>заңды</w:t>
            </w:r>
            <w:r w:rsidRPr="00FA2529">
              <w:rPr>
                <w:color w:val="000000"/>
              </w:rPr>
              <w:t xml:space="preserve"> </w:t>
            </w:r>
            <w:r>
              <w:rPr>
                <w:color w:val="000000"/>
              </w:rPr>
              <w:t>меншігінде</w:t>
            </w:r>
            <w:r w:rsidRPr="00FA2529">
              <w:rPr>
                <w:color w:val="000000"/>
              </w:rPr>
              <w:t xml:space="preserve"> </w:t>
            </w:r>
            <w:r>
              <w:rPr>
                <w:color w:val="000000"/>
              </w:rPr>
              <w:t>болған</w:t>
            </w:r>
            <w:r w:rsidRPr="00FA2529">
              <w:rPr>
                <w:color w:val="000000"/>
              </w:rPr>
              <w:t xml:space="preserve"> </w:t>
            </w:r>
            <w:r>
              <w:rPr>
                <w:color w:val="000000"/>
              </w:rPr>
              <w:t>немесе</w:t>
            </w:r>
            <w:r w:rsidRPr="00FA2529">
              <w:rPr>
                <w:color w:val="000000"/>
              </w:rPr>
              <w:t xml:space="preserve"> </w:t>
            </w:r>
            <w:r>
              <w:rPr>
                <w:color w:val="000000"/>
              </w:rPr>
              <w:t>оған</w:t>
            </w:r>
            <w:r w:rsidRPr="00FA2529">
              <w:rPr>
                <w:color w:val="000000"/>
              </w:rPr>
              <w:t xml:space="preserve"> </w:t>
            </w:r>
            <w:r>
              <w:rPr>
                <w:color w:val="000000"/>
              </w:rPr>
              <w:t>Қарыз</w:t>
            </w:r>
            <w:r w:rsidRPr="00FA2529">
              <w:rPr>
                <w:color w:val="000000"/>
              </w:rPr>
              <w:t xml:space="preserve"> </w:t>
            </w:r>
            <w:r>
              <w:rPr>
                <w:color w:val="000000"/>
              </w:rPr>
              <w:t>алушы</w:t>
            </w:r>
            <w:r w:rsidRPr="00FA2529">
              <w:rPr>
                <w:color w:val="000000"/>
              </w:rPr>
              <w:t xml:space="preserve"> </w:t>
            </w:r>
            <w:r>
              <w:rPr>
                <w:color w:val="000000"/>
              </w:rPr>
              <w:t>ұсынғанға</w:t>
            </w:r>
            <w:r w:rsidRPr="00FA2529">
              <w:rPr>
                <w:color w:val="000000"/>
              </w:rPr>
              <w:t xml:space="preserve"> </w:t>
            </w:r>
            <w:r>
              <w:rPr>
                <w:color w:val="000000"/>
              </w:rPr>
              <w:t>дейін</w:t>
            </w:r>
            <w:r w:rsidRPr="00FA2529">
              <w:rPr>
                <w:color w:val="000000"/>
              </w:rPr>
              <w:t xml:space="preserve"> </w:t>
            </w:r>
            <w:r>
              <w:rPr>
                <w:color w:val="000000"/>
              </w:rPr>
              <w:t>белгілі</w:t>
            </w:r>
            <w:r w:rsidRPr="00FA2529">
              <w:rPr>
                <w:color w:val="000000"/>
              </w:rPr>
              <w:t xml:space="preserve"> </w:t>
            </w:r>
            <w:r>
              <w:rPr>
                <w:color w:val="000000"/>
              </w:rPr>
              <w:t>болған</w:t>
            </w:r>
            <w:r w:rsidRPr="00FA2529">
              <w:rPr>
                <w:color w:val="000000"/>
              </w:rPr>
              <w:t xml:space="preserve">;  </w:t>
            </w:r>
          </w:p>
          <w:p w:rsidR="00FA2529" w:rsidRPr="00FA2529" w:rsidRDefault="00FA2529" w:rsidP="00FA2529">
            <w:pPr>
              <w:jc w:val="both"/>
              <w:rPr>
                <w:color w:val="000000"/>
              </w:rPr>
            </w:pPr>
            <w:r>
              <w:rPr>
                <w:color w:val="000000"/>
              </w:rPr>
              <w:t>в</w:t>
            </w:r>
            <w:r w:rsidRPr="00FA2529">
              <w:rPr>
                <w:color w:val="000000"/>
              </w:rPr>
              <w:t xml:space="preserve">) </w:t>
            </w:r>
            <w:r>
              <w:rPr>
                <w:color w:val="000000"/>
              </w:rPr>
              <w:t>Банктің</w:t>
            </w:r>
            <w:r w:rsidRPr="00FA2529">
              <w:rPr>
                <w:color w:val="000000"/>
              </w:rPr>
              <w:t xml:space="preserve"> </w:t>
            </w:r>
            <w:r>
              <w:rPr>
                <w:color w:val="000000"/>
              </w:rPr>
              <w:t>мәліметі</w:t>
            </w:r>
            <w:r w:rsidRPr="00FA2529">
              <w:rPr>
                <w:color w:val="000000"/>
              </w:rPr>
              <w:t xml:space="preserve"> </w:t>
            </w:r>
            <w:r>
              <w:rPr>
                <w:color w:val="000000"/>
              </w:rPr>
              <w:t>бойынша</w:t>
            </w:r>
            <w:r w:rsidRPr="00FA2529">
              <w:rPr>
                <w:color w:val="000000"/>
              </w:rPr>
              <w:t xml:space="preserve"> </w:t>
            </w:r>
            <w:r>
              <w:rPr>
                <w:color w:val="000000"/>
              </w:rPr>
              <w:t>Қарыз</w:t>
            </w:r>
            <w:r w:rsidRPr="00FA2529">
              <w:rPr>
                <w:color w:val="000000"/>
              </w:rPr>
              <w:t xml:space="preserve"> </w:t>
            </w:r>
            <w:r>
              <w:rPr>
                <w:color w:val="000000"/>
              </w:rPr>
              <w:t>алушы</w:t>
            </w:r>
            <w:r w:rsidRPr="00FA2529">
              <w:rPr>
                <w:color w:val="000000"/>
              </w:rPr>
              <w:t xml:space="preserve"> </w:t>
            </w:r>
            <w:r>
              <w:rPr>
                <w:color w:val="000000"/>
              </w:rPr>
              <w:t>алдында</w:t>
            </w:r>
            <w:r w:rsidRPr="00FA2529">
              <w:rPr>
                <w:color w:val="000000"/>
              </w:rPr>
              <w:t xml:space="preserve"> </w:t>
            </w:r>
            <w:r>
              <w:rPr>
                <w:color w:val="000000"/>
              </w:rPr>
              <w:t>құпиялылықты</w:t>
            </w:r>
            <w:r w:rsidRPr="00FA2529">
              <w:rPr>
                <w:color w:val="000000"/>
              </w:rPr>
              <w:t xml:space="preserve"> </w:t>
            </w:r>
            <w:r>
              <w:rPr>
                <w:color w:val="000000"/>
              </w:rPr>
              <w:t>сақтау</w:t>
            </w:r>
            <w:r w:rsidRPr="00FA2529">
              <w:rPr>
                <w:color w:val="000000"/>
              </w:rPr>
              <w:t xml:space="preserve"> </w:t>
            </w:r>
            <w:r>
              <w:rPr>
                <w:color w:val="000000"/>
              </w:rPr>
              <w:t>бойынша</w:t>
            </w:r>
            <w:r w:rsidRPr="00FA2529">
              <w:rPr>
                <w:color w:val="000000"/>
              </w:rPr>
              <w:t xml:space="preserve"> </w:t>
            </w:r>
            <w:r>
              <w:rPr>
                <w:color w:val="000000"/>
              </w:rPr>
              <w:t>міндеттеме</w:t>
            </w:r>
            <w:r w:rsidRPr="00FA2529">
              <w:rPr>
                <w:color w:val="000000"/>
              </w:rPr>
              <w:t xml:space="preserve"> </w:t>
            </w:r>
            <w:r>
              <w:rPr>
                <w:color w:val="000000"/>
              </w:rPr>
              <w:t>жүктелмеген</w:t>
            </w:r>
            <w:r w:rsidRPr="00FA2529">
              <w:rPr>
                <w:color w:val="000000"/>
              </w:rPr>
              <w:t xml:space="preserve"> </w:t>
            </w:r>
            <w:r>
              <w:rPr>
                <w:color w:val="000000"/>
              </w:rPr>
              <w:t>үшінші</w:t>
            </w:r>
            <w:r w:rsidRPr="00FA2529">
              <w:rPr>
                <w:color w:val="000000"/>
              </w:rPr>
              <w:t xml:space="preserve"> </w:t>
            </w:r>
            <w:r>
              <w:rPr>
                <w:color w:val="000000"/>
              </w:rPr>
              <w:t>тұлғадан</w:t>
            </w:r>
            <w:r w:rsidRPr="00FA2529">
              <w:rPr>
                <w:color w:val="000000"/>
              </w:rPr>
              <w:t xml:space="preserve"> </w:t>
            </w:r>
            <w:r>
              <w:rPr>
                <w:color w:val="000000"/>
              </w:rPr>
              <w:t>Банк</w:t>
            </w:r>
            <w:r w:rsidRPr="00FA2529">
              <w:rPr>
                <w:color w:val="000000"/>
              </w:rPr>
              <w:t xml:space="preserve"> </w:t>
            </w:r>
            <w:r>
              <w:rPr>
                <w:color w:val="000000"/>
              </w:rPr>
              <w:t>құпиялылық</w:t>
            </w:r>
            <w:r w:rsidRPr="00FA2529">
              <w:rPr>
                <w:color w:val="000000"/>
              </w:rPr>
              <w:t xml:space="preserve"> </w:t>
            </w:r>
            <w:r>
              <w:rPr>
                <w:color w:val="000000"/>
              </w:rPr>
              <w:t>талаптарында</w:t>
            </w:r>
            <w:r w:rsidRPr="00FA2529">
              <w:rPr>
                <w:color w:val="000000"/>
              </w:rPr>
              <w:t xml:space="preserve"> </w:t>
            </w:r>
            <w:r>
              <w:rPr>
                <w:color w:val="000000"/>
              </w:rPr>
              <w:t>емес</w:t>
            </w:r>
            <w:r w:rsidRPr="00FA2529">
              <w:rPr>
                <w:color w:val="000000"/>
              </w:rPr>
              <w:t xml:space="preserve"> </w:t>
            </w:r>
            <w:r>
              <w:rPr>
                <w:color w:val="000000"/>
              </w:rPr>
              <w:t>алған</w:t>
            </w:r>
            <w:r w:rsidRPr="00FA2529">
              <w:rPr>
                <w:color w:val="000000"/>
              </w:rPr>
              <w:t xml:space="preserve">; </w:t>
            </w:r>
          </w:p>
          <w:p w:rsidR="00FA2529" w:rsidRPr="00FA2529" w:rsidRDefault="00FA2529" w:rsidP="00FA2529">
            <w:pPr>
              <w:jc w:val="both"/>
              <w:rPr>
                <w:color w:val="000000"/>
              </w:rPr>
            </w:pPr>
            <w:r>
              <w:rPr>
                <w:color w:val="000000"/>
              </w:rPr>
              <w:t>г</w:t>
            </w:r>
            <w:r w:rsidRPr="00FA2529">
              <w:rPr>
                <w:color w:val="000000"/>
              </w:rPr>
              <w:t xml:space="preserve">) </w:t>
            </w:r>
            <w:r>
              <w:rPr>
                <w:color w:val="000000"/>
              </w:rPr>
              <w:t>Қазақстан</w:t>
            </w:r>
            <w:r w:rsidRPr="00FA2529">
              <w:rPr>
                <w:color w:val="000000"/>
              </w:rPr>
              <w:t xml:space="preserve"> </w:t>
            </w:r>
            <w:r>
              <w:rPr>
                <w:color w:val="000000"/>
              </w:rPr>
              <w:t>Республикасының</w:t>
            </w:r>
            <w:r w:rsidRPr="00FA2529">
              <w:rPr>
                <w:color w:val="000000"/>
              </w:rPr>
              <w:t xml:space="preserve"> </w:t>
            </w:r>
            <w:r>
              <w:rPr>
                <w:color w:val="000000"/>
              </w:rPr>
              <w:t>Банкке</w:t>
            </w:r>
            <w:r w:rsidRPr="00FA2529">
              <w:rPr>
                <w:color w:val="000000"/>
              </w:rPr>
              <w:t xml:space="preserve"> </w:t>
            </w:r>
            <w:r>
              <w:rPr>
                <w:color w:val="000000"/>
              </w:rPr>
              <w:t>қолданылатын</w:t>
            </w:r>
            <w:r w:rsidRPr="00FA2529">
              <w:rPr>
                <w:color w:val="000000"/>
              </w:rPr>
              <w:t xml:space="preserve"> </w:t>
            </w:r>
            <w:r>
              <w:rPr>
                <w:color w:val="000000"/>
              </w:rPr>
              <w:t>заңнама</w:t>
            </w:r>
            <w:r w:rsidRPr="00FA2529">
              <w:rPr>
                <w:color w:val="000000"/>
              </w:rPr>
              <w:t xml:space="preserve"> </w:t>
            </w:r>
            <w:r>
              <w:rPr>
                <w:color w:val="000000"/>
              </w:rPr>
              <w:t>талаптарына</w:t>
            </w:r>
            <w:r w:rsidRPr="00FA2529">
              <w:rPr>
                <w:color w:val="000000"/>
              </w:rPr>
              <w:t xml:space="preserve"> </w:t>
            </w:r>
            <w:r>
              <w:rPr>
                <w:color w:val="000000"/>
              </w:rPr>
              <w:t>сай</w:t>
            </w:r>
            <w:r w:rsidRPr="00FA2529">
              <w:rPr>
                <w:color w:val="000000"/>
              </w:rPr>
              <w:t xml:space="preserve"> </w:t>
            </w:r>
            <w:r>
              <w:rPr>
                <w:color w:val="000000"/>
              </w:rPr>
              <w:t>немесе</w:t>
            </w:r>
            <w:r w:rsidRPr="00FA2529">
              <w:rPr>
                <w:color w:val="000000"/>
              </w:rPr>
              <w:t xml:space="preserve"> </w:t>
            </w:r>
            <w:r>
              <w:rPr>
                <w:color w:val="000000"/>
              </w:rPr>
              <w:t>уәкілетті</w:t>
            </w:r>
            <w:r w:rsidRPr="00FA2529">
              <w:rPr>
                <w:color w:val="000000"/>
              </w:rPr>
              <w:t xml:space="preserve"> </w:t>
            </w:r>
            <w:r>
              <w:rPr>
                <w:color w:val="000000"/>
              </w:rPr>
              <w:t>мемлекеттік</w:t>
            </w:r>
            <w:r w:rsidRPr="00FA2529">
              <w:rPr>
                <w:color w:val="000000"/>
              </w:rPr>
              <w:t xml:space="preserve"> </w:t>
            </w:r>
            <w:r>
              <w:rPr>
                <w:color w:val="000000"/>
              </w:rPr>
              <w:t>органның</w:t>
            </w:r>
            <w:r w:rsidRPr="00FA2529">
              <w:rPr>
                <w:color w:val="000000"/>
              </w:rPr>
              <w:t xml:space="preserve"> </w:t>
            </w:r>
            <w:r>
              <w:rPr>
                <w:color w:val="000000"/>
              </w:rPr>
              <w:t>заңды</w:t>
            </w:r>
            <w:r w:rsidRPr="00FA2529">
              <w:rPr>
                <w:color w:val="000000"/>
              </w:rPr>
              <w:t xml:space="preserve"> </w:t>
            </w:r>
            <w:r>
              <w:rPr>
                <w:color w:val="000000"/>
              </w:rPr>
              <w:t>талабы</w:t>
            </w:r>
            <w:r w:rsidRPr="00FA2529">
              <w:rPr>
                <w:color w:val="000000"/>
              </w:rPr>
              <w:t xml:space="preserve"> </w:t>
            </w:r>
            <w:r>
              <w:rPr>
                <w:color w:val="000000"/>
              </w:rPr>
              <w:t>негізінде</w:t>
            </w:r>
            <w:r w:rsidRPr="00FA2529">
              <w:rPr>
                <w:color w:val="000000"/>
              </w:rPr>
              <w:t xml:space="preserve"> </w:t>
            </w:r>
            <w:r>
              <w:rPr>
                <w:color w:val="000000"/>
              </w:rPr>
              <w:t>ашылуға</w:t>
            </w:r>
            <w:r w:rsidRPr="00FA2529">
              <w:rPr>
                <w:color w:val="000000"/>
              </w:rPr>
              <w:t xml:space="preserve"> </w:t>
            </w:r>
            <w:r>
              <w:rPr>
                <w:color w:val="000000"/>
              </w:rPr>
              <w:t>жататын</w:t>
            </w:r>
            <w:r w:rsidR="008D2B94">
              <w:rPr>
                <w:color w:val="000000"/>
              </w:rPr>
              <w:t>;</w:t>
            </w:r>
          </w:p>
          <w:p w:rsidR="00FA2529" w:rsidRPr="00FA2529" w:rsidRDefault="00FA2529" w:rsidP="00FA2529">
            <w:pPr>
              <w:jc w:val="both"/>
              <w:rPr>
                <w:color w:val="000000"/>
              </w:rPr>
            </w:pPr>
          </w:p>
          <w:p w:rsidR="00FA2529" w:rsidRPr="00FA2529" w:rsidRDefault="00FA2529" w:rsidP="00FA2529">
            <w:pPr>
              <w:jc w:val="both"/>
              <w:rPr>
                <w:color w:val="000000"/>
              </w:rPr>
            </w:pPr>
            <w:r>
              <w:rPr>
                <w:color w:val="000000"/>
              </w:rPr>
              <w:t>д</w:t>
            </w:r>
            <w:r w:rsidRPr="00FA2529">
              <w:rPr>
                <w:color w:val="000000"/>
              </w:rPr>
              <w:t xml:space="preserve">) </w:t>
            </w:r>
            <w:r>
              <w:rPr>
                <w:color w:val="000000"/>
              </w:rPr>
              <w:t>жеке</w:t>
            </w:r>
            <w:r w:rsidRPr="00FA2529">
              <w:rPr>
                <w:color w:val="000000"/>
              </w:rPr>
              <w:t xml:space="preserve"> </w:t>
            </w:r>
            <w:r>
              <w:rPr>
                <w:color w:val="000000"/>
              </w:rPr>
              <w:t>зерттеулер</w:t>
            </w:r>
            <w:r w:rsidRPr="00FA2529">
              <w:rPr>
                <w:color w:val="000000"/>
              </w:rPr>
              <w:t xml:space="preserve">, </w:t>
            </w:r>
            <w:r>
              <w:rPr>
                <w:color w:val="000000"/>
              </w:rPr>
              <w:t>жүйелі</w:t>
            </w:r>
            <w:r w:rsidRPr="00FA2529">
              <w:rPr>
                <w:color w:val="000000"/>
              </w:rPr>
              <w:t xml:space="preserve"> </w:t>
            </w:r>
            <w:r>
              <w:rPr>
                <w:color w:val="000000"/>
              </w:rPr>
              <w:t>бақылаулар</w:t>
            </w:r>
            <w:r w:rsidRPr="00FA2529">
              <w:rPr>
                <w:color w:val="000000"/>
              </w:rPr>
              <w:t xml:space="preserve"> </w:t>
            </w:r>
            <w:r>
              <w:rPr>
                <w:color w:val="000000"/>
              </w:rPr>
              <w:t>немесе</w:t>
            </w:r>
            <w:r w:rsidRPr="00FA2529">
              <w:rPr>
                <w:color w:val="000000"/>
              </w:rPr>
              <w:t xml:space="preserve"> </w:t>
            </w:r>
            <w:r>
              <w:rPr>
                <w:color w:val="000000"/>
              </w:rPr>
              <w:t>Қарыз</w:t>
            </w:r>
            <w:r w:rsidRPr="00FA2529">
              <w:rPr>
                <w:color w:val="000000"/>
              </w:rPr>
              <w:t xml:space="preserve"> </w:t>
            </w:r>
            <w:r>
              <w:rPr>
                <w:color w:val="000000"/>
              </w:rPr>
              <w:t>алушыдан</w:t>
            </w:r>
            <w:r w:rsidRPr="00FA2529">
              <w:rPr>
                <w:color w:val="000000"/>
              </w:rPr>
              <w:t xml:space="preserve"> </w:t>
            </w:r>
            <w:r>
              <w:rPr>
                <w:color w:val="000000"/>
              </w:rPr>
              <w:t>алған</w:t>
            </w:r>
            <w:r w:rsidRPr="00FA2529">
              <w:rPr>
                <w:color w:val="000000"/>
              </w:rPr>
              <w:t xml:space="preserve"> </w:t>
            </w:r>
            <w:r>
              <w:rPr>
                <w:color w:val="000000"/>
              </w:rPr>
              <w:t>құпиялылық</w:t>
            </w:r>
            <w:r w:rsidRPr="00FA2529">
              <w:rPr>
                <w:color w:val="000000"/>
              </w:rPr>
              <w:t xml:space="preserve"> </w:t>
            </w:r>
            <w:r>
              <w:rPr>
                <w:color w:val="000000"/>
              </w:rPr>
              <w:t>ақпаратты</w:t>
            </w:r>
            <w:r w:rsidRPr="00FA2529">
              <w:rPr>
                <w:color w:val="000000"/>
              </w:rPr>
              <w:t xml:space="preserve"> </w:t>
            </w:r>
            <w:r>
              <w:rPr>
                <w:color w:val="000000"/>
              </w:rPr>
              <w:t>пайдалануынсыз</w:t>
            </w:r>
            <w:r w:rsidRPr="00FA2529">
              <w:rPr>
                <w:color w:val="000000"/>
              </w:rPr>
              <w:t xml:space="preserve"> </w:t>
            </w:r>
            <w:r>
              <w:rPr>
                <w:color w:val="000000"/>
              </w:rPr>
              <w:t>жүргізген</w:t>
            </w:r>
            <w:r w:rsidRPr="00FA2529">
              <w:rPr>
                <w:color w:val="000000"/>
              </w:rPr>
              <w:t xml:space="preserve"> </w:t>
            </w:r>
            <w:r>
              <w:rPr>
                <w:color w:val="000000"/>
              </w:rPr>
              <w:t>өзге</w:t>
            </w:r>
            <w:r w:rsidRPr="00FA2529">
              <w:rPr>
                <w:color w:val="000000"/>
              </w:rPr>
              <w:t xml:space="preserve"> </w:t>
            </w:r>
            <w:r>
              <w:rPr>
                <w:color w:val="000000"/>
              </w:rPr>
              <w:t>қызмет</w:t>
            </w:r>
            <w:r w:rsidRPr="00FA2529">
              <w:rPr>
                <w:color w:val="000000"/>
              </w:rPr>
              <w:t xml:space="preserve"> </w:t>
            </w:r>
            <w:r>
              <w:rPr>
                <w:color w:val="000000"/>
              </w:rPr>
              <w:t>нәтижесінде</w:t>
            </w:r>
            <w:r w:rsidRPr="00FA2529">
              <w:rPr>
                <w:color w:val="000000"/>
              </w:rPr>
              <w:t xml:space="preserve"> </w:t>
            </w:r>
            <w:r>
              <w:rPr>
                <w:color w:val="000000"/>
              </w:rPr>
              <w:t>Банкке</w:t>
            </w:r>
            <w:r w:rsidRPr="00FA2529">
              <w:rPr>
                <w:color w:val="000000"/>
              </w:rPr>
              <w:t xml:space="preserve"> </w:t>
            </w:r>
            <w:r>
              <w:rPr>
                <w:color w:val="000000"/>
              </w:rPr>
              <w:t>белгілі</w:t>
            </w:r>
            <w:r w:rsidRPr="00FA2529">
              <w:rPr>
                <w:color w:val="000000"/>
              </w:rPr>
              <w:t xml:space="preserve"> </w:t>
            </w:r>
            <w:r>
              <w:rPr>
                <w:color w:val="000000"/>
              </w:rPr>
              <w:t>болған</w:t>
            </w:r>
            <w:r w:rsidRPr="00FA2529">
              <w:rPr>
                <w:color w:val="000000"/>
              </w:rPr>
              <w:t xml:space="preserve"> </w:t>
            </w:r>
            <w:r>
              <w:rPr>
                <w:color w:val="000000"/>
              </w:rPr>
              <w:t>ақпарат</w:t>
            </w:r>
            <w:r w:rsidRPr="00FA2529">
              <w:rPr>
                <w:color w:val="000000"/>
              </w:rPr>
              <w:t>;</w:t>
            </w:r>
          </w:p>
          <w:p w:rsidR="00FA2529" w:rsidRPr="00FA2529" w:rsidRDefault="00FA2529" w:rsidP="00FA2529">
            <w:pPr>
              <w:jc w:val="both"/>
              <w:rPr>
                <w:color w:val="000000"/>
              </w:rPr>
            </w:pPr>
          </w:p>
          <w:p w:rsidR="00FA2529" w:rsidRPr="00FA2529" w:rsidRDefault="00FA2529" w:rsidP="00FA2529">
            <w:pPr>
              <w:jc w:val="both"/>
              <w:rPr>
                <w:color w:val="000000"/>
              </w:rPr>
            </w:pPr>
          </w:p>
          <w:p w:rsidR="00FA2529" w:rsidRPr="00FA2529" w:rsidRDefault="00FA2529" w:rsidP="00FA2529">
            <w:pPr>
              <w:jc w:val="both"/>
              <w:rPr>
                <w:color w:val="000000"/>
              </w:rPr>
            </w:pPr>
            <w:r>
              <w:rPr>
                <w:color w:val="000000"/>
              </w:rPr>
              <w:t>е</w:t>
            </w:r>
            <w:r w:rsidRPr="00FA2529">
              <w:rPr>
                <w:color w:val="000000"/>
              </w:rPr>
              <w:t xml:space="preserve">) </w:t>
            </w:r>
            <w:r>
              <w:rPr>
                <w:color w:val="000000"/>
              </w:rPr>
              <w:t>Қарыз</w:t>
            </w:r>
            <w:r w:rsidRPr="00FA2529">
              <w:rPr>
                <w:color w:val="000000"/>
              </w:rPr>
              <w:t xml:space="preserve"> </w:t>
            </w:r>
            <w:r>
              <w:rPr>
                <w:color w:val="000000"/>
              </w:rPr>
              <w:t>алушының</w:t>
            </w:r>
            <w:r w:rsidRPr="00FA2529">
              <w:rPr>
                <w:color w:val="000000"/>
              </w:rPr>
              <w:t xml:space="preserve"> </w:t>
            </w:r>
            <w:r>
              <w:rPr>
                <w:color w:val="000000"/>
              </w:rPr>
              <w:t>жазбаша</w:t>
            </w:r>
            <w:r w:rsidRPr="00FA2529">
              <w:rPr>
                <w:color w:val="000000"/>
              </w:rPr>
              <w:t xml:space="preserve"> </w:t>
            </w:r>
            <w:r>
              <w:rPr>
                <w:color w:val="000000"/>
              </w:rPr>
              <w:t>келісімімен</w:t>
            </w:r>
            <w:r w:rsidRPr="00FA2529">
              <w:rPr>
                <w:color w:val="000000"/>
              </w:rPr>
              <w:t xml:space="preserve"> </w:t>
            </w:r>
            <w:r>
              <w:rPr>
                <w:color w:val="000000"/>
              </w:rPr>
              <w:t>және</w:t>
            </w:r>
            <w:r w:rsidRPr="00FA2529">
              <w:rPr>
                <w:color w:val="000000"/>
              </w:rPr>
              <w:t>/</w:t>
            </w:r>
            <w:r>
              <w:rPr>
                <w:color w:val="000000"/>
              </w:rPr>
              <w:t>немесе</w:t>
            </w:r>
            <w:r w:rsidRPr="00FA2529">
              <w:rPr>
                <w:color w:val="000000"/>
              </w:rPr>
              <w:t xml:space="preserve"> </w:t>
            </w:r>
            <w:r>
              <w:rPr>
                <w:color w:val="000000"/>
              </w:rPr>
              <w:t>Қарыз</w:t>
            </w:r>
            <w:r w:rsidRPr="00FA2529">
              <w:rPr>
                <w:color w:val="000000"/>
              </w:rPr>
              <w:t xml:space="preserve"> </w:t>
            </w:r>
            <w:r>
              <w:rPr>
                <w:color w:val="000000"/>
              </w:rPr>
              <w:t>алушының</w:t>
            </w:r>
            <w:r w:rsidRPr="00FA2529">
              <w:rPr>
                <w:color w:val="000000"/>
              </w:rPr>
              <w:t xml:space="preserve"> </w:t>
            </w:r>
            <w:r>
              <w:rPr>
                <w:color w:val="000000"/>
              </w:rPr>
              <w:t>өзімен</w:t>
            </w:r>
            <w:r w:rsidRPr="00FA2529">
              <w:rPr>
                <w:color w:val="000000"/>
              </w:rPr>
              <w:t xml:space="preserve"> </w:t>
            </w:r>
            <w:r>
              <w:rPr>
                <w:color w:val="000000"/>
              </w:rPr>
              <w:lastRenderedPageBreak/>
              <w:t>үшінші</w:t>
            </w:r>
            <w:r w:rsidRPr="00FA2529">
              <w:rPr>
                <w:color w:val="000000"/>
              </w:rPr>
              <w:t xml:space="preserve"> </w:t>
            </w:r>
            <w:r>
              <w:rPr>
                <w:color w:val="000000"/>
              </w:rPr>
              <w:t>тұлғаларға</w:t>
            </w:r>
            <w:r w:rsidRPr="00FA2529">
              <w:rPr>
                <w:color w:val="000000"/>
              </w:rPr>
              <w:t xml:space="preserve"> </w:t>
            </w:r>
            <w:r>
              <w:rPr>
                <w:color w:val="000000"/>
              </w:rPr>
              <w:t>жариялау</w:t>
            </w:r>
            <w:r w:rsidRPr="00FA2529">
              <w:rPr>
                <w:color w:val="000000"/>
              </w:rPr>
              <w:t xml:space="preserve"> </w:t>
            </w:r>
            <w:r>
              <w:rPr>
                <w:color w:val="000000"/>
              </w:rPr>
              <w:t>нәтижесінде</w:t>
            </w:r>
            <w:r w:rsidRPr="00FA2529">
              <w:rPr>
                <w:color w:val="000000"/>
              </w:rPr>
              <w:t xml:space="preserve"> </w:t>
            </w:r>
            <w:r>
              <w:rPr>
                <w:color w:val="000000"/>
              </w:rPr>
              <w:t>өз</w:t>
            </w:r>
            <w:r w:rsidRPr="00FA2529">
              <w:rPr>
                <w:color w:val="000000"/>
              </w:rPr>
              <w:t xml:space="preserve"> </w:t>
            </w:r>
            <w:r>
              <w:rPr>
                <w:color w:val="000000"/>
              </w:rPr>
              <w:t>құпиялылығын</w:t>
            </w:r>
            <w:r w:rsidRPr="00FA2529">
              <w:rPr>
                <w:color w:val="000000"/>
              </w:rPr>
              <w:t xml:space="preserve"> </w:t>
            </w:r>
            <w:r>
              <w:rPr>
                <w:color w:val="000000"/>
              </w:rPr>
              <w:t>жоғалтқан</w:t>
            </w:r>
            <w:r w:rsidRPr="00FA2529">
              <w:rPr>
                <w:color w:val="000000"/>
              </w:rPr>
              <w:t xml:space="preserve"> </w:t>
            </w:r>
            <w:r>
              <w:rPr>
                <w:color w:val="000000"/>
              </w:rPr>
              <w:t>ақпарат</w:t>
            </w:r>
            <w:r w:rsidRPr="00FA2529">
              <w:rPr>
                <w:color w:val="000000"/>
              </w:rPr>
              <w:t xml:space="preserve">. </w:t>
            </w:r>
          </w:p>
          <w:p w:rsidR="00A554A4" w:rsidRPr="00FA2529" w:rsidRDefault="00A554A4" w:rsidP="005663CF">
            <w:pPr>
              <w:jc w:val="right"/>
            </w:pPr>
          </w:p>
        </w:tc>
        <w:tc>
          <w:tcPr>
            <w:tcW w:w="4602" w:type="dxa"/>
          </w:tcPr>
          <w:p w:rsidR="00FA2529" w:rsidRDefault="00FA2529" w:rsidP="00FA2529">
            <w:pPr>
              <w:jc w:val="both"/>
              <w:rPr>
                <w:color w:val="000000"/>
              </w:rPr>
            </w:pPr>
            <w:r>
              <w:rPr>
                <w:color w:val="000000"/>
              </w:rPr>
              <w:lastRenderedPageBreak/>
              <w:t>8.3. Не является конфиденциальной информацией такая информация, которая:</w:t>
            </w:r>
          </w:p>
          <w:p w:rsidR="00FA2529" w:rsidRDefault="00FA2529" w:rsidP="00FA2529">
            <w:pPr>
              <w:jc w:val="both"/>
              <w:rPr>
                <w:color w:val="000000"/>
              </w:rPr>
            </w:pPr>
            <w:r>
              <w:rPr>
                <w:color w:val="000000"/>
              </w:rPr>
              <w:t>а) является общедоступной или становится общедоступной не в результате нарушения Договора Банком, получившего такую информацию от Заемщика;</w:t>
            </w:r>
          </w:p>
          <w:p w:rsidR="00FA2529" w:rsidRDefault="00FA2529" w:rsidP="00FA2529">
            <w:pPr>
              <w:jc w:val="both"/>
              <w:rPr>
                <w:color w:val="000000"/>
              </w:rPr>
            </w:pPr>
            <w:r>
              <w:rPr>
                <w:color w:val="000000"/>
              </w:rPr>
              <w:t xml:space="preserve">б) находилась в законном владении или была известна Банку до того, как она была предоставлена Заемщиком;  </w:t>
            </w:r>
          </w:p>
          <w:p w:rsidR="00FA2529" w:rsidRDefault="00FA2529" w:rsidP="00FA2529">
            <w:pPr>
              <w:jc w:val="both"/>
              <w:rPr>
                <w:color w:val="000000"/>
              </w:rPr>
            </w:pPr>
            <w:r>
              <w:rPr>
                <w:color w:val="000000"/>
              </w:rP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rsidR="00FA2529" w:rsidRDefault="00FA2529" w:rsidP="00FA2529">
            <w:pPr>
              <w:jc w:val="both"/>
              <w:rPr>
                <w:color w:val="000000"/>
              </w:rPr>
            </w:pPr>
            <w:r>
              <w:rPr>
                <w:color w:val="000000"/>
              </w:rPr>
              <w:t>г) подлежит раскрытию в силу требований законодательства Республики Казахстан, применимого к Банку, или на основании законного требования уполномо</w:t>
            </w:r>
            <w:r w:rsidR="008D2B94">
              <w:rPr>
                <w:color w:val="000000"/>
              </w:rPr>
              <w:t>ченного государственного органа;</w:t>
            </w:r>
          </w:p>
          <w:p w:rsidR="00FA2529" w:rsidRDefault="00FA2529" w:rsidP="00FA2529">
            <w:pPr>
              <w:jc w:val="both"/>
              <w:rPr>
                <w:color w:val="000000"/>
              </w:rPr>
            </w:pPr>
            <w:r>
              <w:rPr>
                <w:color w:val="000000"/>
              </w:rPr>
              <w:t>д) информация, которая 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Заемщика;</w:t>
            </w:r>
          </w:p>
          <w:p w:rsidR="00A554A4" w:rsidRPr="00FA2529" w:rsidRDefault="00FA2529" w:rsidP="00FA2529">
            <w:pPr>
              <w:jc w:val="both"/>
              <w:rPr>
                <w:color w:val="000000"/>
              </w:rPr>
            </w:pPr>
            <w:r>
              <w:rPr>
                <w:color w:val="000000"/>
              </w:rPr>
              <w:t xml:space="preserve">е) информация, утратившая свою конфиденциальность в результате ее </w:t>
            </w:r>
            <w:r>
              <w:rPr>
                <w:color w:val="000000"/>
              </w:rPr>
              <w:lastRenderedPageBreak/>
              <w:t xml:space="preserve">разглашения третьими лицами с письменного согласия Заемщика и/или самим Заемщиком. </w:t>
            </w:r>
          </w:p>
        </w:tc>
      </w:tr>
      <w:tr w:rsidR="00A554A4" w:rsidTr="007F6EDC">
        <w:tc>
          <w:tcPr>
            <w:tcW w:w="4602" w:type="dxa"/>
          </w:tcPr>
          <w:p w:rsidR="00C428BA" w:rsidRPr="00C428BA" w:rsidRDefault="00C428BA" w:rsidP="00C428BA">
            <w:pPr>
              <w:jc w:val="both"/>
              <w:rPr>
                <w:color w:val="000000"/>
              </w:rPr>
            </w:pPr>
            <w:r w:rsidRPr="00C428BA">
              <w:rPr>
                <w:color w:val="000000"/>
              </w:rPr>
              <w:lastRenderedPageBreak/>
              <w:t xml:space="preserve">8.4. </w:t>
            </w:r>
            <w:r>
              <w:rPr>
                <w:color w:val="000000"/>
              </w:rPr>
              <w:t>Қарыз</w:t>
            </w:r>
            <w:r w:rsidRPr="00C428BA">
              <w:rPr>
                <w:color w:val="000000"/>
              </w:rPr>
              <w:t xml:space="preserve"> </w:t>
            </w:r>
            <w:r>
              <w:rPr>
                <w:color w:val="000000"/>
              </w:rPr>
              <w:t>алушы</w:t>
            </w:r>
            <w:r w:rsidRPr="00C428BA">
              <w:rPr>
                <w:color w:val="000000"/>
              </w:rPr>
              <w:t xml:space="preserve"> </w:t>
            </w:r>
            <w:r>
              <w:rPr>
                <w:color w:val="000000"/>
              </w:rPr>
              <w:t>Банкке</w:t>
            </w:r>
            <w:r w:rsidRPr="00C428BA">
              <w:rPr>
                <w:color w:val="000000"/>
              </w:rPr>
              <w:t xml:space="preserve"> </w:t>
            </w:r>
            <w:r>
              <w:rPr>
                <w:color w:val="000000"/>
              </w:rPr>
              <w:t>қосылу</w:t>
            </w:r>
            <w:r w:rsidRPr="00C428BA">
              <w:rPr>
                <w:color w:val="000000"/>
              </w:rPr>
              <w:t xml:space="preserve"> </w:t>
            </w:r>
            <w:r>
              <w:rPr>
                <w:color w:val="000000"/>
              </w:rPr>
              <w:t>туралы</w:t>
            </w:r>
            <w:r w:rsidRPr="00C428BA">
              <w:rPr>
                <w:color w:val="000000"/>
              </w:rPr>
              <w:t xml:space="preserve"> </w:t>
            </w:r>
            <w:r>
              <w:rPr>
                <w:color w:val="000000"/>
              </w:rPr>
              <w:t>өтініш</w:t>
            </w:r>
            <w:r w:rsidRPr="00C428BA">
              <w:rPr>
                <w:color w:val="000000"/>
              </w:rPr>
              <w:t xml:space="preserve"> </w:t>
            </w:r>
            <w:r>
              <w:rPr>
                <w:color w:val="000000"/>
              </w:rPr>
              <w:t>берген</w:t>
            </w:r>
            <w:r w:rsidRPr="00C428BA">
              <w:rPr>
                <w:color w:val="000000"/>
              </w:rPr>
              <w:t xml:space="preserve"> </w:t>
            </w:r>
            <w:r>
              <w:rPr>
                <w:color w:val="000000"/>
              </w:rPr>
              <w:t>күні</w:t>
            </w:r>
            <w:r w:rsidRPr="00C428BA">
              <w:rPr>
                <w:color w:val="000000"/>
              </w:rPr>
              <w:t xml:space="preserve"> </w:t>
            </w:r>
            <w:r>
              <w:rPr>
                <w:color w:val="000000"/>
              </w:rPr>
              <w:t>берген</w:t>
            </w:r>
            <w:r w:rsidRPr="00C428BA">
              <w:rPr>
                <w:color w:val="000000"/>
              </w:rPr>
              <w:t xml:space="preserve"> </w:t>
            </w:r>
            <w:r>
              <w:rPr>
                <w:color w:val="000000"/>
              </w:rPr>
              <w:t>және</w:t>
            </w:r>
            <w:r w:rsidRPr="00C428BA">
              <w:rPr>
                <w:color w:val="000000"/>
              </w:rPr>
              <w:t xml:space="preserve"> </w:t>
            </w:r>
            <w:r>
              <w:rPr>
                <w:color w:val="000000"/>
              </w:rPr>
              <w:t>болашақта</w:t>
            </w:r>
            <w:r w:rsidRPr="00C428BA">
              <w:rPr>
                <w:color w:val="000000"/>
              </w:rPr>
              <w:t xml:space="preserve"> </w:t>
            </w:r>
            <w:r>
              <w:rPr>
                <w:color w:val="000000"/>
              </w:rPr>
              <w:t>Қарыз</w:t>
            </w:r>
            <w:r w:rsidRPr="00C428BA">
              <w:rPr>
                <w:color w:val="000000"/>
              </w:rPr>
              <w:t xml:space="preserve"> </w:t>
            </w:r>
            <w:r>
              <w:rPr>
                <w:color w:val="000000"/>
              </w:rPr>
              <w:t>алушы</w:t>
            </w:r>
            <w:r w:rsidRPr="00C428BA">
              <w:rPr>
                <w:color w:val="000000"/>
              </w:rPr>
              <w:t xml:space="preserve"> </w:t>
            </w:r>
            <w:r>
              <w:rPr>
                <w:color w:val="000000"/>
              </w:rPr>
              <w:t>беретін</w:t>
            </w:r>
            <w:r w:rsidRPr="00C428BA">
              <w:rPr>
                <w:color w:val="000000"/>
              </w:rPr>
              <w:t xml:space="preserve"> </w:t>
            </w:r>
            <w:r>
              <w:rPr>
                <w:color w:val="000000"/>
              </w:rPr>
              <w:t>кез</w:t>
            </w:r>
            <w:r w:rsidRPr="00C428BA">
              <w:rPr>
                <w:color w:val="000000"/>
              </w:rPr>
              <w:t xml:space="preserve"> </w:t>
            </w:r>
            <w:r>
              <w:rPr>
                <w:color w:val="000000"/>
              </w:rPr>
              <w:t>келген</w:t>
            </w:r>
            <w:r w:rsidRPr="00C428BA">
              <w:rPr>
                <w:color w:val="000000"/>
              </w:rPr>
              <w:t xml:space="preserve"> </w:t>
            </w:r>
            <w:r>
              <w:rPr>
                <w:color w:val="000000"/>
              </w:rPr>
              <w:t>ақпарат</w:t>
            </w:r>
            <w:r w:rsidRPr="00C428BA">
              <w:rPr>
                <w:color w:val="000000"/>
              </w:rPr>
              <w:t xml:space="preserve"> </w:t>
            </w:r>
            <w:r>
              <w:rPr>
                <w:color w:val="000000"/>
              </w:rPr>
              <w:t>және</w:t>
            </w:r>
            <w:r w:rsidRPr="00C428BA">
              <w:rPr>
                <w:color w:val="000000"/>
              </w:rPr>
              <w:t>/</w:t>
            </w:r>
            <w:r>
              <w:rPr>
                <w:color w:val="000000"/>
              </w:rPr>
              <w:t>немесе</w:t>
            </w:r>
            <w:r w:rsidRPr="00C428BA">
              <w:rPr>
                <w:color w:val="000000"/>
              </w:rPr>
              <w:t xml:space="preserve"> </w:t>
            </w:r>
            <w:r>
              <w:rPr>
                <w:color w:val="000000"/>
              </w:rPr>
              <w:t>құжаттама</w:t>
            </w:r>
            <w:r w:rsidRPr="00C428BA">
              <w:rPr>
                <w:color w:val="000000"/>
              </w:rPr>
              <w:t xml:space="preserve"> </w:t>
            </w:r>
            <w:r>
              <w:rPr>
                <w:color w:val="000000"/>
              </w:rPr>
              <w:t>Қазақстан</w:t>
            </w:r>
            <w:r w:rsidRPr="00C428BA">
              <w:rPr>
                <w:color w:val="000000"/>
              </w:rPr>
              <w:t xml:space="preserve"> </w:t>
            </w:r>
            <w:r>
              <w:rPr>
                <w:color w:val="000000"/>
              </w:rPr>
              <w:t>Республикасының</w:t>
            </w:r>
            <w:r w:rsidRPr="00C428BA">
              <w:rPr>
                <w:color w:val="000000"/>
              </w:rPr>
              <w:t xml:space="preserve"> 1999 </w:t>
            </w:r>
            <w:r>
              <w:rPr>
                <w:color w:val="000000"/>
              </w:rPr>
              <w:t>жылғы</w:t>
            </w:r>
            <w:r w:rsidRPr="00C428BA">
              <w:rPr>
                <w:color w:val="000000"/>
              </w:rPr>
              <w:t xml:space="preserve"> 15 </w:t>
            </w:r>
            <w:r>
              <w:rPr>
                <w:color w:val="000000"/>
              </w:rPr>
              <w:t>наурыздағы</w:t>
            </w:r>
            <w:r w:rsidRPr="00C428BA">
              <w:rPr>
                <w:color w:val="000000"/>
              </w:rPr>
              <w:t xml:space="preserve"> </w:t>
            </w:r>
            <w:r>
              <w:rPr>
                <w:rFonts w:hint="cs"/>
                <w:color w:val="000000"/>
              </w:rPr>
              <w:t xml:space="preserve">№ </w:t>
            </w:r>
            <w:r w:rsidRPr="00C428BA">
              <w:rPr>
                <w:color w:val="000000"/>
              </w:rPr>
              <w:t>349-</w:t>
            </w:r>
            <w:r>
              <w:rPr>
                <w:color w:val="000000"/>
                <w:lang w:val="en-US"/>
              </w:rPr>
              <w:t>I</w:t>
            </w:r>
            <w:r w:rsidRPr="00C428BA">
              <w:rPr>
                <w:color w:val="000000"/>
              </w:rPr>
              <w:t xml:space="preserve"> «</w:t>
            </w:r>
            <w:r>
              <w:rPr>
                <w:color w:val="000000"/>
              </w:rPr>
              <w:t>Мемлекеттік</w:t>
            </w:r>
            <w:r w:rsidRPr="00C428BA">
              <w:rPr>
                <w:color w:val="000000"/>
              </w:rPr>
              <w:t xml:space="preserve"> </w:t>
            </w:r>
            <w:r>
              <w:rPr>
                <w:color w:val="000000"/>
              </w:rPr>
              <w:t>құпиялар</w:t>
            </w:r>
            <w:r w:rsidRPr="00C428BA">
              <w:rPr>
                <w:color w:val="000000"/>
              </w:rPr>
              <w:t xml:space="preserve"> </w:t>
            </w:r>
            <w:r>
              <w:rPr>
                <w:color w:val="000000"/>
              </w:rPr>
              <w:t>туралы</w:t>
            </w:r>
            <w:r w:rsidRPr="00C428BA">
              <w:rPr>
                <w:color w:val="000000"/>
              </w:rPr>
              <w:t xml:space="preserve">» </w:t>
            </w:r>
            <w:r>
              <w:rPr>
                <w:color w:val="000000"/>
              </w:rPr>
              <w:t>заңында</w:t>
            </w:r>
            <w:r w:rsidRPr="00C428BA">
              <w:rPr>
                <w:color w:val="000000"/>
              </w:rPr>
              <w:t xml:space="preserve"> (</w:t>
            </w:r>
            <w:r>
              <w:rPr>
                <w:color w:val="000000"/>
              </w:rPr>
              <w:t>бұдан</w:t>
            </w:r>
            <w:r w:rsidRPr="00C428BA">
              <w:rPr>
                <w:color w:val="000000"/>
              </w:rPr>
              <w:t xml:space="preserve"> </w:t>
            </w:r>
            <w:r>
              <w:rPr>
                <w:color w:val="000000"/>
              </w:rPr>
              <w:t>әрі</w:t>
            </w:r>
            <w:r w:rsidRPr="00C428BA">
              <w:rPr>
                <w:color w:val="000000"/>
              </w:rPr>
              <w:t xml:space="preserve"> </w:t>
            </w:r>
            <w:r>
              <w:rPr>
                <w:rFonts w:hint="cs"/>
                <w:color w:val="000000"/>
              </w:rPr>
              <w:t xml:space="preserve">– </w:t>
            </w:r>
            <w:r w:rsidRPr="00C428BA">
              <w:rPr>
                <w:color w:val="000000"/>
              </w:rPr>
              <w:t>«</w:t>
            </w:r>
            <w:r>
              <w:rPr>
                <w:color w:val="000000"/>
              </w:rPr>
              <w:t>Заң</w:t>
            </w:r>
            <w:r w:rsidRPr="00C428BA">
              <w:rPr>
                <w:color w:val="000000"/>
              </w:rPr>
              <w:t xml:space="preserve">») </w:t>
            </w:r>
            <w:r>
              <w:rPr>
                <w:color w:val="000000"/>
              </w:rPr>
              <w:t>анықталған</w:t>
            </w:r>
            <w:r w:rsidRPr="00C428BA">
              <w:rPr>
                <w:color w:val="000000"/>
              </w:rPr>
              <w:t xml:space="preserve"> </w:t>
            </w:r>
            <w:r>
              <w:rPr>
                <w:color w:val="000000"/>
              </w:rPr>
              <w:t>мемлекеттік</w:t>
            </w:r>
            <w:r w:rsidRPr="00C428BA">
              <w:rPr>
                <w:color w:val="000000"/>
              </w:rPr>
              <w:t xml:space="preserve"> </w:t>
            </w:r>
            <w:r>
              <w:rPr>
                <w:color w:val="000000"/>
              </w:rPr>
              <w:t>және</w:t>
            </w:r>
            <w:r w:rsidRPr="00C428BA">
              <w:rPr>
                <w:color w:val="000000"/>
              </w:rPr>
              <w:t>/</w:t>
            </w:r>
            <w:r>
              <w:rPr>
                <w:color w:val="000000"/>
              </w:rPr>
              <w:t>немесе</w:t>
            </w:r>
            <w:r w:rsidRPr="00C428BA">
              <w:rPr>
                <w:color w:val="000000"/>
              </w:rPr>
              <w:t xml:space="preserve"> </w:t>
            </w:r>
            <w:r>
              <w:rPr>
                <w:color w:val="000000"/>
              </w:rPr>
              <w:t>қызметтік</w:t>
            </w:r>
            <w:r w:rsidRPr="00C428BA">
              <w:rPr>
                <w:color w:val="000000"/>
              </w:rPr>
              <w:t xml:space="preserve"> </w:t>
            </w:r>
            <w:r>
              <w:rPr>
                <w:color w:val="000000"/>
              </w:rPr>
              <w:t>құпия</w:t>
            </w:r>
            <w:r w:rsidRPr="00C428BA">
              <w:rPr>
                <w:color w:val="000000"/>
              </w:rPr>
              <w:t xml:space="preserve"> </w:t>
            </w:r>
            <w:r>
              <w:rPr>
                <w:color w:val="000000"/>
              </w:rPr>
              <w:t>болып</w:t>
            </w:r>
            <w:r w:rsidRPr="00C428BA">
              <w:rPr>
                <w:color w:val="000000"/>
              </w:rPr>
              <w:t xml:space="preserve"> </w:t>
            </w:r>
            <w:r>
              <w:rPr>
                <w:color w:val="000000"/>
              </w:rPr>
              <w:t>табылмайды</w:t>
            </w:r>
            <w:r w:rsidRPr="00C428BA">
              <w:rPr>
                <w:color w:val="000000"/>
              </w:rPr>
              <w:t xml:space="preserve">. </w:t>
            </w:r>
          </w:p>
          <w:p w:rsidR="00C428BA" w:rsidRPr="00C428BA" w:rsidRDefault="00C428BA" w:rsidP="00C428BA">
            <w:pPr>
              <w:jc w:val="both"/>
              <w:rPr>
                <w:color w:val="000000"/>
              </w:rPr>
            </w:pPr>
          </w:p>
          <w:p w:rsidR="00C428BA" w:rsidRPr="00C428BA" w:rsidRDefault="00C428BA" w:rsidP="00C428BA">
            <w:pPr>
              <w:jc w:val="both"/>
              <w:rPr>
                <w:color w:val="000000"/>
              </w:rPr>
            </w:pPr>
            <w:r>
              <w:rPr>
                <w:color w:val="000000"/>
              </w:rPr>
              <w:t>Қарыз</w:t>
            </w:r>
            <w:r w:rsidRPr="00C428BA">
              <w:rPr>
                <w:color w:val="000000"/>
              </w:rPr>
              <w:t xml:space="preserve"> </w:t>
            </w:r>
            <w:r>
              <w:rPr>
                <w:color w:val="000000"/>
              </w:rPr>
              <w:t>алушы</w:t>
            </w:r>
            <w:r w:rsidRPr="00C428BA">
              <w:rPr>
                <w:color w:val="000000"/>
              </w:rPr>
              <w:t xml:space="preserve"> </w:t>
            </w:r>
            <w:r>
              <w:rPr>
                <w:color w:val="000000"/>
              </w:rPr>
              <w:t>Банкке</w:t>
            </w:r>
            <w:r w:rsidRPr="00C428BA">
              <w:rPr>
                <w:color w:val="000000"/>
              </w:rPr>
              <w:t xml:space="preserve"> </w:t>
            </w:r>
            <w:r>
              <w:rPr>
                <w:color w:val="000000"/>
              </w:rPr>
              <w:t>ұсынатын</w:t>
            </w:r>
            <w:r w:rsidRPr="00C428BA">
              <w:rPr>
                <w:color w:val="000000"/>
              </w:rPr>
              <w:t xml:space="preserve"> </w:t>
            </w:r>
            <w:r>
              <w:rPr>
                <w:color w:val="000000"/>
              </w:rPr>
              <w:t>ақпаратта</w:t>
            </w:r>
            <w:r w:rsidRPr="00C428BA">
              <w:rPr>
                <w:color w:val="000000"/>
              </w:rPr>
              <w:t xml:space="preserve"> </w:t>
            </w:r>
            <w:r>
              <w:rPr>
                <w:color w:val="000000"/>
              </w:rPr>
              <w:t>және</w:t>
            </w:r>
            <w:r w:rsidRPr="00C428BA">
              <w:rPr>
                <w:color w:val="000000"/>
              </w:rPr>
              <w:t>/</w:t>
            </w:r>
            <w:r>
              <w:rPr>
                <w:color w:val="000000"/>
              </w:rPr>
              <w:t>немесе</w:t>
            </w:r>
            <w:r w:rsidRPr="00C428BA">
              <w:rPr>
                <w:color w:val="000000"/>
              </w:rPr>
              <w:t xml:space="preserve"> </w:t>
            </w:r>
            <w:r>
              <w:rPr>
                <w:color w:val="000000"/>
              </w:rPr>
              <w:t>құжаттама</w:t>
            </w:r>
            <w:r w:rsidRPr="00C428BA">
              <w:rPr>
                <w:color w:val="000000"/>
              </w:rPr>
              <w:t xml:space="preserve"> </w:t>
            </w:r>
            <w:r>
              <w:rPr>
                <w:color w:val="000000"/>
              </w:rPr>
              <w:t>Заңмен</w:t>
            </w:r>
            <w:r w:rsidRPr="00C428BA">
              <w:rPr>
                <w:color w:val="000000"/>
              </w:rPr>
              <w:t xml:space="preserve"> </w:t>
            </w:r>
            <w:r>
              <w:rPr>
                <w:color w:val="000000"/>
              </w:rPr>
              <w:t>анықталғандай</w:t>
            </w:r>
            <w:r w:rsidRPr="00C428BA">
              <w:rPr>
                <w:color w:val="000000"/>
              </w:rPr>
              <w:t xml:space="preserve"> </w:t>
            </w:r>
            <w:r>
              <w:rPr>
                <w:color w:val="000000"/>
              </w:rPr>
              <w:t>мемлекеттік</w:t>
            </w:r>
            <w:r w:rsidRPr="00C428BA">
              <w:rPr>
                <w:color w:val="000000"/>
              </w:rPr>
              <w:t xml:space="preserve"> </w:t>
            </w:r>
            <w:r>
              <w:rPr>
                <w:color w:val="000000"/>
              </w:rPr>
              <w:t>және</w:t>
            </w:r>
            <w:r w:rsidRPr="00C428BA">
              <w:rPr>
                <w:color w:val="000000"/>
              </w:rPr>
              <w:t>/</w:t>
            </w:r>
            <w:r>
              <w:rPr>
                <w:color w:val="000000"/>
              </w:rPr>
              <w:t>немесе</w:t>
            </w:r>
            <w:r w:rsidRPr="00C428BA">
              <w:rPr>
                <w:color w:val="000000"/>
              </w:rPr>
              <w:t xml:space="preserve"> </w:t>
            </w:r>
            <w:r>
              <w:rPr>
                <w:color w:val="000000"/>
              </w:rPr>
              <w:t>қызметтік</w:t>
            </w:r>
            <w:r w:rsidRPr="00C428BA">
              <w:rPr>
                <w:color w:val="000000"/>
              </w:rPr>
              <w:t xml:space="preserve"> </w:t>
            </w:r>
            <w:r>
              <w:rPr>
                <w:color w:val="000000"/>
              </w:rPr>
              <w:t>құпия</w:t>
            </w:r>
            <w:r w:rsidRPr="00C428BA">
              <w:rPr>
                <w:color w:val="000000"/>
              </w:rPr>
              <w:t xml:space="preserve"> </w:t>
            </w:r>
            <w:r>
              <w:rPr>
                <w:color w:val="000000"/>
              </w:rPr>
              <w:t>болған</w:t>
            </w:r>
            <w:r w:rsidRPr="00C428BA">
              <w:rPr>
                <w:color w:val="000000"/>
              </w:rPr>
              <w:t xml:space="preserve"> </w:t>
            </w:r>
            <w:r>
              <w:rPr>
                <w:color w:val="000000"/>
              </w:rPr>
              <w:t>жағдайда</w:t>
            </w:r>
            <w:r w:rsidRPr="00C428BA">
              <w:rPr>
                <w:color w:val="000000"/>
              </w:rPr>
              <w:t xml:space="preserve">, </w:t>
            </w:r>
            <w:r>
              <w:rPr>
                <w:color w:val="000000"/>
              </w:rPr>
              <w:t>Қарыз</w:t>
            </w:r>
            <w:r w:rsidRPr="00C428BA">
              <w:rPr>
                <w:color w:val="000000"/>
              </w:rPr>
              <w:t xml:space="preserve"> </w:t>
            </w:r>
            <w:r>
              <w:rPr>
                <w:color w:val="000000"/>
              </w:rPr>
              <w:t>алушы</w:t>
            </w:r>
            <w:r w:rsidRPr="00C428BA">
              <w:rPr>
                <w:color w:val="000000"/>
              </w:rPr>
              <w:t xml:space="preserve"> </w:t>
            </w:r>
            <w:r>
              <w:rPr>
                <w:color w:val="000000"/>
              </w:rPr>
              <w:t>көрсетілген</w:t>
            </w:r>
            <w:r w:rsidRPr="00C428BA">
              <w:rPr>
                <w:color w:val="000000"/>
              </w:rPr>
              <w:t xml:space="preserve"> </w:t>
            </w:r>
            <w:r>
              <w:rPr>
                <w:color w:val="000000"/>
              </w:rPr>
              <w:t>ақпараттың</w:t>
            </w:r>
            <w:r w:rsidRPr="00C428BA">
              <w:rPr>
                <w:color w:val="000000"/>
              </w:rPr>
              <w:t xml:space="preserve"> </w:t>
            </w:r>
            <w:r>
              <w:rPr>
                <w:color w:val="000000"/>
              </w:rPr>
              <w:t>және</w:t>
            </w:r>
            <w:r w:rsidRPr="00C428BA">
              <w:rPr>
                <w:color w:val="000000"/>
              </w:rPr>
              <w:t>/</w:t>
            </w:r>
            <w:r>
              <w:rPr>
                <w:color w:val="000000"/>
              </w:rPr>
              <w:t>немесе</w:t>
            </w:r>
            <w:r w:rsidRPr="00C428BA">
              <w:rPr>
                <w:color w:val="000000"/>
              </w:rPr>
              <w:t xml:space="preserve"> </w:t>
            </w:r>
            <w:r>
              <w:rPr>
                <w:color w:val="000000"/>
              </w:rPr>
              <w:t>құжаттаманың</w:t>
            </w:r>
            <w:r w:rsidRPr="00C428BA">
              <w:rPr>
                <w:color w:val="000000"/>
              </w:rPr>
              <w:t xml:space="preserve"> </w:t>
            </w:r>
            <w:r>
              <w:rPr>
                <w:color w:val="000000"/>
              </w:rPr>
              <w:t>тасымалдаушыларында</w:t>
            </w:r>
            <w:r w:rsidRPr="00C428BA">
              <w:rPr>
                <w:color w:val="000000"/>
              </w:rPr>
              <w:t xml:space="preserve"> </w:t>
            </w:r>
            <w:r>
              <w:rPr>
                <w:color w:val="000000"/>
              </w:rPr>
              <w:t>және</w:t>
            </w:r>
            <w:r w:rsidRPr="00C428BA">
              <w:rPr>
                <w:color w:val="000000"/>
              </w:rPr>
              <w:t>/</w:t>
            </w:r>
            <w:r>
              <w:rPr>
                <w:color w:val="000000"/>
              </w:rPr>
              <w:t>немесе</w:t>
            </w:r>
            <w:r w:rsidRPr="00C428BA">
              <w:rPr>
                <w:color w:val="000000"/>
              </w:rPr>
              <w:t xml:space="preserve"> </w:t>
            </w:r>
            <w:r>
              <w:rPr>
                <w:color w:val="000000"/>
              </w:rPr>
              <w:t>ілеспе</w:t>
            </w:r>
            <w:r w:rsidRPr="00C428BA">
              <w:rPr>
                <w:color w:val="000000"/>
              </w:rPr>
              <w:t xml:space="preserve"> </w:t>
            </w:r>
            <w:r>
              <w:rPr>
                <w:color w:val="000000"/>
              </w:rPr>
              <w:t>құжаттарда</w:t>
            </w:r>
            <w:r w:rsidRPr="00C428BA">
              <w:rPr>
                <w:color w:val="000000"/>
              </w:rPr>
              <w:t xml:space="preserve"> </w:t>
            </w:r>
            <w:r>
              <w:rPr>
                <w:color w:val="000000"/>
              </w:rPr>
              <w:t>Қазақстан</w:t>
            </w:r>
            <w:r w:rsidRPr="00C428BA">
              <w:rPr>
                <w:color w:val="000000"/>
              </w:rPr>
              <w:t xml:space="preserve"> </w:t>
            </w:r>
            <w:r>
              <w:rPr>
                <w:color w:val="000000"/>
              </w:rPr>
              <w:t>Республикасының</w:t>
            </w:r>
            <w:r w:rsidRPr="00C428BA">
              <w:rPr>
                <w:color w:val="000000"/>
              </w:rPr>
              <w:t xml:space="preserve"> </w:t>
            </w:r>
            <w:r>
              <w:rPr>
                <w:color w:val="000000"/>
              </w:rPr>
              <w:t>заңнамасында</w:t>
            </w:r>
            <w:r w:rsidRPr="00C428BA">
              <w:rPr>
                <w:color w:val="000000"/>
              </w:rPr>
              <w:t xml:space="preserve"> </w:t>
            </w:r>
            <w:r>
              <w:rPr>
                <w:color w:val="000000"/>
              </w:rPr>
              <w:t>белгіленген</w:t>
            </w:r>
            <w:r w:rsidRPr="00C428BA">
              <w:rPr>
                <w:color w:val="000000"/>
              </w:rPr>
              <w:t xml:space="preserve"> </w:t>
            </w:r>
            <w:r>
              <w:rPr>
                <w:color w:val="000000"/>
              </w:rPr>
              <w:t>құпиялылық</w:t>
            </w:r>
            <w:r w:rsidRPr="00C428BA">
              <w:rPr>
                <w:color w:val="000000"/>
              </w:rPr>
              <w:t xml:space="preserve"> </w:t>
            </w:r>
            <w:r>
              <w:rPr>
                <w:color w:val="000000"/>
              </w:rPr>
              <w:t>таңбасын</w:t>
            </w:r>
            <w:r w:rsidRPr="00C428BA">
              <w:rPr>
                <w:color w:val="000000"/>
              </w:rPr>
              <w:t xml:space="preserve"> </w:t>
            </w:r>
            <w:r>
              <w:rPr>
                <w:color w:val="000000"/>
              </w:rPr>
              <w:t>көрсетеді</w:t>
            </w:r>
            <w:r w:rsidRPr="00C428BA">
              <w:rPr>
                <w:color w:val="000000"/>
              </w:rPr>
              <w:t xml:space="preserve">. </w:t>
            </w:r>
          </w:p>
          <w:p w:rsidR="00C428BA" w:rsidRPr="00C428BA" w:rsidRDefault="00C428BA" w:rsidP="00C428BA">
            <w:pPr>
              <w:jc w:val="both"/>
              <w:rPr>
                <w:color w:val="000000"/>
              </w:rPr>
            </w:pPr>
            <w:r>
              <w:rPr>
                <w:color w:val="000000"/>
              </w:rPr>
              <w:t>Қарыз</w:t>
            </w:r>
            <w:r w:rsidRPr="00C428BA">
              <w:rPr>
                <w:color w:val="000000"/>
              </w:rPr>
              <w:t xml:space="preserve"> </w:t>
            </w:r>
            <w:r>
              <w:rPr>
                <w:color w:val="000000"/>
              </w:rPr>
              <w:t>алушы</w:t>
            </w:r>
            <w:r w:rsidRPr="00C428BA">
              <w:rPr>
                <w:color w:val="000000"/>
              </w:rPr>
              <w:t xml:space="preserve"> </w:t>
            </w:r>
            <w:r>
              <w:rPr>
                <w:color w:val="000000"/>
              </w:rPr>
              <w:t>көрсетілген</w:t>
            </w:r>
            <w:r w:rsidRPr="00C428BA">
              <w:rPr>
                <w:color w:val="000000"/>
              </w:rPr>
              <w:t xml:space="preserve"> </w:t>
            </w:r>
            <w:r>
              <w:rPr>
                <w:color w:val="000000"/>
              </w:rPr>
              <w:t>ақпараттың</w:t>
            </w:r>
            <w:r w:rsidRPr="00C428BA">
              <w:rPr>
                <w:color w:val="000000"/>
              </w:rPr>
              <w:t xml:space="preserve"> </w:t>
            </w:r>
            <w:r>
              <w:rPr>
                <w:color w:val="000000"/>
              </w:rPr>
              <w:t>және</w:t>
            </w:r>
            <w:r w:rsidRPr="00C428BA">
              <w:rPr>
                <w:color w:val="000000"/>
              </w:rPr>
              <w:t>/</w:t>
            </w:r>
            <w:r>
              <w:rPr>
                <w:color w:val="000000"/>
              </w:rPr>
              <w:t>немесе</w:t>
            </w:r>
            <w:r w:rsidRPr="00C428BA">
              <w:rPr>
                <w:color w:val="000000"/>
              </w:rPr>
              <w:t xml:space="preserve"> </w:t>
            </w:r>
            <w:r>
              <w:rPr>
                <w:color w:val="000000"/>
              </w:rPr>
              <w:t>құжаттаманың</w:t>
            </w:r>
            <w:r w:rsidRPr="00C428BA">
              <w:rPr>
                <w:color w:val="000000"/>
              </w:rPr>
              <w:t xml:space="preserve"> </w:t>
            </w:r>
            <w:r>
              <w:rPr>
                <w:color w:val="000000"/>
              </w:rPr>
              <w:t>тасымалдаушыларында</w:t>
            </w:r>
            <w:r w:rsidRPr="00C428BA">
              <w:rPr>
                <w:color w:val="000000"/>
              </w:rPr>
              <w:t xml:space="preserve"> </w:t>
            </w:r>
            <w:r>
              <w:rPr>
                <w:color w:val="000000"/>
              </w:rPr>
              <w:t>және</w:t>
            </w:r>
            <w:r w:rsidRPr="00C428BA">
              <w:rPr>
                <w:color w:val="000000"/>
              </w:rPr>
              <w:t>/</w:t>
            </w:r>
            <w:r>
              <w:rPr>
                <w:color w:val="000000"/>
              </w:rPr>
              <w:t>немесе</w:t>
            </w:r>
            <w:r w:rsidRPr="00C428BA">
              <w:rPr>
                <w:color w:val="000000"/>
              </w:rPr>
              <w:t xml:space="preserve"> </w:t>
            </w:r>
            <w:r>
              <w:rPr>
                <w:color w:val="000000"/>
              </w:rPr>
              <w:t>ілеспе</w:t>
            </w:r>
            <w:r w:rsidRPr="00C428BA">
              <w:rPr>
                <w:color w:val="000000"/>
              </w:rPr>
              <w:t xml:space="preserve"> </w:t>
            </w:r>
            <w:r>
              <w:rPr>
                <w:color w:val="000000"/>
              </w:rPr>
              <w:t>құжаттарында</w:t>
            </w:r>
            <w:r w:rsidRPr="00C428BA">
              <w:rPr>
                <w:color w:val="000000"/>
              </w:rPr>
              <w:t xml:space="preserve"> </w:t>
            </w:r>
            <w:r>
              <w:rPr>
                <w:color w:val="000000"/>
              </w:rPr>
              <w:t>Қазақстан</w:t>
            </w:r>
            <w:r w:rsidRPr="00C428BA">
              <w:rPr>
                <w:color w:val="000000"/>
              </w:rPr>
              <w:t xml:space="preserve"> </w:t>
            </w:r>
            <w:r>
              <w:rPr>
                <w:color w:val="000000"/>
              </w:rPr>
              <w:t>Республикасының</w:t>
            </w:r>
            <w:r w:rsidRPr="00C428BA">
              <w:rPr>
                <w:color w:val="000000"/>
              </w:rPr>
              <w:t xml:space="preserve"> </w:t>
            </w:r>
            <w:r>
              <w:rPr>
                <w:color w:val="000000"/>
              </w:rPr>
              <w:t>заңнамасында</w:t>
            </w:r>
            <w:r w:rsidRPr="00C428BA">
              <w:rPr>
                <w:color w:val="000000"/>
              </w:rPr>
              <w:t xml:space="preserve"> </w:t>
            </w:r>
            <w:r>
              <w:rPr>
                <w:color w:val="000000"/>
              </w:rPr>
              <w:t>белгіленгендей</w:t>
            </w:r>
            <w:r w:rsidRPr="00C428BA">
              <w:rPr>
                <w:color w:val="000000"/>
              </w:rPr>
              <w:t xml:space="preserve"> </w:t>
            </w:r>
            <w:r>
              <w:rPr>
                <w:color w:val="000000"/>
              </w:rPr>
              <w:t>құпиялылық</w:t>
            </w:r>
            <w:r w:rsidRPr="00C428BA">
              <w:rPr>
                <w:color w:val="000000"/>
              </w:rPr>
              <w:t xml:space="preserve"> </w:t>
            </w:r>
            <w:r>
              <w:rPr>
                <w:color w:val="000000"/>
              </w:rPr>
              <w:t>таңбасының</w:t>
            </w:r>
            <w:r w:rsidRPr="00C428BA">
              <w:rPr>
                <w:color w:val="000000"/>
              </w:rPr>
              <w:t xml:space="preserve"> </w:t>
            </w:r>
            <w:r>
              <w:rPr>
                <w:color w:val="000000"/>
              </w:rPr>
              <w:t>болмауы</w:t>
            </w:r>
            <w:r w:rsidRPr="00C428BA">
              <w:rPr>
                <w:color w:val="000000"/>
              </w:rPr>
              <w:t xml:space="preserve"> </w:t>
            </w:r>
            <w:r>
              <w:rPr>
                <w:color w:val="000000"/>
              </w:rPr>
              <w:t>Банк</w:t>
            </w:r>
            <w:r w:rsidRPr="00C428BA">
              <w:rPr>
                <w:color w:val="000000"/>
              </w:rPr>
              <w:t xml:space="preserve"> </w:t>
            </w:r>
            <w:r>
              <w:rPr>
                <w:color w:val="000000"/>
              </w:rPr>
              <w:t>үшін</w:t>
            </w:r>
            <w:r w:rsidRPr="00C428BA">
              <w:rPr>
                <w:color w:val="000000"/>
              </w:rPr>
              <w:t xml:space="preserve"> </w:t>
            </w:r>
            <w:r>
              <w:rPr>
                <w:color w:val="000000"/>
              </w:rPr>
              <w:t>көрсетілген</w:t>
            </w:r>
            <w:r w:rsidRPr="00C428BA">
              <w:rPr>
                <w:color w:val="000000"/>
              </w:rPr>
              <w:t xml:space="preserve"> </w:t>
            </w:r>
            <w:r>
              <w:rPr>
                <w:color w:val="000000"/>
              </w:rPr>
              <w:t>ақпарат</w:t>
            </w:r>
            <w:r w:rsidRPr="00C428BA">
              <w:rPr>
                <w:color w:val="000000"/>
              </w:rPr>
              <w:t xml:space="preserve"> </w:t>
            </w:r>
            <w:r>
              <w:rPr>
                <w:color w:val="000000"/>
              </w:rPr>
              <w:t>және</w:t>
            </w:r>
            <w:r w:rsidRPr="00C428BA">
              <w:rPr>
                <w:color w:val="000000"/>
              </w:rPr>
              <w:t>/</w:t>
            </w:r>
            <w:r>
              <w:rPr>
                <w:color w:val="000000"/>
              </w:rPr>
              <w:t>немесе</w:t>
            </w:r>
            <w:r w:rsidRPr="00C428BA">
              <w:rPr>
                <w:color w:val="000000"/>
              </w:rPr>
              <w:t xml:space="preserve"> </w:t>
            </w:r>
            <w:r>
              <w:rPr>
                <w:color w:val="000000"/>
              </w:rPr>
              <w:t>құжаттама</w:t>
            </w:r>
            <w:r w:rsidRPr="00C428BA">
              <w:rPr>
                <w:color w:val="000000"/>
              </w:rPr>
              <w:t xml:space="preserve"> </w:t>
            </w:r>
            <w:r>
              <w:rPr>
                <w:color w:val="000000"/>
              </w:rPr>
              <w:t>Қазақстан</w:t>
            </w:r>
            <w:r w:rsidRPr="00C428BA">
              <w:rPr>
                <w:color w:val="000000"/>
              </w:rPr>
              <w:t xml:space="preserve"> </w:t>
            </w:r>
            <w:r>
              <w:rPr>
                <w:color w:val="000000"/>
              </w:rPr>
              <w:t>Республикасының</w:t>
            </w:r>
            <w:r w:rsidRPr="00C428BA">
              <w:rPr>
                <w:color w:val="000000"/>
              </w:rPr>
              <w:t xml:space="preserve"> </w:t>
            </w:r>
            <w:r>
              <w:rPr>
                <w:color w:val="000000"/>
              </w:rPr>
              <w:t>заңнамасына</w:t>
            </w:r>
            <w:r w:rsidRPr="00C428BA">
              <w:rPr>
                <w:color w:val="000000"/>
              </w:rPr>
              <w:t xml:space="preserve"> </w:t>
            </w:r>
            <w:r>
              <w:rPr>
                <w:color w:val="000000"/>
              </w:rPr>
              <w:t>сәйкес</w:t>
            </w:r>
            <w:r w:rsidRPr="00C428BA">
              <w:rPr>
                <w:color w:val="000000"/>
              </w:rPr>
              <w:t xml:space="preserve"> </w:t>
            </w:r>
            <w:r>
              <w:rPr>
                <w:color w:val="000000"/>
              </w:rPr>
              <w:t>және</w:t>
            </w:r>
            <w:r w:rsidRPr="00C428BA">
              <w:rPr>
                <w:color w:val="000000"/>
              </w:rPr>
              <w:t>/</w:t>
            </w:r>
            <w:r>
              <w:rPr>
                <w:color w:val="000000"/>
              </w:rPr>
              <w:t>немесе</w:t>
            </w:r>
            <w:r w:rsidRPr="00C428BA">
              <w:rPr>
                <w:color w:val="000000"/>
              </w:rPr>
              <w:t xml:space="preserve"> </w:t>
            </w:r>
            <w:r>
              <w:rPr>
                <w:color w:val="000000"/>
              </w:rPr>
              <w:t>Заңда</w:t>
            </w:r>
            <w:r w:rsidRPr="00C428BA">
              <w:rPr>
                <w:color w:val="000000"/>
              </w:rPr>
              <w:t xml:space="preserve"> </w:t>
            </w:r>
            <w:r>
              <w:rPr>
                <w:color w:val="000000"/>
              </w:rPr>
              <w:t>белгіленген</w:t>
            </w:r>
            <w:r w:rsidRPr="00C428BA">
              <w:rPr>
                <w:color w:val="000000"/>
              </w:rPr>
              <w:t xml:space="preserve"> </w:t>
            </w:r>
            <w:r>
              <w:rPr>
                <w:color w:val="000000"/>
              </w:rPr>
              <w:t>қызметтік</w:t>
            </w:r>
            <w:r w:rsidRPr="00C428BA">
              <w:rPr>
                <w:color w:val="000000"/>
              </w:rPr>
              <w:t xml:space="preserve"> </w:t>
            </w:r>
            <w:r>
              <w:rPr>
                <w:color w:val="000000"/>
              </w:rPr>
              <w:t>құпияға</w:t>
            </w:r>
            <w:r w:rsidRPr="00C428BA">
              <w:rPr>
                <w:color w:val="000000"/>
              </w:rPr>
              <w:t xml:space="preserve"> </w:t>
            </w:r>
            <w:r>
              <w:rPr>
                <w:color w:val="000000"/>
              </w:rPr>
              <w:t>жатпайтынмен</w:t>
            </w:r>
            <w:r w:rsidRPr="00C428BA">
              <w:rPr>
                <w:color w:val="000000"/>
              </w:rPr>
              <w:t xml:space="preserve"> </w:t>
            </w:r>
            <w:r>
              <w:rPr>
                <w:color w:val="000000"/>
              </w:rPr>
              <w:t>және</w:t>
            </w:r>
            <w:r w:rsidRPr="00C428BA">
              <w:rPr>
                <w:color w:val="000000"/>
              </w:rPr>
              <w:t>/</w:t>
            </w:r>
            <w:r>
              <w:rPr>
                <w:color w:val="000000"/>
              </w:rPr>
              <w:t>немесе</w:t>
            </w:r>
            <w:r w:rsidRPr="00C428BA">
              <w:rPr>
                <w:color w:val="000000"/>
              </w:rPr>
              <w:t xml:space="preserve"> </w:t>
            </w:r>
            <w:r>
              <w:rPr>
                <w:color w:val="000000"/>
              </w:rPr>
              <w:t>жатуға</w:t>
            </w:r>
            <w:r w:rsidRPr="00C428BA">
              <w:rPr>
                <w:color w:val="000000"/>
              </w:rPr>
              <w:t xml:space="preserve"> </w:t>
            </w:r>
            <w:r>
              <w:rPr>
                <w:color w:val="000000"/>
              </w:rPr>
              <w:t>тиісті</w:t>
            </w:r>
            <w:r w:rsidRPr="00C428BA">
              <w:rPr>
                <w:color w:val="000000"/>
              </w:rPr>
              <w:t xml:space="preserve"> </w:t>
            </w:r>
            <w:r>
              <w:rPr>
                <w:color w:val="000000"/>
              </w:rPr>
              <w:t>еместігімен</w:t>
            </w:r>
            <w:r w:rsidRPr="00C428BA">
              <w:rPr>
                <w:color w:val="000000"/>
              </w:rPr>
              <w:t xml:space="preserve"> </w:t>
            </w:r>
            <w:r>
              <w:rPr>
                <w:color w:val="000000"/>
              </w:rPr>
              <w:t>келіседі</w:t>
            </w:r>
            <w:r w:rsidRPr="00C428BA">
              <w:rPr>
                <w:color w:val="000000"/>
              </w:rPr>
              <w:t xml:space="preserve">. </w:t>
            </w:r>
          </w:p>
          <w:p w:rsidR="00A554A4" w:rsidRPr="00C428BA" w:rsidRDefault="00C428BA" w:rsidP="00C428BA">
            <w:pPr>
              <w:jc w:val="both"/>
              <w:rPr>
                <w:color w:val="000000"/>
              </w:rPr>
            </w:pPr>
            <w:r>
              <w:rPr>
                <w:color w:val="000000"/>
              </w:rPr>
              <w:t>Қарыз</w:t>
            </w:r>
            <w:r w:rsidRPr="00C428BA">
              <w:rPr>
                <w:color w:val="000000"/>
              </w:rPr>
              <w:t xml:space="preserve"> </w:t>
            </w:r>
            <w:r>
              <w:rPr>
                <w:color w:val="000000"/>
              </w:rPr>
              <w:t>алушы</w:t>
            </w:r>
            <w:r w:rsidRPr="00C428BA">
              <w:rPr>
                <w:color w:val="000000"/>
              </w:rPr>
              <w:t xml:space="preserve"> </w:t>
            </w:r>
            <w:r>
              <w:rPr>
                <w:color w:val="000000"/>
              </w:rPr>
              <w:t>егер</w:t>
            </w:r>
            <w:r w:rsidRPr="00C428BA">
              <w:rPr>
                <w:color w:val="000000"/>
              </w:rPr>
              <w:t xml:space="preserve"> </w:t>
            </w:r>
            <w:r>
              <w:rPr>
                <w:color w:val="000000"/>
              </w:rPr>
              <w:t>көрсетілген</w:t>
            </w:r>
            <w:r w:rsidRPr="00C428BA">
              <w:rPr>
                <w:color w:val="000000"/>
              </w:rPr>
              <w:t xml:space="preserve"> </w:t>
            </w:r>
            <w:r>
              <w:rPr>
                <w:color w:val="000000"/>
              </w:rPr>
              <w:t>ақпараттың</w:t>
            </w:r>
            <w:r w:rsidRPr="00C428BA">
              <w:rPr>
                <w:color w:val="000000"/>
              </w:rPr>
              <w:t xml:space="preserve"> </w:t>
            </w:r>
            <w:r>
              <w:rPr>
                <w:color w:val="000000"/>
              </w:rPr>
              <w:t>және</w:t>
            </w:r>
            <w:r w:rsidRPr="00C428BA">
              <w:rPr>
                <w:color w:val="000000"/>
              </w:rPr>
              <w:t>/</w:t>
            </w:r>
            <w:r>
              <w:rPr>
                <w:color w:val="000000"/>
              </w:rPr>
              <w:t>немесе</w:t>
            </w:r>
            <w:r w:rsidRPr="00C428BA">
              <w:rPr>
                <w:color w:val="000000"/>
              </w:rPr>
              <w:t xml:space="preserve"> </w:t>
            </w:r>
            <w:r>
              <w:rPr>
                <w:color w:val="000000"/>
              </w:rPr>
              <w:t>құжаттаманың</w:t>
            </w:r>
            <w:r w:rsidRPr="00C428BA">
              <w:rPr>
                <w:color w:val="000000"/>
              </w:rPr>
              <w:t xml:space="preserve"> </w:t>
            </w:r>
            <w:r>
              <w:rPr>
                <w:color w:val="000000"/>
              </w:rPr>
              <w:t>тасымалдаушыларында</w:t>
            </w:r>
            <w:r w:rsidRPr="00C428BA">
              <w:rPr>
                <w:color w:val="000000"/>
              </w:rPr>
              <w:t xml:space="preserve"> </w:t>
            </w:r>
            <w:r>
              <w:rPr>
                <w:color w:val="000000"/>
              </w:rPr>
              <w:t>және</w:t>
            </w:r>
            <w:r w:rsidRPr="00C428BA">
              <w:rPr>
                <w:color w:val="000000"/>
              </w:rPr>
              <w:t>/</w:t>
            </w:r>
            <w:r>
              <w:rPr>
                <w:color w:val="000000"/>
              </w:rPr>
              <w:t>немесе</w:t>
            </w:r>
            <w:r w:rsidRPr="00C428BA">
              <w:rPr>
                <w:color w:val="000000"/>
              </w:rPr>
              <w:t xml:space="preserve"> </w:t>
            </w:r>
            <w:r>
              <w:rPr>
                <w:color w:val="000000"/>
              </w:rPr>
              <w:t>ілеспе</w:t>
            </w:r>
            <w:r w:rsidRPr="00C428BA">
              <w:rPr>
                <w:color w:val="000000"/>
              </w:rPr>
              <w:t xml:space="preserve"> </w:t>
            </w:r>
            <w:r>
              <w:rPr>
                <w:color w:val="000000"/>
              </w:rPr>
              <w:t>құжаттарында</w:t>
            </w:r>
            <w:r w:rsidRPr="00C428BA">
              <w:rPr>
                <w:color w:val="000000"/>
              </w:rPr>
              <w:t xml:space="preserve"> </w:t>
            </w:r>
            <w:r>
              <w:rPr>
                <w:color w:val="000000"/>
              </w:rPr>
              <w:t>құпиялылық</w:t>
            </w:r>
            <w:r w:rsidRPr="00C428BA">
              <w:rPr>
                <w:color w:val="000000"/>
              </w:rPr>
              <w:t xml:space="preserve"> </w:t>
            </w:r>
            <w:r>
              <w:rPr>
                <w:color w:val="000000"/>
              </w:rPr>
              <w:t>таңбасын</w:t>
            </w:r>
            <w:r w:rsidRPr="00C428BA">
              <w:rPr>
                <w:color w:val="000000"/>
              </w:rPr>
              <w:t xml:space="preserve"> </w:t>
            </w:r>
            <w:r>
              <w:rPr>
                <w:color w:val="000000"/>
              </w:rPr>
              <w:t>көрсетпесе</w:t>
            </w:r>
            <w:r w:rsidRPr="00C428BA">
              <w:rPr>
                <w:color w:val="000000"/>
              </w:rPr>
              <w:t xml:space="preserve">, </w:t>
            </w:r>
            <w:r>
              <w:rPr>
                <w:color w:val="000000"/>
              </w:rPr>
              <w:t>мемлекеттік</w:t>
            </w:r>
            <w:r w:rsidRPr="00C428BA">
              <w:rPr>
                <w:color w:val="000000"/>
              </w:rPr>
              <w:t xml:space="preserve"> </w:t>
            </w:r>
            <w:r>
              <w:rPr>
                <w:color w:val="000000"/>
              </w:rPr>
              <w:t>және</w:t>
            </w:r>
            <w:r w:rsidRPr="00C428BA">
              <w:rPr>
                <w:color w:val="000000"/>
              </w:rPr>
              <w:t>/</w:t>
            </w:r>
            <w:r>
              <w:rPr>
                <w:color w:val="000000"/>
              </w:rPr>
              <w:t>немесе</w:t>
            </w:r>
            <w:r w:rsidRPr="00C428BA">
              <w:rPr>
                <w:color w:val="000000"/>
              </w:rPr>
              <w:t xml:space="preserve"> </w:t>
            </w:r>
            <w:r>
              <w:rPr>
                <w:color w:val="000000"/>
              </w:rPr>
              <w:t>қызметтік</w:t>
            </w:r>
            <w:r w:rsidRPr="00C428BA">
              <w:rPr>
                <w:color w:val="000000"/>
              </w:rPr>
              <w:t xml:space="preserve"> </w:t>
            </w:r>
            <w:r>
              <w:rPr>
                <w:color w:val="000000"/>
              </w:rPr>
              <w:t>құпияны</w:t>
            </w:r>
            <w:r w:rsidRPr="00C428BA">
              <w:rPr>
                <w:color w:val="000000"/>
              </w:rPr>
              <w:t xml:space="preserve"> </w:t>
            </w:r>
            <w:r>
              <w:rPr>
                <w:color w:val="000000"/>
              </w:rPr>
              <w:t>Банкке</w:t>
            </w:r>
            <w:r w:rsidRPr="00C428BA">
              <w:rPr>
                <w:color w:val="000000"/>
              </w:rPr>
              <w:t xml:space="preserve"> </w:t>
            </w:r>
            <w:r>
              <w:rPr>
                <w:color w:val="000000"/>
              </w:rPr>
              <w:t>беру</w:t>
            </w:r>
            <w:r w:rsidRPr="00C428BA">
              <w:rPr>
                <w:color w:val="000000"/>
              </w:rPr>
              <w:t xml:space="preserve"> </w:t>
            </w:r>
            <w:r>
              <w:rPr>
                <w:color w:val="000000"/>
              </w:rPr>
              <w:t>нәтижесінде</w:t>
            </w:r>
            <w:r w:rsidRPr="00C428BA">
              <w:rPr>
                <w:color w:val="000000"/>
              </w:rPr>
              <w:t xml:space="preserve"> </w:t>
            </w:r>
            <w:r>
              <w:rPr>
                <w:color w:val="000000"/>
              </w:rPr>
              <w:t>оның</w:t>
            </w:r>
            <w:r w:rsidRPr="00C428BA">
              <w:rPr>
                <w:color w:val="000000"/>
              </w:rPr>
              <w:t xml:space="preserve"> </w:t>
            </w:r>
            <w:r>
              <w:rPr>
                <w:color w:val="000000"/>
              </w:rPr>
              <w:t>жариялағаны</w:t>
            </w:r>
            <w:r w:rsidRPr="00C428BA">
              <w:rPr>
                <w:color w:val="000000"/>
              </w:rPr>
              <w:t>/</w:t>
            </w:r>
            <w:r>
              <w:rPr>
                <w:color w:val="000000"/>
              </w:rPr>
              <w:t>жоғалғаны</w:t>
            </w:r>
            <w:r w:rsidRPr="00C428BA">
              <w:rPr>
                <w:color w:val="000000"/>
              </w:rPr>
              <w:t xml:space="preserve"> </w:t>
            </w:r>
            <w:r>
              <w:rPr>
                <w:color w:val="000000"/>
              </w:rPr>
              <w:t>үшін</w:t>
            </w:r>
            <w:r w:rsidRPr="00C428BA">
              <w:rPr>
                <w:color w:val="000000"/>
              </w:rPr>
              <w:t xml:space="preserve"> </w:t>
            </w:r>
            <w:r>
              <w:rPr>
                <w:color w:val="000000"/>
              </w:rPr>
              <w:t>Қарыз</w:t>
            </w:r>
            <w:r w:rsidRPr="00C428BA">
              <w:rPr>
                <w:color w:val="000000"/>
              </w:rPr>
              <w:t xml:space="preserve"> </w:t>
            </w:r>
            <w:r>
              <w:rPr>
                <w:color w:val="000000"/>
              </w:rPr>
              <w:t>алушы</w:t>
            </w:r>
            <w:r w:rsidRPr="00C428BA">
              <w:rPr>
                <w:color w:val="000000"/>
              </w:rPr>
              <w:t xml:space="preserve"> </w:t>
            </w:r>
            <w:r>
              <w:rPr>
                <w:color w:val="000000"/>
              </w:rPr>
              <w:t>осы</w:t>
            </w:r>
            <w:r w:rsidRPr="00C428BA">
              <w:rPr>
                <w:color w:val="000000"/>
              </w:rPr>
              <w:t xml:space="preserve"> </w:t>
            </w:r>
            <w:r>
              <w:rPr>
                <w:color w:val="000000"/>
              </w:rPr>
              <w:t>арқылы</w:t>
            </w:r>
            <w:r w:rsidRPr="00C428BA">
              <w:rPr>
                <w:color w:val="000000"/>
              </w:rPr>
              <w:t xml:space="preserve"> </w:t>
            </w:r>
            <w:r>
              <w:rPr>
                <w:color w:val="000000"/>
              </w:rPr>
              <w:t>өзіне</w:t>
            </w:r>
            <w:r w:rsidRPr="00C428BA">
              <w:rPr>
                <w:color w:val="000000"/>
              </w:rPr>
              <w:t xml:space="preserve"> </w:t>
            </w:r>
            <w:r>
              <w:rPr>
                <w:color w:val="000000"/>
              </w:rPr>
              <w:t>толық</w:t>
            </w:r>
            <w:r w:rsidRPr="00C428BA">
              <w:rPr>
                <w:color w:val="000000"/>
              </w:rPr>
              <w:t xml:space="preserve"> </w:t>
            </w:r>
            <w:r>
              <w:rPr>
                <w:color w:val="000000"/>
              </w:rPr>
              <w:t>жауапкершілікті</w:t>
            </w:r>
            <w:r w:rsidRPr="00C428BA">
              <w:rPr>
                <w:color w:val="000000"/>
              </w:rPr>
              <w:t xml:space="preserve"> </w:t>
            </w:r>
            <w:r>
              <w:rPr>
                <w:color w:val="000000"/>
              </w:rPr>
              <w:t>қабылдайды</w:t>
            </w:r>
            <w:r w:rsidRPr="00C428BA">
              <w:rPr>
                <w:color w:val="000000"/>
              </w:rPr>
              <w:t xml:space="preserve">. </w:t>
            </w:r>
          </w:p>
        </w:tc>
        <w:tc>
          <w:tcPr>
            <w:tcW w:w="4602" w:type="dxa"/>
          </w:tcPr>
          <w:p w:rsidR="00C428BA" w:rsidRDefault="00C428BA" w:rsidP="00C428BA">
            <w:pPr>
              <w:jc w:val="both"/>
              <w:rPr>
                <w:color w:val="000000"/>
              </w:rPr>
            </w:pPr>
            <w:r>
              <w:rPr>
                <w:color w:val="000000"/>
              </w:rPr>
              <w:t xml:space="preserve">8.4. Любая информация и/или документация, которая была предоставлена Заемщиком Банку на дату Заявления о присоединении и будет предоставлена 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rsidR="00C428BA" w:rsidRDefault="00C428BA" w:rsidP="00C428BA">
            <w:pPr>
              <w:jc w:val="both"/>
              <w:rPr>
                <w:color w:val="000000"/>
              </w:rPr>
            </w:pPr>
            <w:r>
              <w:rPr>
                <w:color w:val="000000"/>
              </w:rPr>
              <w:t xml:space="preserve">В случае если информация и/или документация, предоставляемая Заемщиком Банку,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C428BA" w:rsidRDefault="00C428BA" w:rsidP="00C428BA">
            <w:pPr>
              <w:jc w:val="both"/>
              <w:rPr>
                <w:color w:val="000000"/>
              </w:rPr>
            </w:pPr>
            <w:r>
              <w:rPr>
                <w:color w:val="000000"/>
              </w:rPr>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rsidR="00C428BA" w:rsidRDefault="00C428BA" w:rsidP="00C428BA">
            <w:pPr>
              <w:jc w:val="both"/>
              <w:rPr>
                <w:color w:val="000000"/>
              </w:rPr>
            </w:pPr>
          </w:p>
          <w:p w:rsidR="00A554A4" w:rsidRPr="00C428BA" w:rsidRDefault="00C428BA" w:rsidP="00C428BA">
            <w:pPr>
              <w:jc w:val="both"/>
              <w:rPr>
                <w:color w:val="000000"/>
              </w:rPr>
            </w:pPr>
            <w:r>
              <w:rPr>
                <w:color w:val="000000"/>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указанной информации и/или документации и/или на сопроводительных документах. </w:t>
            </w:r>
          </w:p>
        </w:tc>
      </w:tr>
      <w:tr w:rsidR="00A554A4" w:rsidTr="007F6EDC">
        <w:tc>
          <w:tcPr>
            <w:tcW w:w="4602" w:type="dxa"/>
          </w:tcPr>
          <w:p w:rsidR="00A8341D" w:rsidRDefault="00A8341D" w:rsidP="00A8341D">
            <w:pPr>
              <w:pStyle w:val="ab"/>
              <w:tabs>
                <w:tab w:val="left" w:pos="68"/>
              </w:tabs>
              <w:ind w:left="0"/>
              <w:jc w:val="both"/>
            </w:pPr>
            <w:r w:rsidRPr="00A8341D">
              <w:t xml:space="preserve">8.5. </w:t>
            </w:r>
            <w:r>
              <w:t>Егер</w:t>
            </w:r>
            <w:r w:rsidRPr="00A8341D">
              <w:t xml:space="preserve"> </w:t>
            </w:r>
            <w:r>
              <w:t>Қарыз</w:t>
            </w:r>
            <w:r w:rsidRPr="00A8341D">
              <w:t xml:space="preserve"> </w:t>
            </w:r>
            <w:r>
              <w:t>алушы</w:t>
            </w:r>
            <w:r w:rsidRPr="00A8341D">
              <w:t xml:space="preserve"> </w:t>
            </w:r>
            <w:r>
              <w:t>Банкке</w:t>
            </w:r>
            <w:r w:rsidRPr="00A8341D">
              <w:t xml:space="preserve"> </w:t>
            </w:r>
            <w:r>
              <w:t>электрондық</w:t>
            </w:r>
            <w:r w:rsidRPr="00A8341D">
              <w:t xml:space="preserve">, </w:t>
            </w:r>
            <w:r>
              <w:t>қағаз</w:t>
            </w:r>
            <w:r w:rsidRPr="00A8341D">
              <w:t xml:space="preserve"> </w:t>
            </w:r>
            <w:r>
              <w:t>және</w:t>
            </w:r>
            <w:r w:rsidRPr="00A8341D">
              <w:t>/</w:t>
            </w:r>
            <w:r>
              <w:t>немесе</w:t>
            </w:r>
            <w:r w:rsidRPr="00A8341D">
              <w:t xml:space="preserve"> </w:t>
            </w:r>
            <w:r>
              <w:t>өзге</w:t>
            </w:r>
            <w:r w:rsidRPr="00A8341D">
              <w:t xml:space="preserve"> </w:t>
            </w:r>
            <w:r>
              <w:t>де</w:t>
            </w:r>
            <w:r w:rsidRPr="00A8341D">
              <w:t xml:space="preserve"> </w:t>
            </w:r>
            <w:r>
              <w:t>материалдық</w:t>
            </w:r>
            <w:r w:rsidRPr="00A8341D">
              <w:t xml:space="preserve"> </w:t>
            </w:r>
            <w:r>
              <w:t>тасымалдаушыда</w:t>
            </w:r>
            <w:r w:rsidRPr="00A8341D">
              <w:t xml:space="preserve"> (</w:t>
            </w:r>
            <w:r>
              <w:t>бұдан</w:t>
            </w:r>
            <w:r w:rsidRPr="00A8341D">
              <w:t xml:space="preserve"> </w:t>
            </w:r>
            <w:r>
              <w:t>әрі</w:t>
            </w:r>
            <w:r w:rsidRPr="00A8341D">
              <w:t xml:space="preserve"> </w:t>
            </w:r>
            <w:r>
              <w:rPr>
                <w:rFonts w:hint="cs"/>
              </w:rPr>
              <w:t xml:space="preserve">– </w:t>
            </w:r>
            <w:r w:rsidRPr="00A8341D">
              <w:t>«</w:t>
            </w:r>
            <w:r>
              <w:t>Дербес</w:t>
            </w:r>
            <w:r w:rsidRPr="00A8341D">
              <w:t xml:space="preserve"> </w:t>
            </w:r>
            <w:r>
              <w:t>деректер</w:t>
            </w:r>
            <w:r w:rsidRPr="00A8341D">
              <w:t xml:space="preserve"> </w:t>
            </w:r>
            <w:r>
              <w:t>субъектілері</w:t>
            </w:r>
            <w:r w:rsidRPr="00A8341D">
              <w:t xml:space="preserve">» </w:t>
            </w:r>
            <w:r>
              <w:t>және</w:t>
            </w:r>
            <w:r w:rsidRPr="00A8341D">
              <w:t xml:space="preserve"> «</w:t>
            </w:r>
            <w:r>
              <w:t>Тиісінше</w:t>
            </w:r>
            <w:r w:rsidRPr="00A8341D">
              <w:t xml:space="preserve"> </w:t>
            </w:r>
            <w:r>
              <w:t>дербес</w:t>
            </w:r>
            <w:r w:rsidRPr="00A8341D">
              <w:t xml:space="preserve"> </w:t>
            </w:r>
            <w:r>
              <w:t>деректер</w:t>
            </w:r>
            <w:r w:rsidRPr="00A8341D">
              <w:t xml:space="preserve">») </w:t>
            </w:r>
            <w:r>
              <w:t>тіркелген</w:t>
            </w:r>
            <w:r w:rsidRPr="00A8341D">
              <w:t xml:space="preserve"> </w:t>
            </w:r>
            <w:r>
              <w:lastRenderedPageBreak/>
              <w:t>белгілі</w:t>
            </w:r>
            <w:r w:rsidRPr="00A8341D">
              <w:t xml:space="preserve"> </w:t>
            </w:r>
            <w:r>
              <w:t>бір</w:t>
            </w:r>
            <w:r w:rsidRPr="00A8341D">
              <w:t xml:space="preserve"> </w:t>
            </w:r>
            <w:r>
              <w:t>немесе</w:t>
            </w:r>
            <w:r w:rsidRPr="00A8341D">
              <w:t xml:space="preserve"> </w:t>
            </w:r>
            <w:r>
              <w:t>олардың</w:t>
            </w:r>
            <w:r w:rsidRPr="00A8341D">
              <w:t xml:space="preserve"> </w:t>
            </w:r>
            <w:r>
              <w:t>негізінде</w:t>
            </w:r>
            <w:r w:rsidRPr="00A8341D">
              <w:t xml:space="preserve"> </w:t>
            </w:r>
            <w:r>
              <w:t>айқындалатын</w:t>
            </w:r>
            <w:r w:rsidRPr="00A8341D">
              <w:t xml:space="preserve"> </w:t>
            </w:r>
            <w:r>
              <w:t>Дербес</w:t>
            </w:r>
            <w:r w:rsidRPr="00A8341D">
              <w:t xml:space="preserve"> </w:t>
            </w:r>
            <w:r>
              <w:t>деректер</w:t>
            </w:r>
            <w:r w:rsidRPr="00A8341D">
              <w:t xml:space="preserve"> </w:t>
            </w:r>
            <w:r>
              <w:t>субъектісіне</w:t>
            </w:r>
            <w:r w:rsidRPr="00A8341D">
              <w:t xml:space="preserve"> </w:t>
            </w:r>
            <w:r>
              <w:t>жататын</w:t>
            </w:r>
            <w:r w:rsidRPr="00A8341D">
              <w:t xml:space="preserve"> </w:t>
            </w:r>
            <w:r>
              <w:t>мәліметтерді</w:t>
            </w:r>
            <w:r w:rsidRPr="00A8341D">
              <w:t xml:space="preserve"> </w:t>
            </w:r>
            <w:r>
              <w:t>берген</w:t>
            </w:r>
            <w:r w:rsidRPr="00A8341D">
              <w:t xml:space="preserve"> </w:t>
            </w:r>
            <w:r>
              <w:t>жағдайда</w:t>
            </w:r>
            <w:r w:rsidRPr="00A8341D">
              <w:t xml:space="preserve">, </w:t>
            </w:r>
            <w:r>
              <w:t>Қарыз</w:t>
            </w:r>
            <w:r w:rsidRPr="00A8341D">
              <w:t xml:space="preserve"> </w:t>
            </w:r>
            <w:r>
              <w:t>алушы</w:t>
            </w:r>
            <w:r w:rsidRPr="00A8341D">
              <w:t xml:space="preserve"> </w:t>
            </w:r>
            <w:r>
              <w:t>Дербес</w:t>
            </w:r>
            <w:r w:rsidRPr="00A8341D">
              <w:t xml:space="preserve"> </w:t>
            </w:r>
            <w:r>
              <w:t>деректерді</w:t>
            </w:r>
            <w:r w:rsidRPr="00A8341D">
              <w:t xml:space="preserve"> </w:t>
            </w:r>
            <w:r>
              <w:t>берген</w:t>
            </w:r>
            <w:r w:rsidRPr="00A8341D">
              <w:t xml:space="preserve"> </w:t>
            </w:r>
            <w:r>
              <w:t>кезде</w:t>
            </w:r>
            <w:r w:rsidRPr="00A8341D">
              <w:t xml:space="preserve"> </w:t>
            </w:r>
            <w:r>
              <w:t>Дербес</w:t>
            </w:r>
            <w:r w:rsidRPr="00A8341D">
              <w:t xml:space="preserve"> </w:t>
            </w:r>
            <w:r>
              <w:t>деректер</w:t>
            </w:r>
            <w:r w:rsidRPr="00A8341D">
              <w:t xml:space="preserve"> </w:t>
            </w:r>
            <w:r>
              <w:t>субъектілерінен</w:t>
            </w:r>
            <w:r w:rsidRPr="00A8341D">
              <w:t xml:space="preserve"> </w:t>
            </w:r>
            <w:r>
              <w:t>олардың</w:t>
            </w:r>
            <w:r w:rsidRPr="00A8341D">
              <w:t xml:space="preserve"> </w:t>
            </w:r>
            <w:r>
              <w:t>Дербес</w:t>
            </w:r>
            <w:r w:rsidRPr="00A8341D">
              <w:t xml:space="preserve"> </w:t>
            </w:r>
            <w:r>
              <w:t>деректерін</w:t>
            </w:r>
            <w:r w:rsidRPr="00A8341D">
              <w:t xml:space="preserve"> </w:t>
            </w:r>
            <w:r>
              <w:t>Банкке</w:t>
            </w:r>
            <w:r w:rsidRPr="00A8341D">
              <w:t xml:space="preserve">, </w:t>
            </w:r>
            <w:r>
              <w:t>Банк</w:t>
            </w:r>
            <w:r w:rsidRPr="00A8341D">
              <w:t xml:space="preserve"> </w:t>
            </w:r>
            <w:r>
              <w:t>акционеріне</w:t>
            </w:r>
            <w:r w:rsidRPr="00A8341D">
              <w:t xml:space="preserve"> </w:t>
            </w:r>
            <w:r>
              <w:t>және</w:t>
            </w:r>
            <w:r w:rsidRPr="00A8341D">
              <w:t xml:space="preserve"> </w:t>
            </w:r>
            <w:r>
              <w:t>үшінші</w:t>
            </w:r>
            <w:r w:rsidRPr="00A8341D">
              <w:t xml:space="preserve"> </w:t>
            </w:r>
            <w:r>
              <w:t>тұлғаларға</w:t>
            </w:r>
            <w:r w:rsidRPr="00A8341D">
              <w:t xml:space="preserve"> </w:t>
            </w:r>
            <w:r>
              <w:t>осындай</w:t>
            </w:r>
            <w:r w:rsidRPr="00A8341D">
              <w:t xml:space="preserve"> </w:t>
            </w:r>
            <w:r>
              <w:t>үшінші</w:t>
            </w:r>
            <w:r w:rsidRPr="00A8341D">
              <w:t xml:space="preserve"> </w:t>
            </w:r>
            <w:r>
              <w:t>тұлғалар</w:t>
            </w:r>
            <w:r w:rsidRPr="00A8341D">
              <w:t xml:space="preserve"> </w:t>
            </w:r>
            <w:r>
              <w:t>Банктің</w:t>
            </w:r>
            <w:r w:rsidRPr="00A8341D">
              <w:t xml:space="preserve"> </w:t>
            </w:r>
            <w:r>
              <w:t>клиентке</w:t>
            </w:r>
            <w:r w:rsidRPr="00A8341D">
              <w:t xml:space="preserve"> </w:t>
            </w:r>
            <w:r>
              <w:t>қызмет</w:t>
            </w:r>
            <w:r w:rsidRPr="00A8341D">
              <w:t xml:space="preserve"> </w:t>
            </w:r>
            <w:r>
              <w:t>көрсетуіне</w:t>
            </w:r>
            <w:r w:rsidRPr="00A8341D">
              <w:t xml:space="preserve"> </w:t>
            </w:r>
            <w:r>
              <w:t>қатысатын</w:t>
            </w:r>
            <w:r w:rsidRPr="00A8341D">
              <w:t xml:space="preserve"> </w:t>
            </w:r>
            <w:r>
              <w:t>шамада</w:t>
            </w:r>
            <w:r w:rsidRPr="00A8341D">
              <w:t xml:space="preserve"> </w:t>
            </w:r>
            <w:r>
              <w:t>құпия</w:t>
            </w:r>
            <w:r w:rsidRPr="00A8341D">
              <w:t xml:space="preserve"> </w:t>
            </w:r>
            <w:r>
              <w:t>негізде</w:t>
            </w:r>
            <w:r w:rsidRPr="00A8341D">
              <w:t xml:space="preserve"> </w:t>
            </w:r>
            <w:r>
              <w:t>беруге</w:t>
            </w:r>
            <w:r w:rsidRPr="00A8341D">
              <w:t xml:space="preserve"> </w:t>
            </w:r>
            <w:r>
              <w:t>келісімін</w:t>
            </w:r>
            <w:r w:rsidRPr="00A8341D">
              <w:t xml:space="preserve"> </w:t>
            </w:r>
            <w:r>
              <w:t>алады</w:t>
            </w:r>
            <w:r w:rsidRPr="00A8341D">
              <w:t>.</w:t>
            </w:r>
          </w:p>
          <w:p w:rsidR="003F5BD2" w:rsidRPr="00A8341D" w:rsidRDefault="003F5BD2" w:rsidP="00A8341D">
            <w:pPr>
              <w:pStyle w:val="ab"/>
              <w:tabs>
                <w:tab w:val="left" w:pos="68"/>
              </w:tabs>
              <w:ind w:left="0"/>
              <w:jc w:val="both"/>
            </w:pPr>
          </w:p>
          <w:p w:rsidR="00A8341D" w:rsidRPr="00A8341D" w:rsidRDefault="00A8341D" w:rsidP="00A8341D">
            <w:pPr>
              <w:pStyle w:val="ab"/>
              <w:tabs>
                <w:tab w:val="left" w:pos="709"/>
              </w:tabs>
              <w:ind w:left="0"/>
              <w:jc w:val="both"/>
            </w:pPr>
            <w:r>
              <w:t>Банк</w:t>
            </w:r>
            <w:r w:rsidRPr="00A8341D">
              <w:t xml:space="preserve"> </w:t>
            </w:r>
            <w:r>
              <w:t>Тараптар</w:t>
            </w:r>
            <w:r w:rsidRPr="00A8341D">
              <w:t xml:space="preserve"> </w:t>
            </w:r>
            <w:r>
              <w:t>арасында</w:t>
            </w:r>
            <w:r w:rsidRPr="00A8341D">
              <w:t xml:space="preserve"> </w:t>
            </w:r>
            <w:r>
              <w:t>жасалатын</w:t>
            </w:r>
            <w:r w:rsidRPr="00A8341D">
              <w:t>/</w:t>
            </w:r>
            <w:r>
              <w:t>жасалған</w:t>
            </w:r>
            <w:r w:rsidRPr="00A8341D">
              <w:t xml:space="preserve"> </w:t>
            </w:r>
            <w:r>
              <w:t>шарттар</w:t>
            </w:r>
            <w:r w:rsidRPr="00A8341D">
              <w:t xml:space="preserve"> </w:t>
            </w:r>
            <w:r>
              <w:t>аясында</w:t>
            </w:r>
            <w:r w:rsidRPr="00A8341D">
              <w:t xml:space="preserve"> </w:t>
            </w:r>
            <w:r>
              <w:t>алған</w:t>
            </w:r>
            <w:r w:rsidRPr="00A8341D">
              <w:t xml:space="preserve"> </w:t>
            </w:r>
            <w:r>
              <w:t>Дербес</w:t>
            </w:r>
            <w:r w:rsidRPr="00A8341D">
              <w:t xml:space="preserve"> </w:t>
            </w:r>
            <w:r>
              <w:t>деректер</w:t>
            </w:r>
            <w:r w:rsidRPr="00A8341D">
              <w:t xml:space="preserve"> </w:t>
            </w:r>
            <w:r>
              <w:t>әрі</w:t>
            </w:r>
            <w:r w:rsidRPr="00A8341D">
              <w:t xml:space="preserve"> </w:t>
            </w:r>
            <w:r>
              <w:t>қарай</w:t>
            </w:r>
            <w:r w:rsidRPr="00A8341D">
              <w:t xml:space="preserve"> </w:t>
            </w:r>
            <w:r>
              <w:t>өңделеді</w:t>
            </w:r>
            <w:r w:rsidRPr="00A8341D">
              <w:t xml:space="preserve">, </w:t>
            </w:r>
            <w:r>
              <w:t>сақталады</w:t>
            </w:r>
            <w:r w:rsidRPr="00A8341D">
              <w:t xml:space="preserve"> </w:t>
            </w:r>
            <w:r>
              <w:t>және</w:t>
            </w:r>
            <w:r w:rsidRPr="00A8341D">
              <w:t xml:space="preserve"> </w:t>
            </w:r>
            <w:r>
              <w:t>келесі</w:t>
            </w:r>
            <w:r w:rsidRPr="00A8341D">
              <w:t xml:space="preserve"> </w:t>
            </w:r>
            <w:r>
              <w:t>мақсатта</w:t>
            </w:r>
            <w:r w:rsidRPr="00A8341D">
              <w:t xml:space="preserve"> </w:t>
            </w:r>
            <w:r>
              <w:t>Қазақстан</w:t>
            </w:r>
            <w:r w:rsidRPr="00A8341D">
              <w:t xml:space="preserve"> </w:t>
            </w:r>
            <w:r>
              <w:t>Республикасымен</w:t>
            </w:r>
            <w:r w:rsidRPr="00A8341D">
              <w:t xml:space="preserve"> </w:t>
            </w:r>
            <w:r>
              <w:t>қатар</w:t>
            </w:r>
            <w:r w:rsidRPr="00A8341D">
              <w:t xml:space="preserve"> </w:t>
            </w:r>
            <w:r>
              <w:t>оның</w:t>
            </w:r>
            <w:r w:rsidRPr="00A8341D">
              <w:t xml:space="preserve"> </w:t>
            </w:r>
            <w:r>
              <w:t>шекарасынан</w:t>
            </w:r>
            <w:r w:rsidRPr="00A8341D">
              <w:t xml:space="preserve"> </w:t>
            </w:r>
            <w:r>
              <w:t>тыс</w:t>
            </w:r>
            <w:r w:rsidRPr="00A8341D">
              <w:t xml:space="preserve">, </w:t>
            </w:r>
            <w:r>
              <w:t>осы</w:t>
            </w:r>
            <w:r w:rsidRPr="00A8341D">
              <w:t xml:space="preserve"> </w:t>
            </w:r>
            <w:r>
              <w:t>Тармақта</w:t>
            </w:r>
            <w:r w:rsidRPr="00A8341D">
              <w:t xml:space="preserve"> </w:t>
            </w:r>
            <w:r>
              <w:t>көрсетілген</w:t>
            </w:r>
            <w:r w:rsidRPr="00A8341D">
              <w:t xml:space="preserve"> </w:t>
            </w:r>
            <w:r>
              <w:t>тұлғаларға</w:t>
            </w:r>
            <w:r w:rsidRPr="00A8341D">
              <w:t xml:space="preserve"> </w:t>
            </w:r>
            <w:r>
              <w:t>табысталады</w:t>
            </w:r>
            <w:r w:rsidRPr="00A8341D">
              <w:t xml:space="preserve">: 1) </w:t>
            </w:r>
            <w:r>
              <w:t>Банктің</w:t>
            </w:r>
            <w:r w:rsidRPr="00A8341D">
              <w:t xml:space="preserve"> "</w:t>
            </w:r>
            <w:r>
              <w:t>өз</w:t>
            </w:r>
            <w:r w:rsidRPr="00A8341D">
              <w:t xml:space="preserve"> </w:t>
            </w:r>
            <w:r>
              <w:t>клиентіңді</w:t>
            </w:r>
            <w:r w:rsidRPr="00A8341D">
              <w:t xml:space="preserve"> </w:t>
            </w:r>
            <w:r>
              <w:t>біл</w:t>
            </w:r>
            <w:r w:rsidRPr="00A8341D">
              <w:t xml:space="preserve">" </w:t>
            </w:r>
            <w:r>
              <w:t>процедураларының</w:t>
            </w:r>
            <w:r w:rsidRPr="00A8341D">
              <w:t xml:space="preserve"> </w:t>
            </w:r>
            <w:r>
              <w:t>талаптарын</w:t>
            </w:r>
            <w:r w:rsidRPr="00A8341D">
              <w:t xml:space="preserve"> </w:t>
            </w:r>
            <w:r>
              <w:t>сақтауы</w:t>
            </w:r>
            <w:r w:rsidRPr="00A8341D">
              <w:t xml:space="preserve">, 2) </w:t>
            </w:r>
            <w:r>
              <w:rPr>
                <w:lang w:val="en-US"/>
              </w:rPr>
              <w:t>FATCA</w:t>
            </w:r>
            <w:r w:rsidRPr="00A8341D">
              <w:t xml:space="preserve"> </w:t>
            </w:r>
            <w:r>
              <w:t>талаптарын</w:t>
            </w:r>
            <w:r w:rsidRPr="00A8341D">
              <w:t xml:space="preserve"> </w:t>
            </w:r>
            <w:r>
              <w:t>орындау</w:t>
            </w:r>
            <w:r w:rsidRPr="00A8341D">
              <w:t xml:space="preserve">, 3) </w:t>
            </w:r>
            <w:r>
              <w:t>Қылмыстық</w:t>
            </w:r>
            <w:r w:rsidRPr="00A8341D">
              <w:t xml:space="preserve"> </w:t>
            </w:r>
            <w:r>
              <w:t>жолмен</w:t>
            </w:r>
            <w:r w:rsidRPr="00A8341D">
              <w:t xml:space="preserve"> </w:t>
            </w:r>
            <w:r>
              <w:t>алынған</w:t>
            </w:r>
            <w:r w:rsidRPr="00A8341D">
              <w:t xml:space="preserve"> </w:t>
            </w:r>
            <w:r>
              <w:t>кірістерді</w:t>
            </w:r>
            <w:r w:rsidRPr="00A8341D">
              <w:t xml:space="preserve"> </w:t>
            </w:r>
            <w:r>
              <w:t>заңдастыруға</w:t>
            </w:r>
            <w:r w:rsidRPr="00A8341D">
              <w:t xml:space="preserve"> (</w:t>
            </w:r>
            <w:r>
              <w:t>жылыстатуға</w:t>
            </w:r>
            <w:r w:rsidRPr="00A8341D">
              <w:t xml:space="preserve">) </w:t>
            </w:r>
            <w:r>
              <w:t>және</w:t>
            </w:r>
            <w:r w:rsidRPr="00A8341D">
              <w:t xml:space="preserve"> </w:t>
            </w:r>
            <w:r>
              <w:t>терроризмді</w:t>
            </w:r>
            <w:r w:rsidRPr="00A8341D">
              <w:t xml:space="preserve"> </w:t>
            </w:r>
            <w:r>
              <w:t>қаржыландыруға</w:t>
            </w:r>
            <w:r w:rsidRPr="00A8341D">
              <w:t xml:space="preserve"> </w:t>
            </w:r>
            <w:r>
              <w:t>қарсы</w:t>
            </w:r>
            <w:r w:rsidRPr="00A8341D">
              <w:t xml:space="preserve"> </w:t>
            </w:r>
            <w:r>
              <w:t>іс</w:t>
            </w:r>
            <w:r w:rsidRPr="00A8341D">
              <w:t>-</w:t>
            </w:r>
            <w:r>
              <w:t>қимыл</w:t>
            </w:r>
            <w:r w:rsidRPr="00A8341D">
              <w:t xml:space="preserve"> </w:t>
            </w:r>
            <w:r>
              <w:t>талаптарын</w:t>
            </w:r>
            <w:r w:rsidRPr="00A8341D">
              <w:t xml:space="preserve"> </w:t>
            </w:r>
            <w:r>
              <w:t>орындау</w:t>
            </w:r>
            <w:r w:rsidRPr="00A8341D">
              <w:t xml:space="preserve">, 4) </w:t>
            </w:r>
            <w:r>
              <w:t>Заңнама</w:t>
            </w:r>
            <w:r w:rsidRPr="00A8341D">
              <w:t xml:space="preserve"> </w:t>
            </w:r>
            <w:r>
              <w:t>талаптарын</w:t>
            </w:r>
            <w:r w:rsidRPr="00A8341D">
              <w:t xml:space="preserve"> </w:t>
            </w:r>
            <w:r>
              <w:t>сақтау</w:t>
            </w:r>
            <w:r w:rsidRPr="00A8341D">
              <w:t xml:space="preserve">. </w:t>
            </w:r>
            <w:r>
              <w:t>Бұл</w:t>
            </w:r>
            <w:r w:rsidRPr="00A8341D">
              <w:t xml:space="preserve"> </w:t>
            </w:r>
            <w:r>
              <w:t>ретте</w:t>
            </w:r>
            <w:r w:rsidRPr="00A8341D">
              <w:t xml:space="preserve"> </w:t>
            </w:r>
            <w:r>
              <w:t>Банк</w:t>
            </w:r>
            <w:r w:rsidRPr="00A8341D">
              <w:t xml:space="preserve"> </w:t>
            </w:r>
            <w:r>
              <w:t>Заңнамаға</w:t>
            </w:r>
            <w:r w:rsidRPr="00A8341D">
              <w:t xml:space="preserve"> </w:t>
            </w:r>
            <w:r>
              <w:t>сәйкес</w:t>
            </w:r>
            <w:r w:rsidRPr="00A8341D">
              <w:t xml:space="preserve"> </w:t>
            </w:r>
            <w:r>
              <w:t>алынған</w:t>
            </w:r>
            <w:r w:rsidRPr="00A8341D">
              <w:t xml:space="preserve"> </w:t>
            </w:r>
            <w:r>
              <w:t>дербес</w:t>
            </w:r>
            <w:r w:rsidRPr="00A8341D">
              <w:t xml:space="preserve"> </w:t>
            </w:r>
            <w:r>
              <w:t>деректерді</w:t>
            </w:r>
            <w:r w:rsidRPr="00A8341D">
              <w:t xml:space="preserve"> </w:t>
            </w:r>
            <w:r>
              <w:t>қорғаудың</w:t>
            </w:r>
            <w:r w:rsidRPr="00A8341D">
              <w:t xml:space="preserve"> </w:t>
            </w:r>
            <w:r>
              <w:t>қажетті</w:t>
            </w:r>
            <w:r w:rsidRPr="00A8341D">
              <w:t xml:space="preserve"> </w:t>
            </w:r>
            <w:r>
              <w:t>деңгейін</w:t>
            </w:r>
            <w:r w:rsidRPr="00A8341D">
              <w:t xml:space="preserve"> </w:t>
            </w:r>
            <w:r>
              <w:t>және</w:t>
            </w:r>
            <w:r w:rsidRPr="00A8341D">
              <w:t xml:space="preserve"> </w:t>
            </w:r>
            <w:r>
              <w:t>құпиялылығын</w:t>
            </w:r>
            <w:r w:rsidRPr="00A8341D">
              <w:t xml:space="preserve"> </w:t>
            </w:r>
            <w:r>
              <w:t>қамтамасыз</w:t>
            </w:r>
            <w:r w:rsidRPr="00A8341D">
              <w:t xml:space="preserve"> </w:t>
            </w:r>
            <w:r>
              <w:t>етеді</w:t>
            </w:r>
            <w:r w:rsidRPr="00A8341D">
              <w:t>.</w:t>
            </w:r>
          </w:p>
          <w:p w:rsidR="00A8341D" w:rsidRPr="00A8341D" w:rsidRDefault="00A8341D" w:rsidP="00A8341D">
            <w:pPr>
              <w:pStyle w:val="ab"/>
              <w:tabs>
                <w:tab w:val="left" w:pos="709"/>
              </w:tabs>
              <w:ind w:left="0"/>
              <w:jc w:val="both"/>
            </w:pPr>
            <w:r>
              <w:t>Қарыз</w:t>
            </w:r>
            <w:r w:rsidRPr="00A8341D">
              <w:t xml:space="preserve"> </w:t>
            </w:r>
            <w:r>
              <w:t>алушы</w:t>
            </w:r>
            <w:r w:rsidRPr="00A8341D">
              <w:t xml:space="preserve"> </w:t>
            </w:r>
            <w:r>
              <w:t>Банк</w:t>
            </w:r>
            <w:r w:rsidRPr="00A8341D">
              <w:t xml:space="preserve"> </w:t>
            </w:r>
            <w:r>
              <w:t>талабы</w:t>
            </w:r>
            <w:r w:rsidRPr="00A8341D">
              <w:t xml:space="preserve"> </w:t>
            </w:r>
            <w:r>
              <w:t>бойынша</w:t>
            </w:r>
            <w:r w:rsidRPr="00A8341D">
              <w:t xml:space="preserve"> </w:t>
            </w:r>
            <w:r>
              <w:t>банкке</w:t>
            </w:r>
            <w:r w:rsidRPr="00A8341D">
              <w:t xml:space="preserve"> </w:t>
            </w:r>
            <w:r>
              <w:t>Дербес</w:t>
            </w:r>
            <w:r w:rsidRPr="00A8341D">
              <w:t xml:space="preserve"> </w:t>
            </w:r>
            <w:r>
              <w:t>деректер</w:t>
            </w:r>
            <w:r w:rsidRPr="00A8341D">
              <w:t xml:space="preserve"> </w:t>
            </w:r>
            <w:r>
              <w:t>субъектісінің</w:t>
            </w:r>
            <w:r w:rsidRPr="00A8341D">
              <w:t xml:space="preserve"> </w:t>
            </w:r>
            <w:r>
              <w:t>жеке</w:t>
            </w:r>
            <w:r w:rsidRPr="00A8341D">
              <w:t xml:space="preserve"> </w:t>
            </w:r>
            <w:r>
              <w:t>деректерін</w:t>
            </w:r>
            <w:r w:rsidRPr="00A8341D">
              <w:t xml:space="preserve"> </w:t>
            </w:r>
            <w:r>
              <w:t>жинауға</w:t>
            </w:r>
            <w:r w:rsidRPr="00A8341D">
              <w:t xml:space="preserve"> </w:t>
            </w:r>
            <w:r>
              <w:t>және</w:t>
            </w:r>
            <w:r w:rsidRPr="00A8341D">
              <w:t xml:space="preserve"> </w:t>
            </w:r>
            <w:r>
              <w:t>өңдеуге</w:t>
            </w:r>
            <w:r w:rsidRPr="00A8341D">
              <w:t xml:space="preserve">, </w:t>
            </w:r>
            <w:r>
              <w:t>сондай</w:t>
            </w:r>
            <w:r w:rsidRPr="00A8341D">
              <w:t>-</w:t>
            </w:r>
            <w:r>
              <w:t>ақ</w:t>
            </w:r>
            <w:r w:rsidRPr="00A8341D">
              <w:t xml:space="preserve"> </w:t>
            </w:r>
            <w:r>
              <w:t>оларды</w:t>
            </w:r>
            <w:r w:rsidRPr="00A8341D">
              <w:t xml:space="preserve"> </w:t>
            </w:r>
            <w:r>
              <w:t>беруге</w:t>
            </w:r>
            <w:r w:rsidRPr="00A8341D">
              <w:t xml:space="preserve"> </w:t>
            </w:r>
            <w:r>
              <w:t>келісімін</w:t>
            </w:r>
            <w:r w:rsidRPr="00A8341D">
              <w:t xml:space="preserve"> </w:t>
            </w:r>
            <w:r>
              <w:t>алу</w:t>
            </w:r>
            <w:r w:rsidRPr="00A8341D">
              <w:t xml:space="preserve"> </w:t>
            </w:r>
            <w:r>
              <w:t>туралы</w:t>
            </w:r>
            <w:r w:rsidRPr="00A8341D">
              <w:t xml:space="preserve"> </w:t>
            </w:r>
            <w:r>
              <w:t>дәлелдемені</w:t>
            </w:r>
            <w:r w:rsidRPr="00A8341D">
              <w:t xml:space="preserve"> </w:t>
            </w:r>
            <w:r>
              <w:t>ұсынады</w:t>
            </w:r>
            <w:r w:rsidRPr="00A8341D">
              <w:t xml:space="preserve">. </w:t>
            </w:r>
          </w:p>
          <w:p w:rsidR="00A554A4" w:rsidRPr="00A8341D" w:rsidRDefault="00A554A4" w:rsidP="005663CF">
            <w:pPr>
              <w:jc w:val="right"/>
            </w:pPr>
          </w:p>
        </w:tc>
        <w:tc>
          <w:tcPr>
            <w:tcW w:w="4602" w:type="dxa"/>
          </w:tcPr>
          <w:p w:rsidR="00A8341D" w:rsidRDefault="00A8341D" w:rsidP="00A8341D">
            <w:pPr>
              <w:pStyle w:val="ab"/>
              <w:tabs>
                <w:tab w:val="left" w:pos="68"/>
              </w:tabs>
              <w:ind w:left="0"/>
              <w:jc w:val="both"/>
            </w:pPr>
            <w:r>
              <w:lastRenderedPageBreak/>
              <w:t xml:space="preserve">8.5. В случае, если Заемщик передает Банку сведения, относящиеся к определённому или определяемому на их основании субъекту персональных данных, зафиксированные на </w:t>
            </w:r>
            <w:r>
              <w:lastRenderedPageBreak/>
              <w:t>электронном, бумажном и/или ином материальном носителе (далее – «Субъекты персональных данных» и «Персональные данные», соответственно), Заемщик 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 акционеру Банка и третьим лицам в той мере, в которой такие третьи лица участвуют в оказании Банку услуг.</w:t>
            </w:r>
          </w:p>
          <w:p w:rsidR="00A8341D" w:rsidRDefault="00A8341D" w:rsidP="00A8341D">
            <w:pPr>
              <w:pStyle w:val="ab"/>
              <w:tabs>
                <w:tab w:val="left" w:pos="709"/>
              </w:tabs>
              <w:ind w:left="0"/>
              <w:jc w:val="both"/>
            </w:pPr>
            <w:r>
              <w:t xml:space="preserve">Персональные данные, полученные Банком в рамках договоров, заключаемых/заключенных между Сторонами,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w:t>
            </w:r>
            <w:r>
              <w:rPr>
                <w:lang w:val="en-US"/>
              </w:rPr>
              <w:t>FATCA</w:t>
            </w:r>
            <w:r>
              <w:t>, 3) выполнения требований о противодействии легализации (отмыванию) доходов, полученных преступным путем, и финансирования терроризма, 4) соблюдения требований Законодательства. При этом Банк обеспечивает необходимый уровень защиты и конфиденциальность полученных Персональных данных в соответствии с Законодательством.</w:t>
            </w:r>
          </w:p>
          <w:p w:rsidR="00A8341D" w:rsidRDefault="00A8341D" w:rsidP="00A8341D">
            <w:pPr>
              <w:pStyle w:val="ab"/>
              <w:tabs>
                <w:tab w:val="left" w:pos="709"/>
              </w:tabs>
              <w:ind w:left="0"/>
              <w:jc w:val="both"/>
            </w:pPr>
            <w:r>
              <w:t xml:space="preserve">Заемщик по требованию Банка предоставляет Банку доказательство получения согласия Субъекта персональных данных на сбор и обработку его Персональных данных, а также на их передачу. </w:t>
            </w:r>
          </w:p>
          <w:p w:rsidR="00A554A4" w:rsidRDefault="00A554A4" w:rsidP="005663CF">
            <w:pPr>
              <w:jc w:val="right"/>
            </w:pPr>
          </w:p>
        </w:tc>
      </w:tr>
      <w:tr w:rsidR="0065738F" w:rsidTr="007F6EDC">
        <w:tc>
          <w:tcPr>
            <w:tcW w:w="4602" w:type="dxa"/>
          </w:tcPr>
          <w:p w:rsidR="0065738F" w:rsidRPr="00A8341D" w:rsidRDefault="00A8341D" w:rsidP="00A8341D">
            <w:pPr>
              <w:jc w:val="both"/>
              <w:rPr>
                <w:b/>
                <w:color w:val="000000"/>
              </w:rPr>
            </w:pPr>
            <w:r w:rsidRPr="00A8341D">
              <w:rPr>
                <w:b/>
                <w:color w:val="000000"/>
              </w:rPr>
              <w:lastRenderedPageBreak/>
              <w:t xml:space="preserve">9. </w:t>
            </w:r>
            <w:r>
              <w:rPr>
                <w:b/>
                <w:color w:val="000000"/>
              </w:rPr>
              <w:t>Қарыз</w:t>
            </w:r>
            <w:r w:rsidRPr="00A8341D">
              <w:rPr>
                <w:b/>
                <w:color w:val="000000"/>
              </w:rPr>
              <w:t xml:space="preserve"> </w:t>
            </w:r>
            <w:r>
              <w:rPr>
                <w:b/>
                <w:color w:val="000000"/>
              </w:rPr>
              <w:t>алушының</w:t>
            </w:r>
            <w:r w:rsidRPr="00A8341D">
              <w:rPr>
                <w:b/>
                <w:color w:val="000000"/>
              </w:rPr>
              <w:t xml:space="preserve"> </w:t>
            </w:r>
            <w:r>
              <w:rPr>
                <w:b/>
                <w:color w:val="000000"/>
              </w:rPr>
              <w:t>куәландырулары</w:t>
            </w:r>
            <w:r w:rsidRPr="00A8341D">
              <w:rPr>
                <w:b/>
                <w:color w:val="000000"/>
              </w:rPr>
              <w:t xml:space="preserve"> </w:t>
            </w:r>
            <w:r>
              <w:rPr>
                <w:b/>
                <w:color w:val="000000"/>
              </w:rPr>
              <w:t>мен</w:t>
            </w:r>
            <w:r w:rsidRPr="00A8341D">
              <w:rPr>
                <w:b/>
                <w:color w:val="000000"/>
              </w:rPr>
              <w:t xml:space="preserve"> </w:t>
            </w:r>
            <w:r>
              <w:rPr>
                <w:b/>
                <w:color w:val="000000"/>
              </w:rPr>
              <w:t>кепілдіктері</w:t>
            </w:r>
            <w:r w:rsidRPr="00A8341D">
              <w:rPr>
                <w:b/>
                <w:color w:val="000000"/>
              </w:rPr>
              <w:t>.</w:t>
            </w:r>
          </w:p>
        </w:tc>
        <w:tc>
          <w:tcPr>
            <w:tcW w:w="4602" w:type="dxa"/>
          </w:tcPr>
          <w:p w:rsidR="00A8341D" w:rsidRDefault="00A8341D" w:rsidP="00093A27">
            <w:pPr>
              <w:jc w:val="both"/>
              <w:rPr>
                <w:b/>
                <w:color w:val="000000"/>
                <w:lang w:eastAsia="en-US"/>
              </w:rPr>
            </w:pPr>
            <w:r>
              <w:rPr>
                <w:b/>
                <w:color w:val="000000"/>
                <w:lang w:eastAsia="en-US"/>
              </w:rPr>
              <w:t>9. Заверения и гарантии Заемщика.</w:t>
            </w:r>
          </w:p>
          <w:p w:rsidR="0065738F" w:rsidRDefault="0065738F" w:rsidP="005663CF">
            <w:pPr>
              <w:jc w:val="right"/>
            </w:pPr>
          </w:p>
        </w:tc>
      </w:tr>
      <w:tr w:rsidR="0065738F" w:rsidTr="007F6EDC">
        <w:tc>
          <w:tcPr>
            <w:tcW w:w="4602" w:type="dxa"/>
          </w:tcPr>
          <w:p w:rsidR="0065738F" w:rsidRPr="00A554A4" w:rsidRDefault="00A554A4" w:rsidP="00A554A4">
            <w:pPr>
              <w:jc w:val="both"/>
            </w:pPr>
            <w:r w:rsidRPr="00A554A4">
              <w:rPr>
                <w:color w:val="000000"/>
              </w:rPr>
              <w:t xml:space="preserve">9.1. </w:t>
            </w:r>
            <w:r>
              <w:rPr>
                <w:color w:val="000000"/>
              </w:rPr>
              <w:t>Қарыз</w:t>
            </w:r>
            <w:r w:rsidRPr="00A554A4">
              <w:rPr>
                <w:color w:val="000000"/>
              </w:rPr>
              <w:t xml:space="preserve"> </w:t>
            </w:r>
            <w:r>
              <w:rPr>
                <w:color w:val="000000"/>
              </w:rPr>
              <w:t>алушының</w:t>
            </w:r>
            <w:r w:rsidRPr="00A554A4">
              <w:rPr>
                <w:color w:val="000000"/>
              </w:rPr>
              <w:t xml:space="preserve"> </w:t>
            </w:r>
            <w:r>
              <w:rPr>
                <w:color w:val="000000"/>
              </w:rPr>
              <w:t>төмендегі</w:t>
            </w:r>
            <w:r w:rsidRPr="00A554A4">
              <w:rPr>
                <w:color w:val="000000"/>
              </w:rPr>
              <w:t xml:space="preserve"> </w:t>
            </w:r>
            <w:r>
              <w:rPr>
                <w:color w:val="000000"/>
              </w:rPr>
              <w:t>растамалары</w:t>
            </w:r>
            <w:r w:rsidRPr="00A554A4">
              <w:rPr>
                <w:color w:val="000000"/>
              </w:rPr>
              <w:t xml:space="preserve"> </w:t>
            </w:r>
            <w:r>
              <w:rPr>
                <w:color w:val="000000"/>
              </w:rPr>
              <w:t>мен</w:t>
            </w:r>
            <w:r w:rsidRPr="00A554A4">
              <w:rPr>
                <w:color w:val="000000"/>
              </w:rPr>
              <w:t xml:space="preserve"> </w:t>
            </w:r>
            <w:r>
              <w:rPr>
                <w:color w:val="000000"/>
              </w:rPr>
              <w:t>кепілдіктері</w:t>
            </w:r>
            <w:r w:rsidRPr="00A554A4">
              <w:rPr>
                <w:color w:val="000000"/>
              </w:rPr>
              <w:t xml:space="preserve"> </w:t>
            </w:r>
            <w:r>
              <w:rPr>
                <w:color w:val="000000"/>
              </w:rPr>
              <w:t>қосылу</w:t>
            </w:r>
            <w:r w:rsidRPr="00A554A4">
              <w:rPr>
                <w:color w:val="000000"/>
              </w:rPr>
              <w:t xml:space="preserve"> </w:t>
            </w:r>
            <w:r>
              <w:rPr>
                <w:color w:val="000000"/>
              </w:rPr>
              <w:t>туралы</w:t>
            </w:r>
            <w:r w:rsidRPr="00A554A4">
              <w:rPr>
                <w:color w:val="000000"/>
              </w:rPr>
              <w:t xml:space="preserve"> </w:t>
            </w:r>
            <w:r>
              <w:rPr>
                <w:color w:val="000000"/>
              </w:rPr>
              <w:t>өтінішке</w:t>
            </w:r>
            <w:r w:rsidRPr="00A554A4">
              <w:rPr>
                <w:color w:val="000000"/>
              </w:rPr>
              <w:t xml:space="preserve"> </w:t>
            </w:r>
            <w:r>
              <w:rPr>
                <w:color w:val="000000"/>
              </w:rPr>
              <w:t>қол</w:t>
            </w:r>
            <w:r w:rsidRPr="00A554A4">
              <w:rPr>
                <w:color w:val="000000"/>
              </w:rPr>
              <w:t xml:space="preserve"> </w:t>
            </w:r>
            <w:r>
              <w:rPr>
                <w:color w:val="000000"/>
              </w:rPr>
              <w:t>қойылған</w:t>
            </w:r>
            <w:r w:rsidRPr="00A554A4">
              <w:rPr>
                <w:color w:val="000000"/>
              </w:rPr>
              <w:t xml:space="preserve"> </w:t>
            </w:r>
            <w:r>
              <w:rPr>
                <w:color w:val="000000"/>
              </w:rPr>
              <w:t>күні</w:t>
            </w:r>
            <w:r w:rsidRPr="00A554A4">
              <w:rPr>
                <w:color w:val="000000"/>
              </w:rPr>
              <w:t xml:space="preserve"> </w:t>
            </w:r>
            <w:r>
              <w:rPr>
                <w:color w:val="000000"/>
              </w:rPr>
              <w:t>шынайы</w:t>
            </w:r>
            <w:r w:rsidRPr="00A554A4">
              <w:rPr>
                <w:color w:val="000000"/>
              </w:rPr>
              <w:t xml:space="preserve"> </w:t>
            </w:r>
            <w:r>
              <w:rPr>
                <w:color w:val="000000"/>
              </w:rPr>
              <w:t>және</w:t>
            </w:r>
            <w:r w:rsidRPr="00A554A4">
              <w:rPr>
                <w:color w:val="000000"/>
              </w:rPr>
              <w:t xml:space="preserve"> </w:t>
            </w:r>
            <w:r>
              <w:rPr>
                <w:color w:val="000000"/>
              </w:rPr>
              <w:t>шынайы</w:t>
            </w:r>
            <w:r w:rsidRPr="00A554A4">
              <w:rPr>
                <w:color w:val="000000"/>
              </w:rPr>
              <w:t xml:space="preserve"> </w:t>
            </w:r>
            <w:r>
              <w:rPr>
                <w:color w:val="000000"/>
              </w:rPr>
              <w:t>болып</w:t>
            </w:r>
            <w:r w:rsidRPr="00A554A4">
              <w:rPr>
                <w:color w:val="000000"/>
              </w:rPr>
              <w:t xml:space="preserve"> </w:t>
            </w:r>
            <w:r>
              <w:rPr>
                <w:color w:val="000000"/>
              </w:rPr>
              <w:t>табылады</w:t>
            </w:r>
            <w:r w:rsidRPr="00A554A4">
              <w:rPr>
                <w:color w:val="000000"/>
              </w:rPr>
              <w:t xml:space="preserve"> </w:t>
            </w:r>
            <w:r>
              <w:rPr>
                <w:color w:val="000000"/>
              </w:rPr>
              <w:t>және</w:t>
            </w:r>
            <w:r w:rsidRPr="00A554A4">
              <w:rPr>
                <w:color w:val="000000"/>
              </w:rPr>
              <w:t xml:space="preserve"> </w:t>
            </w:r>
            <w:r>
              <w:rPr>
                <w:color w:val="000000"/>
              </w:rPr>
              <w:t>Шарттың</w:t>
            </w:r>
            <w:r w:rsidRPr="00A554A4">
              <w:rPr>
                <w:color w:val="000000"/>
              </w:rPr>
              <w:t xml:space="preserve"> </w:t>
            </w:r>
            <w:r>
              <w:rPr>
                <w:color w:val="000000"/>
              </w:rPr>
              <w:t>бүкіл</w:t>
            </w:r>
            <w:r w:rsidRPr="00A554A4">
              <w:rPr>
                <w:color w:val="000000"/>
              </w:rPr>
              <w:t xml:space="preserve"> </w:t>
            </w:r>
            <w:r>
              <w:rPr>
                <w:color w:val="000000"/>
              </w:rPr>
              <w:t>қолданылу</w:t>
            </w:r>
            <w:r w:rsidRPr="00A554A4">
              <w:rPr>
                <w:color w:val="000000"/>
              </w:rPr>
              <w:t xml:space="preserve"> </w:t>
            </w:r>
            <w:r>
              <w:rPr>
                <w:color w:val="000000"/>
              </w:rPr>
              <w:t>мерзімі</w:t>
            </w:r>
            <w:r w:rsidRPr="00A554A4">
              <w:rPr>
                <w:color w:val="000000"/>
              </w:rPr>
              <w:t xml:space="preserve"> </w:t>
            </w:r>
            <w:r>
              <w:rPr>
                <w:color w:val="000000"/>
              </w:rPr>
              <w:t>ішінде</w:t>
            </w:r>
            <w:r w:rsidRPr="00A554A4">
              <w:rPr>
                <w:color w:val="000000"/>
              </w:rPr>
              <w:t xml:space="preserve"> </w:t>
            </w:r>
            <w:r>
              <w:rPr>
                <w:color w:val="000000"/>
              </w:rPr>
              <w:t>осындай</w:t>
            </w:r>
            <w:r w:rsidRPr="00A554A4">
              <w:rPr>
                <w:color w:val="000000"/>
              </w:rPr>
              <w:t xml:space="preserve"> </w:t>
            </w:r>
            <w:r>
              <w:rPr>
                <w:color w:val="000000"/>
              </w:rPr>
              <w:t>болып</w:t>
            </w:r>
            <w:r w:rsidRPr="00A554A4">
              <w:rPr>
                <w:color w:val="000000"/>
              </w:rPr>
              <w:t xml:space="preserve"> </w:t>
            </w:r>
            <w:r>
              <w:rPr>
                <w:color w:val="000000"/>
              </w:rPr>
              <w:t>қалуы</w:t>
            </w:r>
            <w:r w:rsidRPr="00A554A4">
              <w:rPr>
                <w:color w:val="000000"/>
              </w:rPr>
              <w:t xml:space="preserve"> </w:t>
            </w:r>
            <w:r>
              <w:rPr>
                <w:color w:val="000000"/>
              </w:rPr>
              <w:t>тиіс</w:t>
            </w:r>
            <w:r w:rsidRPr="00A554A4">
              <w:rPr>
                <w:color w:val="000000"/>
              </w:rPr>
              <w:t>.</w:t>
            </w:r>
          </w:p>
        </w:tc>
        <w:tc>
          <w:tcPr>
            <w:tcW w:w="4602" w:type="dxa"/>
          </w:tcPr>
          <w:p w:rsidR="0065738F" w:rsidRPr="00A554A4" w:rsidRDefault="00A554A4" w:rsidP="00A554A4">
            <w:pPr>
              <w:jc w:val="both"/>
              <w:rPr>
                <w:color w:val="000000"/>
                <w:lang w:eastAsia="en-US"/>
              </w:rPr>
            </w:pPr>
            <w:r>
              <w:rPr>
                <w:color w:val="000000"/>
                <w:lang w:eastAsia="en-US"/>
              </w:rPr>
              <w:t xml:space="preserve">9.1. Нижеследующие заверения и гарантии Заемщика являются правдивыми и достоверными на дату подписания Заявления о присоединении, и должны оставаться таковыми в течение всего срока действия Договора. </w:t>
            </w:r>
          </w:p>
        </w:tc>
      </w:tr>
      <w:tr w:rsidR="0065738F" w:rsidTr="007F6EDC">
        <w:tc>
          <w:tcPr>
            <w:tcW w:w="4602" w:type="dxa"/>
          </w:tcPr>
          <w:p w:rsidR="0065738F" w:rsidRPr="00DE4CCB" w:rsidRDefault="00DE4CCB" w:rsidP="00DE4CCB">
            <w:pPr>
              <w:jc w:val="both"/>
              <w:rPr>
                <w:color w:val="000000"/>
              </w:rPr>
            </w:pPr>
            <w:r w:rsidRPr="00DE4CCB">
              <w:rPr>
                <w:color w:val="000000"/>
              </w:rPr>
              <w:t xml:space="preserve">9.1.1. </w:t>
            </w:r>
            <w:r>
              <w:rPr>
                <w:color w:val="000000"/>
              </w:rPr>
              <w:t>Егер</w:t>
            </w:r>
            <w:r w:rsidRPr="00DE4CCB">
              <w:rPr>
                <w:color w:val="000000"/>
              </w:rPr>
              <w:t xml:space="preserve"> </w:t>
            </w:r>
            <w:r>
              <w:rPr>
                <w:color w:val="000000"/>
              </w:rPr>
              <w:t>Қарыз</w:t>
            </w:r>
            <w:r w:rsidRPr="00DE4CCB">
              <w:rPr>
                <w:color w:val="000000"/>
              </w:rPr>
              <w:t xml:space="preserve"> </w:t>
            </w:r>
            <w:r>
              <w:rPr>
                <w:color w:val="000000"/>
              </w:rPr>
              <w:t>алушы</w:t>
            </w:r>
            <w:r w:rsidRPr="00DE4CCB">
              <w:rPr>
                <w:color w:val="000000"/>
              </w:rPr>
              <w:t xml:space="preserve"> </w:t>
            </w:r>
            <w:r>
              <w:rPr>
                <w:color w:val="000000"/>
              </w:rPr>
              <w:t>Қазақстан</w:t>
            </w:r>
            <w:r w:rsidRPr="00DE4CCB">
              <w:rPr>
                <w:color w:val="000000"/>
              </w:rPr>
              <w:t xml:space="preserve"> </w:t>
            </w:r>
            <w:r>
              <w:rPr>
                <w:color w:val="000000"/>
              </w:rPr>
              <w:t>Республикасының</w:t>
            </w:r>
            <w:r w:rsidRPr="00DE4CCB">
              <w:rPr>
                <w:color w:val="000000"/>
              </w:rPr>
              <w:t xml:space="preserve"> </w:t>
            </w:r>
            <w:r>
              <w:rPr>
                <w:color w:val="000000"/>
              </w:rPr>
              <w:t>резиденті</w:t>
            </w:r>
            <w:r w:rsidRPr="00DE4CCB">
              <w:rPr>
                <w:color w:val="000000"/>
              </w:rPr>
              <w:t xml:space="preserve"> </w:t>
            </w:r>
            <w:r>
              <w:rPr>
                <w:color w:val="000000"/>
              </w:rPr>
              <w:t>болса</w:t>
            </w:r>
            <w:r w:rsidRPr="00DE4CCB">
              <w:rPr>
                <w:color w:val="000000"/>
              </w:rPr>
              <w:t xml:space="preserve"> </w:t>
            </w:r>
            <w:r>
              <w:rPr>
                <w:rFonts w:hint="cs"/>
                <w:color w:val="000000"/>
              </w:rPr>
              <w:t xml:space="preserve">– </w:t>
            </w:r>
            <w:r>
              <w:rPr>
                <w:color w:val="000000"/>
              </w:rPr>
              <w:t>Қарыз</w:t>
            </w:r>
            <w:r w:rsidRPr="00DE4CCB">
              <w:rPr>
                <w:color w:val="000000"/>
              </w:rPr>
              <w:t xml:space="preserve"> </w:t>
            </w:r>
            <w:r>
              <w:rPr>
                <w:color w:val="000000"/>
              </w:rPr>
              <w:t>алушы</w:t>
            </w:r>
            <w:r w:rsidRPr="00DE4CCB">
              <w:rPr>
                <w:color w:val="000000"/>
              </w:rPr>
              <w:t xml:space="preserve"> </w:t>
            </w:r>
            <w:r>
              <w:rPr>
                <w:color w:val="000000"/>
              </w:rPr>
              <w:t>тиісті</w:t>
            </w:r>
            <w:r w:rsidRPr="00DE4CCB">
              <w:rPr>
                <w:color w:val="000000"/>
              </w:rPr>
              <w:t xml:space="preserve"> </w:t>
            </w:r>
            <w:r>
              <w:rPr>
                <w:color w:val="000000"/>
              </w:rPr>
              <w:t>түрде</w:t>
            </w:r>
            <w:r w:rsidRPr="00DE4CCB">
              <w:rPr>
                <w:color w:val="000000"/>
              </w:rPr>
              <w:t xml:space="preserve"> </w:t>
            </w:r>
            <w:r>
              <w:rPr>
                <w:color w:val="000000"/>
              </w:rPr>
              <w:t>құрылғанын</w:t>
            </w:r>
            <w:r w:rsidRPr="00DE4CCB">
              <w:rPr>
                <w:color w:val="000000"/>
              </w:rPr>
              <w:t xml:space="preserve"> </w:t>
            </w:r>
            <w:r>
              <w:rPr>
                <w:color w:val="000000"/>
              </w:rPr>
              <w:t>және</w:t>
            </w:r>
            <w:r w:rsidRPr="00DE4CCB">
              <w:rPr>
                <w:color w:val="000000"/>
              </w:rPr>
              <w:t xml:space="preserve"> </w:t>
            </w:r>
            <w:r>
              <w:rPr>
                <w:color w:val="000000"/>
              </w:rPr>
              <w:t>Қазақстан</w:t>
            </w:r>
            <w:r w:rsidRPr="00DE4CCB">
              <w:rPr>
                <w:color w:val="000000"/>
              </w:rPr>
              <w:t xml:space="preserve"> </w:t>
            </w:r>
            <w:r>
              <w:rPr>
                <w:color w:val="000000"/>
              </w:rPr>
              <w:t>Республикасының</w:t>
            </w:r>
            <w:r w:rsidRPr="00DE4CCB">
              <w:rPr>
                <w:color w:val="000000"/>
              </w:rPr>
              <w:t xml:space="preserve"> </w:t>
            </w:r>
            <w:r>
              <w:rPr>
                <w:color w:val="000000"/>
              </w:rPr>
              <w:t>қолданыстағы</w:t>
            </w:r>
            <w:r w:rsidRPr="00DE4CCB">
              <w:rPr>
                <w:color w:val="000000"/>
              </w:rPr>
              <w:t xml:space="preserve"> </w:t>
            </w:r>
            <w:r>
              <w:rPr>
                <w:color w:val="000000"/>
              </w:rPr>
              <w:t>заңнамаларына</w:t>
            </w:r>
            <w:r w:rsidRPr="00DE4CCB">
              <w:rPr>
                <w:color w:val="000000"/>
              </w:rPr>
              <w:t xml:space="preserve"> </w:t>
            </w:r>
            <w:r>
              <w:rPr>
                <w:color w:val="000000"/>
              </w:rPr>
              <w:t>сәйкес</w:t>
            </w:r>
            <w:r w:rsidRPr="00DE4CCB">
              <w:rPr>
                <w:color w:val="000000"/>
              </w:rPr>
              <w:t xml:space="preserve"> </w:t>
            </w:r>
            <w:r>
              <w:rPr>
                <w:color w:val="000000"/>
              </w:rPr>
              <w:lastRenderedPageBreak/>
              <w:t>тіркелгенін</w:t>
            </w:r>
            <w:r w:rsidRPr="00DE4CCB">
              <w:rPr>
                <w:color w:val="000000"/>
              </w:rPr>
              <w:t xml:space="preserve">, </w:t>
            </w:r>
            <w:r>
              <w:rPr>
                <w:color w:val="000000"/>
              </w:rPr>
              <w:t>ал</w:t>
            </w:r>
            <w:r w:rsidRPr="00DE4CCB">
              <w:rPr>
                <w:color w:val="000000"/>
              </w:rPr>
              <w:t xml:space="preserve"> </w:t>
            </w:r>
            <w:r>
              <w:rPr>
                <w:color w:val="000000"/>
              </w:rPr>
              <w:t>егер</w:t>
            </w:r>
            <w:r w:rsidRPr="00DE4CCB">
              <w:rPr>
                <w:color w:val="000000"/>
              </w:rPr>
              <w:t xml:space="preserve"> </w:t>
            </w:r>
            <w:r>
              <w:rPr>
                <w:color w:val="000000"/>
              </w:rPr>
              <w:t>Қарыз</w:t>
            </w:r>
            <w:r w:rsidRPr="00DE4CCB">
              <w:rPr>
                <w:color w:val="000000"/>
              </w:rPr>
              <w:t xml:space="preserve"> </w:t>
            </w:r>
            <w:r>
              <w:rPr>
                <w:color w:val="000000"/>
              </w:rPr>
              <w:t>алушы</w:t>
            </w:r>
            <w:r w:rsidRPr="00DE4CCB">
              <w:rPr>
                <w:color w:val="000000"/>
              </w:rPr>
              <w:t xml:space="preserve"> </w:t>
            </w:r>
            <w:r>
              <w:rPr>
                <w:color w:val="000000"/>
              </w:rPr>
              <w:t>Қазақстан</w:t>
            </w:r>
            <w:r w:rsidRPr="00DE4CCB">
              <w:rPr>
                <w:color w:val="000000"/>
              </w:rPr>
              <w:t xml:space="preserve"> </w:t>
            </w:r>
            <w:r>
              <w:rPr>
                <w:color w:val="000000"/>
              </w:rPr>
              <w:t>Республикасының</w:t>
            </w:r>
            <w:r w:rsidRPr="00DE4CCB">
              <w:rPr>
                <w:color w:val="000000"/>
              </w:rPr>
              <w:t xml:space="preserve"> </w:t>
            </w:r>
            <w:r>
              <w:rPr>
                <w:color w:val="000000"/>
              </w:rPr>
              <w:t>бейрезиденті</w:t>
            </w:r>
            <w:r w:rsidRPr="00DE4CCB">
              <w:rPr>
                <w:color w:val="000000"/>
              </w:rPr>
              <w:t xml:space="preserve"> </w:t>
            </w:r>
            <w:r>
              <w:rPr>
                <w:color w:val="000000"/>
              </w:rPr>
              <w:t>болса</w:t>
            </w:r>
            <w:r w:rsidRPr="00DE4CCB">
              <w:rPr>
                <w:color w:val="000000"/>
              </w:rPr>
              <w:t xml:space="preserve"> </w:t>
            </w:r>
            <w:r>
              <w:rPr>
                <w:rFonts w:hint="cs"/>
                <w:color w:val="000000"/>
              </w:rPr>
              <w:t xml:space="preserve">– </w:t>
            </w:r>
            <w:r>
              <w:rPr>
                <w:color w:val="000000"/>
              </w:rPr>
              <w:t>өзі</w:t>
            </w:r>
            <w:r w:rsidRPr="00DE4CCB">
              <w:rPr>
                <w:color w:val="000000"/>
              </w:rPr>
              <w:t xml:space="preserve"> </w:t>
            </w:r>
            <w:r>
              <w:rPr>
                <w:color w:val="000000"/>
              </w:rPr>
              <w:t>тіркелген</w:t>
            </w:r>
            <w:r w:rsidRPr="00DE4CCB">
              <w:rPr>
                <w:color w:val="000000"/>
              </w:rPr>
              <w:t xml:space="preserve"> </w:t>
            </w:r>
            <w:r>
              <w:rPr>
                <w:color w:val="000000"/>
              </w:rPr>
              <w:t>елдің</w:t>
            </w:r>
            <w:r w:rsidRPr="00DE4CCB">
              <w:rPr>
                <w:color w:val="000000"/>
              </w:rPr>
              <w:t xml:space="preserve"> </w:t>
            </w:r>
            <w:r>
              <w:rPr>
                <w:color w:val="000000"/>
              </w:rPr>
              <w:t>заңнамасына</w:t>
            </w:r>
            <w:r w:rsidRPr="00DE4CCB">
              <w:rPr>
                <w:color w:val="000000"/>
              </w:rPr>
              <w:t xml:space="preserve"> </w:t>
            </w:r>
            <w:r>
              <w:rPr>
                <w:color w:val="000000"/>
              </w:rPr>
              <w:t>сәйкес</w:t>
            </w:r>
            <w:r w:rsidRPr="00DE4CCB">
              <w:rPr>
                <w:color w:val="000000"/>
              </w:rPr>
              <w:t xml:space="preserve"> </w:t>
            </w:r>
            <w:r>
              <w:rPr>
                <w:color w:val="000000"/>
              </w:rPr>
              <w:t>құрылған</w:t>
            </w:r>
            <w:r w:rsidRPr="00DE4CCB">
              <w:rPr>
                <w:color w:val="000000"/>
              </w:rPr>
              <w:t xml:space="preserve"> </w:t>
            </w:r>
            <w:r>
              <w:rPr>
                <w:color w:val="000000"/>
              </w:rPr>
              <w:t>және</w:t>
            </w:r>
            <w:r w:rsidRPr="00DE4CCB">
              <w:rPr>
                <w:color w:val="000000"/>
              </w:rPr>
              <w:t xml:space="preserve"> </w:t>
            </w:r>
            <w:r>
              <w:rPr>
                <w:color w:val="000000"/>
              </w:rPr>
              <w:t>тіркелген</w:t>
            </w:r>
            <w:r w:rsidRPr="00DE4CCB">
              <w:rPr>
                <w:color w:val="000000"/>
              </w:rPr>
              <w:t>.</w:t>
            </w:r>
          </w:p>
        </w:tc>
        <w:tc>
          <w:tcPr>
            <w:tcW w:w="4602" w:type="dxa"/>
          </w:tcPr>
          <w:p w:rsidR="0065738F" w:rsidRPr="00DE4CCB" w:rsidRDefault="00DE4CCB" w:rsidP="00DE4CCB">
            <w:pPr>
              <w:jc w:val="both"/>
              <w:rPr>
                <w:color w:val="000000"/>
                <w:lang w:eastAsia="en-US"/>
              </w:rPr>
            </w:pPr>
            <w:r>
              <w:rPr>
                <w:color w:val="000000"/>
                <w:lang w:eastAsia="en-US"/>
              </w:rPr>
              <w:lastRenderedPageBreak/>
              <w:t xml:space="preserve">9.1.1. Заемщик должным образом создан и зарегистрирован в соответствии с законодательством Республики Казахстан – в случае, если Заемщик является резидентом Республики Казахстан, либо в </w:t>
            </w:r>
            <w:r>
              <w:rPr>
                <w:color w:val="000000"/>
                <w:lang w:eastAsia="en-US"/>
              </w:rPr>
              <w:lastRenderedPageBreak/>
              <w:t>соответствии с законодательством страны его регистрации – в случае, если Заемщик является нерезидентом Республики Казахстан.</w:t>
            </w:r>
          </w:p>
        </w:tc>
      </w:tr>
      <w:tr w:rsidR="0065738F" w:rsidTr="007F6EDC">
        <w:tc>
          <w:tcPr>
            <w:tcW w:w="4602" w:type="dxa"/>
          </w:tcPr>
          <w:p w:rsidR="0065738F" w:rsidRPr="00DE4CCB" w:rsidRDefault="00DE4CCB" w:rsidP="00DE4CCB">
            <w:pPr>
              <w:jc w:val="both"/>
              <w:rPr>
                <w:color w:val="000000"/>
              </w:rPr>
            </w:pPr>
            <w:r w:rsidRPr="00DE4CCB">
              <w:rPr>
                <w:color w:val="000000"/>
              </w:rPr>
              <w:lastRenderedPageBreak/>
              <w:t xml:space="preserve">9.1.2. </w:t>
            </w:r>
            <w:r>
              <w:rPr>
                <w:color w:val="000000"/>
              </w:rPr>
              <w:t>Қарыз</w:t>
            </w:r>
            <w:r w:rsidRPr="00DE4CCB">
              <w:rPr>
                <w:color w:val="000000"/>
              </w:rPr>
              <w:t xml:space="preserve"> </w:t>
            </w:r>
            <w:r>
              <w:rPr>
                <w:color w:val="000000"/>
              </w:rPr>
              <w:t>алушы</w:t>
            </w:r>
            <w:r w:rsidRPr="00DE4CCB">
              <w:rPr>
                <w:color w:val="000000"/>
              </w:rPr>
              <w:t xml:space="preserve"> </w:t>
            </w:r>
            <w:r>
              <w:rPr>
                <w:color w:val="000000"/>
              </w:rPr>
              <w:t>банкрот</w:t>
            </w:r>
            <w:r w:rsidRPr="00DE4CCB">
              <w:rPr>
                <w:color w:val="000000"/>
              </w:rPr>
              <w:t xml:space="preserve">, </w:t>
            </w:r>
            <w:r>
              <w:rPr>
                <w:color w:val="000000"/>
              </w:rPr>
              <w:t>жойылу</w:t>
            </w:r>
            <w:r w:rsidRPr="00DE4CCB">
              <w:rPr>
                <w:color w:val="000000"/>
              </w:rPr>
              <w:t xml:space="preserve">, </w:t>
            </w:r>
            <w:r>
              <w:rPr>
                <w:color w:val="000000"/>
              </w:rPr>
              <w:t>сауықтыру</w:t>
            </w:r>
            <w:r w:rsidRPr="00DE4CCB">
              <w:rPr>
                <w:color w:val="000000"/>
              </w:rPr>
              <w:t xml:space="preserve">, </w:t>
            </w:r>
            <w:r>
              <w:rPr>
                <w:color w:val="000000"/>
              </w:rPr>
              <w:t>сан</w:t>
            </w:r>
            <w:r>
              <w:rPr>
                <w:color w:val="000000"/>
                <w:lang w:val="en-US"/>
              </w:rPr>
              <w:t>r</w:t>
            </w:r>
            <w:r>
              <w:rPr>
                <w:color w:val="000000"/>
              </w:rPr>
              <w:t>ция</w:t>
            </w:r>
            <w:r w:rsidRPr="00DE4CCB">
              <w:rPr>
                <w:color w:val="000000"/>
              </w:rPr>
              <w:t xml:space="preserve"> </w:t>
            </w:r>
            <w:r>
              <w:rPr>
                <w:color w:val="000000"/>
              </w:rPr>
              <w:t>процедураларына</w:t>
            </w:r>
            <w:r w:rsidRPr="00DE4CCB">
              <w:rPr>
                <w:color w:val="000000"/>
              </w:rPr>
              <w:t xml:space="preserve"> </w:t>
            </w:r>
            <w:r>
              <w:rPr>
                <w:color w:val="000000"/>
              </w:rPr>
              <w:t>және</w:t>
            </w:r>
            <w:r w:rsidRPr="00DE4CCB">
              <w:rPr>
                <w:color w:val="000000"/>
              </w:rPr>
              <w:t xml:space="preserve"> </w:t>
            </w:r>
            <w:r>
              <w:rPr>
                <w:color w:val="000000"/>
              </w:rPr>
              <w:t>Қарыз</w:t>
            </w:r>
            <w:r w:rsidRPr="00DE4CCB">
              <w:rPr>
                <w:color w:val="000000"/>
              </w:rPr>
              <w:t xml:space="preserve"> </w:t>
            </w:r>
            <w:r>
              <w:rPr>
                <w:color w:val="000000"/>
              </w:rPr>
              <w:t>алушының</w:t>
            </w:r>
            <w:r w:rsidRPr="00DE4CCB">
              <w:rPr>
                <w:color w:val="000000"/>
              </w:rPr>
              <w:t xml:space="preserve"> </w:t>
            </w:r>
            <w:r>
              <w:rPr>
                <w:color w:val="000000"/>
              </w:rPr>
              <w:t>төлеуге</w:t>
            </w:r>
            <w:r w:rsidRPr="00DE4CCB">
              <w:rPr>
                <w:color w:val="000000"/>
              </w:rPr>
              <w:t xml:space="preserve"> </w:t>
            </w:r>
            <w:r>
              <w:rPr>
                <w:color w:val="000000"/>
              </w:rPr>
              <w:t>қабілетсіздігімен</w:t>
            </w:r>
            <w:r w:rsidRPr="00DE4CCB">
              <w:rPr>
                <w:color w:val="000000"/>
              </w:rPr>
              <w:t xml:space="preserve"> </w:t>
            </w:r>
            <w:r>
              <w:rPr>
                <w:color w:val="000000"/>
              </w:rPr>
              <w:t>байланысты</w:t>
            </w:r>
            <w:r w:rsidRPr="00DE4CCB">
              <w:rPr>
                <w:color w:val="000000"/>
              </w:rPr>
              <w:t xml:space="preserve"> </w:t>
            </w:r>
            <w:r>
              <w:rPr>
                <w:color w:val="000000"/>
              </w:rPr>
              <w:t>басқа</w:t>
            </w:r>
            <w:r w:rsidRPr="00DE4CCB">
              <w:rPr>
                <w:color w:val="000000"/>
              </w:rPr>
              <w:t xml:space="preserve"> </w:t>
            </w:r>
            <w:r>
              <w:rPr>
                <w:color w:val="000000"/>
              </w:rPr>
              <w:t>процедураларына</w:t>
            </w:r>
            <w:r w:rsidRPr="00DE4CCB">
              <w:rPr>
                <w:color w:val="000000"/>
              </w:rPr>
              <w:t xml:space="preserve"> </w:t>
            </w:r>
            <w:r>
              <w:rPr>
                <w:color w:val="000000"/>
              </w:rPr>
              <w:t>қатыспайды</w:t>
            </w:r>
            <w:r w:rsidRPr="00DE4CCB">
              <w:rPr>
                <w:color w:val="000000"/>
              </w:rPr>
              <w:t xml:space="preserve"> </w:t>
            </w:r>
            <w:r>
              <w:rPr>
                <w:color w:val="000000"/>
              </w:rPr>
              <w:t>және</w:t>
            </w:r>
            <w:r w:rsidRPr="00DE4CCB">
              <w:rPr>
                <w:color w:val="000000"/>
              </w:rPr>
              <w:t xml:space="preserve"> </w:t>
            </w:r>
            <w:r>
              <w:rPr>
                <w:color w:val="000000"/>
              </w:rPr>
              <w:t>Қарыз</w:t>
            </w:r>
            <w:r w:rsidRPr="00DE4CCB">
              <w:rPr>
                <w:color w:val="000000"/>
              </w:rPr>
              <w:t xml:space="preserve"> </w:t>
            </w:r>
            <w:r>
              <w:rPr>
                <w:color w:val="000000"/>
              </w:rPr>
              <w:t>алушының</w:t>
            </w:r>
            <w:r w:rsidRPr="00DE4CCB">
              <w:rPr>
                <w:color w:val="000000"/>
              </w:rPr>
              <w:t xml:space="preserve"> </w:t>
            </w:r>
            <w:r>
              <w:rPr>
                <w:color w:val="000000"/>
              </w:rPr>
              <w:t>мұндай</w:t>
            </w:r>
            <w:r w:rsidRPr="00DE4CCB">
              <w:rPr>
                <w:color w:val="000000"/>
              </w:rPr>
              <w:t xml:space="preserve"> </w:t>
            </w:r>
            <w:r>
              <w:rPr>
                <w:color w:val="000000"/>
              </w:rPr>
              <w:t>процедуларға</w:t>
            </w:r>
            <w:r w:rsidRPr="00DE4CCB">
              <w:rPr>
                <w:color w:val="000000"/>
              </w:rPr>
              <w:t xml:space="preserve"> </w:t>
            </w:r>
            <w:r>
              <w:rPr>
                <w:color w:val="000000"/>
              </w:rPr>
              <w:t>тартылу</w:t>
            </w:r>
            <w:r w:rsidRPr="00DE4CCB">
              <w:rPr>
                <w:color w:val="000000"/>
              </w:rPr>
              <w:t xml:space="preserve"> </w:t>
            </w:r>
            <w:r>
              <w:rPr>
                <w:color w:val="000000"/>
              </w:rPr>
              <w:t>қауіпі</w:t>
            </w:r>
            <w:r w:rsidRPr="00DE4CCB">
              <w:rPr>
                <w:color w:val="000000"/>
              </w:rPr>
              <w:t xml:space="preserve"> </w:t>
            </w:r>
            <w:r>
              <w:rPr>
                <w:color w:val="000000"/>
              </w:rPr>
              <w:t>жоқ</w:t>
            </w:r>
            <w:r w:rsidR="008D2B94">
              <w:rPr>
                <w:color w:val="000000"/>
              </w:rPr>
              <w:t>.</w:t>
            </w:r>
          </w:p>
        </w:tc>
        <w:tc>
          <w:tcPr>
            <w:tcW w:w="4602" w:type="dxa"/>
          </w:tcPr>
          <w:p w:rsidR="00DE4CCB" w:rsidRDefault="00DE4CCB" w:rsidP="00DE4CCB">
            <w:pPr>
              <w:jc w:val="both"/>
              <w:rPr>
                <w:color w:val="000000"/>
                <w:lang w:eastAsia="en-US"/>
              </w:rPr>
            </w:pPr>
            <w:r>
              <w:rPr>
                <w:color w:val="000000"/>
                <w:lang w:eastAsia="en-US"/>
              </w:rPr>
              <w:t>9.1.2. Заемщик не вовлечен и отсутствует угроза вовлечения Заемщика в процедуры банкротства, ликвидации, реабилитации, санации и иных процедур, связанных с неплатежеспособностью Заемщика.</w:t>
            </w:r>
          </w:p>
          <w:p w:rsidR="0065738F" w:rsidRDefault="0065738F" w:rsidP="005663CF">
            <w:pPr>
              <w:jc w:val="right"/>
            </w:pPr>
          </w:p>
        </w:tc>
      </w:tr>
      <w:tr w:rsidR="0065738F" w:rsidTr="007F6EDC">
        <w:tc>
          <w:tcPr>
            <w:tcW w:w="4602" w:type="dxa"/>
          </w:tcPr>
          <w:p w:rsidR="0065738F" w:rsidRPr="00DE4CCB" w:rsidRDefault="00DE4CCB" w:rsidP="00DE4CCB">
            <w:pPr>
              <w:jc w:val="both"/>
              <w:rPr>
                <w:color w:val="000000"/>
              </w:rPr>
            </w:pPr>
            <w:r w:rsidRPr="00DE4CCB">
              <w:rPr>
                <w:color w:val="000000"/>
              </w:rPr>
              <w:t xml:space="preserve">9.1.3. </w:t>
            </w:r>
            <w:r>
              <w:rPr>
                <w:color w:val="000000"/>
              </w:rPr>
              <w:t>Қарыз</w:t>
            </w:r>
            <w:r w:rsidRPr="00DE4CCB">
              <w:rPr>
                <w:color w:val="000000"/>
              </w:rPr>
              <w:t xml:space="preserve"> </w:t>
            </w:r>
            <w:r>
              <w:rPr>
                <w:color w:val="000000"/>
              </w:rPr>
              <w:t>алушы</w:t>
            </w:r>
            <w:r w:rsidRPr="00DE4CCB">
              <w:rPr>
                <w:color w:val="000000"/>
              </w:rPr>
              <w:t xml:space="preserve"> </w:t>
            </w:r>
            <w:r>
              <w:rPr>
                <w:color w:val="000000"/>
              </w:rPr>
              <w:t>өз</w:t>
            </w:r>
            <w:r w:rsidRPr="00DE4CCB">
              <w:rPr>
                <w:color w:val="000000"/>
              </w:rPr>
              <w:t xml:space="preserve"> </w:t>
            </w:r>
            <w:r>
              <w:rPr>
                <w:color w:val="000000"/>
              </w:rPr>
              <w:t>қызметінде</w:t>
            </w:r>
            <w:r w:rsidRPr="00DE4CCB">
              <w:rPr>
                <w:color w:val="000000"/>
              </w:rPr>
              <w:t xml:space="preserve"> </w:t>
            </w:r>
            <w:r>
              <w:rPr>
                <w:color w:val="000000"/>
              </w:rPr>
              <w:t>қолданылатын</w:t>
            </w:r>
            <w:r w:rsidRPr="00DE4CCB">
              <w:rPr>
                <w:color w:val="000000"/>
              </w:rPr>
              <w:t xml:space="preserve"> </w:t>
            </w:r>
            <w:r>
              <w:rPr>
                <w:color w:val="000000"/>
              </w:rPr>
              <w:t>заңнаманың</w:t>
            </w:r>
            <w:r w:rsidRPr="00DE4CCB">
              <w:rPr>
                <w:color w:val="000000"/>
              </w:rPr>
              <w:t xml:space="preserve"> </w:t>
            </w:r>
            <w:r>
              <w:rPr>
                <w:color w:val="000000"/>
              </w:rPr>
              <w:t>талаптарын</w:t>
            </w:r>
            <w:r w:rsidRPr="00DE4CCB">
              <w:rPr>
                <w:color w:val="000000"/>
              </w:rPr>
              <w:t xml:space="preserve"> </w:t>
            </w:r>
            <w:r>
              <w:rPr>
                <w:color w:val="000000"/>
              </w:rPr>
              <w:t>сақтайды</w:t>
            </w:r>
            <w:r w:rsidRPr="00DE4CCB">
              <w:rPr>
                <w:color w:val="000000"/>
              </w:rPr>
              <w:t xml:space="preserve"> </w:t>
            </w:r>
            <w:r>
              <w:rPr>
                <w:color w:val="000000"/>
              </w:rPr>
              <w:t>және</w:t>
            </w:r>
            <w:r w:rsidRPr="00DE4CCB">
              <w:rPr>
                <w:color w:val="000000"/>
              </w:rPr>
              <w:t xml:space="preserve"> </w:t>
            </w:r>
            <w:r>
              <w:rPr>
                <w:color w:val="000000"/>
              </w:rPr>
              <w:t>Қосылу</w:t>
            </w:r>
            <w:r w:rsidRPr="00DE4CCB">
              <w:rPr>
                <w:color w:val="000000"/>
              </w:rPr>
              <w:t xml:space="preserve"> </w:t>
            </w:r>
            <w:r>
              <w:rPr>
                <w:color w:val="000000"/>
              </w:rPr>
              <w:t>туралы</w:t>
            </w:r>
            <w:r w:rsidRPr="00DE4CCB">
              <w:rPr>
                <w:color w:val="000000"/>
              </w:rPr>
              <w:t xml:space="preserve"> </w:t>
            </w:r>
            <w:r>
              <w:rPr>
                <w:color w:val="000000"/>
              </w:rPr>
              <w:t>өтінішке</w:t>
            </w:r>
            <w:r w:rsidRPr="00DE4CCB">
              <w:rPr>
                <w:color w:val="000000"/>
              </w:rPr>
              <w:t xml:space="preserve"> </w:t>
            </w:r>
            <w:r>
              <w:rPr>
                <w:color w:val="000000"/>
              </w:rPr>
              <w:t>қол</w:t>
            </w:r>
            <w:r w:rsidRPr="00DE4CCB">
              <w:rPr>
                <w:color w:val="000000"/>
              </w:rPr>
              <w:t xml:space="preserve"> </w:t>
            </w:r>
            <w:r>
              <w:rPr>
                <w:color w:val="000000"/>
              </w:rPr>
              <w:t>қою</w:t>
            </w:r>
            <w:r w:rsidRPr="00DE4CCB">
              <w:rPr>
                <w:color w:val="000000"/>
              </w:rPr>
              <w:t xml:space="preserve"> </w:t>
            </w:r>
            <w:r>
              <w:rPr>
                <w:color w:val="000000"/>
              </w:rPr>
              <w:t>сәтінде</w:t>
            </w:r>
            <w:r w:rsidRPr="00DE4CCB">
              <w:rPr>
                <w:color w:val="000000"/>
              </w:rPr>
              <w:t xml:space="preserve"> </w:t>
            </w:r>
            <w:r>
              <w:rPr>
                <w:color w:val="000000"/>
              </w:rPr>
              <w:t>Қарыз</w:t>
            </w:r>
            <w:r w:rsidRPr="00DE4CCB">
              <w:rPr>
                <w:color w:val="000000"/>
              </w:rPr>
              <w:t xml:space="preserve"> </w:t>
            </w:r>
            <w:r>
              <w:rPr>
                <w:color w:val="000000"/>
              </w:rPr>
              <w:t>алушы</w:t>
            </w:r>
            <w:r w:rsidRPr="00DE4CCB">
              <w:rPr>
                <w:color w:val="000000"/>
              </w:rPr>
              <w:t xml:space="preserve"> </w:t>
            </w:r>
            <w:r>
              <w:rPr>
                <w:color w:val="000000"/>
              </w:rPr>
              <w:t>үшін</w:t>
            </w:r>
            <w:r w:rsidRPr="00DE4CCB">
              <w:rPr>
                <w:color w:val="000000"/>
              </w:rPr>
              <w:t xml:space="preserve"> </w:t>
            </w:r>
            <w:r>
              <w:rPr>
                <w:color w:val="000000"/>
              </w:rPr>
              <w:t>мемлекет</w:t>
            </w:r>
            <w:r w:rsidRPr="00DE4CCB">
              <w:rPr>
                <w:color w:val="000000"/>
              </w:rPr>
              <w:t xml:space="preserve"> </w:t>
            </w:r>
            <w:r>
              <w:rPr>
                <w:color w:val="000000"/>
              </w:rPr>
              <w:t>пен</w:t>
            </w:r>
            <w:r w:rsidRPr="00DE4CCB">
              <w:rPr>
                <w:color w:val="000000"/>
              </w:rPr>
              <w:t xml:space="preserve"> </w:t>
            </w:r>
            <w:r>
              <w:rPr>
                <w:color w:val="000000"/>
              </w:rPr>
              <w:t>оның</w:t>
            </w:r>
            <w:r w:rsidRPr="00DE4CCB">
              <w:rPr>
                <w:color w:val="000000"/>
              </w:rPr>
              <w:t xml:space="preserve"> </w:t>
            </w:r>
            <w:r>
              <w:rPr>
                <w:color w:val="000000"/>
              </w:rPr>
              <w:t>органдары</w:t>
            </w:r>
            <w:r w:rsidRPr="00DE4CCB">
              <w:rPr>
                <w:color w:val="000000"/>
              </w:rPr>
              <w:t xml:space="preserve">, </w:t>
            </w:r>
            <w:r>
              <w:rPr>
                <w:color w:val="000000"/>
              </w:rPr>
              <w:t>сондай</w:t>
            </w:r>
            <w:r w:rsidRPr="00DE4CCB">
              <w:rPr>
                <w:color w:val="000000"/>
              </w:rPr>
              <w:t>-</w:t>
            </w:r>
            <w:r>
              <w:rPr>
                <w:color w:val="000000"/>
              </w:rPr>
              <w:t>ақ</w:t>
            </w:r>
            <w:r w:rsidRPr="00DE4CCB">
              <w:rPr>
                <w:color w:val="000000"/>
              </w:rPr>
              <w:t xml:space="preserve"> </w:t>
            </w:r>
            <w:r>
              <w:rPr>
                <w:color w:val="000000"/>
              </w:rPr>
              <w:t>кез</w:t>
            </w:r>
            <w:r w:rsidRPr="00DE4CCB">
              <w:rPr>
                <w:color w:val="000000"/>
              </w:rPr>
              <w:t xml:space="preserve"> </w:t>
            </w:r>
            <w:r>
              <w:rPr>
                <w:color w:val="000000"/>
              </w:rPr>
              <w:t>келген</w:t>
            </w:r>
            <w:r w:rsidRPr="00DE4CCB">
              <w:rPr>
                <w:color w:val="000000"/>
              </w:rPr>
              <w:t xml:space="preserve"> </w:t>
            </w:r>
            <w:r>
              <w:rPr>
                <w:color w:val="000000"/>
              </w:rPr>
              <w:t>үшінші</w:t>
            </w:r>
            <w:r w:rsidRPr="00DE4CCB">
              <w:rPr>
                <w:color w:val="000000"/>
              </w:rPr>
              <w:t xml:space="preserve"> </w:t>
            </w:r>
            <w:r>
              <w:rPr>
                <w:color w:val="000000"/>
              </w:rPr>
              <w:t>тұлғалар</w:t>
            </w:r>
            <w:r w:rsidRPr="00DE4CCB">
              <w:rPr>
                <w:color w:val="000000"/>
              </w:rPr>
              <w:t xml:space="preserve"> </w:t>
            </w:r>
            <w:r>
              <w:rPr>
                <w:color w:val="000000"/>
              </w:rPr>
              <w:t>тарапынан</w:t>
            </w:r>
            <w:r w:rsidRPr="00DE4CCB">
              <w:rPr>
                <w:color w:val="000000"/>
              </w:rPr>
              <w:t xml:space="preserve"> </w:t>
            </w:r>
            <w:r>
              <w:rPr>
                <w:color w:val="000000"/>
              </w:rPr>
              <w:t>Овердрафтты</w:t>
            </w:r>
            <w:r w:rsidRPr="00DE4CCB">
              <w:rPr>
                <w:color w:val="000000"/>
              </w:rPr>
              <w:t xml:space="preserve"> </w:t>
            </w:r>
            <w:r>
              <w:rPr>
                <w:color w:val="000000"/>
              </w:rPr>
              <w:t>қайтару</w:t>
            </w:r>
            <w:r w:rsidRPr="00DE4CCB">
              <w:rPr>
                <w:color w:val="000000"/>
              </w:rPr>
              <w:t xml:space="preserve"> </w:t>
            </w:r>
            <w:r>
              <w:rPr>
                <w:color w:val="000000"/>
              </w:rPr>
              <w:t>мүмкін</w:t>
            </w:r>
            <w:r w:rsidRPr="00DE4CCB">
              <w:rPr>
                <w:color w:val="000000"/>
              </w:rPr>
              <w:t xml:space="preserve"> </w:t>
            </w:r>
            <w:r>
              <w:rPr>
                <w:color w:val="000000"/>
              </w:rPr>
              <w:t>еместігін</w:t>
            </w:r>
            <w:r w:rsidRPr="00DE4CCB">
              <w:rPr>
                <w:color w:val="000000"/>
              </w:rPr>
              <w:t xml:space="preserve"> </w:t>
            </w:r>
            <w:r>
              <w:rPr>
                <w:color w:val="000000"/>
              </w:rPr>
              <w:t>тудыруы</w:t>
            </w:r>
            <w:r w:rsidRPr="00DE4CCB">
              <w:rPr>
                <w:color w:val="000000"/>
              </w:rPr>
              <w:t xml:space="preserve"> </w:t>
            </w:r>
            <w:r>
              <w:rPr>
                <w:color w:val="000000"/>
              </w:rPr>
              <w:t>мүмкін</w:t>
            </w:r>
            <w:r w:rsidRPr="00DE4CCB">
              <w:rPr>
                <w:color w:val="000000"/>
              </w:rPr>
              <w:t xml:space="preserve"> </w:t>
            </w:r>
            <w:r>
              <w:rPr>
                <w:color w:val="000000"/>
              </w:rPr>
              <w:t>қандай</w:t>
            </w:r>
            <w:r w:rsidRPr="00DE4CCB">
              <w:rPr>
                <w:color w:val="000000"/>
              </w:rPr>
              <w:t xml:space="preserve"> </w:t>
            </w:r>
            <w:r>
              <w:rPr>
                <w:color w:val="000000"/>
              </w:rPr>
              <w:t>да</w:t>
            </w:r>
            <w:r w:rsidRPr="00DE4CCB">
              <w:rPr>
                <w:color w:val="000000"/>
              </w:rPr>
              <w:t xml:space="preserve"> </w:t>
            </w:r>
            <w:r>
              <w:rPr>
                <w:color w:val="000000"/>
              </w:rPr>
              <w:t>бір</w:t>
            </w:r>
            <w:r w:rsidRPr="00DE4CCB">
              <w:rPr>
                <w:color w:val="000000"/>
              </w:rPr>
              <w:t xml:space="preserve"> </w:t>
            </w:r>
            <w:r>
              <w:rPr>
                <w:color w:val="000000"/>
              </w:rPr>
              <w:t>құқықтық</w:t>
            </w:r>
            <w:r w:rsidRPr="00DE4CCB">
              <w:rPr>
                <w:color w:val="000000"/>
              </w:rPr>
              <w:t xml:space="preserve"> </w:t>
            </w:r>
            <w:r>
              <w:rPr>
                <w:color w:val="000000"/>
              </w:rPr>
              <w:t>наразылықтар</w:t>
            </w:r>
            <w:r w:rsidRPr="00DE4CCB">
              <w:rPr>
                <w:color w:val="000000"/>
              </w:rPr>
              <w:t xml:space="preserve"> </w:t>
            </w:r>
            <w:r>
              <w:rPr>
                <w:color w:val="000000"/>
              </w:rPr>
              <w:t>болмайды</w:t>
            </w:r>
            <w:r w:rsidRPr="00DE4CCB">
              <w:rPr>
                <w:color w:val="000000"/>
              </w:rPr>
              <w:t>.</w:t>
            </w:r>
          </w:p>
        </w:tc>
        <w:tc>
          <w:tcPr>
            <w:tcW w:w="4602" w:type="dxa"/>
          </w:tcPr>
          <w:p w:rsidR="0065738F" w:rsidRPr="00DE4CCB" w:rsidRDefault="00DE4CCB" w:rsidP="00DE4CCB">
            <w:pPr>
              <w:jc w:val="both"/>
              <w:rPr>
                <w:color w:val="000000"/>
                <w:lang w:eastAsia="en-US"/>
              </w:rPr>
            </w:pPr>
            <w:r>
              <w:rPr>
                <w:color w:val="000000"/>
                <w:lang w:eastAsia="en-US"/>
              </w:rPr>
              <w:t>9.1.3. Заемщик в своей деятельности соблюдает требования применимого законодательства, и в момент подписания Заявления о присоединении не имеет каких-либо правовых претензий, могущих создать для Заемщика невозможность возврата Овердрафта, со стороны как государства и его органов, так и любых третьих лиц.</w:t>
            </w:r>
          </w:p>
        </w:tc>
      </w:tr>
      <w:tr w:rsidR="0065738F" w:rsidTr="007F6EDC">
        <w:tc>
          <w:tcPr>
            <w:tcW w:w="4602" w:type="dxa"/>
          </w:tcPr>
          <w:p w:rsidR="0065738F" w:rsidRPr="0065738F" w:rsidRDefault="0065738F" w:rsidP="0065738F">
            <w:pPr>
              <w:jc w:val="both"/>
              <w:rPr>
                <w:color w:val="000000"/>
              </w:rPr>
            </w:pPr>
            <w:r w:rsidRPr="0065738F">
              <w:rPr>
                <w:color w:val="000000"/>
              </w:rPr>
              <w:t xml:space="preserve">9.1.4. </w:t>
            </w:r>
            <w:r>
              <w:rPr>
                <w:color w:val="000000"/>
              </w:rPr>
              <w:t>Қарыз</w:t>
            </w:r>
            <w:r w:rsidRPr="0065738F">
              <w:rPr>
                <w:color w:val="000000"/>
              </w:rPr>
              <w:t xml:space="preserve"> </w:t>
            </w:r>
            <w:r>
              <w:rPr>
                <w:color w:val="000000"/>
              </w:rPr>
              <w:t>алушының</w:t>
            </w:r>
            <w:r w:rsidRPr="0065738F">
              <w:rPr>
                <w:color w:val="000000"/>
              </w:rPr>
              <w:t xml:space="preserve"> </w:t>
            </w:r>
            <w:r>
              <w:rPr>
                <w:color w:val="000000"/>
              </w:rPr>
              <w:t>берген</w:t>
            </w:r>
            <w:r w:rsidRPr="0065738F">
              <w:rPr>
                <w:color w:val="000000"/>
              </w:rPr>
              <w:t xml:space="preserve"> </w:t>
            </w:r>
            <w:r>
              <w:rPr>
                <w:color w:val="000000"/>
              </w:rPr>
              <w:t>барлық</w:t>
            </w:r>
            <w:r w:rsidRPr="0065738F">
              <w:rPr>
                <w:color w:val="000000"/>
              </w:rPr>
              <w:t xml:space="preserve"> </w:t>
            </w:r>
            <w:r>
              <w:rPr>
                <w:color w:val="000000"/>
              </w:rPr>
              <w:t>ақпараты</w:t>
            </w:r>
            <w:r w:rsidRPr="0065738F">
              <w:rPr>
                <w:color w:val="000000"/>
              </w:rPr>
              <w:t xml:space="preserve"> </w:t>
            </w:r>
            <w:r>
              <w:rPr>
                <w:color w:val="000000"/>
              </w:rPr>
              <w:t>Қамтамасыз</w:t>
            </w:r>
            <w:r w:rsidRPr="0065738F">
              <w:rPr>
                <w:color w:val="000000"/>
              </w:rPr>
              <w:t xml:space="preserve"> </w:t>
            </w:r>
            <w:r>
              <w:rPr>
                <w:color w:val="000000"/>
              </w:rPr>
              <w:t>ету</w:t>
            </w:r>
            <w:r w:rsidRPr="0065738F">
              <w:rPr>
                <w:color w:val="000000"/>
              </w:rPr>
              <w:t xml:space="preserve">, </w:t>
            </w:r>
            <w:r>
              <w:rPr>
                <w:color w:val="000000"/>
              </w:rPr>
              <w:t>қаржылық</w:t>
            </w:r>
            <w:r w:rsidRPr="0065738F">
              <w:rPr>
                <w:color w:val="000000"/>
              </w:rPr>
              <w:t xml:space="preserve"> </w:t>
            </w:r>
            <w:r>
              <w:rPr>
                <w:color w:val="000000"/>
              </w:rPr>
              <w:t>жағдай</w:t>
            </w:r>
            <w:r w:rsidRPr="0065738F">
              <w:rPr>
                <w:color w:val="000000"/>
              </w:rPr>
              <w:t xml:space="preserve"> </w:t>
            </w:r>
            <w:r>
              <w:rPr>
                <w:color w:val="000000"/>
              </w:rPr>
              <w:t>туралы</w:t>
            </w:r>
            <w:r w:rsidRPr="0065738F">
              <w:rPr>
                <w:color w:val="000000"/>
              </w:rPr>
              <w:t xml:space="preserve"> </w:t>
            </w:r>
            <w:r>
              <w:rPr>
                <w:color w:val="000000"/>
              </w:rPr>
              <w:t>ақпаратты</w:t>
            </w:r>
            <w:r w:rsidRPr="0065738F">
              <w:rPr>
                <w:color w:val="000000"/>
              </w:rPr>
              <w:t xml:space="preserve"> </w:t>
            </w:r>
            <w:r>
              <w:rPr>
                <w:color w:val="000000"/>
              </w:rPr>
              <w:t>қоса</w:t>
            </w:r>
            <w:r w:rsidRPr="0065738F">
              <w:rPr>
                <w:color w:val="000000"/>
              </w:rPr>
              <w:t xml:space="preserve"> </w:t>
            </w:r>
            <w:r>
              <w:rPr>
                <w:color w:val="000000"/>
              </w:rPr>
              <w:t>алғанда</w:t>
            </w:r>
            <w:r w:rsidRPr="0065738F">
              <w:rPr>
                <w:color w:val="000000"/>
              </w:rPr>
              <w:t xml:space="preserve">, </w:t>
            </w:r>
            <w:r>
              <w:rPr>
                <w:color w:val="000000"/>
              </w:rPr>
              <w:t>бірақ</w:t>
            </w:r>
            <w:r w:rsidRPr="0065738F">
              <w:rPr>
                <w:color w:val="000000"/>
              </w:rPr>
              <w:t xml:space="preserve"> </w:t>
            </w:r>
            <w:r>
              <w:rPr>
                <w:color w:val="000000"/>
              </w:rPr>
              <w:t>шектелмей</w:t>
            </w:r>
            <w:r w:rsidRPr="0065738F">
              <w:rPr>
                <w:color w:val="000000"/>
              </w:rPr>
              <w:t xml:space="preserve">, </w:t>
            </w:r>
            <w:r>
              <w:rPr>
                <w:color w:val="000000"/>
              </w:rPr>
              <w:t>нақты</w:t>
            </w:r>
            <w:r w:rsidRPr="0065738F">
              <w:rPr>
                <w:color w:val="000000"/>
              </w:rPr>
              <w:t xml:space="preserve">, </w:t>
            </w:r>
            <w:r>
              <w:rPr>
                <w:color w:val="000000"/>
              </w:rPr>
              <w:t>толық</w:t>
            </w:r>
            <w:r w:rsidRPr="0065738F">
              <w:rPr>
                <w:color w:val="000000"/>
              </w:rPr>
              <w:t xml:space="preserve"> </w:t>
            </w:r>
            <w:r>
              <w:rPr>
                <w:color w:val="000000"/>
              </w:rPr>
              <w:t>әрі</w:t>
            </w:r>
            <w:r w:rsidRPr="0065738F">
              <w:rPr>
                <w:color w:val="000000"/>
              </w:rPr>
              <w:t xml:space="preserve"> </w:t>
            </w:r>
            <w:r>
              <w:rPr>
                <w:color w:val="000000"/>
              </w:rPr>
              <w:t>дұрыс</w:t>
            </w:r>
            <w:r w:rsidRPr="0065738F">
              <w:rPr>
                <w:color w:val="000000"/>
              </w:rPr>
              <w:t xml:space="preserve"> </w:t>
            </w:r>
            <w:r>
              <w:rPr>
                <w:color w:val="000000"/>
              </w:rPr>
              <w:t>болып</w:t>
            </w:r>
            <w:r w:rsidRPr="0065738F">
              <w:rPr>
                <w:color w:val="000000"/>
              </w:rPr>
              <w:t xml:space="preserve"> </w:t>
            </w:r>
            <w:r>
              <w:rPr>
                <w:color w:val="000000"/>
              </w:rPr>
              <w:t>табылады</w:t>
            </w:r>
            <w:r w:rsidR="008D2B94">
              <w:rPr>
                <w:color w:val="000000"/>
              </w:rPr>
              <w:t>.</w:t>
            </w:r>
          </w:p>
        </w:tc>
        <w:tc>
          <w:tcPr>
            <w:tcW w:w="4602" w:type="dxa"/>
          </w:tcPr>
          <w:p w:rsidR="0065738F" w:rsidRPr="00ED3EA3" w:rsidRDefault="00ED3EA3" w:rsidP="00ED3EA3">
            <w:pPr>
              <w:jc w:val="both"/>
              <w:rPr>
                <w:color w:val="000000"/>
                <w:lang w:eastAsia="en-US"/>
              </w:rPr>
            </w:pPr>
            <w:r>
              <w:rPr>
                <w:color w:val="000000"/>
                <w:lang w:eastAsia="en-US"/>
              </w:rPr>
              <w:t>9.1.4. Информация, предоставленная Заемщиком, включая, но не ограничиваясь, об обеспечении, финансовом положении, является достоверной, полной и точной.</w:t>
            </w:r>
          </w:p>
        </w:tc>
      </w:tr>
      <w:tr w:rsidR="0065738F" w:rsidTr="007F6EDC">
        <w:tc>
          <w:tcPr>
            <w:tcW w:w="4602" w:type="dxa"/>
          </w:tcPr>
          <w:p w:rsidR="0065738F" w:rsidRPr="0065738F" w:rsidRDefault="0065738F" w:rsidP="0065738F">
            <w:pPr>
              <w:jc w:val="both"/>
              <w:rPr>
                <w:color w:val="000000"/>
              </w:rPr>
            </w:pPr>
            <w:r w:rsidRPr="0065738F">
              <w:rPr>
                <w:color w:val="000000"/>
              </w:rPr>
              <w:t xml:space="preserve">9.1.5. </w:t>
            </w:r>
            <w:r>
              <w:rPr>
                <w:color w:val="000000"/>
              </w:rPr>
              <w:t>Банкке</w:t>
            </w:r>
            <w:r w:rsidRPr="0065738F">
              <w:rPr>
                <w:color w:val="000000"/>
              </w:rPr>
              <w:t xml:space="preserve"> </w:t>
            </w:r>
            <w:r>
              <w:rPr>
                <w:color w:val="000000"/>
              </w:rPr>
              <w:t>қаржылық</w:t>
            </w:r>
            <w:r w:rsidRPr="0065738F">
              <w:rPr>
                <w:color w:val="000000"/>
              </w:rPr>
              <w:t xml:space="preserve"> </w:t>
            </w:r>
            <w:r>
              <w:rPr>
                <w:color w:val="000000"/>
              </w:rPr>
              <w:t>жағдай</w:t>
            </w:r>
            <w:r w:rsidRPr="0065738F">
              <w:rPr>
                <w:color w:val="000000"/>
              </w:rPr>
              <w:t xml:space="preserve"> </w:t>
            </w:r>
            <w:r>
              <w:rPr>
                <w:color w:val="000000"/>
              </w:rPr>
              <w:t>туралы</w:t>
            </w:r>
            <w:r w:rsidRPr="0065738F">
              <w:rPr>
                <w:color w:val="000000"/>
              </w:rPr>
              <w:t xml:space="preserve"> </w:t>
            </w:r>
            <w:r>
              <w:rPr>
                <w:color w:val="000000"/>
              </w:rPr>
              <w:t>соңғы</w:t>
            </w:r>
            <w:r w:rsidRPr="0065738F">
              <w:rPr>
                <w:color w:val="000000"/>
              </w:rPr>
              <w:t xml:space="preserve"> </w:t>
            </w:r>
            <w:r>
              <w:rPr>
                <w:color w:val="000000"/>
              </w:rPr>
              <w:t>ақпарат</w:t>
            </w:r>
            <w:r w:rsidRPr="0065738F">
              <w:rPr>
                <w:color w:val="000000"/>
              </w:rPr>
              <w:t xml:space="preserve"> </w:t>
            </w:r>
            <w:r>
              <w:rPr>
                <w:color w:val="000000"/>
              </w:rPr>
              <w:t>берілген</w:t>
            </w:r>
            <w:r w:rsidRPr="0065738F">
              <w:rPr>
                <w:color w:val="000000"/>
              </w:rPr>
              <w:t xml:space="preserve"> </w:t>
            </w:r>
            <w:r>
              <w:rPr>
                <w:color w:val="000000"/>
              </w:rPr>
              <w:t>күннен</w:t>
            </w:r>
            <w:r w:rsidRPr="0065738F">
              <w:rPr>
                <w:color w:val="000000"/>
              </w:rPr>
              <w:t xml:space="preserve"> </w:t>
            </w:r>
            <w:r>
              <w:rPr>
                <w:color w:val="000000"/>
              </w:rPr>
              <w:t>бастап</w:t>
            </w:r>
            <w:r w:rsidRPr="0065738F">
              <w:rPr>
                <w:color w:val="000000"/>
              </w:rPr>
              <w:t xml:space="preserve"> </w:t>
            </w:r>
            <w:r>
              <w:rPr>
                <w:color w:val="000000"/>
              </w:rPr>
              <w:t>Қарыз</w:t>
            </w:r>
            <w:r w:rsidRPr="0065738F">
              <w:rPr>
                <w:color w:val="000000"/>
              </w:rPr>
              <w:t xml:space="preserve"> </w:t>
            </w:r>
            <w:r>
              <w:rPr>
                <w:color w:val="000000"/>
              </w:rPr>
              <w:t>алушының</w:t>
            </w:r>
            <w:r w:rsidRPr="0065738F">
              <w:rPr>
                <w:color w:val="000000"/>
              </w:rPr>
              <w:t xml:space="preserve"> </w:t>
            </w:r>
            <w:r>
              <w:rPr>
                <w:color w:val="000000"/>
              </w:rPr>
              <w:t>қаржылық</w:t>
            </w:r>
            <w:r w:rsidRPr="0065738F">
              <w:rPr>
                <w:color w:val="000000"/>
              </w:rPr>
              <w:t xml:space="preserve"> </w:t>
            </w:r>
            <w:r>
              <w:rPr>
                <w:color w:val="000000"/>
              </w:rPr>
              <w:t>жағдайында</w:t>
            </w:r>
            <w:r w:rsidRPr="0065738F">
              <w:rPr>
                <w:color w:val="000000"/>
              </w:rPr>
              <w:t xml:space="preserve"> </w:t>
            </w:r>
            <w:r>
              <w:rPr>
                <w:color w:val="000000"/>
              </w:rPr>
              <w:t>және</w:t>
            </w:r>
            <w:r w:rsidRPr="0065738F">
              <w:rPr>
                <w:color w:val="000000"/>
              </w:rPr>
              <w:t xml:space="preserve"> </w:t>
            </w:r>
            <w:r>
              <w:rPr>
                <w:color w:val="000000"/>
              </w:rPr>
              <w:t>Активтердің</w:t>
            </w:r>
            <w:r w:rsidRPr="0065738F">
              <w:rPr>
                <w:color w:val="000000"/>
              </w:rPr>
              <w:t xml:space="preserve"> </w:t>
            </w:r>
            <w:r>
              <w:rPr>
                <w:color w:val="000000"/>
              </w:rPr>
              <w:t>құқықтық</w:t>
            </w:r>
            <w:r w:rsidRPr="0065738F">
              <w:rPr>
                <w:color w:val="000000"/>
              </w:rPr>
              <w:t xml:space="preserve"> </w:t>
            </w:r>
            <w:r>
              <w:rPr>
                <w:color w:val="000000"/>
              </w:rPr>
              <w:t>жай</w:t>
            </w:r>
            <w:r w:rsidRPr="0065738F">
              <w:rPr>
                <w:color w:val="000000"/>
              </w:rPr>
              <w:t>-</w:t>
            </w:r>
            <w:r>
              <w:rPr>
                <w:color w:val="000000"/>
              </w:rPr>
              <w:t>күйінде</w:t>
            </w:r>
            <w:r w:rsidRPr="0065738F">
              <w:rPr>
                <w:color w:val="000000"/>
              </w:rPr>
              <w:t xml:space="preserve"> </w:t>
            </w:r>
            <w:r>
              <w:rPr>
                <w:color w:val="000000"/>
              </w:rPr>
              <w:t>қандайда</w:t>
            </w:r>
            <w:r w:rsidRPr="0065738F">
              <w:rPr>
                <w:color w:val="000000"/>
              </w:rPr>
              <w:t xml:space="preserve"> </w:t>
            </w:r>
            <w:r>
              <w:rPr>
                <w:color w:val="000000"/>
              </w:rPr>
              <w:t>бір</w:t>
            </w:r>
            <w:r w:rsidRPr="0065738F">
              <w:rPr>
                <w:color w:val="000000"/>
              </w:rPr>
              <w:t xml:space="preserve"> </w:t>
            </w:r>
            <w:r>
              <w:rPr>
                <w:color w:val="000000"/>
              </w:rPr>
              <w:t>жағымсыз</w:t>
            </w:r>
            <w:r w:rsidRPr="0065738F">
              <w:rPr>
                <w:color w:val="000000"/>
              </w:rPr>
              <w:t xml:space="preserve"> </w:t>
            </w:r>
            <w:r>
              <w:rPr>
                <w:color w:val="000000"/>
              </w:rPr>
              <w:t>өзгерістер</w:t>
            </w:r>
            <w:r w:rsidRPr="0065738F">
              <w:rPr>
                <w:color w:val="000000"/>
              </w:rPr>
              <w:t xml:space="preserve"> </w:t>
            </w:r>
            <w:r>
              <w:rPr>
                <w:color w:val="000000"/>
              </w:rPr>
              <w:t>болмаған</w:t>
            </w:r>
            <w:r w:rsidR="008D2B94">
              <w:rPr>
                <w:color w:val="000000"/>
              </w:rPr>
              <w:t>.</w:t>
            </w:r>
          </w:p>
        </w:tc>
        <w:tc>
          <w:tcPr>
            <w:tcW w:w="4602" w:type="dxa"/>
          </w:tcPr>
          <w:p w:rsidR="0065738F" w:rsidRPr="0065738F" w:rsidRDefault="0065738F" w:rsidP="0065738F">
            <w:pPr>
              <w:jc w:val="both"/>
              <w:rPr>
                <w:color w:val="000000"/>
                <w:lang w:eastAsia="en-US"/>
              </w:rPr>
            </w:pPr>
            <w:r>
              <w:rPr>
                <w:color w:val="000000"/>
                <w:lang w:eastAsia="en-US"/>
              </w:rPr>
              <w:t>9.1.5. В финансовом состоянии и правовом положении Активов или деятельности Заемщика не произошло каких-либо существенных негативных изменений с даты последнего предоставления Банку информации о финансовом состоянии.</w:t>
            </w:r>
          </w:p>
        </w:tc>
      </w:tr>
      <w:tr w:rsidR="0065738F" w:rsidTr="007F6EDC">
        <w:tc>
          <w:tcPr>
            <w:tcW w:w="4602" w:type="dxa"/>
          </w:tcPr>
          <w:p w:rsidR="0065738F" w:rsidRPr="0065738F" w:rsidRDefault="0065738F" w:rsidP="0065738F">
            <w:pPr>
              <w:jc w:val="both"/>
            </w:pPr>
            <w:r w:rsidRPr="0065738F">
              <w:rPr>
                <w:color w:val="000000"/>
              </w:rPr>
              <w:t xml:space="preserve">9.1.6. </w:t>
            </w:r>
            <w:r>
              <w:rPr>
                <w:color w:val="000000"/>
              </w:rPr>
              <w:t>Қарыз</w:t>
            </w:r>
            <w:r w:rsidRPr="0065738F">
              <w:rPr>
                <w:color w:val="000000"/>
              </w:rPr>
              <w:t xml:space="preserve"> </w:t>
            </w:r>
            <w:r>
              <w:rPr>
                <w:color w:val="000000"/>
              </w:rPr>
              <w:t>алушы</w:t>
            </w:r>
            <w:r w:rsidRPr="0065738F">
              <w:rPr>
                <w:color w:val="000000"/>
              </w:rPr>
              <w:t xml:space="preserve"> </w:t>
            </w:r>
            <w:r>
              <w:rPr>
                <w:color w:val="000000"/>
              </w:rPr>
              <w:t>және</w:t>
            </w:r>
            <w:r w:rsidRPr="0065738F">
              <w:rPr>
                <w:color w:val="000000"/>
              </w:rPr>
              <w:t xml:space="preserve"> </w:t>
            </w:r>
            <w:r>
              <w:rPr>
                <w:color w:val="000000"/>
              </w:rPr>
              <w:t>оның</w:t>
            </w:r>
            <w:r w:rsidRPr="0065738F">
              <w:rPr>
                <w:color w:val="000000"/>
              </w:rPr>
              <w:t xml:space="preserve"> </w:t>
            </w:r>
            <w:r>
              <w:rPr>
                <w:color w:val="000000"/>
              </w:rPr>
              <w:t>уәкілетті</w:t>
            </w:r>
            <w:r w:rsidRPr="0065738F">
              <w:rPr>
                <w:color w:val="000000"/>
              </w:rPr>
              <w:t xml:space="preserve"> </w:t>
            </w:r>
            <w:r>
              <w:rPr>
                <w:color w:val="000000"/>
              </w:rPr>
              <w:t>өкілдері</w:t>
            </w:r>
            <w:r w:rsidRPr="0065738F">
              <w:rPr>
                <w:color w:val="000000"/>
              </w:rPr>
              <w:t xml:space="preserve"> </w:t>
            </w:r>
            <w:r>
              <w:rPr>
                <w:color w:val="000000"/>
              </w:rPr>
              <w:t>Шартты</w:t>
            </w:r>
            <w:r w:rsidRPr="0065738F">
              <w:rPr>
                <w:color w:val="000000"/>
              </w:rPr>
              <w:t xml:space="preserve"> </w:t>
            </w:r>
            <w:r>
              <w:rPr>
                <w:color w:val="000000"/>
              </w:rPr>
              <w:t>жасау</w:t>
            </w:r>
            <w:r w:rsidRPr="0065738F">
              <w:rPr>
                <w:color w:val="000000"/>
              </w:rPr>
              <w:t xml:space="preserve"> </w:t>
            </w:r>
            <w:r>
              <w:rPr>
                <w:color w:val="000000"/>
              </w:rPr>
              <w:t>және</w:t>
            </w:r>
            <w:r w:rsidRPr="0065738F">
              <w:rPr>
                <w:color w:val="000000"/>
              </w:rPr>
              <w:t xml:space="preserve"> </w:t>
            </w:r>
            <w:r>
              <w:rPr>
                <w:color w:val="000000"/>
              </w:rPr>
              <w:t>орындау</w:t>
            </w:r>
            <w:r w:rsidRPr="0065738F">
              <w:rPr>
                <w:color w:val="000000"/>
              </w:rPr>
              <w:t xml:space="preserve"> </w:t>
            </w:r>
            <w:r>
              <w:rPr>
                <w:color w:val="000000"/>
              </w:rPr>
              <w:t>үшін</w:t>
            </w:r>
            <w:r w:rsidRPr="0065738F">
              <w:rPr>
                <w:color w:val="000000"/>
              </w:rPr>
              <w:t xml:space="preserve"> </w:t>
            </w:r>
            <w:r>
              <w:rPr>
                <w:color w:val="000000"/>
              </w:rPr>
              <w:t>тиісті</w:t>
            </w:r>
            <w:r w:rsidRPr="0065738F">
              <w:rPr>
                <w:color w:val="000000"/>
              </w:rPr>
              <w:t xml:space="preserve"> </w:t>
            </w:r>
            <w:r>
              <w:rPr>
                <w:color w:val="000000"/>
              </w:rPr>
              <w:t>корпоративтік</w:t>
            </w:r>
            <w:r w:rsidRPr="0065738F">
              <w:rPr>
                <w:color w:val="000000"/>
              </w:rPr>
              <w:t xml:space="preserve"> </w:t>
            </w:r>
            <w:r>
              <w:rPr>
                <w:color w:val="000000"/>
              </w:rPr>
              <w:t>органдардан</w:t>
            </w:r>
            <w:r w:rsidRPr="0065738F">
              <w:rPr>
                <w:color w:val="000000"/>
              </w:rPr>
              <w:t xml:space="preserve"> </w:t>
            </w:r>
            <w:r>
              <w:rPr>
                <w:color w:val="000000"/>
              </w:rPr>
              <w:t>берілетін</w:t>
            </w:r>
            <w:r w:rsidRPr="0065738F">
              <w:rPr>
                <w:color w:val="000000"/>
              </w:rPr>
              <w:t xml:space="preserve"> </w:t>
            </w:r>
            <w:r>
              <w:rPr>
                <w:color w:val="000000"/>
              </w:rPr>
              <w:t>барлық</w:t>
            </w:r>
            <w:r w:rsidRPr="0065738F">
              <w:rPr>
                <w:color w:val="000000"/>
              </w:rPr>
              <w:t xml:space="preserve"> </w:t>
            </w:r>
            <w:r>
              <w:rPr>
                <w:color w:val="000000"/>
              </w:rPr>
              <w:t>тиісті</w:t>
            </w:r>
            <w:r w:rsidRPr="0065738F">
              <w:rPr>
                <w:color w:val="000000"/>
              </w:rPr>
              <w:t xml:space="preserve"> </w:t>
            </w:r>
            <w:r>
              <w:rPr>
                <w:color w:val="000000"/>
              </w:rPr>
              <w:t>құқықтар</w:t>
            </w:r>
            <w:r w:rsidRPr="0065738F">
              <w:rPr>
                <w:color w:val="000000"/>
              </w:rPr>
              <w:t xml:space="preserve"> </w:t>
            </w:r>
            <w:r>
              <w:rPr>
                <w:color w:val="000000"/>
              </w:rPr>
              <w:t>мен</w:t>
            </w:r>
            <w:r w:rsidRPr="0065738F">
              <w:rPr>
                <w:color w:val="000000"/>
              </w:rPr>
              <w:t xml:space="preserve"> </w:t>
            </w:r>
            <w:r>
              <w:rPr>
                <w:color w:val="000000"/>
              </w:rPr>
              <w:t>өкілеттіліктерге</w:t>
            </w:r>
            <w:r w:rsidRPr="0065738F">
              <w:rPr>
                <w:color w:val="000000"/>
              </w:rPr>
              <w:t xml:space="preserve"> </w:t>
            </w:r>
            <w:r>
              <w:rPr>
                <w:color w:val="000000"/>
              </w:rPr>
              <w:t>ие</w:t>
            </w:r>
            <w:r w:rsidRPr="0065738F">
              <w:rPr>
                <w:color w:val="000000"/>
              </w:rPr>
              <w:t xml:space="preserve"> </w:t>
            </w:r>
            <w:r>
              <w:rPr>
                <w:color w:val="000000"/>
              </w:rPr>
              <w:t>және</w:t>
            </w:r>
            <w:r w:rsidRPr="0065738F">
              <w:rPr>
                <w:color w:val="000000"/>
              </w:rPr>
              <w:t xml:space="preserve"> </w:t>
            </w:r>
            <w:r>
              <w:rPr>
                <w:color w:val="000000"/>
              </w:rPr>
              <w:t>ие</w:t>
            </w:r>
            <w:r w:rsidRPr="0065738F">
              <w:rPr>
                <w:color w:val="000000"/>
              </w:rPr>
              <w:t xml:space="preserve"> </w:t>
            </w:r>
            <w:r>
              <w:rPr>
                <w:color w:val="000000"/>
              </w:rPr>
              <w:t>болады</w:t>
            </w:r>
            <w:r w:rsidRPr="0065738F">
              <w:rPr>
                <w:color w:val="000000"/>
              </w:rPr>
              <w:t xml:space="preserve">, </w:t>
            </w:r>
            <w:r>
              <w:rPr>
                <w:color w:val="000000"/>
              </w:rPr>
              <w:t>осындай</w:t>
            </w:r>
            <w:r w:rsidRPr="0065738F">
              <w:rPr>
                <w:color w:val="000000"/>
              </w:rPr>
              <w:t xml:space="preserve"> </w:t>
            </w:r>
            <w:r>
              <w:rPr>
                <w:color w:val="000000"/>
              </w:rPr>
              <w:t>шешімдерді</w:t>
            </w:r>
            <w:r w:rsidRPr="0065738F">
              <w:rPr>
                <w:color w:val="000000"/>
              </w:rPr>
              <w:t xml:space="preserve"> </w:t>
            </w:r>
            <w:r>
              <w:rPr>
                <w:color w:val="000000"/>
              </w:rPr>
              <w:t>дауға</w:t>
            </w:r>
            <w:r w:rsidRPr="0065738F">
              <w:rPr>
                <w:color w:val="000000"/>
              </w:rPr>
              <w:t xml:space="preserve"> </w:t>
            </w:r>
            <w:r>
              <w:rPr>
                <w:color w:val="000000"/>
              </w:rPr>
              <w:t>салуға</w:t>
            </w:r>
            <w:r w:rsidRPr="0065738F">
              <w:rPr>
                <w:color w:val="000000"/>
              </w:rPr>
              <w:t xml:space="preserve"> </w:t>
            </w:r>
            <w:r>
              <w:rPr>
                <w:color w:val="000000"/>
              </w:rPr>
              <w:t>негіз</w:t>
            </w:r>
            <w:r w:rsidRPr="0065738F">
              <w:rPr>
                <w:color w:val="000000"/>
              </w:rPr>
              <w:t xml:space="preserve"> </w:t>
            </w:r>
            <w:r>
              <w:rPr>
                <w:color w:val="000000"/>
              </w:rPr>
              <w:t>болатын</w:t>
            </w:r>
            <w:r w:rsidRPr="0065738F">
              <w:rPr>
                <w:color w:val="000000"/>
              </w:rPr>
              <w:t xml:space="preserve"> </w:t>
            </w:r>
            <w:r>
              <w:rPr>
                <w:color w:val="000000"/>
              </w:rPr>
              <w:t>деректер</w:t>
            </w:r>
            <w:r w:rsidRPr="0065738F">
              <w:rPr>
                <w:color w:val="000000"/>
              </w:rPr>
              <w:t xml:space="preserve"> </w:t>
            </w:r>
            <w:r>
              <w:rPr>
                <w:color w:val="000000"/>
              </w:rPr>
              <w:t>Қарыз</w:t>
            </w:r>
            <w:r w:rsidRPr="0065738F">
              <w:rPr>
                <w:color w:val="000000"/>
              </w:rPr>
              <w:t xml:space="preserve"> </w:t>
            </w:r>
            <w:r>
              <w:rPr>
                <w:color w:val="000000"/>
              </w:rPr>
              <w:t>алушыға</w:t>
            </w:r>
            <w:r w:rsidRPr="0065738F">
              <w:rPr>
                <w:color w:val="000000"/>
              </w:rPr>
              <w:t xml:space="preserve"> </w:t>
            </w:r>
            <w:r>
              <w:rPr>
                <w:color w:val="000000"/>
              </w:rPr>
              <w:t>белгісіз</w:t>
            </w:r>
            <w:r w:rsidRPr="0065738F">
              <w:rPr>
                <w:color w:val="000000"/>
              </w:rPr>
              <w:t>.</w:t>
            </w:r>
          </w:p>
        </w:tc>
        <w:tc>
          <w:tcPr>
            <w:tcW w:w="4602" w:type="dxa"/>
          </w:tcPr>
          <w:p w:rsidR="0065738F" w:rsidRDefault="0065738F" w:rsidP="0065738F">
            <w:pPr>
              <w:jc w:val="both"/>
            </w:pPr>
            <w:r>
              <w:rPr>
                <w:color w:val="000000"/>
                <w:lang w:eastAsia="en-US"/>
              </w:rPr>
              <w:t>9.1.6. Заемщик и его уполномоченные представители имеют и будут иметь все необходимые права и полномочия от соответствующих корпоративных органов на заключение и исполнение Договора, и Заемщику неизвестны факты, могущие служить основанием для оспаривания таких решений.</w:t>
            </w:r>
          </w:p>
        </w:tc>
      </w:tr>
      <w:tr w:rsidR="0065738F" w:rsidTr="007F6EDC">
        <w:tc>
          <w:tcPr>
            <w:tcW w:w="4602" w:type="dxa"/>
          </w:tcPr>
          <w:p w:rsidR="0065738F" w:rsidRPr="0065738F" w:rsidRDefault="0065738F" w:rsidP="0065738F">
            <w:pPr>
              <w:jc w:val="both"/>
              <w:rPr>
                <w:color w:val="000000"/>
                <w:lang w:val="en-US"/>
              </w:rPr>
            </w:pPr>
            <w:r w:rsidRPr="0065738F">
              <w:t xml:space="preserve">9.1.7. </w:t>
            </w:r>
            <w:r>
              <w:t>Қарыз</w:t>
            </w:r>
            <w:r w:rsidRPr="0065738F">
              <w:t xml:space="preserve"> </w:t>
            </w:r>
            <w:r>
              <w:t>алушы</w:t>
            </w:r>
            <w:r w:rsidRPr="0065738F">
              <w:t xml:space="preserve"> </w:t>
            </w:r>
            <w:r>
              <w:t>қолданылуы</w:t>
            </w:r>
            <w:r w:rsidRPr="0065738F">
              <w:t xml:space="preserve"> </w:t>
            </w:r>
            <w:r>
              <w:t>Қарыз</w:t>
            </w:r>
            <w:r w:rsidRPr="0065738F">
              <w:t xml:space="preserve"> </w:t>
            </w:r>
            <w:r>
              <w:t>алушыға</w:t>
            </w:r>
            <w:r w:rsidRPr="0065738F">
              <w:t xml:space="preserve"> </w:t>
            </w:r>
            <w:r>
              <w:t>және</w:t>
            </w:r>
            <w:r w:rsidRPr="0065738F">
              <w:t xml:space="preserve"> </w:t>
            </w:r>
            <w:r>
              <w:t>Банк</w:t>
            </w:r>
            <w:r w:rsidRPr="0065738F">
              <w:t xml:space="preserve"> </w:t>
            </w:r>
            <w:r>
              <w:t>немесе</w:t>
            </w:r>
            <w:r w:rsidRPr="0065738F">
              <w:t xml:space="preserve"> </w:t>
            </w:r>
            <w:r>
              <w:t>Банк</w:t>
            </w:r>
            <w:r w:rsidRPr="0065738F">
              <w:t xml:space="preserve"> </w:t>
            </w:r>
            <w:r>
              <w:t>арқылы</w:t>
            </w:r>
            <w:r w:rsidRPr="0065738F">
              <w:t xml:space="preserve"> </w:t>
            </w:r>
            <w:r>
              <w:t>жүргізілетін</w:t>
            </w:r>
            <w:r w:rsidRPr="0065738F">
              <w:t xml:space="preserve"> </w:t>
            </w:r>
            <w:r>
              <w:t>операцияларға</w:t>
            </w:r>
            <w:r w:rsidRPr="0065738F">
              <w:t xml:space="preserve"> </w:t>
            </w:r>
            <w:r>
              <w:t>қолданылатын</w:t>
            </w:r>
            <w:r w:rsidRPr="0065738F">
              <w:t xml:space="preserve"> </w:t>
            </w:r>
            <w:r>
              <w:t>кез</w:t>
            </w:r>
            <w:r w:rsidRPr="0065738F">
              <w:t xml:space="preserve"> </w:t>
            </w:r>
            <w:r>
              <w:t>келген</w:t>
            </w:r>
            <w:r w:rsidRPr="0065738F">
              <w:t xml:space="preserve"> </w:t>
            </w:r>
            <w:r>
              <w:t>елдің</w:t>
            </w:r>
            <w:r w:rsidRPr="0065738F">
              <w:t xml:space="preserve">, </w:t>
            </w:r>
            <w:r>
              <w:t>халықаралық</w:t>
            </w:r>
            <w:r w:rsidRPr="0065738F">
              <w:t xml:space="preserve"> </w:t>
            </w:r>
            <w:r>
              <w:t>ұйымның</w:t>
            </w:r>
            <w:r w:rsidRPr="0065738F">
              <w:t xml:space="preserve"> </w:t>
            </w:r>
            <w:r>
              <w:t>юрисдикциясына</w:t>
            </w:r>
            <w:r w:rsidRPr="0065738F">
              <w:t xml:space="preserve"> </w:t>
            </w:r>
            <w:r>
              <w:t>сәйкес</w:t>
            </w:r>
            <w:r w:rsidRPr="0065738F">
              <w:t xml:space="preserve"> </w:t>
            </w:r>
            <w:r>
              <w:t>шет</w:t>
            </w:r>
            <w:r w:rsidRPr="0065738F">
              <w:t xml:space="preserve"> </w:t>
            </w:r>
            <w:r>
              <w:t>мемлекеттердің</w:t>
            </w:r>
            <w:r w:rsidRPr="0065738F">
              <w:t xml:space="preserve"> </w:t>
            </w:r>
            <w:r>
              <w:t>заңнамасында</w:t>
            </w:r>
            <w:r w:rsidRPr="0065738F">
              <w:t xml:space="preserve"> </w:t>
            </w:r>
            <w:r>
              <w:t>белгіленген</w:t>
            </w:r>
            <w:r w:rsidRPr="0065738F">
              <w:t xml:space="preserve"> </w:t>
            </w:r>
            <w:r>
              <w:t>шектеулер</w:t>
            </w:r>
            <w:r w:rsidRPr="0065738F">
              <w:t xml:space="preserve"> </w:t>
            </w:r>
            <w:r>
              <w:t>мен</w:t>
            </w:r>
            <w:r w:rsidRPr="0065738F">
              <w:t xml:space="preserve"> </w:t>
            </w:r>
            <w:r>
              <w:t>тыйымдарға</w:t>
            </w:r>
            <w:r w:rsidRPr="0065738F">
              <w:t xml:space="preserve"> </w:t>
            </w:r>
            <w:r>
              <w:t>және</w:t>
            </w:r>
            <w:r w:rsidRPr="0065738F">
              <w:t xml:space="preserve"> </w:t>
            </w:r>
            <w:r>
              <w:t>санкцияларға</w:t>
            </w:r>
            <w:r w:rsidRPr="0065738F">
              <w:t xml:space="preserve"> </w:t>
            </w:r>
            <w:r>
              <w:t>байланысты</w:t>
            </w:r>
            <w:r w:rsidRPr="0065738F">
              <w:t xml:space="preserve"> </w:t>
            </w:r>
            <w:r>
              <w:t>туындауы</w:t>
            </w:r>
            <w:r w:rsidRPr="0065738F">
              <w:t xml:space="preserve"> </w:t>
            </w:r>
            <w:r>
              <w:t>мүмкін</w:t>
            </w:r>
            <w:r w:rsidRPr="0065738F">
              <w:t xml:space="preserve"> </w:t>
            </w:r>
            <w:r>
              <w:t>тәуекелдерді</w:t>
            </w:r>
            <w:r w:rsidRPr="0065738F">
              <w:t xml:space="preserve"> </w:t>
            </w:r>
            <w:r>
              <w:t>және</w:t>
            </w:r>
            <w:r w:rsidRPr="0065738F">
              <w:t xml:space="preserve"> </w:t>
            </w:r>
            <w:r>
              <w:t>барлық</w:t>
            </w:r>
            <w:r w:rsidRPr="0065738F">
              <w:t xml:space="preserve"> </w:t>
            </w:r>
            <w:r>
              <w:t>салдарларды</w:t>
            </w:r>
            <w:r w:rsidRPr="0065738F">
              <w:t xml:space="preserve"> </w:t>
            </w:r>
            <w:r>
              <w:t>өзіне</w:t>
            </w:r>
            <w:r w:rsidRPr="0065738F">
              <w:t xml:space="preserve"> </w:t>
            </w:r>
            <w:r>
              <w:t>қабылдайды</w:t>
            </w:r>
            <w:r w:rsidRPr="0065738F">
              <w:t xml:space="preserve"> (</w:t>
            </w:r>
            <w:r>
              <w:t>оның</w:t>
            </w:r>
            <w:r w:rsidRPr="0065738F">
              <w:t xml:space="preserve"> </w:t>
            </w:r>
            <w:r>
              <w:t>ішінде</w:t>
            </w:r>
            <w:r w:rsidRPr="0065738F">
              <w:t xml:space="preserve">, </w:t>
            </w:r>
            <w:r>
              <w:t>бірақ</w:t>
            </w:r>
            <w:r w:rsidRPr="0065738F">
              <w:t xml:space="preserve"> </w:t>
            </w:r>
            <w:r>
              <w:t>операция</w:t>
            </w:r>
            <w:r w:rsidRPr="0065738F">
              <w:t xml:space="preserve"> </w:t>
            </w:r>
            <w:r>
              <w:t>түрімен</w:t>
            </w:r>
            <w:r w:rsidRPr="0065738F">
              <w:t xml:space="preserve"> </w:t>
            </w:r>
            <w:r>
              <w:t>байланысты</w:t>
            </w:r>
            <w:r w:rsidRPr="0065738F">
              <w:t xml:space="preserve">, </w:t>
            </w:r>
            <w:r>
              <w:t>Қарыз</w:t>
            </w:r>
            <w:r w:rsidRPr="0065738F">
              <w:t xml:space="preserve"> </w:t>
            </w:r>
            <w:r>
              <w:t>алушы</w:t>
            </w:r>
            <w:r w:rsidRPr="0065738F">
              <w:t xml:space="preserve"> </w:t>
            </w:r>
            <w:r>
              <w:t>мен</w:t>
            </w:r>
            <w:r w:rsidRPr="0065738F">
              <w:t xml:space="preserve"> </w:t>
            </w:r>
            <w:r>
              <w:t>оның</w:t>
            </w:r>
            <w:r w:rsidRPr="0065738F">
              <w:t xml:space="preserve"> </w:t>
            </w:r>
            <w:r>
              <w:t>лауазымды</w:t>
            </w:r>
            <w:r w:rsidRPr="0065738F">
              <w:t xml:space="preserve"> </w:t>
            </w:r>
            <w:r>
              <w:t>адамдарының</w:t>
            </w:r>
            <w:r w:rsidRPr="0065738F">
              <w:t xml:space="preserve">, </w:t>
            </w:r>
            <w:r>
              <w:lastRenderedPageBreak/>
              <w:t>акционерлердің</w:t>
            </w:r>
            <w:r w:rsidRPr="0065738F">
              <w:t>/</w:t>
            </w:r>
            <w:r>
              <w:t>қатысушылардың</w:t>
            </w:r>
            <w:r w:rsidRPr="0065738F">
              <w:t xml:space="preserve">, </w:t>
            </w:r>
            <w:r>
              <w:t>бенефициарлық</w:t>
            </w:r>
            <w:r w:rsidRPr="0065738F">
              <w:t xml:space="preserve"> </w:t>
            </w:r>
            <w:r>
              <w:t>меншік</w:t>
            </w:r>
            <w:r w:rsidRPr="0065738F">
              <w:t xml:space="preserve"> </w:t>
            </w:r>
            <w:r>
              <w:t>иелерінің</w:t>
            </w:r>
            <w:r w:rsidRPr="0065738F">
              <w:t xml:space="preserve">, </w:t>
            </w:r>
            <w:r>
              <w:t>еншілес</w:t>
            </w:r>
            <w:r w:rsidRPr="0065738F">
              <w:t xml:space="preserve"> </w:t>
            </w:r>
            <w:r>
              <w:t>және</w:t>
            </w:r>
            <w:r w:rsidRPr="0065738F">
              <w:t xml:space="preserve"> </w:t>
            </w:r>
            <w:r>
              <w:t>қауымдасқан</w:t>
            </w:r>
            <w:r w:rsidRPr="0065738F">
              <w:t xml:space="preserve"> </w:t>
            </w:r>
            <w:r>
              <w:t>ұйымдардың</w:t>
            </w:r>
            <w:r w:rsidRPr="0065738F">
              <w:t xml:space="preserve"> </w:t>
            </w:r>
            <w:r>
              <w:t>тіркелген</w:t>
            </w:r>
            <w:r w:rsidRPr="0065738F">
              <w:t xml:space="preserve"> </w:t>
            </w:r>
            <w:r>
              <w:t>және</w:t>
            </w:r>
            <w:r w:rsidRPr="0065738F">
              <w:t xml:space="preserve"> (</w:t>
            </w:r>
            <w:r>
              <w:t>немесе</w:t>
            </w:r>
            <w:r w:rsidRPr="0065738F">
              <w:t xml:space="preserve">) </w:t>
            </w:r>
            <w:r>
              <w:t>орналасқан</w:t>
            </w:r>
            <w:r w:rsidRPr="0065738F">
              <w:t xml:space="preserve"> </w:t>
            </w:r>
            <w:r>
              <w:t>елімен</w:t>
            </w:r>
            <w:r w:rsidRPr="0065738F">
              <w:t xml:space="preserve">, </w:t>
            </w:r>
            <w:r>
              <w:t>сондай</w:t>
            </w:r>
            <w:r w:rsidRPr="0065738F">
              <w:t>-</w:t>
            </w:r>
            <w:r>
              <w:t>ақ</w:t>
            </w:r>
            <w:r w:rsidRPr="0065738F">
              <w:t xml:space="preserve"> </w:t>
            </w:r>
            <w:r>
              <w:t>осы</w:t>
            </w:r>
            <w:r w:rsidRPr="0065738F">
              <w:t xml:space="preserve"> </w:t>
            </w:r>
            <w:r>
              <w:t>елдерге</w:t>
            </w:r>
            <w:r w:rsidRPr="0065738F">
              <w:t>/</w:t>
            </w:r>
            <w:r>
              <w:t>осы</w:t>
            </w:r>
            <w:r w:rsidRPr="0065738F">
              <w:t xml:space="preserve"> </w:t>
            </w:r>
            <w:r>
              <w:t>тұлғаларға</w:t>
            </w:r>
            <w:r w:rsidRPr="0065738F">
              <w:t xml:space="preserve"> </w:t>
            </w:r>
            <w:r>
              <w:t>немесе</w:t>
            </w:r>
            <w:r w:rsidRPr="0065738F">
              <w:t xml:space="preserve"> </w:t>
            </w:r>
            <w:r>
              <w:t>осы</w:t>
            </w:r>
            <w:r w:rsidRPr="0065738F">
              <w:t xml:space="preserve"> </w:t>
            </w:r>
            <w:r>
              <w:t>елдерден</w:t>
            </w:r>
            <w:r w:rsidRPr="0065738F">
              <w:t>/</w:t>
            </w:r>
            <w:r>
              <w:t>осы</w:t>
            </w:r>
            <w:r w:rsidRPr="0065738F">
              <w:t xml:space="preserve"> </w:t>
            </w:r>
            <w:r>
              <w:t>тұлғалардан</w:t>
            </w:r>
            <w:r w:rsidRPr="0065738F">
              <w:t xml:space="preserve"> </w:t>
            </w:r>
            <w:r>
              <w:t>жүргізілетін</w:t>
            </w:r>
            <w:r w:rsidRPr="0065738F">
              <w:t xml:space="preserve"> </w:t>
            </w:r>
            <w:r>
              <w:t>төлемдермен</w:t>
            </w:r>
            <w:r w:rsidRPr="0065738F">
              <w:t xml:space="preserve"> </w:t>
            </w:r>
            <w:r>
              <w:t>шектелмей</w:t>
            </w:r>
            <w:r w:rsidRPr="0065738F">
              <w:t xml:space="preserve">). </w:t>
            </w:r>
            <w:r>
              <w:t>Банк</w:t>
            </w:r>
            <w:r>
              <w:rPr>
                <w:lang w:val="en-US"/>
              </w:rPr>
              <w:t xml:space="preserve"> </w:t>
            </w:r>
            <w:r>
              <w:t>бұл</w:t>
            </w:r>
            <w:r>
              <w:rPr>
                <w:lang w:val="en-US"/>
              </w:rPr>
              <w:t xml:space="preserve"> </w:t>
            </w:r>
            <w:r>
              <w:t>тәуекелдер</w:t>
            </w:r>
            <w:r>
              <w:rPr>
                <w:lang w:val="en-US"/>
              </w:rPr>
              <w:t xml:space="preserve"> </w:t>
            </w:r>
            <w:r>
              <w:t>мен</w:t>
            </w:r>
            <w:r>
              <w:rPr>
                <w:lang w:val="en-US"/>
              </w:rPr>
              <w:t xml:space="preserve"> </w:t>
            </w:r>
            <w:r>
              <w:t>салдар</w:t>
            </w:r>
            <w:r>
              <w:rPr>
                <w:lang w:val="en-US"/>
              </w:rPr>
              <w:t xml:space="preserve"> </w:t>
            </w:r>
            <w:r>
              <w:t>үшін</w:t>
            </w:r>
            <w:r>
              <w:rPr>
                <w:lang w:val="en-US"/>
              </w:rPr>
              <w:t xml:space="preserve"> </w:t>
            </w:r>
            <w:r>
              <w:t>жауапты</w:t>
            </w:r>
            <w:r>
              <w:rPr>
                <w:lang w:val="en-US"/>
              </w:rPr>
              <w:t xml:space="preserve"> </w:t>
            </w:r>
            <w:r>
              <w:t>болмайды</w:t>
            </w:r>
            <w:r>
              <w:rPr>
                <w:lang w:val="en-US"/>
              </w:rPr>
              <w:t>.</w:t>
            </w:r>
          </w:p>
        </w:tc>
        <w:tc>
          <w:tcPr>
            <w:tcW w:w="4602" w:type="dxa"/>
          </w:tcPr>
          <w:p w:rsidR="0065738F" w:rsidRPr="0065738F" w:rsidRDefault="0065738F" w:rsidP="0065738F">
            <w:pPr>
              <w:jc w:val="both"/>
              <w:rPr>
                <w:color w:val="000000"/>
                <w:lang w:eastAsia="en-US"/>
              </w:rPr>
            </w:pPr>
            <w:r>
              <w:lastRenderedPageBreak/>
              <w:t xml:space="preserve">9.1.7. 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распространяется на Заемщика и операции (в том числе, но не ограничиваясь, связанных с видом операции, со страной регистрации и (или) нахождения Заемщика и его должностных </w:t>
            </w:r>
            <w:r>
              <w:lastRenderedPageBreak/>
              <w:t>лиц, акционеров/участников, бенефициарных собственников, дочерних и ассоциированных организаций, а также платежей, проводимых в данные страны/данным лицам или из данных стран/от данных лиц), проводимые Банком или посредством Банка. Банк не несет ответственность за данные риски и последствия.</w:t>
            </w:r>
          </w:p>
        </w:tc>
      </w:tr>
      <w:tr w:rsidR="0065738F" w:rsidTr="007F6EDC">
        <w:tc>
          <w:tcPr>
            <w:tcW w:w="4602" w:type="dxa"/>
          </w:tcPr>
          <w:p w:rsidR="0065738F" w:rsidRPr="0065738F" w:rsidRDefault="0065738F" w:rsidP="0065738F">
            <w:pPr>
              <w:jc w:val="both"/>
              <w:rPr>
                <w:color w:val="000000"/>
              </w:rPr>
            </w:pPr>
            <w:r w:rsidRPr="0065738F">
              <w:rPr>
                <w:color w:val="000000"/>
              </w:rPr>
              <w:lastRenderedPageBreak/>
              <w:t xml:space="preserve">9.1.8. </w:t>
            </w:r>
            <w:r>
              <w:rPr>
                <w:color w:val="000000"/>
              </w:rPr>
              <w:t>Қосылу</w:t>
            </w:r>
            <w:r w:rsidRPr="0065738F">
              <w:rPr>
                <w:color w:val="000000"/>
              </w:rPr>
              <w:t xml:space="preserve"> </w:t>
            </w:r>
            <w:r>
              <w:rPr>
                <w:color w:val="000000"/>
              </w:rPr>
              <w:t>туралы</w:t>
            </w:r>
            <w:r w:rsidRPr="0065738F">
              <w:rPr>
                <w:color w:val="000000"/>
              </w:rPr>
              <w:t xml:space="preserve"> </w:t>
            </w:r>
            <w:r>
              <w:rPr>
                <w:color w:val="000000"/>
              </w:rPr>
              <w:t>өтінішке</w:t>
            </w:r>
            <w:r w:rsidRPr="0065738F">
              <w:rPr>
                <w:color w:val="000000"/>
              </w:rPr>
              <w:t xml:space="preserve"> </w:t>
            </w:r>
            <w:r>
              <w:rPr>
                <w:color w:val="000000"/>
              </w:rPr>
              <w:t>қол</w:t>
            </w:r>
            <w:r w:rsidRPr="0065738F">
              <w:rPr>
                <w:color w:val="000000"/>
              </w:rPr>
              <w:t xml:space="preserve"> </w:t>
            </w:r>
            <w:r>
              <w:rPr>
                <w:color w:val="000000"/>
              </w:rPr>
              <w:t>қою</w:t>
            </w:r>
            <w:r w:rsidRPr="0065738F">
              <w:rPr>
                <w:color w:val="000000"/>
              </w:rPr>
              <w:t xml:space="preserve"> </w:t>
            </w:r>
            <w:r>
              <w:rPr>
                <w:color w:val="000000"/>
              </w:rPr>
              <w:t>қолданыстағы</w:t>
            </w:r>
            <w:r w:rsidRPr="0065738F">
              <w:rPr>
                <w:color w:val="000000"/>
              </w:rPr>
              <w:t xml:space="preserve"> </w:t>
            </w:r>
            <w:r>
              <w:rPr>
                <w:color w:val="000000"/>
              </w:rPr>
              <w:t>заңнамаларға</w:t>
            </w:r>
            <w:r w:rsidRPr="0065738F">
              <w:rPr>
                <w:color w:val="000000"/>
              </w:rPr>
              <w:t xml:space="preserve">, </w:t>
            </w:r>
            <w:r>
              <w:rPr>
                <w:color w:val="000000"/>
              </w:rPr>
              <w:t>Қарыз</w:t>
            </w:r>
            <w:r w:rsidRPr="0065738F">
              <w:rPr>
                <w:color w:val="000000"/>
              </w:rPr>
              <w:t xml:space="preserve"> </w:t>
            </w:r>
            <w:r>
              <w:rPr>
                <w:color w:val="000000"/>
              </w:rPr>
              <w:t>алушының</w:t>
            </w:r>
            <w:r w:rsidRPr="0065738F">
              <w:rPr>
                <w:color w:val="000000"/>
              </w:rPr>
              <w:t xml:space="preserve"> </w:t>
            </w:r>
            <w:r>
              <w:rPr>
                <w:color w:val="000000"/>
              </w:rPr>
              <w:t>құрылтайшылық</w:t>
            </w:r>
            <w:r w:rsidRPr="0065738F">
              <w:rPr>
                <w:color w:val="000000"/>
              </w:rPr>
              <w:t xml:space="preserve"> </w:t>
            </w:r>
            <w:r>
              <w:rPr>
                <w:color w:val="000000"/>
              </w:rPr>
              <w:t>құжаттарына</w:t>
            </w:r>
            <w:r w:rsidRPr="0065738F">
              <w:rPr>
                <w:color w:val="000000"/>
              </w:rPr>
              <w:t xml:space="preserve">, </w:t>
            </w:r>
            <w:r>
              <w:rPr>
                <w:color w:val="000000"/>
              </w:rPr>
              <w:t>уәкілетті</w:t>
            </w:r>
            <w:r w:rsidRPr="0065738F">
              <w:rPr>
                <w:color w:val="000000"/>
              </w:rPr>
              <w:t xml:space="preserve"> </w:t>
            </w:r>
            <w:r>
              <w:rPr>
                <w:color w:val="000000"/>
              </w:rPr>
              <w:t>мемлекеттік</w:t>
            </w:r>
            <w:r w:rsidRPr="0065738F">
              <w:rPr>
                <w:color w:val="000000"/>
              </w:rPr>
              <w:t xml:space="preserve"> </w:t>
            </w:r>
            <w:r>
              <w:rPr>
                <w:color w:val="000000"/>
              </w:rPr>
              <w:t>органдардың</w:t>
            </w:r>
            <w:r w:rsidRPr="0065738F">
              <w:rPr>
                <w:color w:val="000000"/>
              </w:rPr>
              <w:t xml:space="preserve"> </w:t>
            </w:r>
            <w:r>
              <w:rPr>
                <w:color w:val="000000"/>
              </w:rPr>
              <w:t>немесе</w:t>
            </w:r>
            <w:r w:rsidRPr="0065738F">
              <w:rPr>
                <w:color w:val="000000"/>
              </w:rPr>
              <w:t xml:space="preserve"> </w:t>
            </w:r>
            <w:r>
              <w:rPr>
                <w:color w:val="000000"/>
              </w:rPr>
              <w:t>Қарыз</w:t>
            </w:r>
            <w:r w:rsidRPr="0065738F">
              <w:rPr>
                <w:color w:val="000000"/>
              </w:rPr>
              <w:t xml:space="preserve"> </w:t>
            </w:r>
            <w:r>
              <w:rPr>
                <w:color w:val="000000"/>
              </w:rPr>
              <w:t>алушының</w:t>
            </w:r>
            <w:r w:rsidRPr="0065738F">
              <w:rPr>
                <w:color w:val="000000"/>
              </w:rPr>
              <w:t xml:space="preserve"> </w:t>
            </w:r>
            <w:r>
              <w:rPr>
                <w:color w:val="000000"/>
              </w:rPr>
              <w:t>корпоративтік</w:t>
            </w:r>
            <w:r w:rsidRPr="0065738F">
              <w:rPr>
                <w:color w:val="000000"/>
              </w:rPr>
              <w:t xml:space="preserve"> </w:t>
            </w:r>
            <w:r>
              <w:rPr>
                <w:color w:val="000000"/>
              </w:rPr>
              <w:t>органдарының</w:t>
            </w:r>
            <w:r w:rsidRPr="0065738F">
              <w:rPr>
                <w:color w:val="000000"/>
              </w:rPr>
              <w:t xml:space="preserve"> </w:t>
            </w:r>
            <w:r>
              <w:rPr>
                <w:color w:val="000000"/>
              </w:rPr>
              <w:t>шешімдері</w:t>
            </w:r>
            <w:r w:rsidRPr="0065738F">
              <w:rPr>
                <w:color w:val="000000"/>
              </w:rPr>
              <w:t xml:space="preserve"> </w:t>
            </w:r>
            <w:r>
              <w:rPr>
                <w:color w:val="000000"/>
              </w:rPr>
              <w:t>мен</w:t>
            </w:r>
            <w:r w:rsidRPr="0065738F">
              <w:rPr>
                <w:color w:val="000000"/>
              </w:rPr>
              <w:t xml:space="preserve"> </w:t>
            </w:r>
            <w:r>
              <w:rPr>
                <w:color w:val="000000"/>
              </w:rPr>
              <w:t>резолюцияларына</w:t>
            </w:r>
            <w:r w:rsidRPr="0065738F">
              <w:rPr>
                <w:color w:val="000000"/>
              </w:rPr>
              <w:t xml:space="preserve">, </w:t>
            </w:r>
            <w:r>
              <w:rPr>
                <w:color w:val="000000"/>
              </w:rPr>
              <w:t>Қарыз</w:t>
            </w:r>
            <w:r w:rsidRPr="0065738F">
              <w:rPr>
                <w:color w:val="000000"/>
              </w:rPr>
              <w:t xml:space="preserve"> </w:t>
            </w:r>
            <w:r>
              <w:rPr>
                <w:color w:val="000000"/>
              </w:rPr>
              <w:t>алушы</w:t>
            </w:r>
            <w:r w:rsidRPr="0065738F">
              <w:rPr>
                <w:color w:val="000000"/>
              </w:rPr>
              <w:t xml:space="preserve"> </w:t>
            </w:r>
            <w:r>
              <w:rPr>
                <w:color w:val="000000"/>
              </w:rPr>
              <w:t>тарапынан</w:t>
            </w:r>
            <w:r w:rsidRPr="0065738F">
              <w:rPr>
                <w:color w:val="000000"/>
              </w:rPr>
              <w:t xml:space="preserve"> </w:t>
            </w:r>
            <w:r>
              <w:rPr>
                <w:color w:val="000000"/>
              </w:rPr>
              <w:t>болған</w:t>
            </w:r>
            <w:r w:rsidRPr="0065738F">
              <w:rPr>
                <w:color w:val="000000"/>
              </w:rPr>
              <w:t xml:space="preserve"> </w:t>
            </w:r>
            <w:r>
              <w:rPr>
                <w:color w:val="000000"/>
              </w:rPr>
              <w:t>кез</w:t>
            </w:r>
            <w:r w:rsidRPr="0065738F">
              <w:rPr>
                <w:color w:val="000000"/>
              </w:rPr>
              <w:t xml:space="preserve"> </w:t>
            </w:r>
            <w:r>
              <w:rPr>
                <w:color w:val="000000"/>
              </w:rPr>
              <w:t>келген</w:t>
            </w:r>
            <w:r w:rsidRPr="0065738F">
              <w:rPr>
                <w:color w:val="000000"/>
              </w:rPr>
              <w:t xml:space="preserve"> </w:t>
            </w:r>
            <w:r>
              <w:rPr>
                <w:color w:val="000000"/>
              </w:rPr>
              <w:t>құжатқа</w:t>
            </w:r>
            <w:r w:rsidRPr="0065738F">
              <w:rPr>
                <w:color w:val="000000"/>
              </w:rPr>
              <w:t xml:space="preserve"> </w:t>
            </w:r>
            <w:r>
              <w:rPr>
                <w:color w:val="000000"/>
              </w:rPr>
              <w:t>қарсы</w:t>
            </w:r>
            <w:r w:rsidRPr="0065738F">
              <w:rPr>
                <w:color w:val="000000"/>
              </w:rPr>
              <w:t xml:space="preserve"> </w:t>
            </w:r>
            <w:r>
              <w:rPr>
                <w:color w:val="000000"/>
              </w:rPr>
              <w:t>келмейді</w:t>
            </w:r>
            <w:r w:rsidRPr="0065738F">
              <w:rPr>
                <w:color w:val="000000"/>
              </w:rPr>
              <w:t xml:space="preserve"> </w:t>
            </w:r>
            <w:r>
              <w:rPr>
                <w:color w:val="000000"/>
              </w:rPr>
              <w:t>және</w:t>
            </w:r>
            <w:r w:rsidRPr="0065738F">
              <w:rPr>
                <w:color w:val="000000"/>
              </w:rPr>
              <w:t xml:space="preserve"> </w:t>
            </w:r>
            <w:r>
              <w:rPr>
                <w:color w:val="000000"/>
              </w:rPr>
              <w:t>қарсы</w:t>
            </w:r>
            <w:r w:rsidRPr="0065738F">
              <w:rPr>
                <w:color w:val="000000"/>
              </w:rPr>
              <w:t xml:space="preserve"> </w:t>
            </w:r>
            <w:r>
              <w:rPr>
                <w:color w:val="000000"/>
              </w:rPr>
              <w:t>келмейтін</w:t>
            </w:r>
            <w:r w:rsidRPr="0065738F">
              <w:rPr>
                <w:color w:val="000000"/>
              </w:rPr>
              <w:t xml:space="preserve"> </w:t>
            </w:r>
            <w:r>
              <w:rPr>
                <w:color w:val="000000"/>
              </w:rPr>
              <w:t>болады</w:t>
            </w:r>
            <w:r w:rsidR="008D2B94">
              <w:rPr>
                <w:color w:val="000000"/>
              </w:rPr>
              <w:t>.</w:t>
            </w:r>
          </w:p>
        </w:tc>
        <w:tc>
          <w:tcPr>
            <w:tcW w:w="4602" w:type="dxa"/>
          </w:tcPr>
          <w:p w:rsidR="0065738F" w:rsidRPr="0065738F" w:rsidRDefault="0065738F" w:rsidP="0065738F">
            <w:pPr>
              <w:jc w:val="both"/>
              <w:rPr>
                <w:color w:val="000000"/>
                <w:lang w:eastAsia="en-US"/>
              </w:rPr>
            </w:pPr>
            <w:r>
              <w:rPr>
                <w:color w:val="000000"/>
                <w:lang w:eastAsia="en-US"/>
              </w:rPr>
              <w:t>9.1.8. Подписание Заявления о присоединении не противоречит и не будет противоречить положениям Действующего законодательства, учредительных документов Заемщика, любым решениям или резолюциям уполномоченных государственных органов или корпоративных органов Заемщика, любым договорам, стороной которых является Заемщик.</w:t>
            </w:r>
          </w:p>
        </w:tc>
      </w:tr>
      <w:tr w:rsidR="0065738F" w:rsidTr="007F6EDC">
        <w:tc>
          <w:tcPr>
            <w:tcW w:w="4602" w:type="dxa"/>
          </w:tcPr>
          <w:p w:rsidR="0065738F" w:rsidRPr="0065738F" w:rsidRDefault="0065738F" w:rsidP="0065738F">
            <w:pPr>
              <w:jc w:val="both"/>
              <w:rPr>
                <w:color w:val="000000"/>
              </w:rPr>
            </w:pPr>
            <w:r w:rsidRPr="0065738F">
              <w:rPr>
                <w:color w:val="000000"/>
              </w:rPr>
              <w:t xml:space="preserve">9.1.9. </w:t>
            </w:r>
            <w:r>
              <w:rPr>
                <w:color w:val="000000"/>
              </w:rPr>
              <w:t>Шарт</w:t>
            </w:r>
            <w:r w:rsidRPr="0065738F">
              <w:rPr>
                <w:color w:val="000000"/>
              </w:rPr>
              <w:t xml:space="preserve"> </w:t>
            </w:r>
            <w:r>
              <w:rPr>
                <w:color w:val="000000"/>
              </w:rPr>
              <w:t>және</w:t>
            </w:r>
            <w:r w:rsidRPr="0065738F">
              <w:rPr>
                <w:color w:val="000000"/>
              </w:rPr>
              <w:t xml:space="preserve"> </w:t>
            </w:r>
            <w:r>
              <w:rPr>
                <w:color w:val="000000"/>
              </w:rPr>
              <w:t>оларға</w:t>
            </w:r>
            <w:r w:rsidRPr="0065738F">
              <w:rPr>
                <w:color w:val="000000"/>
              </w:rPr>
              <w:t xml:space="preserve"> </w:t>
            </w:r>
            <w:r>
              <w:rPr>
                <w:color w:val="000000"/>
              </w:rPr>
              <w:t>қатысты</w:t>
            </w:r>
            <w:r w:rsidRPr="0065738F">
              <w:rPr>
                <w:color w:val="000000"/>
              </w:rPr>
              <w:t xml:space="preserve"> </w:t>
            </w:r>
            <w:r>
              <w:rPr>
                <w:color w:val="000000"/>
              </w:rPr>
              <w:t>барлық</w:t>
            </w:r>
            <w:r w:rsidRPr="0065738F">
              <w:rPr>
                <w:color w:val="000000"/>
              </w:rPr>
              <w:t xml:space="preserve"> </w:t>
            </w:r>
            <w:r>
              <w:rPr>
                <w:color w:val="000000"/>
              </w:rPr>
              <w:t>қосымша</w:t>
            </w:r>
            <w:r w:rsidRPr="0065738F">
              <w:rPr>
                <w:color w:val="000000"/>
              </w:rPr>
              <w:t xml:space="preserve"> </w:t>
            </w:r>
            <w:r>
              <w:rPr>
                <w:color w:val="000000"/>
              </w:rPr>
              <w:t>келісімдер</w:t>
            </w:r>
            <w:r w:rsidRPr="0065738F">
              <w:rPr>
                <w:color w:val="000000"/>
              </w:rPr>
              <w:t xml:space="preserve">, </w:t>
            </w:r>
            <w:r>
              <w:rPr>
                <w:color w:val="000000"/>
              </w:rPr>
              <w:t>қосымшалар</w:t>
            </w:r>
            <w:r w:rsidRPr="0065738F">
              <w:rPr>
                <w:color w:val="000000"/>
              </w:rPr>
              <w:t xml:space="preserve"> </w:t>
            </w:r>
            <w:r>
              <w:rPr>
                <w:color w:val="000000"/>
              </w:rPr>
              <w:t>Тараптар</w:t>
            </w:r>
            <w:r w:rsidRPr="0065738F">
              <w:rPr>
                <w:color w:val="000000"/>
              </w:rPr>
              <w:t xml:space="preserve"> </w:t>
            </w:r>
            <w:r>
              <w:rPr>
                <w:color w:val="000000"/>
              </w:rPr>
              <w:t>үшін</w:t>
            </w:r>
            <w:r w:rsidRPr="0065738F">
              <w:rPr>
                <w:color w:val="000000"/>
              </w:rPr>
              <w:t xml:space="preserve"> </w:t>
            </w:r>
            <w:r>
              <w:rPr>
                <w:color w:val="000000"/>
              </w:rPr>
              <w:t>заңды</w:t>
            </w:r>
            <w:r w:rsidRPr="0065738F">
              <w:rPr>
                <w:color w:val="000000"/>
              </w:rPr>
              <w:t xml:space="preserve"> </w:t>
            </w:r>
            <w:r>
              <w:rPr>
                <w:color w:val="000000"/>
              </w:rPr>
              <w:t>және</w:t>
            </w:r>
            <w:r w:rsidRPr="0065738F">
              <w:rPr>
                <w:color w:val="000000"/>
              </w:rPr>
              <w:t xml:space="preserve"> </w:t>
            </w:r>
            <w:r>
              <w:rPr>
                <w:color w:val="000000"/>
              </w:rPr>
              <w:t>жарамды</w:t>
            </w:r>
            <w:r w:rsidRPr="0065738F">
              <w:rPr>
                <w:color w:val="000000"/>
              </w:rPr>
              <w:t xml:space="preserve"> </w:t>
            </w:r>
            <w:r>
              <w:rPr>
                <w:color w:val="000000"/>
              </w:rPr>
              <w:t>болып</w:t>
            </w:r>
            <w:r w:rsidRPr="0065738F">
              <w:rPr>
                <w:color w:val="000000"/>
              </w:rPr>
              <w:t xml:space="preserve"> </w:t>
            </w:r>
            <w:r>
              <w:rPr>
                <w:color w:val="000000"/>
              </w:rPr>
              <w:t>табылады</w:t>
            </w:r>
            <w:r w:rsidRPr="0065738F">
              <w:rPr>
                <w:color w:val="000000"/>
              </w:rPr>
              <w:t>.</w:t>
            </w:r>
          </w:p>
          <w:p w:rsidR="0065738F" w:rsidRPr="0065738F" w:rsidRDefault="0065738F" w:rsidP="005663CF">
            <w:pPr>
              <w:jc w:val="right"/>
            </w:pPr>
          </w:p>
        </w:tc>
        <w:tc>
          <w:tcPr>
            <w:tcW w:w="4602" w:type="dxa"/>
          </w:tcPr>
          <w:p w:rsidR="0065738F" w:rsidRDefault="0065738F" w:rsidP="0065738F">
            <w:pPr>
              <w:jc w:val="both"/>
              <w:rPr>
                <w:color w:val="000000"/>
                <w:lang w:eastAsia="en-US"/>
              </w:rPr>
            </w:pPr>
            <w:r>
              <w:rPr>
                <w:color w:val="000000"/>
                <w:lang w:eastAsia="en-US"/>
              </w:rPr>
              <w:t>9.1.9. Договор и все относящиеся к ним дополнительные соглашения, приложения являются и будут являться законными, действительными для Сторон.</w:t>
            </w:r>
          </w:p>
          <w:p w:rsidR="0065738F" w:rsidRDefault="0065738F" w:rsidP="005663CF">
            <w:pPr>
              <w:jc w:val="right"/>
            </w:pPr>
          </w:p>
        </w:tc>
      </w:tr>
      <w:tr w:rsidR="004E4CB4" w:rsidRPr="0065738F" w:rsidTr="007F6EDC">
        <w:tc>
          <w:tcPr>
            <w:tcW w:w="4602" w:type="dxa"/>
          </w:tcPr>
          <w:p w:rsidR="0065738F" w:rsidRPr="0065738F" w:rsidRDefault="0065738F" w:rsidP="0065738F">
            <w:pPr>
              <w:jc w:val="both"/>
              <w:rPr>
                <w:b/>
                <w:color w:val="000000"/>
              </w:rPr>
            </w:pPr>
            <w:r w:rsidRPr="0065738F">
              <w:rPr>
                <w:b/>
                <w:color w:val="000000"/>
              </w:rPr>
              <w:t xml:space="preserve">10. </w:t>
            </w:r>
            <w:r>
              <w:rPr>
                <w:b/>
                <w:color w:val="000000"/>
              </w:rPr>
              <w:t>Кейінге</w:t>
            </w:r>
            <w:r w:rsidRPr="0065738F">
              <w:rPr>
                <w:b/>
                <w:color w:val="000000"/>
              </w:rPr>
              <w:t xml:space="preserve"> </w:t>
            </w:r>
            <w:r>
              <w:rPr>
                <w:b/>
                <w:color w:val="000000"/>
              </w:rPr>
              <w:t>қалдырылатын</w:t>
            </w:r>
            <w:r w:rsidRPr="0065738F">
              <w:rPr>
                <w:b/>
                <w:color w:val="000000"/>
              </w:rPr>
              <w:t xml:space="preserve"> </w:t>
            </w:r>
            <w:r>
              <w:rPr>
                <w:b/>
                <w:color w:val="000000"/>
              </w:rPr>
              <w:t>талаптар.</w:t>
            </w:r>
          </w:p>
          <w:p w:rsidR="0065738F" w:rsidRPr="0065738F" w:rsidRDefault="0065738F" w:rsidP="0065738F">
            <w:pPr>
              <w:jc w:val="both"/>
            </w:pPr>
            <w:r>
              <w:t>Қарыз</w:t>
            </w:r>
            <w:r w:rsidRPr="0065738F">
              <w:t xml:space="preserve"> </w:t>
            </w:r>
            <w:r>
              <w:t>алушы</w:t>
            </w:r>
            <w:r w:rsidRPr="0065738F">
              <w:t xml:space="preserve"> </w:t>
            </w:r>
            <w:r>
              <w:t>Овердрафт</w:t>
            </w:r>
            <w:r w:rsidRPr="0065738F">
              <w:t xml:space="preserve"> </w:t>
            </w:r>
            <w:r>
              <w:t>алған</w:t>
            </w:r>
            <w:r w:rsidRPr="0065738F">
              <w:t xml:space="preserve"> </w:t>
            </w:r>
            <w:r>
              <w:t>сәтке</w:t>
            </w:r>
            <w:r w:rsidRPr="0065738F">
              <w:t xml:space="preserve"> </w:t>
            </w:r>
            <w:r>
              <w:t>дейін</w:t>
            </w:r>
            <w:r w:rsidRPr="0065738F">
              <w:t xml:space="preserve"> </w:t>
            </w:r>
            <w:r>
              <w:t>Қарыз</w:t>
            </w:r>
            <w:r w:rsidRPr="0065738F">
              <w:t xml:space="preserve"> </w:t>
            </w:r>
            <w:r>
              <w:t>алушы</w:t>
            </w:r>
            <w:r w:rsidRPr="0065738F">
              <w:t xml:space="preserve"> </w:t>
            </w:r>
            <w:r>
              <w:t>мынадай</w:t>
            </w:r>
            <w:r w:rsidRPr="0065738F">
              <w:t xml:space="preserve"> </w:t>
            </w:r>
            <w:r>
              <w:t>талаптардың</w:t>
            </w:r>
            <w:r w:rsidRPr="0065738F">
              <w:t xml:space="preserve"> </w:t>
            </w:r>
            <w:r>
              <w:t>орындалуын</w:t>
            </w:r>
            <w:r w:rsidRPr="0065738F">
              <w:t xml:space="preserve"> </w:t>
            </w:r>
            <w:r>
              <w:t>қамтамасыз</w:t>
            </w:r>
            <w:r w:rsidRPr="0065738F">
              <w:t xml:space="preserve"> </w:t>
            </w:r>
            <w:r>
              <w:t>етеді</w:t>
            </w:r>
            <w:r w:rsidRPr="0065738F">
              <w:t>:</w:t>
            </w:r>
          </w:p>
          <w:p w:rsidR="0065738F" w:rsidRPr="0065738F" w:rsidRDefault="0065738F" w:rsidP="0065738F">
            <w:pPr>
              <w:jc w:val="both"/>
            </w:pPr>
            <w:r w:rsidRPr="0065738F">
              <w:t xml:space="preserve">1) </w:t>
            </w:r>
            <w:r>
              <w:t>Шартта</w:t>
            </w:r>
            <w:r w:rsidRPr="0065738F">
              <w:t xml:space="preserve"> </w:t>
            </w:r>
            <w:r>
              <w:t>көрсетілгендей</w:t>
            </w:r>
            <w:r w:rsidRPr="0065738F">
              <w:t xml:space="preserve">, </w:t>
            </w:r>
            <w:r>
              <w:t>Бұзушылық</w:t>
            </w:r>
            <w:r w:rsidRPr="0065738F">
              <w:t xml:space="preserve"> </w:t>
            </w:r>
            <w:r>
              <w:t>жағдайларының</w:t>
            </w:r>
            <w:r w:rsidRPr="0065738F">
              <w:t xml:space="preserve"> </w:t>
            </w:r>
            <w:r>
              <w:t>болмауы</w:t>
            </w:r>
            <w:r w:rsidR="008D2B94">
              <w:t>;</w:t>
            </w:r>
          </w:p>
          <w:p w:rsidR="004E4CB4" w:rsidRPr="005663CF" w:rsidRDefault="0065738F" w:rsidP="0065738F">
            <w:pPr>
              <w:jc w:val="both"/>
              <w:rPr>
                <w:lang w:val="kk-KZ"/>
              </w:rPr>
            </w:pPr>
            <w:r w:rsidRPr="008D2B94">
              <w:t xml:space="preserve">2) </w:t>
            </w:r>
            <w:r>
              <w:t>Қарыз</w:t>
            </w:r>
            <w:r w:rsidRPr="008D2B94">
              <w:t xml:space="preserve"> </w:t>
            </w:r>
            <w:r>
              <w:t>алушының</w:t>
            </w:r>
            <w:r w:rsidRPr="008D2B94">
              <w:t xml:space="preserve"> </w:t>
            </w:r>
            <w:r>
              <w:t>ішкі</w:t>
            </w:r>
            <w:r w:rsidRPr="008D2B94">
              <w:t xml:space="preserve"> </w:t>
            </w:r>
            <w:r>
              <w:t>кредиттік</w:t>
            </w:r>
            <w:r w:rsidRPr="008D2B94">
              <w:t xml:space="preserve"> </w:t>
            </w:r>
            <w:r>
              <w:t>саясат</w:t>
            </w:r>
            <w:r w:rsidRPr="008D2B94">
              <w:t xml:space="preserve"> </w:t>
            </w:r>
            <w:r>
              <w:t>негізінде</w:t>
            </w:r>
            <w:r w:rsidRPr="008D2B94">
              <w:t xml:space="preserve"> </w:t>
            </w:r>
            <w:r>
              <w:t>Банк</w:t>
            </w:r>
            <w:r w:rsidRPr="008D2B94">
              <w:t xml:space="preserve"> </w:t>
            </w:r>
            <w:r>
              <w:t>талап</w:t>
            </w:r>
            <w:r w:rsidRPr="008D2B94">
              <w:t xml:space="preserve"> </w:t>
            </w:r>
            <w:r>
              <w:t>ететін</w:t>
            </w:r>
            <w:r w:rsidRPr="008D2B94">
              <w:t xml:space="preserve"> </w:t>
            </w:r>
            <w:r>
              <w:t>заңды</w:t>
            </w:r>
            <w:r w:rsidRPr="008D2B94">
              <w:t xml:space="preserve">, </w:t>
            </w:r>
            <w:r>
              <w:t>кредиттік</w:t>
            </w:r>
            <w:r w:rsidRPr="008D2B94">
              <w:t xml:space="preserve"> </w:t>
            </w:r>
            <w:r>
              <w:t>және</w:t>
            </w:r>
            <w:r w:rsidRPr="008D2B94">
              <w:t xml:space="preserve"> </w:t>
            </w:r>
            <w:r>
              <w:t>өзге</w:t>
            </w:r>
            <w:r w:rsidRPr="008D2B94">
              <w:t xml:space="preserve"> </w:t>
            </w:r>
            <w:r>
              <w:t>де</w:t>
            </w:r>
            <w:r w:rsidRPr="008D2B94">
              <w:t xml:space="preserve"> </w:t>
            </w:r>
            <w:r>
              <w:t>құжаттамаларды</w:t>
            </w:r>
            <w:r w:rsidRPr="008D2B94">
              <w:t xml:space="preserve">, </w:t>
            </w:r>
            <w:r>
              <w:t>тіркеулерді</w:t>
            </w:r>
            <w:r w:rsidRPr="008D2B94">
              <w:t xml:space="preserve">, </w:t>
            </w:r>
            <w:r>
              <w:t>хабарламаларды</w:t>
            </w:r>
            <w:r w:rsidRPr="008D2B94">
              <w:t xml:space="preserve"> </w:t>
            </w:r>
            <w:r>
              <w:t>дұрыс</w:t>
            </w:r>
            <w:r w:rsidRPr="008D2B94">
              <w:t xml:space="preserve"> </w:t>
            </w:r>
            <w:r>
              <w:t>рәсімделген</w:t>
            </w:r>
            <w:r w:rsidRPr="008D2B94">
              <w:t xml:space="preserve"> </w:t>
            </w:r>
            <w:r>
              <w:t>және</w:t>
            </w:r>
            <w:r w:rsidRPr="008D2B94">
              <w:t xml:space="preserve"> </w:t>
            </w:r>
            <w:r>
              <w:t>Банкті</w:t>
            </w:r>
            <w:r w:rsidRPr="008D2B94">
              <w:t xml:space="preserve"> </w:t>
            </w:r>
            <w:r>
              <w:t>қанағаттандыратын</w:t>
            </w:r>
            <w:r w:rsidRPr="008D2B94">
              <w:t xml:space="preserve"> </w:t>
            </w:r>
            <w:r>
              <w:t>түрде</w:t>
            </w:r>
            <w:r w:rsidRPr="008D2B94">
              <w:t xml:space="preserve"> </w:t>
            </w:r>
            <w:r>
              <w:t>ұсынуы</w:t>
            </w:r>
            <w:r w:rsidR="008D2B94">
              <w:t>.</w:t>
            </w:r>
          </w:p>
        </w:tc>
        <w:tc>
          <w:tcPr>
            <w:tcW w:w="4602" w:type="dxa"/>
          </w:tcPr>
          <w:p w:rsidR="0065738F" w:rsidRDefault="0065738F" w:rsidP="0065738F">
            <w:pPr>
              <w:jc w:val="both"/>
              <w:rPr>
                <w:b/>
                <w:color w:val="000000"/>
              </w:rPr>
            </w:pPr>
            <w:r>
              <w:rPr>
                <w:b/>
                <w:color w:val="000000"/>
              </w:rPr>
              <w:t>10. Отлагательные условия.</w:t>
            </w:r>
          </w:p>
          <w:p w:rsidR="0065738F" w:rsidRDefault="0065738F" w:rsidP="0065738F">
            <w:pPr>
              <w:jc w:val="both"/>
              <w:rPr>
                <w:lang w:eastAsia="ko-KR"/>
              </w:rPr>
            </w:pPr>
            <w:r>
              <w:rPr>
                <w:lang w:eastAsia="ko-KR"/>
              </w:rPr>
              <w:t>До момента получения Заемщиком Овердрафта, Заемщик обеспечивает исполнение следующих условий:</w:t>
            </w:r>
          </w:p>
          <w:p w:rsidR="0065738F" w:rsidRDefault="0065738F" w:rsidP="0065738F">
            <w:pPr>
              <w:jc w:val="both"/>
              <w:rPr>
                <w:lang w:eastAsia="ko-KR"/>
              </w:rPr>
            </w:pPr>
            <w:r>
              <w:rPr>
                <w:lang w:eastAsia="ko-KR"/>
              </w:rPr>
              <w:t>1) отсутствие Событий нарушения как предусмотрено Договором;</w:t>
            </w:r>
          </w:p>
          <w:p w:rsidR="004E4CB4" w:rsidRDefault="0065738F" w:rsidP="0065738F">
            <w:pPr>
              <w:jc w:val="both"/>
              <w:rPr>
                <w:lang w:eastAsia="ko-KR"/>
              </w:rPr>
            </w:pPr>
            <w:r>
              <w:rPr>
                <w:lang w:eastAsia="ko-KR"/>
              </w:rPr>
              <w:t>2) предоставление Заемщиком должным образом оформленной юридической, кредитной и иной документации, регистраций, уведомлений, требуемых Банком на основании внутренних нормативных документов и удовлетворяющие Банк.</w:t>
            </w:r>
          </w:p>
          <w:p w:rsidR="008D2B94" w:rsidRPr="0065738F" w:rsidRDefault="008D2B94" w:rsidP="0065738F">
            <w:pPr>
              <w:jc w:val="both"/>
            </w:pPr>
          </w:p>
        </w:tc>
      </w:tr>
      <w:tr w:rsidR="004E4CB4" w:rsidTr="007F6EDC">
        <w:tc>
          <w:tcPr>
            <w:tcW w:w="4602" w:type="dxa"/>
          </w:tcPr>
          <w:p w:rsidR="004E4CB4" w:rsidRPr="0065738F" w:rsidRDefault="0065738F" w:rsidP="0065738F">
            <w:pPr>
              <w:jc w:val="both"/>
              <w:rPr>
                <w:b/>
                <w:color w:val="000000"/>
                <w:lang w:val="en-US"/>
              </w:rPr>
            </w:pPr>
            <w:r>
              <w:rPr>
                <w:b/>
                <w:color w:val="000000"/>
                <w:lang w:val="en-US"/>
              </w:rPr>
              <w:t xml:space="preserve">11. </w:t>
            </w:r>
            <w:r>
              <w:rPr>
                <w:b/>
                <w:color w:val="000000"/>
              </w:rPr>
              <w:t>Хабарлама</w:t>
            </w:r>
            <w:r>
              <w:rPr>
                <w:b/>
                <w:color w:val="000000"/>
                <w:lang w:val="en-US"/>
              </w:rPr>
              <w:t xml:space="preserve">. </w:t>
            </w:r>
            <w:r>
              <w:rPr>
                <w:b/>
                <w:color w:val="000000"/>
              </w:rPr>
              <w:t>Байланыс</w:t>
            </w:r>
            <w:r>
              <w:rPr>
                <w:b/>
                <w:color w:val="000000"/>
                <w:lang w:val="en-US"/>
              </w:rPr>
              <w:t xml:space="preserve"> </w:t>
            </w:r>
            <w:r>
              <w:rPr>
                <w:b/>
                <w:color w:val="000000"/>
              </w:rPr>
              <w:t>арналары.</w:t>
            </w:r>
          </w:p>
        </w:tc>
        <w:tc>
          <w:tcPr>
            <w:tcW w:w="4602" w:type="dxa"/>
          </w:tcPr>
          <w:p w:rsidR="004E4CB4" w:rsidRPr="0065738F" w:rsidRDefault="0065738F" w:rsidP="0065738F">
            <w:pPr>
              <w:jc w:val="both"/>
              <w:rPr>
                <w:b/>
                <w:color w:val="000000"/>
                <w:lang w:eastAsia="en-US"/>
              </w:rPr>
            </w:pPr>
            <w:r>
              <w:rPr>
                <w:b/>
                <w:color w:val="000000"/>
                <w:lang w:eastAsia="en-US"/>
              </w:rPr>
              <w:t>11. Уведомления. Каналы связи.</w:t>
            </w:r>
          </w:p>
        </w:tc>
      </w:tr>
      <w:tr w:rsidR="004E4CB4" w:rsidTr="007F6EDC">
        <w:tc>
          <w:tcPr>
            <w:tcW w:w="4602" w:type="dxa"/>
          </w:tcPr>
          <w:p w:rsidR="004E4CB4" w:rsidRPr="00D51F38" w:rsidRDefault="00D51F38" w:rsidP="00D51F38">
            <w:pPr>
              <w:tabs>
                <w:tab w:val="left" w:pos="3119"/>
              </w:tabs>
              <w:jc w:val="both"/>
            </w:pPr>
            <w:r w:rsidRPr="00D51F38">
              <w:t xml:space="preserve">11.1. </w:t>
            </w:r>
            <w:r>
              <w:t>Тараптар</w:t>
            </w:r>
            <w:r w:rsidRPr="00D51F38">
              <w:t xml:space="preserve"> </w:t>
            </w:r>
            <w:r>
              <w:t>арасындағы</w:t>
            </w:r>
            <w:r w:rsidRPr="00D51F38">
              <w:t xml:space="preserve"> </w:t>
            </w:r>
            <w:r>
              <w:t>хабарламалар</w:t>
            </w:r>
            <w:r w:rsidRPr="00D51F38">
              <w:t xml:space="preserve"> </w:t>
            </w:r>
            <w:r>
              <w:t>мен</w:t>
            </w:r>
            <w:r w:rsidRPr="00D51F38">
              <w:t xml:space="preserve"> </w:t>
            </w:r>
            <w:r>
              <w:t>хабарландырулар</w:t>
            </w:r>
            <w:r w:rsidRPr="00D51F38">
              <w:t xml:space="preserve"> </w:t>
            </w:r>
            <w:r>
              <w:t>жазбаша</w:t>
            </w:r>
            <w:r w:rsidRPr="00D51F38">
              <w:t xml:space="preserve"> </w:t>
            </w:r>
            <w:r>
              <w:t>нысанда</w:t>
            </w:r>
            <w:r w:rsidRPr="00D51F38">
              <w:t xml:space="preserve">, </w:t>
            </w:r>
            <w:r>
              <w:t>қолма</w:t>
            </w:r>
            <w:r w:rsidRPr="00D51F38">
              <w:t>-</w:t>
            </w:r>
            <w:r>
              <w:t>қол</w:t>
            </w:r>
            <w:r w:rsidRPr="00D51F38">
              <w:t xml:space="preserve"> (</w:t>
            </w:r>
            <w:r>
              <w:t>курьермен</w:t>
            </w:r>
            <w:r w:rsidRPr="00D51F38">
              <w:t xml:space="preserve">), </w:t>
            </w:r>
            <w:r>
              <w:t>тапсырыс</w:t>
            </w:r>
            <w:r w:rsidRPr="00D51F38">
              <w:t xml:space="preserve"> </w:t>
            </w:r>
            <w:r>
              <w:t>хатпен</w:t>
            </w:r>
            <w:r w:rsidRPr="00D51F38">
              <w:t xml:space="preserve">, </w:t>
            </w:r>
            <w:r>
              <w:t>электрондық</w:t>
            </w:r>
            <w:r w:rsidRPr="00D51F38">
              <w:t xml:space="preserve"> </w:t>
            </w:r>
            <w:r>
              <w:t>құжат</w:t>
            </w:r>
            <w:r w:rsidRPr="00D51F38">
              <w:t xml:space="preserve"> </w:t>
            </w:r>
            <w:r>
              <w:t>айналымы</w:t>
            </w:r>
            <w:r w:rsidRPr="00D51F38">
              <w:t xml:space="preserve"> </w:t>
            </w:r>
            <w:r>
              <w:t>жүйелерін</w:t>
            </w:r>
            <w:r w:rsidRPr="00D51F38">
              <w:t xml:space="preserve"> (</w:t>
            </w:r>
            <w:r>
              <w:rPr>
                <w:lang w:val="en-US"/>
              </w:rPr>
              <w:t>Doculite</w:t>
            </w:r>
            <w:r w:rsidRPr="00D51F38">
              <w:t xml:space="preserve"> </w:t>
            </w:r>
            <w:r>
              <w:t>және</w:t>
            </w:r>
            <w:r w:rsidRPr="00D51F38">
              <w:t xml:space="preserve"> </w:t>
            </w:r>
            <w:r>
              <w:t>басқалар</w:t>
            </w:r>
            <w:r w:rsidRPr="00D51F38">
              <w:t xml:space="preserve">) </w:t>
            </w:r>
            <w:r>
              <w:t>пайдалана</w:t>
            </w:r>
            <w:r w:rsidRPr="00D51F38">
              <w:t xml:space="preserve"> </w:t>
            </w:r>
            <w:r>
              <w:t>отырып</w:t>
            </w:r>
            <w:r w:rsidRPr="00D51F38">
              <w:t xml:space="preserve">, </w:t>
            </w:r>
            <w:r>
              <w:t>телекс</w:t>
            </w:r>
            <w:r w:rsidRPr="00D51F38">
              <w:t xml:space="preserve"> (</w:t>
            </w:r>
            <w:r>
              <w:t>факсимильдік</w:t>
            </w:r>
            <w:r w:rsidRPr="00D51F38">
              <w:t xml:space="preserve">) </w:t>
            </w:r>
            <w:r>
              <w:t>байланыс</w:t>
            </w:r>
            <w:r w:rsidRPr="00D51F38">
              <w:t xml:space="preserve"> </w:t>
            </w:r>
            <w:r>
              <w:t>және</w:t>
            </w:r>
            <w:r w:rsidRPr="00D51F38">
              <w:t xml:space="preserve"> </w:t>
            </w:r>
            <w:r>
              <w:t>электрондық</w:t>
            </w:r>
            <w:r w:rsidRPr="00D51F38">
              <w:t xml:space="preserve"> </w:t>
            </w:r>
            <w:r>
              <w:t>пошта</w:t>
            </w:r>
            <w:r w:rsidRPr="00D51F38">
              <w:t xml:space="preserve"> </w:t>
            </w:r>
            <w:r>
              <w:t>арқылы</w:t>
            </w:r>
            <w:r w:rsidRPr="00D51F38">
              <w:t xml:space="preserve"> </w:t>
            </w:r>
            <w:r>
              <w:t>қазақ</w:t>
            </w:r>
            <w:r w:rsidRPr="00D51F38">
              <w:t xml:space="preserve"> </w:t>
            </w:r>
            <w:r>
              <w:t>және</w:t>
            </w:r>
            <w:r w:rsidRPr="00D51F38">
              <w:t>/</w:t>
            </w:r>
            <w:r>
              <w:t>немесе</w:t>
            </w:r>
            <w:r w:rsidRPr="00D51F38">
              <w:t xml:space="preserve"> </w:t>
            </w:r>
            <w:r>
              <w:t>орыс</w:t>
            </w:r>
            <w:r w:rsidRPr="00D51F38">
              <w:t xml:space="preserve"> </w:t>
            </w:r>
            <w:r>
              <w:t>тілдерінде</w:t>
            </w:r>
            <w:r w:rsidRPr="00D51F38">
              <w:t xml:space="preserve"> </w:t>
            </w:r>
            <w:r>
              <w:t>жіберіледі</w:t>
            </w:r>
            <w:r w:rsidRPr="00D51F38">
              <w:t>.</w:t>
            </w:r>
          </w:p>
        </w:tc>
        <w:tc>
          <w:tcPr>
            <w:tcW w:w="4602" w:type="dxa"/>
          </w:tcPr>
          <w:p w:rsidR="004E4CB4" w:rsidRDefault="00D51F38" w:rsidP="00D51F38">
            <w:pPr>
              <w:tabs>
                <w:tab w:val="left" w:pos="3119"/>
              </w:tabs>
              <w:jc w:val="both"/>
            </w:pPr>
            <w:r>
              <w:t xml:space="preserve">11.1. Сообщения и уведомления между Сторонами направляются в письменной форме, </w:t>
            </w:r>
            <w:r>
              <w:rPr>
                <w:rFonts w:eastAsia="SimSun"/>
              </w:rPr>
              <w:t xml:space="preserve">нарочным (курьером), заказным письмом, с использованием </w:t>
            </w:r>
            <w:r>
              <w:rPr>
                <w:color w:val="000000"/>
              </w:rPr>
              <w:t>систем электронного документооборота (</w:t>
            </w:r>
            <w:r>
              <w:rPr>
                <w:color w:val="000000"/>
                <w:lang w:val="en-US"/>
              </w:rPr>
              <w:t>Doculite</w:t>
            </w:r>
            <w:r w:rsidRPr="00D51F38">
              <w:rPr>
                <w:color w:val="000000"/>
              </w:rPr>
              <w:t xml:space="preserve"> </w:t>
            </w:r>
            <w:r>
              <w:rPr>
                <w:color w:val="000000"/>
                <w:lang w:val="kk-KZ"/>
              </w:rPr>
              <w:t>и прочие</w:t>
            </w:r>
            <w:r>
              <w:rPr>
                <w:color w:val="000000"/>
              </w:rPr>
              <w:t>)</w:t>
            </w:r>
            <w:r>
              <w:rPr>
                <w:rFonts w:eastAsia="SimSun"/>
              </w:rPr>
              <w:t xml:space="preserve">, посредством телексной (факсимильной) связи и электронной почты </w:t>
            </w:r>
            <w:r>
              <w:t>на казахском и/или русском языках.</w:t>
            </w:r>
          </w:p>
        </w:tc>
      </w:tr>
      <w:tr w:rsidR="004E4CB4" w:rsidTr="007F6EDC">
        <w:tc>
          <w:tcPr>
            <w:tcW w:w="4602" w:type="dxa"/>
          </w:tcPr>
          <w:p w:rsidR="004E4CB4" w:rsidRPr="00D51F38" w:rsidRDefault="00D51F38" w:rsidP="00D51F38">
            <w:pPr>
              <w:tabs>
                <w:tab w:val="left" w:pos="3119"/>
              </w:tabs>
              <w:jc w:val="both"/>
            </w:pPr>
            <w:r w:rsidRPr="00D51F38">
              <w:t xml:space="preserve">11.2. </w:t>
            </w:r>
            <w:r>
              <w:t>Тараптар</w:t>
            </w:r>
            <w:r w:rsidRPr="00D51F38">
              <w:t xml:space="preserve"> </w:t>
            </w:r>
            <w:r>
              <w:t>Банктің</w:t>
            </w:r>
            <w:r w:rsidRPr="00D51F38">
              <w:t xml:space="preserve"> </w:t>
            </w:r>
            <w:r>
              <w:t>хабарламалар</w:t>
            </w:r>
            <w:r w:rsidRPr="00D51F38">
              <w:t xml:space="preserve"> </w:t>
            </w:r>
            <w:r>
              <w:t>мен</w:t>
            </w:r>
            <w:r w:rsidRPr="00D51F38">
              <w:t xml:space="preserve"> </w:t>
            </w:r>
            <w:r>
              <w:t>хабарламаларды</w:t>
            </w:r>
            <w:r w:rsidRPr="00D51F38">
              <w:t xml:space="preserve"> </w:t>
            </w:r>
            <w:r>
              <w:t>Жалпы</w:t>
            </w:r>
            <w:r w:rsidRPr="00D51F38">
              <w:t xml:space="preserve"> </w:t>
            </w:r>
            <w:r>
              <w:t>талаптардың</w:t>
            </w:r>
            <w:r w:rsidRPr="00D51F38">
              <w:t xml:space="preserve"> 11.1-</w:t>
            </w:r>
            <w:r>
              <w:t>тармағында</w:t>
            </w:r>
            <w:r w:rsidRPr="00D51F38">
              <w:t xml:space="preserve"> </w:t>
            </w:r>
            <w:r>
              <w:t>көзделмеген</w:t>
            </w:r>
            <w:r w:rsidRPr="00D51F38">
              <w:t xml:space="preserve"> </w:t>
            </w:r>
            <w:r>
              <w:t>өзге</w:t>
            </w:r>
            <w:r w:rsidRPr="00D51F38">
              <w:t xml:space="preserve"> </w:t>
            </w:r>
            <w:r>
              <w:t>Байланыс</w:t>
            </w:r>
            <w:r w:rsidRPr="00D51F38">
              <w:t xml:space="preserve"> </w:t>
            </w:r>
            <w:r>
              <w:t>арналары</w:t>
            </w:r>
            <w:r w:rsidRPr="00D51F38">
              <w:t xml:space="preserve"> </w:t>
            </w:r>
            <w:r>
              <w:t>арқылы</w:t>
            </w:r>
            <w:r w:rsidRPr="00D51F38">
              <w:t xml:space="preserve"> </w:t>
            </w:r>
            <w:r>
              <w:t>жіберуге</w:t>
            </w:r>
            <w:r w:rsidRPr="00D51F38">
              <w:t xml:space="preserve"> </w:t>
            </w:r>
            <w:r>
              <w:t>де</w:t>
            </w:r>
            <w:r w:rsidRPr="00D51F38">
              <w:t xml:space="preserve"> </w:t>
            </w:r>
            <w:r>
              <w:t>құқылы</w:t>
            </w:r>
            <w:r w:rsidRPr="00D51F38">
              <w:t xml:space="preserve"> </w:t>
            </w:r>
            <w:r>
              <w:t>екенін</w:t>
            </w:r>
            <w:r w:rsidRPr="00D51F38">
              <w:t xml:space="preserve"> </w:t>
            </w:r>
            <w:r>
              <w:t>растайды</w:t>
            </w:r>
            <w:r w:rsidRPr="00D51F38">
              <w:t>.</w:t>
            </w:r>
          </w:p>
        </w:tc>
        <w:tc>
          <w:tcPr>
            <w:tcW w:w="4602" w:type="dxa"/>
          </w:tcPr>
          <w:p w:rsidR="004E4CB4" w:rsidRDefault="00D51F38" w:rsidP="00D51F38">
            <w:pPr>
              <w:tabs>
                <w:tab w:val="left" w:pos="3119"/>
              </w:tabs>
              <w:jc w:val="both"/>
            </w:pPr>
            <w:r>
              <w:t>11.2. Стороны подтверждают, что Банк вправе также направлять сообщения и уведомления по иным Каналам связи, не предусмотренным в пункте 11.1. Общих условий.</w:t>
            </w:r>
          </w:p>
        </w:tc>
      </w:tr>
      <w:tr w:rsidR="004E4CB4" w:rsidTr="007F6EDC">
        <w:tc>
          <w:tcPr>
            <w:tcW w:w="4602" w:type="dxa"/>
          </w:tcPr>
          <w:p w:rsidR="00EC4C71" w:rsidRDefault="00EC4C71" w:rsidP="00EC4C71">
            <w:pPr>
              <w:jc w:val="both"/>
            </w:pPr>
            <w:r w:rsidRPr="00EC4C71">
              <w:lastRenderedPageBreak/>
              <w:t xml:space="preserve">11.3. </w:t>
            </w:r>
            <w:r>
              <w:t>Егер</w:t>
            </w:r>
            <w:r w:rsidRPr="00EC4C71">
              <w:t xml:space="preserve"> </w:t>
            </w:r>
            <w:r>
              <w:t>Жалпы</w:t>
            </w:r>
            <w:r w:rsidRPr="00EC4C71">
              <w:t xml:space="preserve"> </w:t>
            </w:r>
            <w:r>
              <w:t>талаптарда</w:t>
            </w:r>
            <w:r w:rsidRPr="00EC4C71">
              <w:t xml:space="preserve"> </w:t>
            </w:r>
            <w:r>
              <w:t>өзгеше</w:t>
            </w:r>
            <w:r w:rsidRPr="00EC4C71">
              <w:t xml:space="preserve"> </w:t>
            </w:r>
            <w:r>
              <w:t>көзделмесе</w:t>
            </w:r>
            <w:r w:rsidRPr="00EC4C71">
              <w:t xml:space="preserve">, </w:t>
            </w:r>
            <w:r>
              <w:t>кез</w:t>
            </w:r>
            <w:r w:rsidRPr="00EC4C71">
              <w:t xml:space="preserve"> </w:t>
            </w:r>
            <w:r>
              <w:t>келген</w:t>
            </w:r>
            <w:r w:rsidRPr="00EC4C71">
              <w:t xml:space="preserve"> </w:t>
            </w:r>
            <w:r>
              <w:t>хабарлама</w:t>
            </w:r>
            <w:r w:rsidRPr="00EC4C71">
              <w:t xml:space="preserve">, </w:t>
            </w:r>
            <w:r>
              <w:t>шағым</w:t>
            </w:r>
            <w:r w:rsidRPr="00EC4C71">
              <w:t xml:space="preserve"> </w:t>
            </w:r>
            <w:r>
              <w:t>немесе</w:t>
            </w:r>
            <w:r w:rsidRPr="00EC4C71">
              <w:t xml:space="preserve"> </w:t>
            </w:r>
            <w:r>
              <w:t>өзге</w:t>
            </w:r>
            <w:r w:rsidRPr="00EC4C71">
              <w:t xml:space="preserve"> </w:t>
            </w:r>
            <w:r>
              <w:t>де</w:t>
            </w:r>
            <w:r w:rsidRPr="00EC4C71">
              <w:t xml:space="preserve"> </w:t>
            </w:r>
            <w:r>
              <w:t>хабарлама</w:t>
            </w:r>
            <w:r w:rsidRPr="00EC4C71">
              <w:t xml:space="preserve"> </w:t>
            </w:r>
            <w:r>
              <w:t>алынған</w:t>
            </w:r>
            <w:r w:rsidRPr="00EC4C71">
              <w:t xml:space="preserve"> </w:t>
            </w:r>
            <w:r>
              <w:t>болып</w:t>
            </w:r>
            <w:r w:rsidRPr="00EC4C71">
              <w:t xml:space="preserve"> </w:t>
            </w:r>
            <w:r>
              <w:t>есептеледі</w:t>
            </w:r>
            <w:r w:rsidRPr="00EC4C71">
              <w:t>:</w:t>
            </w:r>
          </w:p>
          <w:p w:rsidR="00511515" w:rsidRPr="00EC4C71" w:rsidRDefault="00511515" w:rsidP="00EC4C71">
            <w:pPr>
              <w:jc w:val="both"/>
              <w:rPr>
                <w:rFonts w:eastAsia="SimSun"/>
              </w:rPr>
            </w:pPr>
          </w:p>
          <w:p w:rsidR="00EC4C71" w:rsidRPr="00EC4C71" w:rsidRDefault="00EC4C71" w:rsidP="00EC4C71">
            <w:pPr>
              <w:jc w:val="both"/>
            </w:pPr>
            <w:r w:rsidRPr="00EC4C71">
              <w:t xml:space="preserve">- </w:t>
            </w:r>
            <w:r>
              <w:t>қолма</w:t>
            </w:r>
            <w:r w:rsidRPr="00EC4C71">
              <w:t>-</w:t>
            </w:r>
            <w:r>
              <w:t>қол</w:t>
            </w:r>
            <w:r w:rsidRPr="00EC4C71">
              <w:t xml:space="preserve"> (</w:t>
            </w:r>
            <w:r>
              <w:t>жеткізушімен</w:t>
            </w:r>
            <w:r w:rsidRPr="00EC4C71">
              <w:t xml:space="preserve">) </w:t>
            </w:r>
            <w:r>
              <w:t>жеткізілген</w:t>
            </w:r>
            <w:r w:rsidRPr="00EC4C71">
              <w:t xml:space="preserve"> </w:t>
            </w:r>
            <w:r>
              <w:t>кезде</w:t>
            </w:r>
            <w:r w:rsidRPr="00EC4C71">
              <w:t xml:space="preserve"> - </w:t>
            </w:r>
            <w:r>
              <w:t>тиісті</w:t>
            </w:r>
            <w:r w:rsidRPr="00EC4C71">
              <w:t xml:space="preserve"> </w:t>
            </w:r>
            <w:r>
              <w:t>белгісімен</w:t>
            </w:r>
            <w:r w:rsidRPr="00EC4C71">
              <w:t xml:space="preserve"> </w:t>
            </w:r>
            <w:r>
              <w:t>алынған</w:t>
            </w:r>
            <w:r w:rsidRPr="00EC4C71">
              <w:t xml:space="preserve"> </w:t>
            </w:r>
            <w:r>
              <w:t>күні</w:t>
            </w:r>
            <w:r w:rsidRPr="00EC4C71">
              <w:t>;</w:t>
            </w:r>
          </w:p>
          <w:p w:rsidR="00EC4C71" w:rsidRPr="00EC4C71" w:rsidRDefault="00EC4C71" w:rsidP="00EC4C71">
            <w:pPr>
              <w:jc w:val="both"/>
              <w:rPr>
                <w:rFonts w:eastAsia="SimSun"/>
              </w:rPr>
            </w:pPr>
          </w:p>
          <w:p w:rsidR="00EC4C71" w:rsidRPr="00EC4C71" w:rsidRDefault="00EC4C71" w:rsidP="00EC4C71">
            <w:pPr>
              <w:jc w:val="both"/>
              <w:rPr>
                <w:rFonts w:eastAsia="SimSun"/>
              </w:rPr>
            </w:pPr>
            <w:r w:rsidRPr="00EC4C71">
              <w:t xml:space="preserve">- </w:t>
            </w:r>
            <w:r>
              <w:t>хабарламасы</w:t>
            </w:r>
            <w:r w:rsidRPr="00EC4C71">
              <w:t xml:space="preserve"> </w:t>
            </w:r>
            <w:r>
              <w:t>бар</w:t>
            </w:r>
            <w:r w:rsidRPr="00EC4C71">
              <w:t xml:space="preserve"> </w:t>
            </w:r>
            <w:r>
              <w:t>тапсырыс</w:t>
            </w:r>
            <w:r w:rsidRPr="00EC4C71">
              <w:t xml:space="preserve"> </w:t>
            </w:r>
            <w:r>
              <w:t>хатпен</w:t>
            </w:r>
            <w:r w:rsidRPr="00EC4C71">
              <w:t xml:space="preserve"> </w:t>
            </w:r>
            <w:r>
              <w:t>жіберілген</w:t>
            </w:r>
            <w:r w:rsidRPr="00EC4C71">
              <w:t xml:space="preserve"> </w:t>
            </w:r>
            <w:r>
              <w:t>кезде</w:t>
            </w:r>
            <w:r w:rsidRPr="00EC4C71">
              <w:t>-</w:t>
            </w:r>
            <w:r>
              <w:t>хат</w:t>
            </w:r>
            <w:r w:rsidRPr="00EC4C71">
              <w:t xml:space="preserve"> </w:t>
            </w:r>
            <w:r>
              <w:t>жіберілген</w:t>
            </w:r>
            <w:r w:rsidRPr="00EC4C71">
              <w:t xml:space="preserve"> </w:t>
            </w:r>
            <w:r>
              <w:t>күні</w:t>
            </w:r>
            <w:r w:rsidRPr="00EC4C71">
              <w:t xml:space="preserve">, </w:t>
            </w:r>
            <w:r>
              <w:t>өзге</w:t>
            </w:r>
            <w:r w:rsidRPr="00EC4C71">
              <w:t xml:space="preserve"> </w:t>
            </w:r>
            <w:r>
              <w:t>хаттар</w:t>
            </w:r>
            <w:r w:rsidRPr="00EC4C71">
              <w:t xml:space="preserve"> </w:t>
            </w:r>
            <w:r>
              <w:t>бойынша</w:t>
            </w:r>
            <w:r w:rsidRPr="00EC4C71">
              <w:t xml:space="preserve"> </w:t>
            </w:r>
            <w:r>
              <w:t>жөнелтілгеннен</w:t>
            </w:r>
            <w:r w:rsidRPr="00EC4C71">
              <w:t xml:space="preserve"> </w:t>
            </w:r>
            <w:r>
              <w:t>кейін</w:t>
            </w:r>
            <w:r w:rsidRPr="00EC4C71">
              <w:t xml:space="preserve"> 5 (</w:t>
            </w:r>
            <w:r w:rsidR="003F5BD2">
              <w:t>Бесінші</w:t>
            </w:r>
            <w:r w:rsidRPr="00EC4C71">
              <w:t xml:space="preserve">) </w:t>
            </w:r>
            <w:r>
              <w:t>күні</w:t>
            </w:r>
            <w:r w:rsidRPr="00EC4C71">
              <w:t xml:space="preserve"> (</w:t>
            </w:r>
            <w:r>
              <w:t>жіберу</w:t>
            </w:r>
            <w:r w:rsidRPr="00EC4C71">
              <w:t xml:space="preserve"> </w:t>
            </w:r>
            <w:r>
              <w:t>кезінде</w:t>
            </w:r>
            <w:r w:rsidRPr="00EC4C71">
              <w:t xml:space="preserve"> </w:t>
            </w:r>
            <w:r>
              <w:t>пошта</w:t>
            </w:r>
            <w:r w:rsidRPr="00EC4C71">
              <w:t xml:space="preserve"> </w:t>
            </w:r>
            <w:r>
              <w:t>ұйымы</w:t>
            </w:r>
            <w:r w:rsidRPr="00EC4C71">
              <w:t xml:space="preserve"> </w:t>
            </w:r>
            <w:r>
              <w:t>берген</w:t>
            </w:r>
            <w:r w:rsidRPr="00EC4C71">
              <w:t xml:space="preserve"> </w:t>
            </w:r>
            <w:r>
              <w:t>құжаттың</w:t>
            </w:r>
            <w:r w:rsidRPr="00EC4C71">
              <w:t xml:space="preserve"> </w:t>
            </w:r>
            <w:r>
              <w:t>күні</w:t>
            </w:r>
            <w:r w:rsidRPr="00EC4C71">
              <w:t xml:space="preserve"> </w:t>
            </w:r>
            <w:r>
              <w:t>бойынша</w:t>
            </w:r>
            <w:r w:rsidRPr="00EC4C71">
              <w:t>);</w:t>
            </w:r>
          </w:p>
          <w:p w:rsidR="004E4CB4" w:rsidRPr="00EC4C71" w:rsidRDefault="00EC4C71" w:rsidP="00EC4C71">
            <w:pPr>
              <w:jc w:val="both"/>
            </w:pPr>
            <w:r w:rsidRPr="00EC4C71">
              <w:t xml:space="preserve">- </w:t>
            </w:r>
            <w:r>
              <w:t>телекс</w:t>
            </w:r>
            <w:r w:rsidRPr="00EC4C71">
              <w:t xml:space="preserve"> (</w:t>
            </w:r>
            <w:r>
              <w:t>факсимильдік</w:t>
            </w:r>
            <w:r w:rsidRPr="00EC4C71">
              <w:t xml:space="preserve">) </w:t>
            </w:r>
            <w:r>
              <w:t>байланыс</w:t>
            </w:r>
            <w:r w:rsidRPr="00EC4C71">
              <w:t xml:space="preserve">, </w:t>
            </w:r>
            <w:r>
              <w:rPr>
                <w:lang w:val="en-US"/>
              </w:rPr>
              <w:t>SMS</w:t>
            </w:r>
            <w:r w:rsidRPr="00EC4C71">
              <w:t>-</w:t>
            </w:r>
            <w:r>
              <w:t>хабарламалар</w:t>
            </w:r>
            <w:r w:rsidRPr="00EC4C71">
              <w:t xml:space="preserve"> </w:t>
            </w:r>
            <w:r>
              <w:t>арқылы</w:t>
            </w:r>
            <w:r w:rsidRPr="00EC4C71">
              <w:t xml:space="preserve"> </w:t>
            </w:r>
            <w:r>
              <w:t>қосылу</w:t>
            </w:r>
            <w:r w:rsidRPr="00EC4C71">
              <w:t xml:space="preserve"> </w:t>
            </w:r>
            <w:r>
              <w:t>туралы</w:t>
            </w:r>
            <w:r w:rsidRPr="00EC4C71">
              <w:t xml:space="preserve"> </w:t>
            </w:r>
            <w:r>
              <w:t>өтініште</w:t>
            </w:r>
            <w:r w:rsidRPr="00EC4C71">
              <w:t xml:space="preserve"> </w:t>
            </w:r>
            <w:r>
              <w:t>көрсетілген</w:t>
            </w:r>
            <w:r w:rsidRPr="00EC4C71">
              <w:t xml:space="preserve"> </w:t>
            </w:r>
            <w:r>
              <w:t>электрондық</w:t>
            </w:r>
            <w:r w:rsidRPr="00EC4C71">
              <w:t xml:space="preserve"> </w:t>
            </w:r>
            <w:r>
              <w:t>пошта</w:t>
            </w:r>
            <w:r w:rsidRPr="00EC4C71">
              <w:t xml:space="preserve"> </w:t>
            </w:r>
            <w:r>
              <w:t>мекенжайына</w:t>
            </w:r>
            <w:r w:rsidRPr="00EC4C71">
              <w:t xml:space="preserve"> </w:t>
            </w:r>
            <w:r>
              <w:t>немесе</w:t>
            </w:r>
            <w:r w:rsidRPr="00EC4C71">
              <w:t xml:space="preserve"> </w:t>
            </w:r>
            <w:r>
              <w:t>хабарламаны</w:t>
            </w:r>
            <w:r w:rsidRPr="00EC4C71">
              <w:t xml:space="preserve"> </w:t>
            </w:r>
            <w:r>
              <w:t>алуды</w:t>
            </w:r>
            <w:r w:rsidRPr="00EC4C71">
              <w:t xml:space="preserve"> </w:t>
            </w:r>
            <w:r>
              <w:t>тіркеуді</w:t>
            </w:r>
            <w:r w:rsidRPr="00EC4C71">
              <w:t xml:space="preserve"> </w:t>
            </w:r>
            <w:r>
              <w:t>қамтамасыз</w:t>
            </w:r>
            <w:r w:rsidRPr="00EC4C71">
              <w:t xml:space="preserve"> </w:t>
            </w:r>
            <w:r>
              <w:t>ететін</w:t>
            </w:r>
            <w:r w:rsidRPr="00EC4C71">
              <w:t xml:space="preserve"> </w:t>
            </w:r>
            <w:r>
              <w:t>өзге</w:t>
            </w:r>
            <w:r w:rsidRPr="00EC4C71">
              <w:t xml:space="preserve"> </w:t>
            </w:r>
            <w:r>
              <w:t>де</w:t>
            </w:r>
            <w:r w:rsidRPr="00EC4C71">
              <w:t xml:space="preserve"> </w:t>
            </w:r>
            <w:r>
              <w:t>байланыс</w:t>
            </w:r>
            <w:r w:rsidRPr="00EC4C71">
              <w:t xml:space="preserve"> </w:t>
            </w:r>
            <w:r>
              <w:t>арналарына</w:t>
            </w:r>
            <w:r w:rsidRPr="00EC4C71">
              <w:t xml:space="preserve"> </w:t>
            </w:r>
            <w:r>
              <w:t>жіберу</w:t>
            </w:r>
            <w:r w:rsidRPr="00EC4C71">
              <w:t xml:space="preserve"> </w:t>
            </w:r>
            <w:r>
              <w:t>кезінде</w:t>
            </w:r>
            <w:r w:rsidRPr="00EC4C71">
              <w:t xml:space="preserve"> - </w:t>
            </w:r>
            <w:r>
              <w:t>сол</w:t>
            </w:r>
            <w:r w:rsidRPr="00EC4C71">
              <w:t xml:space="preserve"> </w:t>
            </w:r>
            <w:r>
              <w:t>күні</w:t>
            </w:r>
            <w:r w:rsidRPr="00EC4C71">
              <w:t>.</w:t>
            </w:r>
          </w:p>
        </w:tc>
        <w:tc>
          <w:tcPr>
            <w:tcW w:w="4602" w:type="dxa"/>
          </w:tcPr>
          <w:p w:rsidR="00EC4C71" w:rsidRDefault="00EC4C71" w:rsidP="00EC4C71">
            <w:pPr>
              <w:jc w:val="both"/>
              <w:rPr>
                <w:rFonts w:eastAsia="SimSun"/>
              </w:rPr>
            </w:pPr>
            <w:r>
              <w:rPr>
                <w:rFonts w:eastAsia="SimSun"/>
              </w:rPr>
              <w:t>11.3. Любое уведомление, претензия или иное сообщение считаются полученными, если иное не предусмотрено Общими условиями:</w:t>
            </w:r>
          </w:p>
          <w:p w:rsidR="00EC4C71" w:rsidRDefault="00EC4C71" w:rsidP="00EC4C71">
            <w:pPr>
              <w:jc w:val="both"/>
              <w:rPr>
                <w:rFonts w:eastAsia="SimSun"/>
              </w:rPr>
            </w:pPr>
            <w:r>
              <w:rPr>
                <w:rFonts w:eastAsia="SimSun"/>
              </w:rPr>
              <w:t>- при отправке нарочным (курьером) – в день получения с соответствующей отметки;</w:t>
            </w:r>
          </w:p>
          <w:p w:rsidR="00EC4C71" w:rsidRDefault="00EC4C71" w:rsidP="00EC4C71">
            <w:pPr>
              <w:jc w:val="both"/>
              <w:rPr>
                <w:rFonts w:eastAsia="SimSun"/>
              </w:rPr>
            </w:pPr>
            <w:r>
              <w:rPr>
                <w:rFonts w:eastAsia="SimSun"/>
              </w:rPr>
              <w:t>- при отправке заказным письмом с уведомлением – в день отправки письма, по иным письмам на 5 (</w:t>
            </w:r>
            <w:r w:rsidR="003F5BD2">
              <w:rPr>
                <w:rFonts w:eastAsia="SimSun"/>
              </w:rPr>
              <w:t>Пятый</w:t>
            </w:r>
            <w:r>
              <w:rPr>
                <w:rFonts w:eastAsia="SimSun"/>
              </w:rPr>
              <w:t>) день после отправки (по дате документа, выданного почтовой организацией при отправке);</w:t>
            </w:r>
          </w:p>
          <w:p w:rsidR="004E4CB4" w:rsidRPr="00EC4C71" w:rsidRDefault="00EC4C71" w:rsidP="00EC4C71">
            <w:pPr>
              <w:jc w:val="both"/>
              <w:rPr>
                <w:rFonts w:eastAsia="SimSun"/>
              </w:rPr>
            </w:pPr>
            <w:r>
              <w:rPr>
                <w:rFonts w:eastAsia="SimSun"/>
              </w:rPr>
              <w:t xml:space="preserve">- при отправке посредством телексной (факсимильной) связи, </w:t>
            </w:r>
            <w:r>
              <w:rPr>
                <w:rFonts w:eastAsia="SimSun"/>
                <w:lang w:val="en-US"/>
              </w:rPr>
              <w:t>SMS</w:t>
            </w:r>
            <w:r>
              <w:rPr>
                <w:rFonts w:eastAsia="SimSun"/>
              </w:rPr>
              <w:t xml:space="preserve">-сообщений, на адрес электронной почты, указанный в Заявлении о </w:t>
            </w:r>
            <w:r w:rsidRPr="00EC4C71">
              <w:rPr>
                <w:rFonts w:eastAsia="SimSun"/>
              </w:rPr>
              <w:t xml:space="preserve">присоединении или иных Каналов связи, </w:t>
            </w:r>
            <w:r w:rsidRPr="00EC4C71">
              <w:rPr>
                <w:rFonts w:ascii="inherit" w:hAnsi="inherit"/>
              </w:rPr>
              <w:t xml:space="preserve">обеспечивающих фиксирование получение уведомления </w:t>
            </w:r>
            <w:r w:rsidRPr="00EC4C71">
              <w:rPr>
                <w:rFonts w:eastAsia="SimSun"/>
              </w:rPr>
              <w:t>– в тот же день.</w:t>
            </w:r>
          </w:p>
        </w:tc>
      </w:tr>
      <w:tr w:rsidR="004E4CB4" w:rsidTr="007F6EDC">
        <w:tc>
          <w:tcPr>
            <w:tcW w:w="4602" w:type="dxa"/>
          </w:tcPr>
          <w:p w:rsidR="004E4CB4" w:rsidRPr="00EC4C71" w:rsidRDefault="004E4CB4" w:rsidP="00EC4C71">
            <w:pPr>
              <w:jc w:val="both"/>
              <w:rPr>
                <w:color w:val="000000"/>
              </w:rPr>
            </w:pPr>
            <w:r w:rsidRPr="004E4CB4">
              <w:t xml:space="preserve">11.4. </w:t>
            </w:r>
            <w:r>
              <w:rPr>
                <w:color w:val="000000"/>
              </w:rPr>
              <w:t>Егер</w:t>
            </w:r>
            <w:r w:rsidRPr="004E4CB4">
              <w:rPr>
                <w:color w:val="000000"/>
              </w:rPr>
              <w:t xml:space="preserve"> </w:t>
            </w:r>
            <w:r>
              <w:rPr>
                <w:color w:val="000000"/>
              </w:rPr>
              <w:t>Тараптар</w:t>
            </w:r>
            <w:r w:rsidRPr="004E4CB4">
              <w:rPr>
                <w:color w:val="000000"/>
              </w:rPr>
              <w:t xml:space="preserve"> </w:t>
            </w:r>
            <w:r>
              <w:rPr>
                <w:color w:val="000000"/>
              </w:rPr>
              <w:t>өз</w:t>
            </w:r>
            <w:r w:rsidRPr="004E4CB4">
              <w:rPr>
                <w:color w:val="000000"/>
              </w:rPr>
              <w:t xml:space="preserve"> </w:t>
            </w:r>
            <w:r>
              <w:rPr>
                <w:color w:val="000000"/>
              </w:rPr>
              <w:t>мекенжайларын</w:t>
            </w:r>
            <w:r w:rsidRPr="004E4CB4">
              <w:rPr>
                <w:color w:val="000000"/>
              </w:rPr>
              <w:t xml:space="preserve">, </w:t>
            </w:r>
            <w:r>
              <w:rPr>
                <w:color w:val="000000"/>
              </w:rPr>
              <w:t>телефон</w:t>
            </w:r>
            <w:r w:rsidRPr="004E4CB4">
              <w:rPr>
                <w:color w:val="000000"/>
              </w:rPr>
              <w:t xml:space="preserve"> </w:t>
            </w:r>
            <w:r>
              <w:rPr>
                <w:color w:val="000000"/>
              </w:rPr>
              <w:t>нөмірлерінғ</w:t>
            </w:r>
            <w:r w:rsidRPr="004E4CB4">
              <w:rPr>
                <w:color w:val="000000"/>
              </w:rPr>
              <w:t xml:space="preserve"> </w:t>
            </w:r>
            <w:r>
              <w:rPr>
                <w:color w:val="000000"/>
              </w:rPr>
              <w:t>пошта</w:t>
            </w:r>
            <w:r w:rsidRPr="004E4CB4">
              <w:rPr>
                <w:color w:val="000000"/>
              </w:rPr>
              <w:t xml:space="preserve"> </w:t>
            </w:r>
            <w:r>
              <w:rPr>
                <w:color w:val="000000"/>
              </w:rPr>
              <w:t>мекенжайын</w:t>
            </w:r>
            <w:r w:rsidRPr="004E4CB4">
              <w:rPr>
                <w:color w:val="000000"/>
              </w:rPr>
              <w:t xml:space="preserve"> </w:t>
            </w:r>
            <w:r>
              <w:rPr>
                <w:color w:val="000000"/>
              </w:rPr>
              <w:t>және</w:t>
            </w:r>
            <w:r w:rsidRPr="004E4CB4">
              <w:rPr>
                <w:color w:val="000000"/>
              </w:rPr>
              <w:t xml:space="preserve"> </w:t>
            </w:r>
            <w:r>
              <w:rPr>
                <w:color w:val="000000"/>
              </w:rPr>
              <w:t>қандай</w:t>
            </w:r>
            <w:r w:rsidRPr="004E4CB4">
              <w:rPr>
                <w:color w:val="000000"/>
              </w:rPr>
              <w:t xml:space="preserve"> </w:t>
            </w:r>
            <w:r>
              <w:rPr>
                <w:color w:val="000000"/>
              </w:rPr>
              <w:t>да</w:t>
            </w:r>
            <w:r w:rsidRPr="004E4CB4">
              <w:rPr>
                <w:color w:val="000000"/>
              </w:rPr>
              <w:t xml:space="preserve"> </w:t>
            </w:r>
            <w:r>
              <w:rPr>
                <w:color w:val="000000"/>
              </w:rPr>
              <w:t>бір</w:t>
            </w:r>
            <w:r w:rsidRPr="004E4CB4">
              <w:rPr>
                <w:color w:val="000000"/>
              </w:rPr>
              <w:t xml:space="preserve"> </w:t>
            </w:r>
            <w:r>
              <w:rPr>
                <w:color w:val="000000"/>
              </w:rPr>
              <w:t>басқа</w:t>
            </w:r>
            <w:r w:rsidRPr="004E4CB4">
              <w:rPr>
                <w:color w:val="000000"/>
              </w:rPr>
              <w:t xml:space="preserve"> </w:t>
            </w:r>
            <w:r>
              <w:rPr>
                <w:color w:val="000000"/>
              </w:rPr>
              <w:t>деректемелерін</w:t>
            </w:r>
            <w:r w:rsidRPr="004E4CB4">
              <w:rPr>
                <w:color w:val="000000"/>
              </w:rPr>
              <w:t xml:space="preserve"> </w:t>
            </w:r>
            <w:r>
              <w:rPr>
                <w:color w:val="000000"/>
              </w:rPr>
              <w:t>өзгертсе</w:t>
            </w:r>
            <w:r w:rsidRPr="004E4CB4">
              <w:rPr>
                <w:color w:val="000000"/>
              </w:rPr>
              <w:t xml:space="preserve">, </w:t>
            </w:r>
            <w:r>
              <w:rPr>
                <w:color w:val="000000"/>
              </w:rPr>
              <w:t>олар</w:t>
            </w:r>
            <w:r w:rsidRPr="004E4CB4">
              <w:rPr>
                <w:color w:val="000000"/>
              </w:rPr>
              <w:t xml:space="preserve"> </w:t>
            </w:r>
            <w:r>
              <w:rPr>
                <w:color w:val="000000"/>
              </w:rPr>
              <w:t>осы</w:t>
            </w:r>
            <w:r w:rsidRPr="004E4CB4">
              <w:rPr>
                <w:color w:val="000000"/>
              </w:rPr>
              <w:t xml:space="preserve"> </w:t>
            </w:r>
            <w:r>
              <w:rPr>
                <w:color w:val="000000"/>
              </w:rPr>
              <w:t>өзгерістер</w:t>
            </w:r>
            <w:r w:rsidRPr="004E4CB4">
              <w:rPr>
                <w:color w:val="000000"/>
              </w:rPr>
              <w:t xml:space="preserve"> </w:t>
            </w:r>
            <w:r>
              <w:rPr>
                <w:color w:val="000000"/>
              </w:rPr>
              <w:t>туралы</w:t>
            </w:r>
            <w:r w:rsidRPr="004E4CB4">
              <w:rPr>
                <w:color w:val="000000"/>
              </w:rPr>
              <w:t xml:space="preserve"> </w:t>
            </w:r>
            <w:r>
              <w:rPr>
                <w:color w:val="000000"/>
              </w:rPr>
              <w:t>бір</w:t>
            </w:r>
            <w:r w:rsidRPr="004E4CB4">
              <w:rPr>
                <w:color w:val="000000"/>
              </w:rPr>
              <w:t>-</w:t>
            </w:r>
            <w:r>
              <w:rPr>
                <w:color w:val="000000"/>
              </w:rPr>
              <w:t>біріне</w:t>
            </w:r>
            <w:r w:rsidRPr="004E4CB4">
              <w:rPr>
                <w:color w:val="000000"/>
              </w:rPr>
              <w:t xml:space="preserve"> 10 (</w:t>
            </w:r>
            <w:r w:rsidR="003F5BD2">
              <w:rPr>
                <w:color w:val="000000"/>
              </w:rPr>
              <w:t>Он</w:t>
            </w:r>
            <w:r w:rsidRPr="004E4CB4">
              <w:rPr>
                <w:color w:val="000000"/>
              </w:rPr>
              <w:t xml:space="preserve">) </w:t>
            </w:r>
            <w:r>
              <w:rPr>
                <w:color w:val="000000"/>
              </w:rPr>
              <w:t>Жұмыс</w:t>
            </w:r>
            <w:r w:rsidRPr="004E4CB4">
              <w:rPr>
                <w:color w:val="000000"/>
              </w:rPr>
              <w:t xml:space="preserve"> </w:t>
            </w:r>
            <w:r>
              <w:rPr>
                <w:color w:val="000000"/>
              </w:rPr>
              <w:t>күнінен</w:t>
            </w:r>
            <w:r w:rsidRPr="004E4CB4">
              <w:rPr>
                <w:color w:val="000000"/>
              </w:rPr>
              <w:t xml:space="preserve"> </w:t>
            </w:r>
            <w:r>
              <w:rPr>
                <w:color w:val="000000"/>
              </w:rPr>
              <w:t>аспайтын</w:t>
            </w:r>
            <w:r w:rsidRPr="004E4CB4">
              <w:rPr>
                <w:color w:val="000000"/>
              </w:rPr>
              <w:t xml:space="preserve"> </w:t>
            </w:r>
            <w:r>
              <w:rPr>
                <w:color w:val="000000"/>
              </w:rPr>
              <w:t>мерзімде</w:t>
            </w:r>
            <w:r w:rsidRPr="004E4CB4">
              <w:rPr>
                <w:color w:val="000000"/>
              </w:rPr>
              <w:t xml:space="preserve"> </w:t>
            </w:r>
            <w:r>
              <w:rPr>
                <w:color w:val="000000"/>
              </w:rPr>
              <w:t>хабарлауы</w:t>
            </w:r>
            <w:r w:rsidRPr="004E4CB4">
              <w:rPr>
                <w:color w:val="000000"/>
              </w:rPr>
              <w:t xml:space="preserve"> </w:t>
            </w:r>
            <w:r>
              <w:rPr>
                <w:color w:val="000000"/>
              </w:rPr>
              <w:t>тиіс</w:t>
            </w:r>
            <w:r w:rsidRPr="004E4CB4">
              <w:rPr>
                <w:color w:val="000000"/>
              </w:rPr>
              <w:t>.</w:t>
            </w:r>
          </w:p>
        </w:tc>
        <w:tc>
          <w:tcPr>
            <w:tcW w:w="4602" w:type="dxa"/>
          </w:tcPr>
          <w:p w:rsidR="004E4CB4" w:rsidRPr="004E4CB4" w:rsidRDefault="004E4CB4" w:rsidP="004E4CB4">
            <w:pPr>
              <w:jc w:val="both"/>
              <w:rPr>
                <w:color w:val="000000"/>
              </w:rPr>
            </w:pPr>
            <w:r>
              <w:t xml:space="preserve">11.4. </w:t>
            </w:r>
            <w:r>
              <w:rPr>
                <w:color w:val="000000"/>
              </w:rPr>
              <w:t>В случае изменения Сторонами своего адреса, номера телефона, почтового адреса или каких-либо иных реквизитов, они должны уведомить об этом друг друга в срок, не превышающий 10 (Десять) Рабочих дней.</w:t>
            </w:r>
          </w:p>
        </w:tc>
      </w:tr>
      <w:tr w:rsidR="004E4CB4" w:rsidTr="007F6EDC">
        <w:tc>
          <w:tcPr>
            <w:tcW w:w="4602" w:type="dxa"/>
          </w:tcPr>
          <w:p w:rsidR="004E4CB4" w:rsidRPr="004E4CB4" w:rsidRDefault="004E4CB4" w:rsidP="004E4CB4">
            <w:pPr>
              <w:jc w:val="both"/>
              <w:rPr>
                <w:color w:val="000000"/>
              </w:rPr>
            </w:pPr>
            <w:r w:rsidRPr="004E4CB4">
              <w:rPr>
                <w:color w:val="000000"/>
              </w:rPr>
              <w:t xml:space="preserve">11.5. </w:t>
            </w:r>
            <w:r>
              <w:rPr>
                <w:color w:val="000000"/>
              </w:rPr>
              <w:t>Қарыз</w:t>
            </w:r>
            <w:r w:rsidRPr="004E4CB4">
              <w:rPr>
                <w:color w:val="000000"/>
              </w:rPr>
              <w:t xml:space="preserve"> </w:t>
            </w:r>
            <w:r>
              <w:rPr>
                <w:color w:val="000000"/>
              </w:rPr>
              <w:t>алушы</w:t>
            </w:r>
            <w:r w:rsidRPr="004E4CB4">
              <w:rPr>
                <w:color w:val="000000"/>
              </w:rPr>
              <w:t xml:space="preserve"> </w:t>
            </w:r>
            <w:r>
              <w:rPr>
                <w:color w:val="000000"/>
              </w:rPr>
              <w:t>байланыс</w:t>
            </w:r>
            <w:r w:rsidRPr="004E4CB4">
              <w:rPr>
                <w:color w:val="000000"/>
              </w:rPr>
              <w:t xml:space="preserve"> </w:t>
            </w:r>
            <w:r>
              <w:rPr>
                <w:color w:val="000000"/>
              </w:rPr>
              <w:t>құралын</w:t>
            </w:r>
            <w:r w:rsidRPr="004E4CB4">
              <w:rPr>
                <w:color w:val="000000"/>
              </w:rPr>
              <w:t xml:space="preserve"> </w:t>
            </w:r>
            <w:r>
              <w:rPr>
                <w:color w:val="000000"/>
              </w:rPr>
              <w:t>пайдаланудағы</w:t>
            </w:r>
            <w:r w:rsidRPr="004E4CB4">
              <w:rPr>
                <w:color w:val="000000"/>
              </w:rPr>
              <w:t xml:space="preserve"> </w:t>
            </w:r>
            <w:r>
              <w:rPr>
                <w:color w:val="000000"/>
              </w:rPr>
              <w:t>барлық</w:t>
            </w:r>
            <w:r w:rsidRPr="004E4CB4">
              <w:rPr>
                <w:color w:val="000000"/>
              </w:rPr>
              <w:t xml:space="preserve"> </w:t>
            </w:r>
            <w:r>
              <w:rPr>
                <w:color w:val="000000"/>
              </w:rPr>
              <w:t>және</w:t>
            </w:r>
            <w:r w:rsidRPr="004E4CB4">
              <w:rPr>
                <w:color w:val="000000"/>
              </w:rPr>
              <w:t xml:space="preserve"> </w:t>
            </w:r>
            <w:r>
              <w:rPr>
                <w:color w:val="000000"/>
              </w:rPr>
              <w:t>кез</w:t>
            </w:r>
            <w:r w:rsidRPr="004E4CB4">
              <w:rPr>
                <w:color w:val="000000"/>
              </w:rPr>
              <w:t xml:space="preserve"> </w:t>
            </w:r>
            <w:r>
              <w:rPr>
                <w:color w:val="000000"/>
              </w:rPr>
              <w:t>келген</w:t>
            </w:r>
            <w:r w:rsidRPr="004E4CB4">
              <w:rPr>
                <w:color w:val="000000"/>
              </w:rPr>
              <w:t xml:space="preserve"> </w:t>
            </w:r>
            <w:r>
              <w:rPr>
                <w:color w:val="000000"/>
              </w:rPr>
              <w:t>тәуекелді</w:t>
            </w:r>
            <w:r w:rsidRPr="004E4CB4">
              <w:rPr>
                <w:color w:val="000000"/>
              </w:rPr>
              <w:t xml:space="preserve"> </w:t>
            </w:r>
            <w:r>
              <w:rPr>
                <w:color w:val="000000"/>
              </w:rPr>
              <w:t>өзіне</w:t>
            </w:r>
            <w:r w:rsidRPr="004E4CB4">
              <w:rPr>
                <w:color w:val="000000"/>
              </w:rPr>
              <w:t xml:space="preserve"> </w:t>
            </w:r>
            <w:r>
              <w:rPr>
                <w:color w:val="000000"/>
              </w:rPr>
              <w:t>алады</w:t>
            </w:r>
            <w:r w:rsidRPr="004E4CB4">
              <w:rPr>
                <w:color w:val="000000"/>
              </w:rPr>
              <w:t xml:space="preserve">, </w:t>
            </w:r>
            <w:r>
              <w:rPr>
                <w:color w:val="000000"/>
              </w:rPr>
              <w:t>оның</w:t>
            </w:r>
            <w:r w:rsidRPr="004E4CB4">
              <w:rPr>
                <w:color w:val="000000"/>
              </w:rPr>
              <w:t xml:space="preserve"> </w:t>
            </w:r>
            <w:r>
              <w:rPr>
                <w:color w:val="000000"/>
              </w:rPr>
              <w:t>ішінде</w:t>
            </w:r>
            <w:r w:rsidRPr="004E4CB4">
              <w:rPr>
                <w:color w:val="000000"/>
              </w:rPr>
              <w:t xml:space="preserve">, </w:t>
            </w:r>
            <w:r>
              <w:rPr>
                <w:color w:val="000000"/>
              </w:rPr>
              <w:t>бірақ</w:t>
            </w:r>
            <w:r w:rsidRPr="004E4CB4">
              <w:rPr>
                <w:color w:val="000000"/>
              </w:rPr>
              <w:t xml:space="preserve"> </w:t>
            </w:r>
            <w:r>
              <w:rPr>
                <w:color w:val="000000"/>
              </w:rPr>
              <w:t>шектелместен</w:t>
            </w:r>
            <w:r w:rsidRPr="004E4CB4">
              <w:rPr>
                <w:color w:val="000000"/>
              </w:rPr>
              <w:t xml:space="preserve">, </w:t>
            </w:r>
            <w:r>
              <w:rPr>
                <w:color w:val="000000"/>
              </w:rPr>
              <w:t>үшінші</w:t>
            </w:r>
            <w:r w:rsidRPr="004E4CB4">
              <w:rPr>
                <w:color w:val="000000"/>
              </w:rPr>
              <w:t xml:space="preserve"> </w:t>
            </w:r>
            <w:r>
              <w:rPr>
                <w:color w:val="000000"/>
              </w:rPr>
              <w:t>тұлғалардың</w:t>
            </w:r>
            <w:r w:rsidRPr="004E4CB4">
              <w:rPr>
                <w:color w:val="000000"/>
              </w:rPr>
              <w:t xml:space="preserve"> </w:t>
            </w:r>
            <w:r>
              <w:rPr>
                <w:color w:val="000000"/>
              </w:rPr>
              <w:t>кез</w:t>
            </w:r>
            <w:r w:rsidRPr="004E4CB4">
              <w:rPr>
                <w:color w:val="000000"/>
              </w:rPr>
              <w:t xml:space="preserve"> </w:t>
            </w:r>
            <w:r>
              <w:rPr>
                <w:color w:val="000000"/>
              </w:rPr>
              <w:t>келген</w:t>
            </w:r>
            <w:r w:rsidRPr="004E4CB4">
              <w:rPr>
                <w:color w:val="000000"/>
              </w:rPr>
              <w:t xml:space="preserve"> </w:t>
            </w:r>
            <w:r>
              <w:rPr>
                <w:color w:val="000000"/>
              </w:rPr>
              <w:t>қасақана</w:t>
            </w:r>
            <w:r w:rsidRPr="004E4CB4">
              <w:rPr>
                <w:color w:val="000000"/>
              </w:rPr>
              <w:t xml:space="preserve"> </w:t>
            </w:r>
            <w:r>
              <w:rPr>
                <w:color w:val="000000"/>
              </w:rPr>
              <w:t>іс</w:t>
            </w:r>
            <w:r w:rsidRPr="004E4CB4">
              <w:rPr>
                <w:color w:val="000000"/>
              </w:rPr>
              <w:t>-</w:t>
            </w:r>
            <w:r>
              <w:rPr>
                <w:color w:val="000000"/>
              </w:rPr>
              <w:t>әрекеттері</w:t>
            </w:r>
            <w:r w:rsidRPr="004E4CB4">
              <w:rPr>
                <w:color w:val="000000"/>
              </w:rPr>
              <w:t xml:space="preserve">, </w:t>
            </w:r>
            <w:r>
              <w:rPr>
                <w:color w:val="000000"/>
              </w:rPr>
              <w:t>алаяқтық</w:t>
            </w:r>
            <w:r w:rsidRPr="004E4CB4">
              <w:rPr>
                <w:color w:val="000000"/>
              </w:rPr>
              <w:t xml:space="preserve">, </w:t>
            </w:r>
            <w:r>
              <w:rPr>
                <w:color w:val="000000"/>
              </w:rPr>
              <w:t>Байланыс</w:t>
            </w:r>
            <w:r w:rsidRPr="004E4CB4">
              <w:rPr>
                <w:color w:val="000000"/>
              </w:rPr>
              <w:t xml:space="preserve"> </w:t>
            </w:r>
            <w:r>
              <w:rPr>
                <w:color w:val="000000"/>
              </w:rPr>
              <w:t>арналары</w:t>
            </w:r>
            <w:r w:rsidRPr="004E4CB4">
              <w:rPr>
                <w:color w:val="000000"/>
              </w:rPr>
              <w:t xml:space="preserve"> </w:t>
            </w:r>
            <w:r>
              <w:rPr>
                <w:color w:val="000000"/>
              </w:rPr>
              <w:t>арқлы</w:t>
            </w:r>
            <w:r w:rsidRPr="004E4CB4">
              <w:rPr>
                <w:color w:val="000000"/>
              </w:rPr>
              <w:t xml:space="preserve"> </w:t>
            </w:r>
            <w:r>
              <w:rPr>
                <w:color w:val="000000"/>
              </w:rPr>
              <w:t>жіберілген</w:t>
            </w:r>
            <w:r w:rsidRPr="004E4CB4">
              <w:rPr>
                <w:color w:val="000000"/>
              </w:rPr>
              <w:t xml:space="preserve"> </w:t>
            </w:r>
            <w:r>
              <w:rPr>
                <w:color w:val="000000"/>
              </w:rPr>
              <w:t>немесе</w:t>
            </w:r>
            <w:r w:rsidRPr="004E4CB4">
              <w:rPr>
                <w:color w:val="000000"/>
              </w:rPr>
              <w:t xml:space="preserve"> </w:t>
            </w:r>
            <w:r>
              <w:rPr>
                <w:color w:val="000000"/>
              </w:rPr>
              <w:t>алынған</w:t>
            </w:r>
            <w:r w:rsidRPr="004E4CB4">
              <w:rPr>
                <w:color w:val="000000"/>
              </w:rPr>
              <w:t xml:space="preserve"> </w:t>
            </w:r>
            <w:r>
              <w:rPr>
                <w:color w:val="000000"/>
              </w:rPr>
              <w:t>ақпаратқа</w:t>
            </w:r>
            <w:r w:rsidRPr="004E4CB4">
              <w:rPr>
                <w:color w:val="000000"/>
              </w:rPr>
              <w:t xml:space="preserve"> </w:t>
            </w:r>
            <w:r>
              <w:rPr>
                <w:color w:val="000000"/>
              </w:rPr>
              <w:t>уәкілетсіз</w:t>
            </w:r>
            <w:r w:rsidRPr="004E4CB4">
              <w:rPr>
                <w:color w:val="000000"/>
              </w:rPr>
              <w:t xml:space="preserve"> </w:t>
            </w:r>
            <w:r>
              <w:rPr>
                <w:color w:val="000000"/>
              </w:rPr>
              <w:t>қолжеткізу</w:t>
            </w:r>
            <w:r w:rsidRPr="004E4CB4">
              <w:rPr>
                <w:color w:val="000000"/>
              </w:rPr>
              <w:t xml:space="preserve">, </w:t>
            </w:r>
            <w:r>
              <w:rPr>
                <w:color w:val="000000"/>
              </w:rPr>
              <w:t>сонымен</w:t>
            </w:r>
            <w:r w:rsidRPr="004E4CB4">
              <w:rPr>
                <w:color w:val="000000"/>
              </w:rPr>
              <w:t xml:space="preserve"> </w:t>
            </w:r>
            <w:r>
              <w:rPr>
                <w:color w:val="000000"/>
              </w:rPr>
              <w:t>қатар</w:t>
            </w:r>
            <w:r w:rsidRPr="004E4CB4">
              <w:rPr>
                <w:color w:val="000000"/>
              </w:rPr>
              <w:t xml:space="preserve">, </w:t>
            </w:r>
            <w:r>
              <w:rPr>
                <w:color w:val="000000"/>
              </w:rPr>
              <w:t>осындай</w:t>
            </w:r>
            <w:r w:rsidRPr="004E4CB4">
              <w:rPr>
                <w:color w:val="000000"/>
              </w:rPr>
              <w:t xml:space="preserve"> </w:t>
            </w:r>
            <w:r>
              <w:rPr>
                <w:color w:val="000000"/>
              </w:rPr>
              <w:t>ақпаратты</w:t>
            </w:r>
            <w:r w:rsidRPr="004E4CB4">
              <w:rPr>
                <w:color w:val="000000"/>
              </w:rPr>
              <w:t xml:space="preserve"> </w:t>
            </w:r>
            <w:r>
              <w:rPr>
                <w:color w:val="000000"/>
              </w:rPr>
              <w:t>қызмет</w:t>
            </w:r>
            <w:r w:rsidRPr="004E4CB4">
              <w:rPr>
                <w:color w:val="000000"/>
              </w:rPr>
              <w:t xml:space="preserve"> </w:t>
            </w:r>
            <w:r>
              <w:rPr>
                <w:color w:val="000000"/>
              </w:rPr>
              <w:t>көрсетушінің</w:t>
            </w:r>
            <w:r w:rsidRPr="004E4CB4">
              <w:rPr>
                <w:color w:val="000000"/>
              </w:rPr>
              <w:t xml:space="preserve"> </w:t>
            </w:r>
            <w:r>
              <w:rPr>
                <w:color w:val="000000"/>
              </w:rPr>
              <w:t>байланыс</w:t>
            </w:r>
            <w:r w:rsidRPr="004E4CB4">
              <w:rPr>
                <w:color w:val="000000"/>
              </w:rPr>
              <w:t xml:space="preserve"> </w:t>
            </w:r>
            <w:r>
              <w:rPr>
                <w:color w:val="000000"/>
              </w:rPr>
              <w:t>құралдары</w:t>
            </w:r>
            <w:r w:rsidRPr="004E4CB4">
              <w:rPr>
                <w:color w:val="000000"/>
              </w:rPr>
              <w:t xml:space="preserve"> </w:t>
            </w:r>
            <w:r>
              <w:rPr>
                <w:color w:val="000000"/>
              </w:rPr>
              <w:t>жұмысындағы</w:t>
            </w:r>
            <w:r w:rsidRPr="004E4CB4">
              <w:rPr>
                <w:color w:val="000000"/>
              </w:rPr>
              <w:t xml:space="preserve">, </w:t>
            </w:r>
            <w:r>
              <w:rPr>
                <w:color w:val="000000"/>
              </w:rPr>
              <w:t>хабарлама</w:t>
            </w:r>
            <w:r w:rsidRPr="004E4CB4">
              <w:rPr>
                <w:color w:val="000000"/>
              </w:rPr>
              <w:t xml:space="preserve"> </w:t>
            </w:r>
            <w:r>
              <w:rPr>
                <w:color w:val="000000"/>
              </w:rPr>
              <w:t>және</w:t>
            </w:r>
            <w:r w:rsidRPr="004E4CB4">
              <w:rPr>
                <w:color w:val="000000"/>
              </w:rPr>
              <w:t xml:space="preserve"> </w:t>
            </w:r>
            <w:r>
              <w:rPr>
                <w:color w:val="000000"/>
              </w:rPr>
              <w:t>хабарды</w:t>
            </w:r>
            <w:r w:rsidRPr="004E4CB4">
              <w:rPr>
                <w:color w:val="000000"/>
              </w:rPr>
              <w:t xml:space="preserve"> </w:t>
            </w:r>
            <w:r>
              <w:rPr>
                <w:color w:val="000000"/>
              </w:rPr>
              <w:t>жіберу</w:t>
            </w:r>
            <w:r w:rsidRPr="004E4CB4">
              <w:rPr>
                <w:color w:val="000000"/>
              </w:rPr>
              <w:t xml:space="preserve"> </w:t>
            </w:r>
            <w:r>
              <w:rPr>
                <w:color w:val="000000"/>
              </w:rPr>
              <w:t>үшін</w:t>
            </w:r>
            <w:r w:rsidRPr="004E4CB4">
              <w:rPr>
                <w:color w:val="000000"/>
              </w:rPr>
              <w:t xml:space="preserve"> </w:t>
            </w:r>
            <w:r>
              <w:rPr>
                <w:color w:val="000000"/>
              </w:rPr>
              <w:t>пайдаланылатын</w:t>
            </w:r>
            <w:r w:rsidRPr="004E4CB4">
              <w:rPr>
                <w:color w:val="000000"/>
              </w:rPr>
              <w:t xml:space="preserve"> </w:t>
            </w:r>
            <w:r>
              <w:rPr>
                <w:color w:val="000000"/>
              </w:rPr>
              <w:t>жабдықтардағы</w:t>
            </w:r>
            <w:r w:rsidRPr="004E4CB4">
              <w:rPr>
                <w:color w:val="000000"/>
              </w:rPr>
              <w:t xml:space="preserve"> </w:t>
            </w:r>
            <w:r>
              <w:rPr>
                <w:color w:val="000000"/>
              </w:rPr>
              <w:t>ақаулардың</w:t>
            </w:r>
            <w:r w:rsidRPr="004E4CB4">
              <w:rPr>
                <w:color w:val="000000"/>
              </w:rPr>
              <w:t xml:space="preserve"> </w:t>
            </w:r>
            <w:r>
              <w:rPr>
                <w:color w:val="000000"/>
              </w:rPr>
              <w:t>салдары</w:t>
            </w:r>
            <w:r w:rsidRPr="004E4CB4">
              <w:rPr>
                <w:color w:val="000000"/>
              </w:rPr>
              <w:t xml:space="preserve"> </w:t>
            </w:r>
            <w:r>
              <w:rPr>
                <w:color w:val="000000"/>
              </w:rPr>
              <w:t>себебінен</w:t>
            </w:r>
            <w:r w:rsidRPr="004E4CB4">
              <w:rPr>
                <w:color w:val="000000"/>
              </w:rPr>
              <w:t xml:space="preserve"> </w:t>
            </w:r>
            <w:r>
              <w:rPr>
                <w:color w:val="000000"/>
              </w:rPr>
              <w:t>Қарыз</w:t>
            </w:r>
            <w:r w:rsidRPr="004E4CB4">
              <w:rPr>
                <w:color w:val="000000"/>
              </w:rPr>
              <w:t xml:space="preserve"> </w:t>
            </w:r>
            <w:r>
              <w:rPr>
                <w:color w:val="000000"/>
              </w:rPr>
              <w:t>алушы</w:t>
            </w:r>
            <w:r w:rsidRPr="004E4CB4">
              <w:rPr>
                <w:color w:val="000000"/>
              </w:rPr>
              <w:t>/</w:t>
            </w:r>
            <w:r>
              <w:rPr>
                <w:color w:val="000000"/>
              </w:rPr>
              <w:t>Банк</w:t>
            </w:r>
            <w:r w:rsidRPr="004E4CB4">
              <w:rPr>
                <w:color w:val="000000"/>
              </w:rPr>
              <w:t xml:space="preserve"> </w:t>
            </w:r>
            <w:r>
              <w:rPr>
                <w:color w:val="000000"/>
              </w:rPr>
              <w:t>алғанға</w:t>
            </w:r>
            <w:r w:rsidRPr="004E4CB4">
              <w:rPr>
                <w:color w:val="000000"/>
              </w:rPr>
              <w:t xml:space="preserve"> </w:t>
            </w:r>
            <w:r>
              <w:rPr>
                <w:color w:val="000000"/>
              </w:rPr>
              <w:t>дейін</w:t>
            </w:r>
            <w:r w:rsidRPr="004E4CB4">
              <w:rPr>
                <w:color w:val="000000"/>
              </w:rPr>
              <w:t xml:space="preserve"> </w:t>
            </w:r>
            <w:r>
              <w:rPr>
                <w:color w:val="000000"/>
              </w:rPr>
              <w:t>жоғалуы</w:t>
            </w:r>
            <w:r w:rsidRPr="004E4CB4">
              <w:rPr>
                <w:color w:val="000000"/>
              </w:rPr>
              <w:t xml:space="preserve"> </w:t>
            </w:r>
            <w:r>
              <w:rPr>
                <w:color w:val="000000"/>
              </w:rPr>
              <w:t>жатады</w:t>
            </w:r>
            <w:r w:rsidRPr="004E4CB4">
              <w:rPr>
                <w:color w:val="000000"/>
              </w:rPr>
              <w:t>.</w:t>
            </w:r>
          </w:p>
          <w:p w:rsidR="004E4CB4" w:rsidRPr="004E4CB4" w:rsidRDefault="004E4CB4" w:rsidP="004E4CB4">
            <w:pPr>
              <w:jc w:val="both"/>
              <w:rPr>
                <w:color w:val="000000"/>
              </w:rPr>
            </w:pPr>
            <w:r>
              <w:t>Банк</w:t>
            </w:r>
            <w:r w:rsidRPr="004E4CB4">
              <w:t xml:space="preserve"> </w:t>
            </w:r>
            <w:r>
              <w:t>Қарыз</w:t>
            </w:r>
            <w:r w:rsidRPr="004E4CB4">
              <w:t xml:space="preserve"> </w:t>
            </w:r>
            <w:r>
              <w:t>алушының</w:t>
            </w:r>
            <w:r w:rsidRPr="004E4CB4">
              <w:t xml:space="preserve"> </w:t>
            </w:r>
            <w:r>
              <w:t>деректемелерінің</w:t>
            </w:r>
            <w:r w:rsidRPr="004E4CB4">
              <w:t xml:space="preserve">, </w:t>
            </w:r>
            <w:r>
              <w:t>Байланыс</w:t>
            </w:r>
            <w:r w:rsidRPr="004E4CB4">
              <w:t xml:space="preserve"> </w:t>
            </w:r>
            <w:r>
              <w:t>арналарының</w:t>
            </w:r>
            <w:r w:rsidRPr="004E4CB4">
              <w:t xml:space="preserve"> </w:t>
            </w:r>
            <w:r>
              <w:t>деректерінің</w:t>
            </w:r>
            <w:r w:rsidRPr="004E4CB4">
              <w:t xml:space="preserve"> </w:t>
            </w:r>
            <w:r>
              <w:t>өзгеруіне</w:t>
            </w:r>
            <w:r w:rsidRPr="004E4CB4">
              <w:t xml:space="preserve"> </w:t>
            </w:r>
            <w:r>
              <w:t>байланысты</w:t>
            </w:r>
            <w:r w:rsidRPr="004E4CB4">
              <w:t xml:space="preserve"> </w:t>
            </w:r>
            <w:r>
              <w:t>және</w:t>
            </w:r>
            <w:r w:rsidRPr="004E4CB4">
              <w:t xml:space="preserve"> </w:t>
            </w:r>
            <w:r>
              <w:t>оны</w:t>
            </w:r>
            <w:r w:rsidRPr="004E4CB4">
              <w:t xml:space="preserve"> </w:t>
            </w:r>
            <w:r>
              <w:t>Қарыз</w:t>
            </w:r>
            <w:r w:rsidRPr="004E4CB4">
              <w:t xml:space="preserve"> </w:t>
            </w:r>
            <w:r>
              <w:t>алушы</w:t>
            </w:r>
            <w:r w:rsidRPr="004E4CB4">
              <w:t xml:space="preserve"> </w:t>
            </w:r>
            <w:r>
              <w:t>Банкке</w:t>
            </w:r>
            <w:r w:rsidRPr="004E4CB4">
              <w:t xml:space="preserve"> </w:t>
            </w:r>
            <w:r>
              <w:t>жазбаша</w:t>
            </w:r>
            <w:r w:rsidRPr="004E4CB4">
              <w:t xml:space="preserve"> </w:t>
            </w:r>
            <w:r>
              <w:t>түрде</w:t>
            </w:r>
            <w:r w:rsidRPr="004E4CB4">
              <w:t xml:space="preserve"> </w:t>
            </w:r>
            <w:r>
              <w:t>хабарламау</w:t>
            </w:r>
            <w:r w:rsidRPr="004E4CB4">
              <w:t xml:space="preserve"> </w:t>
            </w:r>
            <w:r>
              <w:t>салдарынан</w:t>
            </w:r>
            <w:r w:rsidRPr="004E4CB4">
              <w:t xml:space="preserve"> </w:t>
            </w:r>
            <w:r>
              <w:t>Қарыз</w:t>
            </w:r>
            <w:r w:rsidRPr="004E4CB4">
              <w:t xml:space="preserve"> </w:t>
            </w:r>
            <w:r>
              <w:t>алушының</w:t>
            </w:r>
            <w:r w:rsidRPr="004E4CB4">
              <w:t xml:space="preserve"> </w:t>
            </w:r>
            <w:r>
              <w:t>хабарламаны</w:t>
            </w:r>
            <w:r w:rsidRPr="004E4CB4">
              <w:t xml:space="preserve"> </w:t>
            </w:r>
            <w:r>
              <w:t>және</w:t>
            </w:r>
            <w:r w:rsidRPr="004E4CB4">
              <w:t xml:space="preserve"> </w:t>
            </w:r>
            <w:r>
              <w:t>хабарды</w:t>
            </w:r>
            <w:r w:rsidRPr="004E4CB4">
              <w:t xml:space="preserve"> </w:t>
            </w:r>
            <w:r>
              <w:t>алмағаны</w:t>
            </w:r>
            <w:r w:rsidRPr="004E4CB4">
              <w:t xml:space="preserve"> </w:t>
            </w:r>
            <w:r>
              <w:t>немесе</w:t>
            </w:r>
            <w:r w:rsidRPr="004E4CB4">
              <w:t xml:space="preserve"> </w:t>
            </w:r>
            <w:r>
              <w:t>уақытылы</w:t>
            </w:r>
            <w:r w:rsidRPr="004E4CB4">
              <w:t xml:space="preserve"> </w:t>
            </w:r>
            <w:r>
              <w:t>алмағаны</w:t>
            </w:r>
            <w:r w:rsidRPr="004E4CB4">
              <w:t xml:space="preserve"> </w:t>
            </w:r>
            <w:r>
              <w:t>үшін</w:t>
            </w:r>
            <w:r w:rsidRPr="004E4CB4">
              <w:t xml:space="preserve"> </w:t>
            </w:r>
            <w:r>
              <w:t>жауапты</w:t>
            </w:r>
            <w:r w:rsidRPr="004E4CB4">
              <w:t xml:space="preserve"> </w:t>
            </w:r>
            <w:r>
              <w:t>болмайды</w:t>
            </w:r>
            <w:r w:rsidRPr="004E4CB4">
              <w:t>.</w:t>
            </w:r>
          </w:p>
          <w:p w:rsidR="004E4CB4" w:rsidRPr="004E4CB4" w:rsidRDefault="004E4CB4" w:rsidP="005663CF">
            <w:pPr>
              <w:jc w:val="right"/>
            </w:pPr>
          </w:p>
        </w:tc>
        <w:tc>
          <w:tcPr>
            <w:tcW w:w="4602" w:type="dxa"/>
          </w:tcPr>
          <w:p w:rsidR="004E4CB4" w:rsidRDefault="004E4CB4" w:rsidP="004E4CB4">
            <w:pPr>
              <w:jc w:val="both"/>
              <w:rPr>
                <w:color w:val="000000"/>
              </w:rPr>
            </w:pPr>
            <w:r>
              <w:rPr>
                <w:color w:val="000000"/>
              </w:rPr>
              <w:t>11.5. Заемщик принимает на себя весь и любой риск использования средств связи, включая, но не ограничиваясь, возможность любых умышленных действий третьих лиц, в том числе, мошенничества, неуполномоченного доступа к отправленной или полученной информации по Каналам связи,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4E4CB4" w:rsidRDefault="004E4CB4" w:rsidP="004E4CB4">
            <w:pPr>
              <w:jc w:val="both"/>
              <w:rPr>
                <w:color w:val="000000"/>
              </w:rPr>
            </w:pPr>
          </w:p>
          <w:p w:rsidR="004E4CB4" w:rsidRDefault="004E4CB4" w:rsidP="004E4CB4">
            <w:pPr>
              <w:jc w:val="both"/>
              <w:rPr>
                <w:color w:val="000000"/>
              </w:rPr>
            </w:pPr>
            <w:r>
              <w:rPr>
                <w:color w:val="000000"/>
              </w:rP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 данных Каналов связи Заемщика</w:t>
            </w:r>
            <w:r>
              <w:t>, о которых Заемщик письменно не уведомил Банк</w:t>
            </w:r>
            <w:r>
              <w:rPr>
                <w:color w:val="000000"/>
              </w:rPr>
              <w:t>.</w:t>
            </w:r>
          </w:p>
          <w:p w:rsidR="004E4CB4" w:rsidRDefault="004E4CB4" w:rsidP="005663CF">
            <w:pPr>
              <w:jc w:val="right"/>
            </w:pPr>
          </w:p>
        </w:tc>
      </w:tr>
      <w:tr w:rsidR="00F17D1A" w:rsidTr="007F6EDC">
        <w:tc>
          <w:tcPr>
            <w:tcW w:w="4602" w:type="dxa"/>
          </w:tcPr>
          <w:p w:rsidR="00F17D1A" w:rsidRPr="004E4CB4" w:rsidRDefault="004E4CB4" w:rsidP="004E4CB4">
            <w:pPr>
              <w:rPr>
                <w:b/>
                <w:color w:val="000000"/>
                <w:lang w:val="en-US"/>
              </w:rPr>
            </w:pPr>
            <w:r>
              <w:rPr>
                <w:b/>
                <w:color w:val="000000"/>
                <w:lang w:val="en-US"/>
              </w:rPr>
              <w:t xml:space="preserve">12. </w:t>
            </w:r>
            <w:r>
              <w:rPr>
                <w:b/>
                <w:color w:val="000000"/>
              </w:rPr>
              <w:t>Жақсарту</w:t>
            </w:r>
            <w:r>
              <w:rPr>
                <w:b/>
                <w:color w:val="000000"/>
                <w:lang w:val="en-US"/>
              </w:rPr>
              <w:t xml:space="preserve"> </w:t>
            </w:r>
            <w:r>
              <w:rPr>
                <w:b/>
                <w:color w:val="000000"/>
              </w:rPr>
              <w:t>жағына</w:t>
            </w:r>
            <w:r>
              <w:rPr>
                <w:b/>
                <w:color w:val="000000"/>
                <w:lang w:val="en-US"/>
              </w:rPr>
              <w:t xml:space="preserve"> </w:t>
            </w:r>
            <w:r>
              <w:rPr>
                <w:b/>
                <w:color w:val="000000"/>
              </w:rPr>
              <w:t>қарай</w:t>
            </w:r>
            <w:r>
              <w:rPr>
                <w:b/>
                <w:color w:val="000000"/>
                <w:lang w:val="en-US"/>
              </w:rPr>
              <w:t xml:space="preserve"> </w:t>
            </w:r>
            <w:r>
              <w:rPr>
                <w:b/>
                <w:color w:val="000000"/>
              </w:rPr>
              <w:t>өзгертулер.</w:t>
            </w:r>
          </w:p>
        </w:tc>
        <w:tc>
          <w:tcPr>
            <w:tcW w:w="4602" w:type="dxa"/>
          </w:tcPr>
          <w:p w:rsidR="00F17D1A" w:rsidRPr="004E4CB4" w:rsidRDefault="004E4CB4" w:rsidP="004E4CB4">
            <w:pPr>
              <w:rPr>
                <w:b/>
                <w:color w:val="000000"/>
              </w:rPr>
            </w:pPr>
            <w:r>
              <w:rPr>
                <w:b/>
                <w:color w:val="000000"/>
                <w:lang w:eastAsia="en-US"/>
              </w:rPr>
              <w:t xml:space="preserve">12. </w:t>
            </w:r>
            <w:r>
              <w:rPr>
                <w:b/>
                <w:color w:val="000000"/>
              </w:rPr>
              <w:t>Изменения в сторону Улучшения.</w:t>
            </w:r>
          </w:p>
        </w:tc>
      </w:tr>
      <w:tr w:rsidR="00F17D1A" w:rsidTr="007F6EDC">
        <w:tc>
          <w:tcPr>
            <w:tcW w:w="4602" w:type="dxa"/>
          </w:tcPr>
          <w:p w:rsidR="00F17D1A" w:rsidRPr="004E4CB4" w:rsidRDefault="004E4CB4" w:rsidP="004E4CB4">
            <w:pPr>
              <w:jc w:val="both"/>
              <w:rPr>
                <w:color w:val="000000"/>
                <w:lang w:val="en-US"/>
              </w:rPr>
            </w:pPr>
            <w:r w:rsidRPr="004E4CB4">
              <w:rPr>
                <w:color w:val="000000"/>
              </w:rPr>
              <w:t xml:space="preserve">12.1. </w:t>
            </w:r>
            <w:r>
              <w:rPr>
                <w:color w:val="000000"/>
              </w:rPr>
              <w:t>Банк</w:t>
            </w:r>
            <w:r w:rsidRPr="004E4CB4">
              <w:rPr>
                <w:color w:val="000000"/>
              </w:rPr>
              <w:t xml:space="preserve"> </w:t>
            </w:r>
            <w:r>
              <w:rPr>
                <w:color w:val="000000"/>
              </w:rPr>
              <w:t>Шарттың</w:t>
            </w:r>
            <w:r w:rsidRPr="004E4CB4">
              <w:rPr>
                <w:color w:val="000000"/>
              </w:rPr>
              <w:t xml:space="preserve"> </w:t>
            </w:r>
            <w:r>
              <w:rPr>
                <w:color w:val="000000"/>
              </w:rPr>
              <w:t>талаптарын</w:t>
            </w:r>
            <w:r w:rsidRPr="004E4CB4">
              <w:rPr>
                <w:color w:val="000000"/>
              </w:rPr>
              <w:t xml:space="preserve"> </w:t>
            </w:r>
            <w:r>
              <w:rPr>
                <w:color w:val="000000"/>
              </w:rPr>
              <w:t>біржақты</w:t>
            </w:r>
            <w:r w:rsidRPr="004E4CB4">
              <w:rPr>
                <w:color w:val="000000"/>
              </w:rPr>
              <w:t xml:space="preserve"> </w:t>
            </w:r>
            <w:r>
              <w:rPr>
                <w:color w:val="000000"/>
              </w:rPr>
              <w:t>тәртіппен</w:t>
            </w:r>
            <w:r w:rsidRPr="004E4CB4">
              <w:rPr>
                <w:color w:val="000000"/>
              </w:rPr>
              <w:t xml:space="preserve"> </w:t>
            </w:r>
            <w:r>
              <w:rPr>
                <w:color w:val="000000"/>
              </w:rPr>
              <w:t>өзгертуге</w:t>
            </w:r>
            <w:r w:rsidRPr="004E4CB4">
              <w:rPr>
                <w:color w:val="000000"/>
              </w:rPr>
              <w:t xml:space="preserve"> </w:t>
            </w:r>
            <w:r>
              <w:rPr>
                <w:color w:val="000000"/>
              </w:rPr>
              <w:t>құқылы</w:t>
            </w:r>
            <w:r w:rsidRPr="004E4CB4">
              <w:rPr>
                <w:color w:val="000000"/>
              </w:rPr>
              <w:t xml:space="preserve">, </w:t>
            </w:r>
            <w:r>
              <w:rPr>
                <w:color w:val="000000"/>
              </w:rPr>
              <w:t>олар</w:t>
            </w:r>
            <w:r w:rsidRPr="004E4CB4">
              <w:rPr>
                <w:color w:val="000000"/>
              </w:rPr>
              <w:t xml:space="preserve"> </w:t>
            </w:r>
            <w:r>
              <w:rPr>
                <w:color w:val="000000"/>
              </w:rPr>
              <w:t>Қарыз</w:t>
            </w:r>
            <w:r w:rsidRPr="004E4CB4">
              <w:rPr>
                <w:color w:val="000000"/>
              </w:rPr>
              <w:t xml:space="preserve"> </w:t>
            </w:r>
            <w:r>
              <w:rPr>
                <w:color w:val="000000"/>
              </w:rPr>
              <w:lastRenderedPageBreak/>
              <w:t>алушы</w:t>
            </w:r>
            <w:r w:rsidRPr="004E4CB4">
              <w:rPr>
                <w:color w:val="000000"/>
              </w:rPr>
              <w:t xml:space="preserve"> </w:t>
            </w:r>
            <w:r>
              <w:rPr>
                <w:color w:val="000000"/>
              </w:rPr>
              <w:t>үшін</w:t>
            </w:r>
            <w:r w:rsidRPr="004E4CB4">
              <w:rPr>
                <w:color w:val="000000"/>
              </w:rPr>
              <w:t xml:space="preserve"> </w:t>
            </w:r>
            <w:r>
              <w:rPr>
                <w:color w:val="000000"/>
              </w:rPr>
              <w:t>жақсарту</w:t>
            </w:r>
            <w:r w:rsidRPr="004E4CB4">
              <w:rPr>
                <w:color w:val="000000"/>
              </w:rPr>
              <w:t xml:space="preserve"> </w:t>
            </w:r>
            <w:r>
              <w:rPr>
                <w:color w:val="000000"/>
              </w:rPr>
              <w:t>жағына</w:t>
            </w:r>
            <w:r w:rsidRPr="004E4CB4">
              <w:rPr>
                <w:color w:val="000000"/>
              </w:rPr>
              <w:t xml:space="preserve"> </w:t>
            </w:r>
            <w:r>
              <w:rPr>
                <w:color w:val="000000"/>
              </w:rPr>
              <w:t>қарай</w:t>
            </w:r>
            <w:r w:rsidRPr="004E4CB4">
              <w:rPr>
                <w:color w:val="000000"/>
              </w:rPr>
              <w:t xml:space="preserve"> </w:t>
            </w:r>
            <w:r>
              <w:rPr>
                <w:color w:val="000000"/>
              </w:rPr>
              <w:t>өз</w:t>
            </w:r>
            <w:r w:rsidRPr="004E4CB4">
              <w:rPr>
                <w:color w:val="000000"/>
              </w:rPr>
              <w:t xml:space="preserve"> </w:t>
            </w:r>
            <w:r>
              <w:rPr>
                <w:color w:val="000000"/>
              </w:rPr>
              <w:t>қалауы</w:t>
            </w:r>
            <w:r w:rsidRPr="004E4CB4">
              <w:rPr>
                <w:color w:val="000000"/>
              </w:rPr>
              <w:t xml:space="preserve"> </w:t>
            </w:r>
            <w:r>
              <w:rPr>
                <w:color w:val="000000"/>
              </w:rPr>
              <w:t>бойынша</w:t>
            </w:r>
            <w:r w:rsidRPr="004E4CB4">
              <w:rPr>
                <w:color w:val="000000"/>
              </w:rPr>
              <w:t xml:space="preserve"> </w:t>
            </w:r>
            <w:r>
              <w:rPr>
                <w:color w:val="000000"/>
              </w:rPr>
              <w:t>Жалпы</w:t>
            </w:r>
            <w:r w:rsidRPr="004E4CB4">
              <w:rPr>
                <w:color w:val="000000"/>
              </w:rPr>
              <w:t xml:space="preserve"> </w:t>
            </w:r>
            <w:r>
              <w:rPr>
                <w:color w:val="000000"/>
              </w:rPr>
              <w:t>талаптарда</w:t>
            </w:r>
            <w:r w:rsidRPr="004E4CB4">
              <w:rPr>
                <w:color w:val="000000"/>
              </w:rPr>
              <w:t xml:space="preserve"> </w:t>
            </w:r>
            <w:r>
              <w:rPr>
                <w:color w:val="000000"/>
              </w:rPr>
              <w:t>көзделген</w:t>
            </w:r>
            <w:r w:rsidRPr="004E4CB4">
              <w:rPr>
                <w:color w:val="000000"/>
              </w:rPr>
              <w:t xml:space="preserve"> </w:t>
            </w:r>
            <w:r>
              <w:rPr>
                <w:color w:val="000000"/>
              </w:rPr>
              <w:t>тәртіппен</w:t>
            </w:r>
            <w:r w:rsidRPr="004E4CB4">
              <w:rPr>
                <w:color w:val="000000"/>
              </w:rPr>
              <w:t xml:space="preserve"> </w:t>
            </w:r>
            <w:r>
              <w:rPr>
                <w:color w:val="000000"/>
              </w:rPr>
              <w:t>ғана</w:t>
            </w:r>
            <w:r w:rsidRPr="004E4CB4">
              <w:rPr>
                <w:color w:val="000000"/>
              </w:rPr>
              <w:t xml:space="preserve"> </w:t>
            </w:r>
            <w:r>
              <w:rPr>
                <w:color w:val="000000"/>
              </w:rPr>
              <w:t>өзгертілуі</w:t>
            </w:r>
            <w:r w:rsidRPr="004E4CB4">
              <w:rPr>
                <w:color w:val="000000"/>
              </w:rPr>
              <w:t xml:space="preserve"> </w:t>
            </w:r>
            <w:r>
              <w:rPr>
                <w:color w:val="000000"/>
              </w:rPr>
              <w:t>мүмкін</w:t>
            </w:r>
            <w:r w:rsidRPr="004E4CB4">
              <w:rPr>
                <w:color w:val="000000"/>
              </w:rPr>
              <w:t xml:space="preserve">. </w:t>
            </w:r>
            <w:r>
              <w:rPr>
                <w:color w:val="000000"/>
              </w:rPr>
              <w:t>Бұл</w:t>
            </w:r>
            <w:r>
              <w:rPr>
                <w:color w:val="000000"/>
                <w:lang w:val="en-US"/>
              </w:rPr>
              <w:t xml:space="preserve"> </w:t>
            </w:r>
            <w:r>
              <w:rPr>
                <w:color w:val="000000"/>
              </w:rPr>
              <w:t>жағдайда</w:t>
            </w:r>
            <w:r>
              <w:rPr>
                <w:color w:val="000000"/>
                <w:lang w:val="en-US"/>
              </w:rPr>
              <w:t xml:space="preserve"> </w:t>
            </w:r>
            <w:r>
              <w:rPr>
                <w:color w:val="000000"/>
              </w:rPr>
              <w:t>қосымша</w:t>
            </w:r>
            <w:r>
              <w:rPr>
                <w:color w:val="000000"/>
                <w:lang w:val="en-US"/>
              </w:rPr>
              <w:t xml:space="preserve"> </w:t>
            </w:r>
            <w:r>
              <w:rPr>
                <w:color w:val="000000"/>
              </w:rPr>
              <w:t>Келісім</w:t>
            </w:r>
            <w:r>
              <w:rPr>
                <w:color w:val="000000"/>
                <w:lang w:val="en-US"/>
              </w:rPr>
              <w:t xml:space="preserve"> </w:t>
            </w:r>
            <w:r>
              <w:rPr>
                <w:color w:val="000000"/>
              </w:rPr>
              <w:t>жасау</w:t>
            </w:r>
            <w:r>
              <w:rPr>
                <w:color w:val="000000"/>
                <w:lang w:val="en-US"/>
              </w:rPr>
              <w:t xml:space="preserve"> </w:t>
            </w:r>
            <w:r>
              <w:rPr>
                <w:color w:val="000000"/>
              </w:rPr>
              <w:t>талап</w:t>
            </w:r>
            <w:r>
              <w:rPr>
                <w:color w:val="000000"/>
                <w:lang w:val="en-US"/>
              </w:rPr>
              <w:t xml:space="preserve"> </w:t>
            </w:r>
            <w:r>
              <w:rPr>
                <w:color w:val="000000"/>
              </w:rPr>
              <w:t>етілмейді</w:t>
            </w:r>
            <w:r>
              <w:rPr>
                <w:color w:val="000000"/>
                <w:lang w:val="en-US"/>
              </w:rPr>
              <w:t>.</w:t>
            </w:r>
          </w:p>
        </w:tc>
        <w:tc>
          <w:tcPr>
            <w:tcW w:w="4602" w:type="dxa"/>
          </w:tcPr>
          <w:p w:rsidR="00F17D1A" w:rsidRDefault="004E4CB4" w:rsidP="004E4CB4">
            <w:pPr>
              <w:jc w:val="both"/>
            </w:pPr>
            <w:r>
              <w:rPr>
                <w:color w:val="000000"/>
              </w:rPr>
              <w:lastRenderedPageBreak/>
              <w:t xml:space="preserve">12.1. Банк вправе в одностороннем порядке изменять условия Договора, </w:t>
            </w:r>
            <w:r>
              <w:rPr>
                <w:color w:val="000000"/>
              </w:rPr>
              <w:lastRenderedPageBreak/>
              <w:t>которые могут быть изменены только в сторону улучшения для Заемщика в порядке, предусмотренном Общими условиями по своему усмотрению. В этом случае заключение дополнительного соглашения не требуется.</w:t>
            </w:r>
          </w:p>
        </w:tc>
      </w:tr>
      <w:tr w:rsidR="00F17D1A" w:rsidTr="007F6EDC">
        <w:tc>
          <w:tcPr>
            <w:tcW w:w="4602" w:type="dxa"/>
          </w:tcPr>
          <w:p w:rsidR="00F17D1A" w:rsidRPr="00D11FE0" w:rsidRDefault="00511515" w:rsidP="00D11FE0">
            <w:pPr>
              <w:jc w:val="both"/>
              <w:rPr>
                <w:color w:val="000000"/>
              </w:rPr>
            </w:pPr>
            <w:r>
              <w:lastRenderedPageBreak/>
              <w:t>12.2. Банктің Шарт бойынша жақсарту талаптарын қолдану туралы Банк Қарыз алушыны Байланыс арналары, сондай-ақ ақпараттандыру объектілері арқылы оларды қолданысқа болжамды енгізгенге дейін кемінде күнтізбелік 14 (Он төрт) күн бұрын хабардар етеді.</w:t>
            </w:r>
          </w:p>
        </w:tc>
        <w:tc>
          <w:tcPr>
            <w:tcW w:w="4602" w:type="dxa"/>
          </w:tcPr>
          <w:p w:rsidR="00F17D1A" w:rsidRPr="00D11FE0" w:rsidRDefault="00D11FE0" w:rsidP="00D11FE0">
            <w:pPr>
              <w:jc w:val="both"/>
              <w:rPr>
                <w:color w:val="000000"/>
              </w:rPr>
            </w:pPr>
            <w:r>
              <w:rPr>
                <w:color w:val="000000"/>
              </w:rPr>
              <w:t>12.2. О применении Банком улучшающих условий по Договору Банк уведомляет Заемщика посредством Каналов связи,</w:t>
            </w:r>
            <w:r w:rsidR="002D1669">
              <w:rPr>
                <w:color w:val="000000"/>
              </w:rPr>
              <w:t xml:space="preserve"> а также через объекты информатизации</w:t>
            </w:r>
            <w:r>
              <w:rPr>
                <w:color w:val="000000"/>
              </w:rPr>
              <w:t xml:space="preserve"> не менее, чем за 14 (Четырнадцать) календарных дней до предполагаемого введения их в действие. </w:t>
            </w:r>
          </w:p>
        </w:tc>
      </w:tr>
      <w:tr w:rsidR="00F17D1A" w:rsidTr="007F6EDC">
        <w:tc>
          <w:tcPr>
            <w:tcW w:w="4602" w:type="dxa"/>
          </w:tcPr>
          <w:p w:rsidR="00F17D1A" w:rsidRPr="00FB4B87" w:rsidRDefault="00FB4B87" w:rsidP="00FB4B87">
            <w:pPr>
              <w:jc w:val="both"/>
              <w:rPr>
                <w:color w:val="000000"/>
              </w:rPr>
            </w:pPr>
            <w:r w:rsidRPr="00FB4B87">
              <w:rPr>
                <w:color w:val="000000"/>
              </w:rPr>
              <w:t xml:space="preserve">12.3. </w:t>
            </w:r>
            <w:r>
              <w:rPr>
                <w:color w:val="000000"/>
              </w:rPr>
              <w:t>Егер</w:t>
            </w:r>
            <w:r w:rsidRPr="00FB4B87">
              <w:rPr>
                <w:color w:val="000000"/>
              </w:rPr>
              <w:t xml:space="preserve"> </w:t>
            </w:r>
            <w:r>
              <w:rPr>
                <w:color w:val="000000"/>
              </w:rPr>
              <w:t>көрсетілген</w:t>
            </w:r>
            <w:r w:rsidRPr="00FB4B87">
              <w:rPr>
                <w:color w:val="000000"/>
              </w:rPr>
              <w:t xml:space="preserve"> </w:t>
            </w:r>
            <w:r>
              <w:rPr>
                <w:color w:val="000000"/>
              </w:rPr>
              <w:t>мерзімде</w:t>
            </w:r>
            <w:r w:rsidRPr="00FB4B87">
              <w:rPr>
                <w:color w:val="000000"/>
              </w:rPr>
              <w:t xml:space="preserve"> </w:t>
            </w:r>
            <w:r>
              <w:rPr>
                <w:color w:val="000000"/>
              </w:rPr>
              <w:t>Банк</w:t>
            </w:r>
            <w:r w:rsidRPr="00FB4B87">
              <w:rPr>
                <w:color w:val="000000"/>
              </w:rPr>
              <w:t xml:space="preserve"> </w:t>
            </w:r>
            <w:r>
              <w:rPr>
                <w:color w:val="000000"/>
              </w:rPr>
              <w:t>Қарыз</w:t>
            </w:r>
            <w:r w:rsidRPr="00FB4B87">
              <w:rPr>
                <w:color w:val="000000"/>
              </w:rPr>
              <w:t xml:space="preserve"> </w:t>
            </w:r>
            <w:r>
              <w:rPr>
                <w:color w:val="000000"/>
              </w:rPr>
              <w:t>алушыдан</w:t>
            </w:r>
            <w:r w:rsidRPr="00FB4B87">
              <w:rPr>
                <w:color w:val="000000"/>
              </w:rPr>
              <w:t xml:space="preserve"> </w:t>
            </w:r>
            <w:r>
              <w:rPr>
                <w:color w:val="000000"/>
              </w:rPr>
              <w:t>Шарт</w:t>
            </w:r>
            <w:r w:rsidRPr="00FB4B87">
              <w:rPr>
                <w:color w:val="000000"/>
              </w:rPr>
              <w:t xml:space="preserve"> </w:t>
            </w:r>
            <w:r>
              <w:rPr>
                <w:color w:val="000000"/>
              </w:rPr>
              <w:t>бойынша</w:t>
            </w:r>
            <w:r w:rsidRPr="00FB4B87">
              <w:rPr>
                <w:color w:val="000000"/>
              </w:rPr>
              <w:t xml:space="preserve"> </w:t>
            </w:r>
            <w:r>
              <w:rPr>
                <w:color w:val="000000"/>
              </w:rPr>
              <w:t>Банк</w:t>
            </w:r>
            <w:r w:rsidRPr="00FB4B87">
              <w:rPr>
                <w:color w:val="000000"/>
              </w:rPr>
              <w:t xml:space="preserve"> </w:t>
            </w:r>
            <w:r>
              <w:rPr>
                <w:color w:val="000000"/>
              </w:rPr>
              <w:t>ұсынған</w:t>
            </w:r>
            <w:r w:rsidRPr="00FB4B87">
              <w:rPr>
                <w:color w:val="000000"/>
              </w:rPr>
              <w:t xml:space="preserve"> </w:t>
            </w:r>
            <w:r>
              <w:rPr>
                <w:color w:val="000000"/>
              </w:rPr>
              <w:t>жақсарту</w:t>
            </w:r>
            <w:r w:rsidRPr="00FB4B87">
              <w:rPr>
                <w:color w:val="000000"/>
              </w:rPr>
              <w:t xml:space="preserve"> </w:t>
            </w:r>
            <w:r>
              <w:rPr>
                <w:color w:val="000000"/>
              </w:rPr>
              <w:t>талаптарын</w:t>
            </w:r>
            <w:r w:rsidRPr="00FB4B87">
              <w:rPr>
                <w:color w:val="000000"/>
              </w:rPr>
              <w:t xml:space="preserve"> </w:t>
            </w:r>
            <w:r>
              <w:rPr>
                <w:color w:val="000000"/>
              </w:rPr>
              <w:t>қолданудан</w:t>
            </w:r>
            <w:r w:rsidRPr="00FB4B87">
              <w:rPr>
                <w:color w:val="000000"/>
              </w:rPr>
              <w:t xml:space="preserve"> </w:t>
            </w:r>
            <w:r>
              <w:rPr>
                <w:color w:val="000000"/>
              </w:rPr>
              <w:t>жазбаша</w:t>
            </w:r>
            <w:r w:rsidRPr="00FB4B87">
              <w:rPr>
                <w:color w:val="000000"/>
              </w:rPr>
              <w:t xml:space="preserve"> </w:t>
            </w:r>
            <w:r>
              <w:rPr>
                <w:color w:val="000000"/>
              </w:rPr>
              <w:t>бас</w:t>
            </w:r>
            <w:r w:rsidRPr="00FB4B87">
              <w:rPr>
                <w:color w:val="000000"/>
              </w:rPr>
              <w:t xml:space="preserve"> </w:t>
            </w:r>
            <w:r>
              <w:rPr>
                <w:color w:val="000000"/>
              </w:rPr>
              <w:t>тартуды</w:t>
            </w:r>
            <w:r w:rsidRPr="00FB4B87">
              <w:rPr>
                <w:color w:val="000000"/>
              </w:rPr>
              <w:t xml:space="preserve"> </w:t>
            </w:r>
            <w:r>
              <w:rPr>
                <w:color w:val="000000"/>
              </w:rPr>
              <w:t>алмаса</w:t>
            </w:r>
            <w:r w:rsidRPr="00FB4B87">
              <w:rPr>
                <w:color w:val="000000"/>
              </w:rPr>
              <w:t xml:space="preserve">, </w:t>
            </w:r>
            <w:r>
              <w:rPr>
                <w:color w:val="000000"/>
              </w:rPr>
              <w:t>олар</w:t>
            </w:r>
            <w:r w:rsidRPr="00FB4B87">
              <w:rPr>
                <w:color w:val="000000"/>
              </w:rPr>
              <w:t xml:space="preserve"> </w:t>
            </w:r>
            <w:r>
              <w:rPr>
                <w:color w:val="000000"/>
              </w:rPr>
              <w:t>Қарыз</w:t>
            </w:r>
            <w:r w:rsidRPr="00FB4B87">
              <w:rPr>
                <w:color w:val="000000"/>
              </w:rPr>
              <w:t xml:space="preserve"> </w:t>
            </w:r>
            <w:r>
              <w:rPr>
                <w:color w:val="000000"/>
              </w:rPr>
              <w:t>алушы</w:t>
            </w:r>
            <w:r w:rsidRPr="00FB4B87">
              <w:rPr>
                <w:color w:val="000000"/>
              </w:rPr>
              <w:t xml:space="preserve"> </w:t>
            </w:r>
            <w:r>
              <w:rPr>
                <w:color w:val="000000"/>
              </w:rPr>
              <w:t>қабылдаған</w:t>
            </w:r>
            <w:r w:rsidRPr="00FB4B87">
              <w:rPr>
                <w:color w:val="000000"/>
              </w:rPr>
              <w:t xml:space="preserve"> </w:t>
            </w:r>
            <w:r>
              <w:rPr>
                <w:color w:val="000000"/>
              </w:rPr>
              <w:t>болып</w:t>
            </w:r>
            <w:r w:rsidRPr="00FB4B87">
              <w:rPr>
                <w:color w:val="000000"/>
              </w:rPr>
              <w:t xml:space="preserve"> </w:t>
            </w:r>
            <w:r>
              <w:rPr>
                <w:color w:val="000000"/>
              </w:rPr>
              <w:t>есептеледі</w:t>
            </w:r>
            <w:r w:rsidRPr="00FB4B87">
              <w:rPr>
                <w:color w:val="000000"/>
              </w:rPr>
              <w:t xml:space="preserve">. </w:t>
            </w:r>
            <w:r>
              <w:rPr>
                <w:color w:val="000000"/>
              </w:rPr>
              <w:t>Қарыз</w:t>
            </w:r>
            <w:r w:rsidRPr="00FB4B87">
              <w:rPr>
                <w:color w:val="000000"/>
              </w:rPr>
              <w:t xml:space="preserve"> </w:t>
            </w:r>
            <w:r>
              <w:rPr>
                <w:color w:val="000000"/>
              </w:rPr>
              <w:t>алушыдан</w:t>
            </w:r>
            <w:r w:rsidRPr="00FB4B87">
              <w:rPr>
                <w:color w:val="000000"/>
              </w:rPr>
              <w:t xml:space="preserve"> </w:t>
            </w:r>
            <w:r>
              <w:rPr>
                <w:color w:val="000000"/>
              </w:rPr>
              <w:t>жазбаша</w:t>
            </w:r>
            <w:r w:rsidRPr="00FB4B87">
              <w:rPr>
                <w:color w:val="000000"/>
              </w:rPr>
              <w:t xml:space="preserve"> </w:t>
            </w:r>
            <w:r>
              <w:rPr>
                <w:color w:val="000000"/>
              </w:rPr>
              <w:t>бас</w:t>
            </w:r>
            <w:r w:rsidRPr="00FB4B87">
              <w:rPr>
                <w:color w:val="000000"/>
              </w:rPr>
              <w:t xml:space="preserve"> </w:t>
            </w:r>
            <w:r>
              <w:rPr>
                <w:color w:val="000000"/>
              </w:rPr>
              <w:t>тартуды</w:t>
            </w:r>
            <w:r w:rsidRPr="00FB4B87">
              <w:rPr>
                <w:color w:val="000000"/>
              </w:rPr>
              <w:t xml:space="preserve"> </w:t>
            </w:r>
            <w:r>
              <w:rPr>
                <w:color w:val="000000"/>
              </w:rPr>
              <w:t>алған</w:t>
            </w:r>
            <w:r w:rsidRPr="00FB4B87">
              <w:rPr>
                <w:color w:val="000000"/>
              </w:rPr>
              <w:t xml:space="preserve"> </w:t>
            </w:r>
            <w:r>
              <w:rPr>
                <w:color w:val="000000"/>
              </w:rPr>
              <w:t>жағдайда</w:t>
            </w:r>
            <w:r w:rsidRPr="00FB4B87">
              <w:rPr>
                <w:color w:val="000000"/>
              </w:rPr>
              <w:t xml:space="preserve">, </w:t>
            </w:r>
            <w:r>
              <w:rPr>
                <w:color w:val="000000"/>
              </w:rPr>
              <w:t>мұндай</w:t>
            </w:r>
            <w:r w:rsidRPr="00FB4B87">
              <w:rPr>
                <w:color w:val="000000"/>
              </w:rPr>
              <w:t xml:space="preserve"> </w:t>
            </w:r>
            <w:r>
              <w:rPr>
                <w:color w:val="000000"/>
              </w:rPr>
              <w:t>Шарттар</w:t>
            </w:r>
            <w:r w:rsidRPr="00FB4B87">
              <w:rPr>
                <w:color w:val="000000"/>
              </w:rPr>
              <w:t xml:space="preserve"> </w:t>
            </w:r>
            <w:r>
              <w:rPr>
                <w:color w:val="000000"/>
              </w:rPr>
              <w:t>қабылданбады</w:t>
            </w:r>
            <w:r w:rsidRPr="00FB4B87">
              <w:rPr>
                <w:color w:val="000000"/>
              </w:rPr>
              <w:t xml:space="preserve"> </w:t>
            </w:r>
            <w:r>
              <w:rPr>
                <w:color w:val="000000"/>
              </w:rPr>
              <w:t>деп</w:t>
            </w:r>
            <w:r w:rsidRPr="00FB4B87">
              <w:rPr>
                <w:color w:val="000000"/>
              </w:rPr>
              <w:t xml:space="preserve"> </w:t>
            </w:r>
            <w:r>
              <w:rPr>
                <w:color w:val="000000"/>
              </w:rPr>
              <w:t>есептеледі</w:t>
            </w:r>
            <w:r w:rsidRPr="00FB4B87">
              <w:rPr>
                <w:color w:val="000000"/>
              </w:rPr>
              <w:t>.</w:t>
            </w:r>
          </w:p>
        </w:tc>
        <w:tc>
          <w:tcPr>
            <w:tcW w:w="4602" w:type="dxa"/>
          </w:tcPr>
          <w:p w:rsidR="00F17D1A" w:rsidRPr="00FB4B87" w:rsidRDefault="00FB4B87" w:rsidP="00FB4B87">
            <w:pPr>
              <w:jc w:val="both"/>
              <w:rPr>
                <w:color w:val="000000"/>
              </w:rPr>
            </w:pPr>
            <w:r>
              <w:rPr>
                <w:color w:val="000000"/>
              </w:rPr>
              <w:t>12.3. Если в указанный срок Банк не получит от Заемщика письменный отказ от применения предложенных Банком улучшающих условий по Договору, они будут считаться принятыми Заемщиком. В случае получения письменного отказа от Заемщика, такие условия считаются непринятыми.</w:t>
            </w:r>
          </w:p>
        </w:tc>
      </w:tr>
      <w:tr w:rsidR="00F17D1A" w:rsidTr="007F6EDC">
        <w:tc>
          <w:tcPr>
            <w:tcW w:w="4602" w:type="dxa"/>
          </w:tcPr>
          <w:p w:rsidR="00FB4B87" w:rsidRDefault="00FB4B87" w:rsidP="00FB4B87">
            <w:pPr>
              <w:pStyle w:val="15"/>
              <w:jc w:val="both"/>
              <w:rPr>
                <w:sz w:val="24"/>
                <w:szCs w:val="24"/>
                <w:lang w:val="ru-RU"/>
              </w:rPr>
            </w:pPr>
            <w:r>
              <w:rPr>
                <w:sz w:val="24"/>
                <w:lang w:val="ru-RU"/>
              </w:rPr>
              <w:t>12.4.</w:t>
            </w:r>
            <w:r>
              <w:rPr>
                <w:rStyle w:val="af"/>
                <w:rFonts w:eastAsiaTheme="minorEastAsia"/>
                <w:sz w:val="24"/>
                <w:lang w:val="ru-RU"/>
              </w:rPr>
              <w:t xml:space="preserve"> </w:t>
            </w:r>
            <w:r>
              <w:rPr>
                <w:sz w:val="24"/>
                <w:lang w:val="ru-RU"/>
              </w:rPr>
              <w:t>Жақсарту (Жақсарту талаптары) деп танылады:</w:t>
            </w:r>
          </w:p>
          <w:p w:rsidR="00FB4B87" w:rsidRDefault="00FB4B87" w:rsidP="00FB4B87">
            <w:pPr>
              <w:jc w:val="both"/>
            </w:pPr>
            <w:r>
              <w:rPr>
                <w:color w:val="000000"/>
              </w:rPr>
              <w:t>- Овердрафтқа қызмет көрсетуге байланысты қызмет көрсеткені үшін комиссияларды және өзге төлемдерді азайту жағына өзгерту немесе толық жою;</w:t>
            </w:r>
          </w:p>
          <w:p w:rsidR="00FB4B87" w:rsidRDefault="00FB4B87" w:rsidP="00FB4B87">
            <w:pPr>
              <w:jc w:val="both"/>
            </w:pPr>
            <w:r>
              <w:rPr>
                <w:color w:val="000000"/>
              </w:rPr>
              <w:t>- тұрақсыздық айыбын (айыппұл, өсімпұл) азайту жағына өзгерту немесе толық жою;</w:t>
            </w:r>
          </w:p>
          <w:p w:rsidR="00FB4B87" w:rsidRDefault="00FB4B87" w:rsidP="00FB4B87">
            <w:pPr>
              <w:jc w:val="both"/>
              <w:rPr>
                <w:color w:val="000000"/>
              </w:rPr>
            </w:pPr>
            <w:r>
              <w:rPr>
                <w:color w:val="000000"/>
              </w:rPr>
              <w:t>- Қосылу туралы өтініш бойынша сыйақы мөлшерлемесінің азаю жағына өзгертілуі;</w:t>
            </w:r>
          </w:p>
          <w:p w:rsidR="00FB4B87" w:rsidRDefault="00FB4B87" w:rsidP="00FB4B87">
            <w:pPr>
              <w:jc w:val="both"/>
            </w:pPr>
          </w:p>
          <w:p w:rsidR="00FB4B87" w:rsidRDefault="00FB4B87" w:rsidP="00FB4B87">
            <w:pPr>
              <w:jc w:val="both"/>
            </w:pPr>
            <w:r>
              <w:rPr>
                <w:color w:val="000000"/>
              </w:rPr>
              <w:t>- Қосылу туралы өтініш бойынша төлемдер мерзімін кейінге шегеру;</w:t>
            </w:r>
          </w:p>
          <w:p w:rsidR="00FB4B87" w:rsidRDefault="00FB4B87" w:rsidP="00FB4B87">
            <w:pPr>
              <w:jc w:val="both"/>
            </w:pPr>
            <w:r>
              <w:rPr>
                <w:color w:val="000000"/>
              </w:rPr>
              <w:t>- Қолжетімділік кезеңін ұлғайту;</w:t>
            </w:r>
          </w:p>
          <w:p w:rsidR="00FB4B87" w:rsidRDefault="00FB4B87" w:rsidP="00FB4B87">
            <w:pPr>
              <w:jc w:val="both"/>
            </w:pPr>
            <w:r>
              <w:rPr>
                <w:color w:val="000000"/>
              </w:rPr>
              <w:t>- Жеңілдікті кезең беру;</w:t>
            </w:r>
          </w:p>
          <w:p w:rsidR="00FB4B87" w:rsidRDefault="00FB4B87" w:rsidP="00FB4B87">
            <w:pPr>
              <w:jc w:val="both"/>
            </w:pPr>
            <w:r>
              <w:rPr>
                <w:color w:val="000000"/>
              </w:rPr>
              <w:t xml:space="preserve">- Қарыз алушының Шарт бойынша кез келген міндеттемелерді орындауы бойынша мерзімді кейінге шегеру; </w:t>
            </w:r>
          </w:p>
          <w:p w:rsidR="00FB4B87" w:rsidRDefault="00FB4B87" w:rsidP="00FB4B87">
            <w:pPr>
              <w:jc w:val="both"/>
            </w:pPr>
            <w:r>
              <w:rPr>
                <w:color w:val="000000"/>
              </w:rPr>
              <w:t>- Қарыз алушы үшін төмен тұрған кезектегі берешекті жоғары тұрған берешекті басымдықта өтеу мүмкіндігін көздейтін Берешекті өтеу кезектілігінің өзгеруі;</w:t>
            </w:r>
          </w:p>
          <w:p w:rsidR="00FB4B87" w:rsidRDefault="00FB4B87" w:rsidP="00FB4B87">
            <w:pPr>
              <w:jc w:val="both"/>
            </w:pPr>
            <w:r>
              <w:rPr>
                <w:color w:val="000000"/>
              </w:rPr>
              <w:t>- Кредит лимитінің сомасын ұлғайту;</w:t>
            </w:r>
          </w:p>
          <w:p w:rsidR="00FB4B87" w:rsidRDefault="00FB4B87" w:rsidP="00FB4B87">
            <w:pPr>
              <w:jc w:val="both"/>
            </w:pPr>
            <w:r>
              <w:rPr>
                <w:color w:val="000000"/>
              </w:rPr>
              <w:t>- Қарыз алушыға Шарт талаптарына өзге де жақсартуларды ұсыну.</w:t>
            </w:r>
          </w:p>
          <w:p w:rsidR="00F17D1A" w:rsidRPr="00FB4B87" w:rsidRDefault="00F17D1A" w:rsidP="005663CF">
            <w:pPr>
              <w:jc w:val="right"/>
            </w:pPr>
          </w:p>
        </w:tc>
        <w:tc>
          <w:tcPr>
            <w:tcW w:w="4602" w:type="dxa"/>
          </w:tcPr>
          <w:p w:rsidR="00FB4B87" w:rsidRDefault="00FB4B87" w:rsidP="00FB4B87">
            <w:pPr>
              <w:jc w:val="both"/>
              <w:rPr>
                <w:color w:val="000000"/>
              </w:rPr>
            </w:pPr>
            <w:r>
              <w:t>12.4</w:t>
            </w:r>
            <w:r>
              <w:rPr>
                <w:color w:val="000000"/>
              </w:rPr>
              <w:t>. Улучшениями (Улучшающими условиями) признаются:</w:t>
            </w:r>
          </w:p>
          <w:p w:rsidR="00FB4B87" w:rsidRDefault="00FB4B87" w:rsidP="00FB4B87">
            <w:pPr>
              <w:jc w:val="both"/>
              <w:rPr>
                <w:color w:val="000000"/>
              </w:rPr>
            </w:pPr>
            <w:r>
              <w:rPr>
                <w:color w:val="000000"/>
              </w:rPr>
              <w:t>- изменение в сторону уменьшения или полная отмена комиссий и иных платежей за оказание услуг, связанных с обслуживанием Овердрафта;</w:t>
            </w:r>
          </w:p>
          <w:p w:rsidR="00FB4B87" w:rsidRDefault="00FB4B87" w:rsidP="00FB4B87">
            <w:pPr>
              <w:jc w:val="both"/>
              <w:rPr>
                <w:color w:val="000000"/>
              </w:rPr>
            </w:pPr>
            <w:r>
              <w:rPr>
                <w:color w:val="000000"/>
              </w:rPr>
              <w:t>- изменение в сторону уменьшения или полная отмена неустойки (штрафа, пени);</w:t>
            </w:r>
          </w:p>
          <w:p w:rsidR="00FB4B87" w:rsidRDefault="00FB4B87" w:rsidP="00FB4B87">
            <w:pPr>
              <w:jc w:val="both"/>
              <w:rPr>
                <w:color w:val="000000"/>
              </w:rPr>
            </w:pPr>
            <w:r>
              <w:rPr>
                <w:color w:val="000000"/>
              </w:rPr>
              <w:t>- изменение в сторону уменьшения ставки вознаграждения по Заявлению о присоединении;</w:t>
            </w:r>
          </w:p>
          <w:p w:rsidR="00FB4B87" w:rsidRDefault="00FB4B87" w:rsidP="00FB4B87">
            <w:pPr>
              <w:jc w:val="both"/>
              <w:rPr>
                <w:color w:val="000000"/>
              </w:rPr>
            </w:pPr>
            <w:r>
              <w:rPr>
                <w:color w:val="000000"/>
              </w:rPr>
              <w:t>- отсрочка платежей по Заявлению о присоединении;</w:t>
            </w:r>
          </w:p>
          <w:p w:rsidR="00FB4B87" w:rsidRDefault="00FB4B87" w:rsidP="00FB4B87">
            <w:pPr>
              <w:jc w:val="both"/>
              <w:rPr>
                <w:color w:val="000000"/>
              </w:rPr>
            </w:pPr>
            <w:r>
              <w:rPr>
                <w:color w:val="000000"/>
              </w:rPr>
              <w:t>- увеличение Периода доступности;</w:t>
            </w:r>
          </w:p>
          <w:p w:rsidR="00FB4B87" w:rsidRDefault="00FB4B87" w:rsidP="00FB4B87">
            <w:pPr>
              <w:jc w:val="both"/>
              <w:rPr>
                <w:color w:val="000000"/>
              </w:rPr>
            </w:pPr>
            <w:r>
              <w:rPr>
                <w:color w:val="000000"/>
              </w:rPr>
              <w:t>- предоставление Льготного периода;</w:t>
            </w:r>
          </w:p>
          <w:p w:rsidR="00FB4B87" w:rsidRDefault="00FB4B87" w:rsidP="00FB4B87">
            <w:pPr>
              <w:jc w:val="both"/>
              <w:rPr>
                <w:color w:val="000000"/>
              </w:rPr>
            </w:pPr>
            <w:r>
              <w:rPr>
                <w:color w:val="000000"/>
              </w:rPr>
              <w:t xml:space="preserve">- предоставление отсрочки по исполнению Заемщиком любых обязательств по Договору; </w:t>
            </w:r>
          </w:p>
          <w:p w:rsidR="00FB4B87" w:rsidRDefault="00FB4B87" w:rsidP="00FB4B87">
            <w:pPr>
              <w:jc w:val="both"/>
              <w:rPr>
                <w:color w:val="000000"/>
              </w:rPr>
            </w:pPr>
            <w:r>
              <w:rPr>
                <w:color w:val="000000"/>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rsidR="00FB4B87" w:rsidRDefault="00FB4B87" w:rsidP="00FB4B87">
            <w:pPr>
              <w:jc w:val="both"/>
              <w:rPr>
                <w:color w:val="000000"/>
              </w:rPr>
            </w:pPr>
            <w:r>
              <w:rPr>
                <w:color w:val="000000"/>
              </w:rPr>
              <w:t>- увеличение суммы Лимита Кредита;</w:t>
            </w:r>
          </w:p>
          <w:p w:rsidR="00FB4B87" w:rsidRDefault="00FB4B87" w:rsidP="00FB4B87">
            <w:pPr>
              <w:jc w:val="both"/>
              <w:rPr>
                <w:color w:val="000000"/>
              </w:rPr>
            </w:pPr>
            <w:r>
              <w:rPr>
                <w:color w:val="000000"/>
              </w:rPr>
              <w:t>- предоставление иных улучшений условий Договора Заемщику.</w:t>
            </w:r>
          </w:p>
          <w:p w:rsidR="00F17D1A" w:rsidRDefault="00F17D1A" w:rsidP="005663CF">
            <w:pPr>
              <w:jc w:val="right"/>
            </w:pPr>
          </w:p>
        </w:tc>
      </w:tr>
      <w:tr w:rsidR="00F17D1A" w:rsidTr="007F6EDC">
        <w:tc>
          <w:tcPr>
            <w:tcW w:w="4602" w:type="dxa"/>
          </w:tcPr>
          <w:p w:rsidR="00F17D1A" w:rsidRPr="00F17D1A" w:rsidRDefault="00F17D1A" w:rsidP="00FB4B87">
            <w:pPr>
              <w:jc w:val="both"/>
              <w:rPr>
                <w:rFonts w:eastAsia="SimSun"/>
                <w:b/>
                <w:bCs/>
              </w:rPr>
            </w:pPr>
            <w:r>
              <w:rPr>
                <w:b/>
              </w:rPr>
              <w:t>13. Шарт бойынша талап ету құқықтарын беру</w:t>
            </w:r>
            <w:r>
              <w:rPr>
                <w:rFonts w:eastAsia="SimSun"/>
                <w:b/>
                <w:bCs/>
              </w:rPr>
              <w:t>.</w:t>
            </w:r>
          </w:p>
        </w:tc>
        <w:tc>
          <w:tcPr>
            <w:tcW w:w="4602" w:type="dxa"/>
          </w:tcPr>
          <w:p w:rsidR="00F17D1A" w:rsidRPr="00F17D1A" w:rsidRDefault="00F17D1A" w:rsidP="00F17D1A">
            <w:pPr>
              <w:jc w:val="both"/>
              <w:rPr>
                <w:rFonts w:eastAsia="SimSun"/>
                <w:b/>
                <w:bCs/>
                <w:lang w:val="kk-KZ"/>
              </w:rPr>
            </w:pPr>
            <w:r>
              <w:rPr>
                <w:rFonts w:eastAsia="SimSun"/>
                <w:b/>
                <w:bCs/>
                <w:lang w:val="kk-KZ"/>
              </w:rPr>
              <w:t>13. Уступка прав требований по Договору.</w:t>
            </w:r>
          </w:p>
        </w:tc>
      </w:tr>
      <w:tr w:rsidR="00F17D1A" w:rsidTr="007F6EDC">
        <w:tc>
          <w:tcPr>
            <w:tcW w:w="4602" w:type="dxa"/>
          </w:tcPr>
          <w:p w:rsidR="00F17D1A" w:rsidRPr="00F17D1A" w:rsidRDefault="00F17D1A" w:rsidP="00F17D1A">
            <w:pPr>
              <w:pStyle w:val="15"/>
              <w:jc w:val="both"/>
              <w:rPr>
                <w:sz w:val="24"/>
                <w:szCs w:val="24"/>
                <w:lang w:val="ru-RU"/>
              </w:rPr>
            </w:pPr>
            <w:r>
              <w:rPr>
                <w:sz w:val="24"/>
                <w:lang w:val="ru-RU"/>
              </w:rPr>
              <w:t>13.1. Банк Шарт бойынша өз</w:t>
            </w:r>
            <w:r>
              <w:rPr>
                <w:sz w:val="24"/>
              </w:rPr>
              <w:t>i</w:t>
            </w:r>
            <w:r>
              <w:rPr>
                <w:sz w:val="24"/>
                <w:lang w:val="ru-RU"/>
              </w:rPr>
              <w:t>н</w:t>
            </w:r>
            <w:r>
              <w:rPr>
                <w:sz w:val="24"/>
              </w:rPr>
              <w:t>i</w:t>
            </w:r>
            <w:r>
              <w:rPr>
                <w:sz w:val="24"/>
                <w:lang w:val="ru-RU"/>
              </w:rPr>
              <w:t xml:space="preserve">ң талап ету құқықтарының барлығын немесе олардың </w:t>
            </w:r>
            <w:r>
              <w:rPr>
                <w:sz w:val="24"/>
                <w:lang w:val="ru-RU"/>
              </w:rPr>
              <w:lastRenderedPageBreak/>
              <w:t>б</w:t>
            </w:r>
            <w:r>
              <w:rPr>
                <w:sz w:val="24"/>
              </w:rPr>
              <w:t>i</w:t>
            </w:r>
            <w:r>
              <w:rPr>
                <w:sz w:val="24"/>
                <w:lang w:val="ru-RU"/>
              </w:rPr>
              <w:t>р бөл</w:t>
            </w:r>
            <w:r>
              <w:rPr>
                <w:sz w:val="24"/>
              </w:rPr>
              <w:t>i</w:t>
            </w:r>
            <w:r>
              <w:rPr>
                <w:sz w:val="24"/>
                <w:lang w:val="ru-RU"/>
              </w:rPr>
              <w:t>г</w:t>
            </w:r>
            <w:r>
              <w:rPr>
                <w:sz w:val="24"/>
              </w:rPr>
              <w:t>i</w:t>
            </w:r>
            <w:r>
              <w:rPr>
                <w:sz w:val="24"/>
                <w:lang w:val="ru-RU"/>
              </w:rPr>
              <w:t>н, міндеттерін Қарыз алушының кел</w:t>
            </w:r>
            <w:r>
              <w:rPr>
                <w:sz w:val="24"/>
              </w:rPr>
              <w:t>i</w:t>
            </w:r>
            <w:r>
              <w:rPr>
                <w:sz w:val="24"/>
                <w:lang w:val="ru-RU"/>
              </w:rPr>
              <w:t>с</w:t>
            </w:r>
            <w:r>
              <w:rPr>
                <w:sz w:val="24"/>
              </w:rPr>
              <w:t>i</w:t>
            </w:r>
            <w:r>
              <w:rPr>
                <w:sz w:val="24"/>
                <w:lang w:val="ru-RU"/>
              </w:rPr>
              <w:t>м</w:t>
            </w:r>
            <w:r>
              <w:rPr>
                <w:sz w:val="24"/>
              </w:rPr>
              <w:t>i</w:t>
            </w:r>
            <w:r>
              <w:rPr>
                <w:sz w:val="24"/>
                <w:lang w:val="ru-RU"/>
              </w:rPr>
              <w:t>нс</w:t>
            </w:r>
            <w:r>
              <w:rPr>
                <w:sz w:val="24"/>
              </w:rPr>
              <w:t>i</w:t>
            </w:r>
            <w:r>
              <w:rPr>
                <w:sz w:val="24"/>
                <w:lang w:val="ru-RU"/>
              </w:rPr>
              <w:t>з үш</w:t>
            </w:r>
            <w:r>
              <w:rPr>
                <w:sz w:val="24"/>
              </w:rPr>
              <w:t>i</w:t>
            </w:r>
            <w:r>
              <w:rPr>
                <w:sz w:val="24"/>
                <w:lang w:val="ru-RU"/>
              </w:rPr>
              <w:t>нш</w:t>
            </w:r>
            <w:r>
              <w:rPr>
                <w:sz w:val="24"/>
              </w:rPr>
              <w:t>i</w:t>
            </w:r>
            <w:r>
              <w:rPr>
                <w:sz w:val="24"/>
                <w:lang w:val="ru-RU"/>
              </w:rPr>
              <w:t xml:space="preserve"> тұлғаларға беруге құқылы.</w:t>
            </w:r>
          </w:p>
        </w:tc>
        <w:tc>
          <w:tcPr>
            <w:tcW w:w="4602" w:type="dxa"/>
          </w:tcPr>
          <w:p w:rsidR="00F17D1A" w:rsidRDefault="00F17D1A" w:rsidP="00F17D1A">
            <w:pPr>
              <w:pStyle w:val="15"/>
              <w:jc w:val="both"/>
              <w:rPr>
                <w:sz w:val="24"/>
                <w:szCs w:val="24"/>
                <w:lang w:val="ru-RU"/>
              </w:rPr>
            </w:pPr>
            <w:r>
              <w:rPr>
                <w:sz w:val="24"/>
                <w:szCs w:val="24"/>
                <w:lang w:val="ru-RU"/>
              </w:rPr>
              <w:lastRenderedPageBreak/>
              <w:t xml:space="preserve">13.1. Банк вправе уступать все или часть прав требований и передавать обязанности </w:t>
            </w:r>
            <w:r>
              <w:rPr>
                <w:sz w:val="24"/>
                <w:szCs w:val="24"/>
                <w:lang w:val="ru-RU"/>
              </w:rPr>
              <w:lastRenderedPageBreak/>
              <w:t>по Договору третьим лицам без согласия Заемщика.</w:t>
            </w:r>
          </w:p>
          <w:p w:rsidR="00F17D1A" w:rsidRDefault="00F17D1A" w:rsidP="005663CF">
            <w:pPr>
              <w:jc w:val="right"/>
            </w:pPr>
          </w:p>
        </w:tc>
      </w:tr>
      <w:tr w:rsidR="00B11C93" w:rsidTr="007F6EDC">
        <w:tc>
          <w:tcPr>
            <w:tcW w:w="4602" w:type="dxa"/>
          </w:tcPr>
          <w:p w:rsidR="00B11C93" w:rsidRPr="00530D1E" w:rsidRDefault="00530D1E" w:rsidP="00530D1E">
            <w:pPr>
              <w:pStyle w:val="15"/>
              <w:jc w:val="both"/>
              <w:rPr>
                <w:sz w:val="24"/>
                <w:szCs w:val="24"/>
                <w:lang w:val="ru-RU"/>
              </w:rPr>
            </w:pPr>
            <w:r>
              <w:rPr>
                <w:sz w:val="24"/>
                <w:lang w:val="ru-RU"/>
              </w:rPr>
              <w:lastRenderedPageBreak/>
              <w:t>13.2. Қарыз алушының Шарт бойынша өз</w:t>
            </w:r>
            <w:r>
              <w:rPr>
                <w:sz w:val="24"/>
              </w:rPr>
              <w:t>i</w:t>
            </w:r>
            <w:r>
              <w:rPr>
                <w:sz w:val="24"/>
                <w:lang w:val="ru-RU"/>
              </w:rPr>
              <w:t>н</w:t>
            </w:r>
            <w:r>
              <w:rPr>
                <w:sz w:val="24"/>
              </w:rPr>
              <w:t>i</w:t>
            </w:r>
            <w:r>
              <w:rPr>
                <w:sz w:val="24"/>
                <w:lang w:val="ru-RU"/>
              </w:rPr>
              <w:t>ң құқықтары мен м</w:t>
            </w:r>
            <w:r>
              <w:rPr>
                <w:sz w:val="24"/>
              </w:rPr>
              <w:t>i</w:t>
            </w:r>
            <w:r>
              <w:rPr>
                <w:sz w:val="24"/>
                <w:lang w:val="ru-RU"/>
              </w:rPr>
              <w:t>ндеттер</w:t>
            </w:r>
            <w:r>
              <w:rPr>
                <w:sz w:val="24"/>
              </w:rPr>
              <w:t>i</w:t>
            </w:r>
            <w:r>
              <w:rPr>
                <w:sz w:val="24"/>
                <w:lang w:val="ru-RU"/>
              </w:rPr>
              <w:t>н Банкт</w:t>
            </w:r>
            <w:r>
              <w:rPr>
                <w:sz w:val="24"/>
              </w:rPr>
              <w:t>i</w:t>
            </w:r>
            <w:r>
              <w:rPr>
                <w:sz w:val="24"/>
                <w:lang w:val="ru-RU"/>
              </w:rPr>
              <w:t>ң жазбаша кел</w:t>
            </w:r>
            <w:r>
              <w:rPr>
                <w:sz w:val="24"/>
              </w:rPr>
              <w:t>i</w:t>
            </w:r>
            <w:r>
              <w:rPr>
                <w:sz w:val="24"/>
                <w:lang w:val="ru-RU"/>
              </w:rPr>
              <w:t>с</w:t>
            </w:r>
            <w:r>
              <w:rPr>
                <w:sz w:val="24"/>
              </w:rPr>
              <w:t>i</w:t>
            </w:r>
            <w:r>
              <w:rPr>
                <w:sz w:val="24"/>
                <w:lang w:val="ru-RU"/>
              </w:rPr>
              <w:t>м</w:t>
            </w:r>
            <w:r>
              <w:rPr>
                <w:sz w:val="24"/>
              </w:rPr>
              <w:t>i</w:t>
            </w:r>
            <w:r>
              <w:rPr>
                <w:sz w:val="24"/>
                <w:lang w:val="ru-RU"/>
              </w:rPr>
              <w:t>нс</w:t>
            </w:r>
            <w:r>
              <w:rPr>
                <w:sz w:val="24"/>
              </w:rPr>
              <w:t>i</w:t>
            </w:r>
            <w:r>
              <w:rPr>
                <w:sz w:val="24"/>
                <w:lang w:val="ru-RU"/>
              </w:rPr>
              <w:t>з үш</w:t>
            </w:r>
            <w:r>
              <w:rPr>
                <w:sz w:val="24"/>
              </w:rPr>
              <w:t>i</w:t>
            </w:r>
            <w:r>
              <w:rPr>
                <w:sz w:val="24"/>
                <w:lang w:val="ru-RU"/>
              </w:rPr>
              <w:t>нш</w:t>
            </w:r>
            <w:r>
              <w:rPr>
                <w:sz w:val="24"/>
              </w:rPr>
              <w:t>i</w:t>
            </w:r>
            <w:r>
              <w:rPr>
                <w:sz w:val="24"/>
                <w:lang w:val="ru-RU"/>
              </w:rPr>
              <w:t xml:space="preserve"> тұлғаға беруге құқығы жоқ.</w:t>
            </w:r>
          </w:p>
        </w:tc>
        <w:tc>
          <w:tcPr>
            <w:tcW w:w="4602" w:type="dxa"/>
          </w:tcPr>
          <w:p w:rsidR="00B11C93" w:rsidRPr="00530D1E" w:rsidRDefault="00530D1E" w:rsidP="00530D1E">
            <w:pPr>
              <w:pStyle w:val="15"/>
              <w:jc w:val="both"/>
              <w:rPr>
                <w:sz w:val="24"/>
                <w:szCs w:val="24"/>
                <w:lang w:val="ru-RU"/>
              </w:rPr>
            </w:pPr>
            <w:r>
              <w:rPr>
                <w:sz w:val="24"/>
                <w:szCs w:val="24"/>
                <w:lang w:val="ru-RU"/>
              </w:rPr>
              <w:t>13.2. Заемщик не имеет право передавать свои права и обязанности по Договору третьим лицам без письменного согласия Банка.</w:t>
            </w:r>
          </w:p>
        </w:tc>
      </w:tr>
      <w:tr w:rsidR="00B11C93" w:rsidTr="007F6EDC">
        <w:tc>
          <w:tcPr>
            <w:tcW w:w="4602" w:type="dxa"/>
          </w:tcPr>
          <w:p w:rsidR="00B11C93" w:rsidRPr="00530D1E" w:rsidRDefault="00530D1E" w:rsidP="00530D1E">
            <w:pPr>
              <w:pStyle w:val="15"/>
              <w:jc w:val="both"/>
              <w:rPr>
                <w:sz w:val="24"/>
                <w:szCs w:val="24"/>
                <w:lang w:val="ru-RU"/>
              </w:rPr>
            </w:pPr>
            <w:r>
              <w:rPr>
                <w:sz w:val="24"/>
                <w:lang w:val="ru-RU"/>
              </w:rPr>
              <w:t>13.3. Шарт бойынша тараптың құқылы мирасқоры Шартта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tc>
        <w:tc>
          <w:tcPr>
            <w:tcW w:w="4602" w:type="dxa"/>
          </w:tcPr>
          <w:p w:rsidR="00B11C93" w:rsidRPr="00530D1E" w:rsidRDefault="00530D1E" w:rsidP="00530D1E">
            <w:pPr>
              <w:pStyle w:val="15"/>
              <w:jc w:val="both"/>
              <w:rPr>
                <w:sz w:val="24"/>
                <w:szCs w:val="24"/>
                <w:lang w:val="ru-RU"/>
              </w:rPr>
            </w:pPr>
            <w:r>
              <w:rPr>
                <w:sz w:val="24"/>
                <w:szCs w:val="24"/>
                <w:lang w:val="ru-RU"/>
              </w:rPr>
              <w:t>13.3. Правопреемник стороны по Договору непосредственно принимает на себя права требований и обязанности, изложенные в Договоре, в том числе и права требований и обязанности, связанные с урегулированием возможных споров и разногласий.</w:t>
            </w:r>
          </w:p>
        </w:tc>
      </w:tr>
      <w:tr w:rsidR="00B11C93" w:rsidTr="007F6EDC">
        <w:tc>
          <w:tcPr>
            <w:tcW w:w="4602" w:type="dxa"/>
          </w:tcPr>
          <w:p w:rsidR="00F35C78" w:rsidRDefault="00F35C78" w:rsidP="00F35C78">
            <w:pPr>
              <w:pStyle w:val="15"/>
              <w:jc w:val="both"/>
              <w:rPr>
                <w:sz w:val="24"/>
                <w:szCs w:val="24"/>
                <w:lang w:val="ru-RU"/>
              </w:rPr>
            </w:pPr>
            <w:r>
              <w:rPr>
                <w:sz w:val="24"/>
                <w:lang w:val="ru-RU"/>
              </w:rPr>
              <w:t>13.4. Банк шарт бойынша құқықтарды (талап ету құқығын) үшінші тұлғаға берген кезде, Шарт аясындағы кредитор мен Қарыз алушының өзара қарым-қатынасына Қазақстан Республикасының заңнамасымен қойылған талаптар мен шектеулер Қарыз алушының құқық (талап ету құқығы) берілген үшінші тұлғамен құқықтық қатынастарына таралады.</w:t>
            </w:r>
          </w:p>
          <w:p w:rsidR="00B11C93" w:rsidRPr="00F35C78" w:rsidRDefault="00B11C93" w:rsidP="005663CF">
            <w:pPr>
              <w:jc w:val="right"/>
            </w:pPr>
          </w:p>
        </w:tc>
        <w:tc>
          <w:tcPr>
            <w:tcW w:w="4602" w:type="dxa"/>
          </w:tcPr>
          <w:p w:rsidR="00F35C78" w:rsidRDefault="00F35C78" w:rsidP="00F35C78">
            <w:pPr>
              <w:pStyle w:val="15"/>
              <w:jc w:val="both"/>
              <w:rPr>
                <w:sz w:val="24"/>
                <w:szCs w:val="24"/>
                <w:lang w:val="ru-RU"/>
              </w:rPr>
            </w:pPr>
            <w:r>
              <w:rPr>
                <w:sz w:val="24"/>
                <w:szCs w:val="24"/>
                <w:lang w:val="ru-RU"/>
              </w:rPr>
              <w:t>13.4. При уступке Банком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право (требование).</w:t>
            </w:r>
          </w:p>
          <w:p w:rsidR="00B11C93" w:rsidRDefault="00B11C93" w:rsidP="005663CF">
            <w:pPr>
              <w:jc w:val="right"/>
            </w:pPr>
          </w:p>
        </w:tc>
      </w:tr>
      <w:tr w:rsidR="00B11C93" w:rsidTr="007F6EDC">
        <w:tc>
          <w:tcPr>
            <w:tcW w:w="4602" w:type="dxa"/>
          </w:tcPr>
          <w:p w:rsidR="00B11C93" w:rsidRPr="00F35C78" w:rsidRDefault="00F35C78" w:rsidP="00F35C78">
            <w:pPr>
              <w:rPr>
                <w:b/>
                <w:color w:val="000000"/>
              </w:rPr>
            </w:pPr>
            <w:r>
              <w:rPr>
                <w:b/>
                <w:color w:val="000000"/>
              </w:rPr>
              <w:t>14. Басқа ережелер.</w:t>
            </w:r>
          </w:p>
        </w:tc>
        <w:tc>
          <w:tcPr>
            <w:tcW w:w="4602" w:type="dxa"/>
          </w:tcPr>
          <w:p w:rsidR="00B11C93" w:rsidRPr="00F35C78" w:rsidRDefault="00F35C78" w:rsidP="00F35C78">
            <w:pPr>
              <w:rPr>
                <w:b/>
                <w:color w:val="000000"/>
                <w:lang w:eastAsia="en-US"/>
              </w:rPr>
            </w:pPr>
            <w:r>
              <w:rPr>
                <w:b/>
                <w:color w:val="000000"/>
                <w:lang w:eastAsia="en-US"/>
              </w:rPr>
              <w:t>14. Иные положения.</w:t>
            </w:r>
          </w:p>
        </w:tc>
      </w:tr>
      <w:tr w:rsidR="00B11C93" w:rsidTr="007F6EDC">
        <w:tc>
          <w:tcPr>
            <w:tcW w:w="4602" w:type="dxa"/>
          </w:tcPr>
          <w:p w:rsidR="00645E01" w:rsidRDefault="00645E01" w:rsidP="00645E01">
            <w:pPr>
              <w:jc w:val="both"/>
              <w:rPr>
                <w:lang w:val="kk-KZ"/>
              </w:rPr>
            </w:pPr>
            <w:r>
              <w:rPr>
                <w:color w:val="000000"/>
              </w:rPr>
              <w:t xml:space="preserve">14.1. </w:t>
            </w:r>
            <w:r>
              <w:t xml:space="preserve"> Банк Жалпы талаптарды Банктің </w:t>
            </w:r>
            <w:hyperlink r:id="rId8" w:history="1">
              <w:r>
                <w:rPr>
                  <w:rStyle w:val="aff2"/>
                </w:rPr>
                <w:t>www.berekebank.kz</w:t>
              </w:r>
            </w:hyperlink>
            <w:r>
              <w:t xml:space="preserve"> </w:t>
            </w:r>
            <w:r>
              <w:rPr>
                <w:lang w:val="kk-KZ"/>
              </w:rPr>
              <w:t xml:space="preserve">интернет-сайтында өзгертілген Жалпы талаптарды орналастыру арқылы өзгерте және/немесе толықтыра алады. </w:t>
            </w:r>
          </w:p>
          <w:p w:rsidR="00B11C93" w:rsidRPr="005663CF" w:rsidRDefault="00645E01" w:rsidP="00645E01">
            <w:pPr>
              <w:jc w:val="both"/>
              <w:rPr>
                <w:lang w:val="kk-KZ"/>
              </w:rPr>
            </w:pPr>
            <w:r>
              <w:rPr>
                <w:lang w:val="kk-KZ"/>
              </w:rPr>
              <w:t xml:space="preserve">Жоғарыда көрсетілген өзгерістер және/немесе толықтырулар жаңадан жасалатын Банктік қарыз шарттарына қатысты ғана қолданылады. </w:t>
            </w:r>
            <w:r>
              <w:rPr>
                <w:color w:val="000000"/>
                <w:lang w:val="kk-KZ"/>
              </w:rPr>
              <w:t>Қарыз алушыға қатысты мұндай өзгерістер мен толықтырулар Банк пен Қарыз алушы арасында Қосылу туралы өтінішке қосымша келісім жасалған жағдайда қолданылады.</w:t>
            </w:r>
          </w:p>
        </w:tc>
        <w:tc>
          <w:tcPr>
            <w:tcW w:w="4602" w:type="dxa"/>
          </w:tcPr>
          <w:p w:rsidR="00645E01" w:rsidRDefault="00645E01" w:rsidP="00645E01">
            <w:pPr>
              <w:pStyle w:val="af0"/>
              <w:spacing w:after="0"/>
              <w:jc w:val="both"/>
              <w:rPr>
                <w:rFonts w:ascii="Times New Roman CYR" w:hAnsi="Times New Roman CYR" w:cs="Times New Roman CYR"/>
                <w:i/>
                <w:iCs/>
                <w:color w:val="FF0000"/>
                <w:lang w:val="kk-KZ"/>
              </w:rPr>
            </w:pPr>
            <w:r>
              <w:rPr>
                <w:color w:val="000000"/>
              </w:rPr>
              <w:t xml:space="preserve">14.1. </w:t>
            </w:r>
            <w:r>
              <w:t xml:space="preserve"> Общие условия могут быть изменены и/или дополнены Банком путем размещения измененных Общих условий на интернет сайте Банка </w:t>
            </w:r>
            <w:hyperlink r:id="rId9" w:history="1">
              <w:r>
                <w:rPr>
                  <w:rStyle w:val="aff2"/>
                </w:rPr>
                <w:t>www.berekebank.kz</w:t>
              </w:r>
            </w:hyperlink>
            <w:r>
              <w:t xml:space="preserve">. </w:t>
            </w:r>
          </w:p>
          <w:p w:rsidR="00B11C93" w:rsidRPr="00645E01" w:rsidRDefault="00645E01" w:rsidP="00645E01">
            <w:pPr>
              <w:pStyle w:val="af0"/>
              <w:spacing w:after="0"/>
              <w:jc w:val="both"/>
              <w:rPr>
                <w:rFonts w:ascii="Times New Roman CYR" w:hAnsi="Times New Roman CYR" w:cs="Times New Roman CYR"/>
                <w:i/>
                <w:iCs/>
                <w:color w:val="FF0000"/>
                <w:lang w:val="kk-KZ"/>
              </w:rPr>
            </w:pPr>
            <w:r>
              <w:t xml:space="preserve">Вышеуказанные изменения и/или дополнения применяются только в отношении вновь заключаемых Договоров банковского займа. </w:t>
            </w:r>
            <w:r>
              <w:rPr>
                <w:color w:val="000000"/>
              </w:rPr>
              <w:t>В отношении Заемщика такие изменения и дополнения применяются в случае заключения между Банком и Заемщиком дополнительного соглашения к Заявлению о присоединении.</w:t>
            </w:r>
          </w:p>
        </w:tc>
      </w:tr>
      <w:tr w:rsidR="00B11C93" w:rsidTr="007F6EDC">
        <w:tc>
          <w:tcPr>
            <w:tcW w:w="4602" w:type="dxa"/>
          </w:tcPr>
          <w:p w:rsidR="00C75A55" w:rsidRDefault="00C75A55" w:rsidP="00C75A55">
            <w:pPr>
              <w:jc w:val="both"/>
              <w:rPr>
                <w:color w:val="000000"/>
                <w:lang w:val="kk-KZ"/>
              </w:rPr>
            </w:pPr>
            <w:r>
              <w:rPr>
                <w:color w:val="000000"/>
                <w:lang w:val="kk-KZ"/>
              </w:rPr>
              <w:t>14.2. Жалпы талаптарда айқындалмаған Шарттың талаптары Қосылу туралы өтінішпен белгіленеді. Жалпы талаптар мен Қосылу туралы өтініш арасында қайшылықтар туындаған жағдайда Қосылу туралы өтінішті басшылыққа алу қажет. Жалпы талаптармен және Қосылу туралы өтінішпен реттелмеген Шарт бойынша Тараптардың қатынастары Қазақстан Республикасының заңнамасымен реттеледі. Қосылу туралы өтініште Жалпы талаптарда көзделген Шарттардан өзгеше басқа талаптар белгіленуі мүмкін.</w:t>
            </w:r>
          </w:p>
          <w:p w:rsidR="00B11C93" w:rsidRPr="005663CF" w:rsidRDefault="00B11C93" w:rsidP="005663CF">
            <w:pPr>
              <w:jc w:val="right"/>
              <w:rPr>
                <w:lang w:val="kk-KZ"/>
              </w:rPr>
            </w:pPr>
          </w:p>
        </w:tc>
        <w:tc>
          <w:tcPr>
            <w:tcW w:w="4602" w:type="dxa"/>
          </w:tcPr>
          <w:p w:rsidR="00B11C93" w:rsidRPr="00C75A55" w:rsidRDefault="00C75A55" w:rsidP="00C75A55">
            <w:pPr>
              <w:jc w:val="both"/>
              <w:rPr>
                <w:color w:val="000000"/>
              </w:rPr>
            </w:pPr>
            <w:r>
              <w:rPr>
                <w:color w:val="000000"/>
              </w:rPr>
              <w:lastRenderedPageBreak/>
              <w:t xml:space="preserve">14.2. Условия Договора, которые не определены Общими условиями, устанавливаются Заявлением о присоединении. В случае возникновения противоречий между Общими условиями и Заявлением о присоединении, необходимо руководствоваться Заявлением о присоединении. Отношения Сторон по Договору, неурегулированные Общими условиями и Заявлением о присоединении, регулируются законодательством Республики Казахстан. Заявлением о присоединении также могут </w:t>
            </w:r>
            <w:r>
              <w:rPr>
                <w:color w:val="000000"/>
              </w:rPr>
              <w:lastRenderedPageBreak/>
              <w:t>быть установлены иные условия, отличные от условий, предусмотренных Общими условиями.</w:t>
            </w:r>
          </w:p>
        </w:tc>
      </w:tr>
      <w:tr w:rsidR="00B11C93" w:rsidTr="007F6EDC">
        <w:tc>
          <w:tcPr>
            <w:tcW w:w="4602" w:type="dxa"/>
          </w:tcPr>
          <w:p w:rsidR="00B11C93" w:rsidRPr="005663CF" w:rsidRDefault="00511515" w:rsidP="00511515">
            <w:pPr>
              <w:jc w:val="both"/>
              <w:rPr>
                <w:lang w:val="kk-KZ"/>
              </w:rPr>
            </w:pPr>
            <w:r>
              <w:lastRenderedPageBreak/>
              <w:t>14.3. Тараптар наразылықтар мен дауларға қатысты осындай наразылықтар мен даулар туралы Тараптардың бірі екінші Тарапты бірінші болып хабардар еткен күннен бастап күнтізбелік 15 (Он бес) күн ішінде келісімге қол жеткізе алмаған жағдайда, Шартқа байланысты немесе Шарт талаптарының бұзылуына қатысты туындайтын барлық даулар, келіспеушіліктер, талаптар, Қолданыстағы заңнамада көзделген жағдайларды қоспағанда, Банктің немесе оның филиалының орналасқан/тіркелген жері бойынша сотта шешілуге жатады.</w:t>
            </w:r>
          </w:p>
        </w:tc>
        <w:tc>
          <w:tcPr>
            <w:tcW w:w="4602" w:type="dxa"/>
          </w:tcPr>
          <w:p w:rsidR="00B11C93" w:rsidRPr="00B11C93" w:rsidRDefault="00B11C93" w:rsidP="00B11C93">
            <w:pPr>
              <w:jc w:val="both"/>
              <w:rPr>
                <w:color w:val="000000"/>
              </w:rPr>
            </w:pPr>
            <w:r>
              <w:rPr>
                <w:color w:val="000000"/>
              </w:rPr>
              <w:t>14.3. 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Договором или касающиеся нарушения условий Договора, подлежат разрешению в суде по месту нахождения/регистрации Банка или его филиала, за исключением случаев, предусмотренных Действующим законодательством.</w:t>
            </w:r>
          </w:p>
        </w:tc>
      </w:tr>
      <w:tr w:rsidR="00B11C93" w:rsidTr="007F6EDC">
        <w:tc>
          <w:tcPr>
            <w:tcW w:w="4602" w:type="dxa"/>
          </w:tcPr>
          <w:p w:rsidR="00B11C93" w:rsidRPr="005663CF" w:rsidRDefault="00B11C93" w:rsidP="00B11C93">
            <w:pPr>
              <w:jc w:val="both"/>
              <w:rPr>
                <w:lang w:val="kk-KZ"/>
              </w:rPr>
            </w:pPr>
            <w:r>
              <w:rPr>
                <w:color w:val="000000"/>
                <w:lang w:val="kk-KZ"/>
              </w:rPr>
              <w:t>14.4. Айырмашылықтар болған жағдайда, Тараптар Жалпы талаптардың орыс тіліндегі нұсқасын басшылыққа алады.</w:t>
            </w:r>
          </w:p>
        </w:tc>
        <w:tc>
          <w:tcPr>
            <w:tcW w:w="4602" w:type="dxa"/>
          </w:tcPr>
          <w:p w:rsidR="00B11C93" w:rsidRDefault="00B11C93" w:rsidP="00B11C93">
            <w:pPr>
              <w:jc w:val="both"/>
              <w:rPr>
                <w:color w:val="000000"/>
              </w:rPr>
            </w:pPr>
            <w:r>
              <w:rPr>
                <w:color w:val="000000"/>
              </w:rPr>
              <w:t>14.4. В случае разночтений Стороны руководствуются вариантом Общих условий на русском языке.</w:t>
            </w:r>
          </w:p>
          <w:p w:rsidR="008D2B94" w:rsidRDefault="008D2B94" w:rsidP="00B11C93">
            <w:pPr>
              <w:jc w:val="both"/>
            </w:pPr>
          </w:p>
        </w:tc>
      </w:tr>
      <w:tr w:rsidR="003328EC" w:rsidTr="007F6EDC">
        <w:tc>
          <w:tcPr>
            <w:tcW w:w="4602" w:type="dxa"/>
          </w:tcPr>
          <w:p w:rsidR="00B11C93" w:rsidRDefault="00B11C93" w:rsidP="00B11C93">
            <w:pPr>
              <w:jc w:val="both"/>
              <w:rPr>
                <w:b/>
                <w:lang w:val="kk-KZ"/>
              </w:rPr>
            </w:pPr>
            <w:r>
              <w:rPr>
                <w:b/>
                <w:lang w:val="kk-KZ"/>
              </w:rPr>
              <w:t>15. Терминдер мен анықтамалар</w:t>
            </w:r>
            <w:r w:rsidR="003F5BD2">
              <w:rPr>
                <w:b/>
                <w:lang w:val="kk-KZ"/>
              </w:rPr>
              <w:t>.</w:t>
            </w:r>
          </w:p>
          <w:p w:rsidR="003328EC" w:rsidRPr="00B11C93" w:rsidRDefault="00B11C93" w:rsidP="00B11C93">
            <w:pPr>
              <w:jc w:val="both"/>
              <w:rPr>
                <w:color w:val="000000"/>
                <w:lang w:val="kk-KZ"/>
              </w:rPr>
            </w:pPr>
            <w:r>
              <w:rPr>
                <w:color w:val="000000"/>
                <w:lang w:val="kk-KZ"/>
              </w:rPr>
              <w:t>Шартта пайдаланылатын бас әріппен жазылған терминдер, егер Шарттың мәнмәтінінде басқасы көзделмесе, мынадай мағынаға ие болады:</w:t>
            </w:r>
          </w:p>
        </w:tc>
        <w:tc>
          <w:tcPr>
            <w:tcW w:w="4602" w:type="dxa"/>
          </w:tcPr>
          <w:p w:rsidR="00B11C93" w:rsidRDefault="00B11C93" w:rsidP="00B11C93">
            <w:pPr>
              <w:jc w:val="both"/>
              <w:rPr>
                <w:b/>
              </w:rPr>
            </w:pPr>
            <w:r>
              <w:rPr>
                <w:b/>
              </w:rPr>
              <w:t>15. Термины и определения</w:t>
            </w:r>
            <w:r w:rsidR="003F5BD2">
              <w:rPr>
                <w:b/>
              </w:rPr>
              <w:t>.</w:t>
            </w:r>
          </w:p>
          <w:p w:rsidR="003328EC" w:rsidRPr="00B11C93" w:rsidRDefault="00B11C93" w:rsidP="00B11C93">
            <w:pPr>
              <w:jc w:val="both"/>
              <w:rPr>
                <w:color w:val="000000"/>
              </w:rPr>
            </w:pPr>
            <w:r>
              <w:rPr>
                <w:color w:val="000000"/>
              </w:rPr>
              <w:t>Термины с заглавной буквы, используемые в Договоре имеют следующие значения, если контекст Договора не предусматривает иного:</w:t>
            </w:r>
          </w:p>
        </w:tc>
      </w:tr>
      <w:tr w:rsidR="003328EC" w:rsidRPr="003B26CB" w:rsidTr="007F6EDC">
        <w:tc>
          <w:tcPr>
            <w:tcW w:w="4602" w:type="dxa"/>
          </w:tcPr>
          <w:p w:rsidR="003328EC" w:rsidRPr="005663CF" w:rsidRDefault="00C36EA5" w:rsidP="00C36EA5">
            <w:pPr>
              <w:jc w:val="both"/>
              <w:rPr>
                <w:lang w:val="kk-KZ"/>
              </w:rPr>
            </w:pPr>
            <w:r>
              <w:rPr>
                <w:b/>
                <w:lang w:val="kk-KZ"/>
              </w:rPr>
              <w:t>Big 4</w:t>
            </w:r>
            <w:r>
              <w:rPr>
                <w:lang w:val="kk-KZ"/>
              </w:rPr>
              <w:t xml:space="preserve"> </w:t>
            </w:r>
            <w:r>
              <w:rPr>
                <w:rFonts w:hint="cs"/>
              </w:rPr>
              <w:t xml:space="preserve">– </w:t>
            </w:r>
            <w:r>
              <w:rPr>
                <w:lang w:val="kk-KZ"/>
              </w:rPr>
              <w:t>келесі тәуелсіз аудиторлық ұйымдардың бірі: KPMG, Ernst&amp;Young, Deloitte, PricewaterhouseCoopers.</w:t>
            </w:r>
          </w:p>
        </w:tc>
        <w:tc>
          <w:tcPr>
            <w:tcW w:w="4602" w:type="dxa"/>
          </w:tcPr>
          <w:p w:rsidR="003328EC" w:rsidRPr="00C36EA5" w:rsidRDefault="00C36EA5" w:rsidP="00C36EA5">
            <w:pPr>
              <w:jc w:val="both"/>
              <w:rPr>
                <w:lang w:val="kk-KZ" w:eastAsia="en-US"/>
              </w:rPr>
            </w:pPr>
            <w:r w:rsidRPr="00C36EA5">
              <w:rPr>
                <w:b/>
                <w:lang w:val="kk-KZ" w:eastAsia="en-US"/>
              </w:rPr>
              <w:t>Big 4</w:t>
            </w:r>
            <w:r w:rsidRPr="00C36EA5">
              <w:rPr>
                <w:lang w:val="kk-KZ" w:eastAsia="en-US"/>
              </w:rPr>
              <w:t xml:space="preserve"> – одна из следующих независимых аудиторских организаций: KPMG, Ernst&amp;Young, Deloitte, PricewaterhouseCoopers.</w:t>
            </w:r>
          </w:p>
        </w:tc>
      </w:tr>
      <w:tr w:rsidR="003328EC" w:rsidTr="007F6EDC">
        <w:tc>
          <w:tcPr>
            <w:tcW w:w="4602" w:type="dxa"/>
          </w:tcPr>
          <w:p w:rsidR="000430C3" w:rsidRDefault="000430C3" w:rsidP="000430C3">
            <w:pPr>
              <w:pStyle w:val="120"/>
              <w:jc w:val="both"/>
              <w:rPr>
                <w:b/>
                <w:color w:val="000000"/>
                <w:sz w:val="24"/>
                <w:szCs w:val="24"/>
                <w:lang w:val="kk-KZ"/>
              </w:rPr>
            </w:pPr>
            <w:r>
              <w:rPr>
                <w:b/>
                <w:color w:val="000000"/>
                <w:sz w:val="24"/>
                <w:lang w:val="kk-KZ"/>
              </w:rPr>
              <w:t>Активтер</w:t>
            </w:r>
          </w:p>
          <w:p w:rsidR="000430C3" w:rsidRDefault="000430C3" w:rsidP="000430C3">
            <w:pPr>
              <w:jc w:val="both"/>
              <w:rPr>
                <w:color w:val="000000"/>
                <w:lang w:val="kk-KZ"/>
              </w:rPr>
            </w:pPr>
            <w:r>
              <w:rPr>
                <w:color w:val="000000"/>
                <w:lang w:val="kk-KZ"/>
              </w:rPr>
              <w:t>Бұрынғы опеарциялар немесе оқиғалар нәтижесінже алынған мүліктің игіліктер мен құқықтар және болашақта табыс табу күтіліп отырған, құндық бағасы бар, жеке мүліктік емес игіліктер мен құқықтар.</w:t>
            </w:r>
          </w:p>
          <w:p w:rsidR="003328EC" w:rsidRPr="005663CF" w:rsidRDefault="003328EC" w:rsidP="005663CF">
            <w:pPr>
              <w:jc w:val="right"/>
              <w:rPr>
                <w:lang w:val="kk-KZ"/>
              </w:rPr>
            </w:pPr>
          </w:p>
        </w:tc>
        <w:tc>
          <w:tcPr>
            <w:tcW w:w="4602" w:type="dxa"/>
          </w:tcPr>
          <w:p w:rsidR="000430C3" w:rsidRDefault="000430C3" w:rsidP="000430C3">
            <w:pPr>
              <w:pStyle w:val="120"/>
              <w:jc w:val="both"/>
              <w:rPr>
                <w:b/>
                <w:color w:val="000000"/>
                <w:sz w:val="24"/>
                <w:szCs w:val="24"/>
                <w:lang w:val="ru-RU"/>
              </w:rPr>
            </w:pPr>
            <w:r>
              <w:rPr>
                <w:b/>
                <w:color w:val="000000"/>
                <w:sz w:val="24"/>
                <w:szCs w:val="24"/>
                <w:lang w:val="ru-RU"/>
              </w:rPr>
              <w:t>Активы</w:t>
            </w:r>
          </w:p>
          <w:p w:rsidR="003328EC" w:rsidRPr="000430C3" w:rsidRDefault="000430C3" w:rsidP="000430C3">
            <w:pPr>
              <w:jc w:val="both"/>
              <w:rPr>
                <w:color w:val="000000"/>
                <w:lang w:eastAsia="en-US"/>
              </w:rPr>
            </w:pPr>
            <w:r>
              <w:rPr>
                <w:rFonts w:eastAsia="Arial"/>
                <w:color w:val="000000"/>
                <w:lang w:eastAsia="ar-SA"/>
              </w:rPr>
              <w:t>Означает полученные в результате прошлых операций или событий имущественные и личные неимущественные блага, и права, имеющие стоимостную оценку, от которых ожидается получение доходов в будущем.</w:t>
            </w:r>
          </w:p>
        </w:tc>
      </w:tr>
      <w:tr w:rsidR="003328EC" w:rsidTr="007F6EDC">
        <w:tc>
          <w:tcPr>
            <w:tcW w:w="4602" w:type="dxa"/>
          </w:tcPr>
          <w:p w:rsidR="003328EC" w:rsidRDefault="003328EC" w:rsidP="003328EC">
            <w:pPr>
              <w:pStyle w:val="120"/>
              <w:jc w:val="both"/>
              <w:rPr>
                <w:b/>
                <w:color w:val="000000"/>
                <w:sz w:val="24"/>
                <w:szCs w:val="24"/>
                <w:lang w:val="ru-RU"/>
              </w:rPr>
            </w:pPr>
            <w:r>
              <w:rPr>
                <w:b/>
                <w:color w:val="000000"/>
                <w:sz w:val="24"/>
                <w:lang w:val="ru-RU"/>
              </w:rPr>
              <w:t>Топ (Қарыз алушының компаниялары тобы)</w:t>
            </w:r>
          </w:p>
          <w:p w:rsidR="003328EC" w:rsidRDefault="003328EC" w:rsidP="003328EC">
            <w:pPr>
              <w:pStyle w:val="120"/>
              <w:jc w:val="both"/>
              <w:rPr>
                <w:color w:val="000000"/>
                <w:sz w:val="24"/>
                <w:szCs w:val="24"/>
                <w:lang w:val="ru-RU"/>
              </w:rPr>
            </w:pPr>
            <w:r>
              <w:rPr>
                <w:color w:val="000000"/>
                <w:sz w:val="24"/>
                <w:lang w:val="ru-RU"/>
              </w:rPr>
              <w:t xml:space="preserve">Бірлескен немесе әрқайсысы жеке кез келген заңды тұлға немесе жеке тұлғаны білдіреді: </w:t>
            </w:r>
          </w:p>
          <w:p w:rsidR="003328EC" w:rsidRDefault="003328EC" w:rsidP="003328EC">
            <w:pPr>
              <w:pStyle w:val="120"/>
              <w:jc w:val="both"/>
              <w:rPr>
                <w:color w:val="000000"/>
                <w:sz w:val="24"/>
                <w:szCs w:val="24"/>
                <w:lang w:val="ru-RU"/>
              </w:rPr>
            </w:pPr>
            <w:r>
              <w:rPr>
                <w:color w:val="000000"/>
                <w:sz w:val="24"/>
                <w:lang w:val="ru-RU"/>
              </w:rPr>
              <w:t>- Қарыз алушы тура немесе жанама бақылайтын; немесе</w:t>
            </w:r>
          </w:p>
          <w:p w:rsidR="003328EC" w:rsidRDefault="003328EC" w:rsidP="003328EC">
            <w:pPr>
              <w:pStyle w:val="120"/>
              <w:jc w:val="both"/>
              <w:rPr>
                <w:color w:val="000000"/>
                <w:sz w:val="24"/>
                <w:szCs w:val="24"/>
                <w:lang w:val="ru-RU"/>
              </w:rPr>
            </w:pPr>
            <w:r>
              <w:rPr>
                <w:color w:val="000000"/>
                <w:sz w:val="24"/>
                <w:lang w:val="ru-RU"/>
              </w:rPr>
              <w:t>- Қарыз алушыны тура немесе жанама бақылайтын; немесе</w:t>
            </w:r>
          </w:p>
          <w:p w:rsidR="003328EC" w:rsidRDefault="003328EC" w:rsidP="003328EC">
            <w:pPr>
              <w:pStyle w:val="120"/>
              <w:jc w:val="both"/>
              <w:rPr>
                <w:color w:val="000000"/>
                <w:sz w:val="24"/>
                <w:szCs w:val="24"/>
                <w:lang w:val="ru-RU"/>
              </w:rPr>
            </w:pPr>
            <w:r>
              <w:rPr>
                <w:color w:val="000000"/>
                <w:sz w:val="24"/>
                <w:lang w:val="ru-RU"/>
              </w:rPr>
              <w:t>- Қарыз алушымен бірге үшінші тұлғаның бақылауындағы; немесе</w:t>
            </w:r>
          </w:p>
          <w:p w:rsidR="003328EC" w:rsidRDefault="003328EC" w:rsidP="003328EC">
            <w:pPr>
              <w:pStyle w:val="120"/>
              <w:jc w:val="both"/>
              <w:rPr>
                <w:color w:val="000000"/>
                <w:sz w:val="24"/>
                <w:szCs w:val="24"/>
                <w:lang w:val="ru-RU"/>
              </w:rPr>
            </w:pPr>
            <w:r>
              <w:rPr>
                <w:color w:val="000000"/>
                <w:sz w:val="24"/>
                <w:lang w:val="ru-RU"/>
              </w:rPr>
              <w:t xml:space="preserve">- Шарт бойынша Қарыз алушы міндеттемелерінің орындалуына қамтамасыз ету ұсынған тұлға. </w:t>
            </w:r>
          </w:p>
          <w:p w:rsidR="003328EC" w:rsidRPr="003328EC" w:rsidRDefault="003328EC" w:rsidP="003328EC">
            <w:pPr>
              <w:pStyle w:val="120"/>
              <w:snapToGrid w:val="0"/>
              <w:jc w:val="both"/>
              <w:rPr>
                <w:b/>
                <w:color w:val="000000"/>
                <w:sz w:val="24"/>
                <w:szCs w:val="24"/>
                <w:lang w:val="ru-RU"/>
              </w:rPr>
            </w:pPr>
            <w:r>
              <w:rPr>
                <w:color w:val="000000"/>
                <w:sz w:val="24"/>
                <w:lang w:val="ru-RU"/>
              </w:rPr>
              <w:lastRenderedPageBreak/>
              <w:t>Шарттың мақсаттары үшін «бақылау» деп белгілі бір тұлғаға жарғы капиталында қатысу, сенімгерлік басқару қызметтерін көрсету, басқа тәсілдер арқылы өзге тұлға қабылдайтын шешімдерге әсер ету мүмкіндігі берілуі есептеледі. Тараптар «Топ» деген түсінікке жататын тұлғалар тобын шектеуі мүмкін.</w:t>
            </w:r>
          </w:p>
        </w:tc>
        <w:tc>
          <w:tcPr>
            <w:tcW w:w="4602" w:type="dxa"/>
          </w:tcPr>
          <w:p w:rsidR="003328EC" w:rsidRDefault="003328EC" w:rsidP="003328EC">
            <w:pPr>
              <w:pStyle w:val="120"/>
              <w:jc w:val="both"/>
              <w:rPr>
                <w:b/>
                <w:color w:val="000000"/>
                <w:sz w:val="24"/>
                <w:szCs w:val="24"/>
                <w:lang w:val="ru-RU"/>
              </w:rPr>
            </w:pPr>
            <w:r>
              <w:rPr>
                <w:b/>
                <w:color w:val="000000"/>
                <w:sz w:val="24"/>
                <w:szCs w:val="24"/>
                <w:lang w:val="ru-RU"/>
              </w:rPr>
              <w:lastRenderedPageBreak/>
              <w:t>Группа (Группа компаний Заемщика)</w:t>
            </w:r>
          </w:p>
          <w:p w:rsidR="003328EC" w:rsidRDefault="003328EC" w:rsidP="003328EC">
            <w:pPr>
              <w:pStyle w:val="120"/>
              <w:jc w:val="both"/>
              <w:rPr>
                <w:color w:val="000000"/>
                <w:sz w:val="24"/>
                <w:szCs w:val="24"/>
                <w:lang w:val="ru-RU"/>
              </w:rPr>
            </w:pPr>
          </w:p>
          <w:p w:rsidR="003328EC" w:rsidRDefault="003328EC" w:rsidP="003328EC">
            <w:pPr>
              <w:pStyle w:val="120"/>
              <w:jc w:val="both"/>
              <w:rPr>
                <w:color w:val="000000"/>
                <w:sz w:val="24"/>
                <w:szCs w:val="24"/>
                <w:lang w:val="ru-RU"/>
              </w:rPr>
            </w:pPr>
            <w:r>
              <w:rPr>
                <w:color w:val="000000"/>
                <w:sz w:val="24"/>
                <w:szCs w:val="24"/>
                <w:lang w:val="ru-RU"/>
              </w:rPr>
              <w:t xml:space="preserve">Означает любое юридическое или физическое лицо, совместно или каждое отдельно: </w:t>
            </w:r>
          </w:p>
          <w:p w:rsidR="003328EC" w:rsidRDefault="003328EC" w:rsidP="003328EC">
            <w:pPr>
              <w:pStyle w:val="120"/>
              <w:jc w:val="both"/>
              <w:rPr>
                <w:color w:val="000000"/>
                <w:sz w:val="24"/>
                <w:szCs w:val="24"/>
                <w:lang w:val="ru-RU"/>
              </w:rPr>
            </w:pPr>
            <w:r>
              <w:rPr>
                <w:color w:val="000000"/>
                <w:sz w:val="24"/>
                <w:szCs w:val="24"/>
                <w:lang w:val="ru-RU"/>
              </w:rPr>
              <w:t>- прямо или косвенно контролируемое Заемщиком; либо</w:t>
            </w:r>
          </w:p>
          <w:p w:rsidR="003328EC" w:rsidRDefault="003328EC" w:rsidP="003328EC">
            <w:pPr>
              <w:pStyle w:val="120"/>
              <w:jc w:val="both"/>
              <w:rPr>
                <w:color w:val="000000"/>
                <w:sz w:val="24"/>
                <w:szCs w:val="24"/>
                <w:lang w:val="ru-RU"/>
              </w:rPr>
            </w:pPr>
            <w:r>
              <w:rPr>
                <w:color w:val="000000"/>
                <w:sz w:val="24"/>
                <w:szCs w:val="24"/>
                <w:lang w:val="ru-RU"/>
              </w:rPr>
              <w:t>- которое прямо или косвенно контролирует Заемщика; либо</w:t>
            </w:r>
          </w:p>
          <w:p w:rsidR="003328EC" w:rsidRDefault="003328EC" w:rsidP="003328EC">
            <w:pPr>
              <w:pStyle w:val="120"/>
              <w:jc w:val="both"/>
              <w:rPr>
                <w:color w:val="000000"/>
                <w:sz w:val="24"/>
                <w:szCs w:val="24"/>
                <w:lang w:val="ru-RU"/>
              </w:rPr>
            </w:pPr>
            <w:r>
              <w:rPr>
                <w:color w:val="000000"/>
                <w:sz w:val="24"/>
                <w:szCs w:val="24"/>
                <w:lang w:val="ru-RU"/>
              </w:rPr>
              <w:t>- находящееся совместно с Заемщиком под контролем третьего лица; либо</w:t>
            </w:r>
          </w:p>
          <w:p w:rsidR="003328EC" w:rsidRDefault="003328EC" w:rsidP="003328EC">
            <w:pPr>
              <w:pStyle w:val="120"/>
              <w:jc w:val="both"/>
              <w:rPr>
                <w:color w:val="000000"/>
                <w:sz w:val="24"/>
                <w:szCs w:val="24"/>
                <w:lang w:val="ru-RU"/>
              </w:rPr>
            </w:pPr>
            <w:r>
              <w:rPr>
                <w:color w:val="000000"/>
                <w:sz w:val="24"/>
                <w:szCs w:val="24"/>
                <w:lang w:val="ru-RU"/>
              </w:rPr>
              <w:t xml:space="preserve">- предоставившее обеспечение исполнения обязательств Заемщика по Договору. </w:t>
            </w:r>
          </w:p>
          <w:p w:rsidR="003328EC" w:rsidRDefault="003328EC" w:rsidP="003328EC">
            <w:pPr>
              <w:pStyle w:val="120"/>
              <w:snapToGrid w:val="0"/>
              <w:jc w:val="both"/>
              <w:rPr>
                <w:color w:val="000000"/>
                <w:sz w:val="24"/>
                <w:szCs w:val="24"/>
                <w:lang w:val="ru-RU"/>
              </w:rPr>
            </w:pPr>
          </w:p>
          <w:p w:rsidR="003328EC" w:rsidRPr="003328EC" w:rsidRDefault="003328EC" w:rsidP="003328EC">
            <w:pPr>
              <w:pStyle w:val="120"/>
              <w:snapToGrid w:val="0"/>
              <w:jc w:val="both"/>
              <w:rPr>
                <w:color w:val="000000"/>
                <w:sz w:val="24"/>
                <w:szCs w:val="24"/>
                <w:lang w:val="ru-RU"/>
              </w:rPr>
            </w:pPr>
            <w:r>
              <w:rPr>
                <w:color w:val="000000"/>
                <w:sz w:val="24"/>
                <w:szCs w:val="24"/>
                <w:lang w:val="ru-RU"/>
              </w:rPr>
              <w:lastRenderedPageBreak/>
              <w:t>Для целей Договора под «контролем» понимается возможность для лица оказывать влияние на принимаемые другим лицом решения посредством участия в уставном капитале, оказания услуг доверительного управления, иным способом. Сторонами может быть ограничен круг лиц, подпадающих под понятие «Группа».</w:t>
            </w:r>
          </w:p>
        </w:tc>
      </w:tr>
      <w:tr w:rsidR="002674A5" w:rsidTr="007F6EDC">
        <w:tc>
          <w:tcPr>
            <w:tcW w:w="4602" w:type="dxa"/>
          </w:tcPr>
          <w:p w:rsidR="003328EC" w:rsidRPr="003328EC" w:rsidRDefault="003328EC" w:rsidP="003328EC">
            <w:pPr>
              <w:pStyle w:val="21"/>
              <w:tabs>
                <w:tab w:val="center" w:pos="4677"/>
                <w:tab w:val="right" w:pos="9355"/>
              </w:tabs>
              <w:spacing w:before="0"/>
              <w:jc w:val="both"/>
              <w:outlineLvl w:val="1"/>
              <w:rPr>
                <w:rFonts w:ascii="Times New Roman" w:hAnsi="Times New Roman"/>
                <w:i/>
                <w:color w:val="000000"/>
                <w:sz w:val="24"/>
                <w:szCs w:val="24"/>
              </w:rPr>
            </w:pPr>
            <w:r w:rsidRPr="003328EC">
              <w:rPr>
                <w:rFonts w:ascii="Times New Roman" w:hAnsi="Times New Roman"/>
                <w:bCs w:val="0"/>
                <w:color w:val="000000"/>
                <w:sz w:val="24"/>
              </w:rPr>
              <w:lastRenderedPageBreak/>
              <w:t>Қолданыстағы заңнама</w:t>
            </w:r>
          </w:p>
          <w:p w:rsidR="002674A5" w:rsidRPr="003328EC" w:rsidRDefault="003328EC" w:rsidP="003328EC">
            <w:pPr>
              <w:jc w:val="both"/>
              <w:rPr>
                <w:color w:val="000000"/>
              </w:rPr>
            </w:pPr>
            <w:r>
              <w:rPr>
                <w:color w:val="000000"/>
              </w:rPr>
              <w:t xml:space="preserve">Қазақстан Республикасының заңнамасын білдіреді. </w:t>
            </w:r>
          </w:p>
        </w:tc>
        <w:tc>
          <w:tcPr>
            <w:tcW w:w="4602" w:type="dxa"/>
          </w:tcPr>
          <w:p w:rsidR="003328EC" w:rsidRPr="003328EC" w:rsidRDefault="003328EC" w:rsidP="003328EC">
            <w:pPr>
              <w:pStyle w:val="21"/>
              <w:tabs>
                <w:tab w:val="center" w:pos="4677"/>
                <w:tab w:val="right" w:pos="9355"/>
              </w:tabs>
              <w:spacing w:before="0"/>
              <w:jc w:val="both"/>
              <w:outlineLvl w:val="1"/>
              <w:rPr>
                <w:rFonts w:ascii="Times New Roman" w:hAnsi="Times New Roman" w:cs="Times New Roman"/>
                <w:i/>
                <w:color w:val="000000"/>
                <w:sz w:val="24"/>
                <w:szCs w:val="24"/>
                <w:lang w:eastAsia="en-US"/>
              </w:rPr>
            </w:pPr>
            <w:r w:rsidRPr="003328EC">
              <w:rPr>
                <w:rFonts w:ascii="Times New Roman" w:hAnsi="Times New Roman" w:cs="Times New Roman"/>
                <w:color w:val="000000"/>
                <w:sz w:val="24"/>
                <w:szCs w:val="24"/>
                <w:lang w:eastAsia="en-US"/>
              </w:rPr>
              <w:t>Действующее законодательство</w:t>
            </w:r>
          </w:p>
          <w:p w:rsidR="002674A5" w:rsidRPr="003328EC" w:rsidRDefault="003328EC" w:rsidP="003328EC">
            <w:pPr>
              <w:jc w:val="both"/>
              <w:rPr>
                <w:color w:val="000000"/>
                <w:lang w:eastAsia="en-US"/>
              </w:rPr>
            </w:pPr>
            <w:r>
              <w:rPr>
                <w:color w:val="000000"/>
                <w:lang w:eastAsia="en-US"/>
              </w:rPr>
              <w:t xml:space="preserve">Означает законодательство Республики Казахстан. </w:t>
            </w:r>
          </w:p>
        </w:tc>
      </w:tr>
      <w:tr w:rsidR="002674A5" w:rsidTr="007F6EDC">
        <w:tc>
          <w:tcPr>
            <w:tcW w:w="4602" w:type="dxa"/>
          </w:tcPr>
          <w:p w:rsidR="003328EC" w:rsidRDefault="003328EC" w:rsidP="003328EC">
            <w:pPr>
              <w:pStyle w:val="afc"/>
              <w:jc w:val="both"/>
              <w:rPr>
                <w:b/>
                <w:color w:val="000000"/>
                <w:sz w:val="24"/>
                <w:szCs w:val="24"/>
                <w:lang w:val="ru-RU"/>
              </w:rPr>
            </w:pPr>
            <w:r>
              <w:rPr>
                <w:b/>
                <w:color w:val="000000"/>
                <w:sz w:val="24"/>
                <w:lang w:val="ru-RU"/>
              </w:rPr>
              <w:t>Кепіл шарты</w:t>
            </w:r>
          </w:p>
          <w:p w:rsidR="002674A5" w:rsidRPr="005663CF" w:rsidRDefault="003328EC" w:rsidP="003328EC">
            <w:pPr>
              <w:jc w:val="both"/>
              <w:rPr>
                <w:lang w:val="kk-KZ"/>
              </w:rPr>
            </w:pPr>
            <w:r>
              <w:rPr>
                <w:color w:val="000000"/>
              </w:rPr>
              <w:t>Шарт бойынша Қарыз алушының Банк алдындағы міндеттемелерін орындауын қамтамасыз ету үшін мүлікті кепілге беру бойынша Банк пен кепіл беруші/Қарыз алушының өзара қарым-қатынасын реттейтін Шартты білдіреді.</w:t>
            </w:r>
          </w:p>
        </w:tc>
        <w:tc>
          <w:tcPr>
            <w:tcW w:w="4602" w:type="dxa"/>
          </w:tcPr>
          <w:p w:rsidR="003328EC" w:rsidRDefault="003328EC" w:rsidP="003328EC">
            <w:pPr>
              <w:pStyle w:val="afc"/>
              <w:jc w:val="both"/>
              <w:rPr>
                <w:b/>
                <w:color w:val="000000"/>
                <w:sz w:val="24"/>
                <w:szCs w:val="24"/>
                <w:lang w:val="ru-RU"/>
              </w:rPr>
            </w:pPr>
            <w:r>
              <w:rPr>
                <w:b/>
                <w:color w:val="000000"/>
                <w:sz w:val="24"/>
                <w:szCs w:val="24"/>
                <w:lang w:val="ru-RU"/>
              </w:rPr>
              <w:t>Договор Залога</w:t>
            </w:r>
          </w:p>
          <w:p w:rsidR="002674A5" w:rsidRDefault="003328EC" w:rsidP="003328EC">
            <w:pPr>
              <w:jc w:val="both"/>
            </w:pPr>
            <w:r>
              <w:rPr>
                <w:rFonts w:eastAsia="Arial"/>
                <w:color w:val="000000"/>
                <w:lang w:eastAsia="ar-SA"/>
              </w:rPr>
              <w:t>Означает договор, регулирующий взаимоотношения Банка и залогодателя/Заемщика по предоставлению имущества в залог в обеспечение исполнения Заемщиком обязательств перед Банком по Договору.</w:t>
            </w:r>
          </w:p>
        </w:tc>
      </w:tr>
      <w:tr w:rsidR="002674A5" w:rsidTr="007F6EDC">
        <w:tc>
          <w:tcPr>
            <w:tcW w:w="4602" w:type="dxa"/>
          </w:tcPr>
          <w:p w:rsidR="00401DC0" w:rsidRDefault="00401DC0" w:rsidP="00401DC0">
            <w:pPr>
              <w:pStyle w:val="120"/>
              <w:jc w:val="both"/>
              <w:rPr>
                <w:b/>
                <w:color w:val="000000"/>
                <w:sz w:val="24"/>
                <w:szCs w:val="24"/>
                <w:lang w:val="ru-RU"/>
              </w:rPr>
            </w:pPr>
            <w:r>
              <w:rPr>
                <w:b/>
                <w:color w:val="000000"/>
                <w:sz w:val="24"/>
                <w:lang w:val="ru-RU"/>
              </w:rPr>
              <w:t>Берешек</w:t>
            </w:r>
          </w:p>
          <w:p w:rsidR="002674A5" w:rsidRPr="00401DC0" w:rsidRDefault="00401DC0" w:rsidP="00401DC0">
            <w:pPr>
              <w:pStyle w:val="15"/>
              <w:jc w:val="both"/>
              <w:rPr>
                <w:b/>
                <w:color w:val="000000"/>
                <w:sz w:val="24"/>
                <w:szCs w:val="24"/>
                <w:lang w:val="ru-RU"/>
              </w:rPr>
            </w:pPr>
            <w:r>
              <w:rPr>
                <w:color w:val="000000"/>
                <w:sz w:val="24"/>
                <w:lang w:val="ru-RU"/>
              </w:rPr>
              <w:t xml:space="preserve">Қарыз алушының Банкке Шарт бойынша барлық және кез келген қарыздары, соған қоса, бірақ шектелмей Овердрафт бойынша Негізгі борыш сомасын, Банк сыйақысы, комиссиясы, тұрақсыздық айыбын және Шарттың және\немесе Кепіл шартының талаптарына сәйкес, Банкке қатысты Қарыз алушыда туындауы мүмкін басқа да қарыздары. </w:t>
            </w:r>
          </w:p>
        </w:tc>
        <w:tc>
          <w:tcPr>
            <w:tcW w:w="4602" w:type="dxa"/>
          </w:tcPr>
          <w:p w:rsidR="00401DC0" w:rsidRDefault="00401DC0" w:rsidP="00401DC0">
            <w:pPr>
              <w:pStyle w:val="120"/>
              <w:jc w:val="both"/>
              <w:rPr>
                <w:b/>
                <w:color w:val="000000"/>
                <w:sz w:val="24"/>
                <w:szCs w:val="24"/>
                <w:lang w:val="ru-RU"/>
              </w:rPr>
            </w:pPr>
            <w:r>
              <w:rPr>
                <w:b/>
                <w:color w:val="000000"/>
                <w:sz w:val="24"/>
                <w:szCs w:val="24"/>
                <w:lang w:val="ru-RU"/>
              </w:rPr>
              <w:t>Задолженность</w:t>
            </w:r>
          </w:p>
          <w:p w:rsidR="002674A5" w:rsidRPr="00401DC0" w:rsidRDefault="00401DC0" w:rsidP="00401DC0">
            <w:pPr>
              <w:pStyle w:val="15"/>
              <w:jc w:val="both"/>
              <w:rPr>
                <w:b/>
                <w:color w:val="000000"/>
                <w:sz w:val="24"/>
                <w:szCs w:val="24"/>
                <w:lang w:val="ru-RU"/>
              </w:rPr>
            </w:pPr>
            <w:r>
              <w:rPr>
                <w:color w:val="000000"/>
                <w:sz w:val="24"/>
                <w:szCs w:val="24"/>
                <w:lang w:val="ru-RU"/>
              </w:rPr>
              <w:t xml:space="preserve">Означает все и любые долги Заемщика Банку по Договору, включая, но не ограничиваясь, сумму Основного долга по Овердрафту, вознаграждение, комиссионные Банка, неустойка и иные долги, которые могут возникнуть у Заемщика по отношению к Банку, в соответствии с условиями Договора и/или Договора Залога. </w:t>
            </w:r>
          </w:p>
        </w:tc>
      </w:tr>
      <w:tr w:rsidR="002674A5" w:rsidTr="007F6EDC">
        <w:tc>
          <w:tcPr>
            <w:tcW w:w="4602" w:type="dxa"/>
          </w:tcPr>
          <w:p w:rsidR="00BD3158" w:rsidRDefault="00BD3158" w:rsidP="00BD3158">
            <w:pPr>
              <w:widowControl w:val="0"/>
              <w:tabs>
                <w:tab w:val="left" w:pos="0"/>
                <w:tab w:val="left" w:pos="900"/>
                <w:tab w:val="left" w:pos="1077"/>
              </w:tabs>
              <w:suppressAutoHyphens/>
              <w:autoSpaceDE w:val="0"/>
              <w:autoSpaceDN w:val="0"/>
              <w:adjustRightInd w:val="0"/>
              <w:jc w:val="both"/>
              <w:rPr>
                <w:b/>
              </w:rPr>
            </w:pPr>
            <w:r>
              <w:rPr>
                <w:b/>
              </w:rPr>
              <w:t>Кепіл затының кепіл құны</w:t>
            </w:r>
          </w:p>
          <w:p w:rsidR="002674A5" w:rsidRPr="00BD3158" w:rsidRDefault="00BD3158" w:rsidP="00BD3158">
            <w:pPr>
              <w:widowControl w:val="0"/>
              <w:tabs>
                <w:tab w:val="left" w:pos="0"/>
                <w:tab w:val="left" w:pos="900"/>
                <w:tab w:val="left" w:pos="1077"/>
              </w:tabs>
              <w:suppressAutoHyphens/>
              <w:autoSpaceDE w:val="0"/>
              <w:autoSpaceDN w:val="0"/>
              <w:adjustRightInd w:val="0"/>
              <w:jc w:val="both"/>
              <w:rPr>
                <w:color w:val="000000"/>
              </w:rPr>
            </w:pPr>
            <w:r>
              <w:t xml:space="preserve">Кепілзатты өндіріп алуға өтініш берген кезде, кредиттік талаптарды қанағаттандыру үшін Банк алуға болады деп болжаған және Банктің ішкі нормативтік құжаттарының талаптарынына сәйкес белгіленетін ақша сомасы. </w:t>
            </w:r>
          </w:p>
        </w:tc>
        <w:tc>
          <w:tcPr>
            <w:tcW w:w="4602" w:type="dxa"/>
          </w:tcPr>
          <w:p w:rsidR="00BD3158" w:rsidRDefault="00BD3158" w:rsidP="00BD3158">
            <w:pPr>
              <w:widowControl w:val="0"/>
              <w:tabs>
                <w:tab w:val="left" w:pos="0"/>
                <w:tab w:val="left" w:pos="900"/>
                <w:tab w:val="left" w:pos="1077"/>
              </w:tabs>
              <w:suppressAutoHyphens/>
              <w:autoSpaceDE w:val="0"/>
              <w:autoSpaceDN w:val="0"/>
              <w:adjustRightInd w:val="0"/>
              <w:jc w:val="both"/>
              <w:rPr>
                <w:b/>
                <w:lang w:eastAsia="en-US"/>
              </w:rPr>
            </w:pPr>
            <w:r>
              <w:rPr>
                <w:b/>
                <w:lang w:eastAsia="en-US"/>
              </w:rPr>
              <w:t>Залоговая стоимость предмета залога</w:t>
            </w:r>
          </w:p>
          <w:p w:rsidR="002674A5" w:rsidRPr="00BD3158" w:rsidRDefault="00BD3158" w:rsidP="00BD3158">
            <w:pPr>
              <w:widowControl w:val="0"/>
              <w:tabs>
                <w:tab w:val="left" w:pos="0"/>
                <w:tab w:val="left" w:pos="900"/>
                <w:tab w:val="left" w:pos="1077"/>
              </w:tabs>
              <w:suppressAutoHyphens/>
              <w:autoSpaceDE w:val="0"/>
              <w:autoSpaceDN w:val="0"/>
              <w:adjustRightInd w:val="0"/>
              <w:jc w:val="both"/>
              <w:rPr>
                <w:color w:val="000000"/>
                <w:lang w:eastAsia="en-US"/>
              </w:rPr>
            </w:pPr>
            <w:r>
              <w:rPr>
                <w:lang w:eastAsia="en-US"/>
              </w:rPr>
              <w:t xml:space="preserve">Прогнозируемая Банком денежная сумма, которую возможно получить для удовлетворения кредитных требований при обращении взыскания на предмет залога и определяемая в соответствии с требованиями внутренних нормативных документов Банка. </w:t>
            </w:r>
          </w:p>
        </w:tc>
      </w:tr>
      <w:tr w:rsidR="002674A5" w:rsidTr="007F6EDC">
        <w:tc>
          <w:tcPr>
            <w:tcW w:w="4602" w:type="dxa"/>
          </w:tcPr>
          <w:p w:rsidR="002674A5" w:rsidRPr="00BD3158" w:rsidRDefault="00BD3158" w:rsidP="00BD3158">
            <w:pPr>
              <w:autoSpaceDE w:val="0"/>
              <w:autoSpaceDN w:val="0"/>
              <w:adjustRightInd w:val="0"/>
              <w:jc w:val="both"/>
              <w:rPr>
                <w:color w:val="000000"/>
              </w:rPr>
            </w:pPr>
            <w:r>
              <w:rPr>
                <w:b/>
              </w:rPr>
              <w:t>Байланыс арналары</w:t>
            </w:r>
            <w:r>
              <w:t xml:space="preserve"> - Банк пен Қарыз алушы арасында хабарламалар мен хабарламалар 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электрондық құжат айналымы жүйесі (Doculite және басқалар).</w:t>
            </w:r>
          </w:p>
        </w:tc>
        <w:tc>
          <w:tcPr>
            <w:tcW w:w="4602" w:type="dxa"/>
          </w:tcPr>
          <w:p w:rsidR="002674A5" w:rsidRPr="00BD3158" w:rsidRDefault="00BD3158" w:rsidP="00BD3158">
            <w:pPr>
              <w:autoSpaceDE w:val="0"/>
              <w:autoSpaceDN w:val="0"/>
              <w:adjustRightInd w:val="0"/>
              <w:jc w:val="both"/>
              <w:rPr>
                <w:color w:val="000000"/>
              </w:rPr>
            </w:pPr>
            <w:r>
              <w:rPr>
                <w:b/>
                <w:color w:val="000000"/>
              </w:rPr>
              <w:t>Каналы связи</w:t>
            </w:r>
            <w:r>
              <w:rPr>
                <w:color w:val="000000"/>
              </w:rPr>
              <w:t xml:space="preserve"> – </w:t>
            </w:r>
            <w:r>
              <w:rPr>
                <w:lang w:eastAsia="en-US"/>
              </w:rPr>
              <w:t>одно из следующих 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Voice-mail, Push-уведомление, электронная почта (e-mail</w:t>
            </w:r>
            <w:r>
              <w:rPr>
                <w:color w:val="000000"/>
              </w:rPr>
              <w:t>), интернет-банкинг, мобильный банкинг, системы электронного документооборота (</w:t>
            </w:r>
            <w:r>
              <w:rPr>
                <w:color w:val="000000"/>
                <w:lang w:val="en-US"/>
              </w:rPr>
              <w:t>Doculite</w:t>
            </w:r>
            <w:r w:rsidRPr="00BD3158">
              <w:rPr>
                <w:color w:val="000000"/>
              </w:rPr>
              <w:t xml:space="preserve"> </w:t>
            </w:r>
            <w:r>
              <w:rPr>
                <w:color w:val="000000"/>
                <w:lang w:val="kk-KZ"/>
              </w:rPr>
              <w:t>и прочие</w:t>
            </w:r>
            <w:r>
              <w:rPr>
                <w:color w:val="000000"/>
              </w:rPr>
              <w:t>).</w:t>
            </w:r>
          </w:p>
        </w:tc>
      </w:tr>
      <w:tr w:rsidR="002674A5" w:rsidTr="007F6EDC">
        <w:tc>
          <w:tcPr>
            <w:tcW w:w="4602" w:type="dxa"/>
          </w:tcPr>
          <w:p w:rsidR="002674A5" w:rsidRPr="005663CF" w:rsidRDefault="002674A5" w:rsidP="002674A5">
            <w:pPr>
              <w:pStyle w:val="15"/>
              <w:contextualSpacing/>
              <w:jc w:val="both"/>
              <w:rPr>
                <w:b/>
                <w:color w:val="000000"/>
                <w:sz w:val="24"/>
                <w:szCs w:val="24"/>
                <w:lang w:val="ru-RU"/>
              </w:rPr>
            </w:pPr>
            <w:r w:rsidRPr="005663CF">
              <w:rPr>
                <w:b/>
                <w:color w:val="000000"/>
                <w:sz w:val="24"/>
                <w:lang w:val="ru-RU"/>
              </w:rPr>
              <w:t>Кредит Лимиті</w:t>
            </w:r>
          </w:p>
          <w:p w:rsidR="002674A5" w:rsidRDefault="002674A5" w:rsidP="002674A5">
            <w:pPr>
              <w:pStyle w:val="15"/>
              <w:contextualSpacing/>
              <w:jc w:val="both"/>
              <w:rPr>
                <w:color w:val="000000"/>
                <w:sz w:val="24"/>
                <w:lang w:val="ru-RU"/>
              </w:rPr>
            </w:pPr>
            <w:r w:rsidRPr="005663CF">
              <w:rPr>
                <w:color w:val="000000"/>
                <w:sz w:val="24"/>
                <w:lang w:val="ru-RU"/>
              </w:rPr>
              <w:t>Қарыз алушыға берілуі мүмкін максималды Овердрафт сомасын білдіреді.</w:t>
            </w:r>
          </w:p>
          <w:p w:rsidR="002674A5" w:rsidRPr="005663CF" w:rsidRDefault="002674A5" w:rsidP="005663CF">
            <w:pPr>
              <w:jc w:val="right"/>
              <w:rPr>
                <w:lang w:val="kk-KZ"/>
              </w:rPr>
            </w:pPr>
          </w:p>
        </w:tc>
        <w:tc>
          <w:tcPr>
            <w:tcW w:w="4602" w:type="dxa"/>
          </w:tcPr>
          <w:p w:rsidR="002674A5" w:rsidRDefault="002674A5" w:rsidP="002674A5">
            <w:pPr>
              <w:pStyle w:val="15"/>
              <w:jc w:val="both"/>
              <w:rPr>
                <w:b/>
                <w:color w:val="000000"/>
                <w:sz w:val="24"/>
                <w:szCs w:val="24"/>
                <w:lang w:val="ru-RU"/>
              </w:rPr>
            </w:pPr>
            <w:r>
              <w:rPr>
                <w:b/>
                <w:color w:val="000000"/>
                <w:sz w:val="24"/>
                <w:szCs w:val="24"/>
                <w:lang w:val="ru-RU"/>
              </w:rPr>
              <w:lastRenderedPageBreak/>
              <w:t>Лимит Кредита</w:t>
            </w:r>
          </w:p>
          <w:p w:rsidR="002674A5" w:rsidRPr="002674A5" w:rsidRDefault="002674A5" w:rsidP="002674A5">
            <w:pPr>
              <w:pStyle w:val="15"/>
              <w:jc w:val="both"/>
              <w:rPr>
                <w:color w:val="000000"/>
                <w:sz w:val="24"/>
                <w:szCs w:val="24"/>
                <w:lang w:val="ru-RU"/>
              </w:rPr>
            </w:pPr>
            <w:r>
              <w:rPr>
                <w:color w:val="000000"/>
                <w:sz w:val="24"/>
                <w:szCs w:val="24"/>
                <w:lang w:val="ru-RU"/>
              </w:rPr>
              <w:t xml:space="preserve">Означает максимальную сумму, в пределах которой Заемщику </w:t>
            </w:r>
            <w:r>
              <w:rPr>
                <w:color w:val="000000"/>
                <w:sz w:val="24"/>
                <w:szCs w:val="24"/>
                <w:lang w:val="ru-RU"/>
              </w:rPr>
              <w:lastRenderedPageBreak/>
              <w:t xml:space="preserve">предоставляется возможность получения Овердрафтов. </w:t>
            </w:r>
          </w:p>
        </w:tc>
      </w:tr>
      <w:tr w:rsidR="002674A5" w:rsidTr="007F6EDC">
        <w:tc>
          <w:tcPr>
            <w:tcW w:w="4602" w:type="dxa"/>
          </w:tcPr>
          <w:p w:rsidR="002674A5" w:rsidRPr="005663CF" w:rsidRDefault="002674A5" w:rsidP="002674A5">
            <w:pPr>
              <w:pStyle w:val="15"/>
              <w:jc w:val="both"/>
              <w:rPr>
                <w:b/>
                <w:color w:val="000000"/>
                <w:sz w:val="24"/>
                <w:szCs w:val="24"/>
                <w:lang w:val="ru-RU"/>
              </w:rPr>
            </w:pPr>
            <w:r w:rsidRPr="005663CF">
              <w:rPr>
                <w:b/>
                <w:color w:val="000000"/>
                <w:sz w:val="24"/>
                <w:lang w:val="ru-RU"/>
              </w:rPr>
              <w:lastRenderedPageBreak/>
              <w:t xml:space="preserve">Жеңілдік кезеңі </w:t>
            </w:r>
          </w:p>
          <w:p w:rsidR="002674A5" w:rsidRDefault="002674A5" w:rsidP="002674A5">
            <w:pPr>
              <w:pStyle w:val="15"/>
              <w:jc w:val="both"/>
              <w:rPr>
                <w:color w:val="000000"/>
                <w:sz w:val="24"/>
                <w:lang w:val="ru-RU"/>
              </w:rPr>
            </w:pPr>
            <w:r w:rsidRPr="005663CF">
              <w:rPr>
                <w:color w:val="000000"/>
                <w:sz w:val="24"/>
                <w:lang w:val="ru-RU"/>
              </w:rPr>
              <w:t>Кредит бойынша негізгі борыш сомасына сыйақы есептелмейтін уақыт кезеңін білдіреді.</w:t>
            </w:r>
          </w:p>
          <w:p w:rsidR="002674A5" w:rsidRPr="005663CF" w:rsidRDefault="002674A5" w:rsidP="005663CF">
            <w:pPr>
              <w:jc w:val="right"/>
              <w:rPr>
                <w:lang w:val="kk-KZ"/>
              </w:rPr>
            </w:pPr>
          </w:p>
        </w:tc>
        <w:tc>
          <w:tcPr>
            <w:tcW w:w="4602" w:type="dxa"/>
          </w:tcPr>
          <w:p w:rsidR="002674A5" w:rsidRDefault="002674A5" w:rsidP="002674A5">
            <w:pPr>
              <w:pStyle w:val="15"/>
              <w:jc w:val="both"/>
              <w:rPr>
                <w:b/>
                <w:color w:val="000000"/>
                <w:sz w:val="24"/>
                <w:szCs w:val="24"/>
                <w:lang w:val="ru-RU"/>
              </w:rPr>
            </w:pPr>
            <w:r>
              <w:rPr>
                <w:b/>
                <w:color w:val="000000"/>
                <w:sz w:val="24"/>
                <w:szCs w:val="24"/>
                <w:lang w:val="ru-RU"/>
              </w:rPr>
              <w:t xml:space="preserve">Льготный период </w:t>
            </w:r>
          </w:p>
          <w:p w:rsidR="002674A5" w:rsidRPr="002674A5" w:rsidRDefault="002674A5" w:rsidP="002674A5">
            <w:pPr>
              <w:pStyle w:val="15"/>
              <w:jc w:val="both"/>
              <w:rPr>
                <w:color w:val="000000"/>
                <w:sz w:val="24"/>
                <w:szCs w:val="24"/>
                <w:lang w:val="ru-RU"/>
              </w:rPr>
            </w:pPr>
            <w:r>
              <w:rPr>
                <w:color w:val="000000"/>
                <w:sz w:val="24"/>
                <w:szCs w:val="24"/>
                <w:lang w:val="ru-RU"/>
              </w:rPr>
              <w:t>Означает период времени, в течение которого вознаграждение на сумму основного долга по Кредиту не начисляется.</w:t>
            </w:r>
          </w:p>
        </w:tc>
      </w:tr>
      <w:tr w:rsidR="008E3D0D" w:rsidTr="007F6EDC">
        <w:tc>
          <w:tcPr>
            <w:tcW w:w="4602" w:type="dxa"/>
          </w:tcPr>
          <w:p w:rsidR="002674A5" w:rsidRDefault="002674A5" w:rsidP="002674A5">
            <w:pPr>
              <w:pStyle w:val="120"/>
              <w:jc w:val="both"/>
              <w:rPr>
                <w:b/>
                <w:color w:val="000000"/>
                <w:sz w:val="24"/>
                <w:szCs w:val="24"/>
                <w:lang w:val="ru-RU"/>
              </w:rPr>
            </w:pPr>
            <w:r>
              <w:rPr>
                <w:b/>
                <w:color w:val="000000"/>
                <w:sz w:val="24"/>
                <w:lang w:val="ru-RU"/>
              </w:rPr>
              <w:t>Овердрафт</w:t>
            </w:r>
          </w:p>
          <w:p w:rsidR="008E3D0D" w:rsidRPr="002674A5" w:rsidRDefault="002674A5" w:rsidP="002674A5">
            <w:pPr>
              <w:pStyle w:val="15"/>
              <w:jc w:val="both"/>
              <w:rPr>
                <w:color w:val="000000"/>
                <w:lang w:val="ru-RU"/>
              </w:rPr>
            </w:pPr>
            <w:r>
              <w:rPr>
                <w:color w:val="000000"/>
                <w:sz w:val="24"/>
                <w:lang w:val="ru-RU"/>
              </w:rPr>
              <w:t>Шартта айқындалған талаптарда Қарыз алушының төлем құжаттарын орындау үшін Банк Қарыз алушыға беретін ақылылық, мерзімділік және қайтарымдылық талаптарында ақша нысанындағы банктік қарызды білдіреді.</w:t>
            </w:r>
          </w:p>
        </w:tc>
        <w:tc>
          <w:tcPr>
            <w:tcW w:w="4602" w:type="dxa"/>
          </w:tcPr>
          <w:p w:rsidR="002674A5" w:rsidRDefault="002674A5" w:rsidP="002674A5">
            <w:pPr>
              <w:pStyle w:val="120"/>
              <w:jc w:val="both"/>
              <w:rPr>
                <w:b/>
                <w:color w:val="000000"/>
                <w:sz w:val="24"/>
                <w:szCs w:val="24"/>
                <w:lang w:val="kk-KZ"/>
              </w:rPr>
            </w:pPr>
            <w:r>
              <w:rPr>
                <w:b/>
                <w:color w:val="000000"/>
                <w:sz w:val="24"/>
                <w:szCs w:val="24"/>
                <w:lang w:val="kk-KZ"/>
              </w:rPr>
              <w:t>Овердрафт</w:t>
            </w:r>
          </w:p>
          <w:p w:rsidR="008E3D0D" w:rsidRPr="002674A5" w:rsidRDefault="002674A5" w:rsidP="002674A5">
            <w:pPr>
              <w:pStyle w:val="15"/>
              <w:jc w:val="both"/>
              <w:rPr>
                <w:color w:val="000000"/>
                <w:lang w:val="ru-RU"/>
              </w:rPr>
            </w:pPr>
            <w:r>
              <w:rPr>
                <w:color w:val="000000"/>
                <w:sz w:val="24"/>
                <w:szCs w:val="24"/>
                <w:lang w:val="kk-KZ"/>
              </w:rPr>
              <w:t xml:space="preserve">Означает </w:t>
            </w:r>
            <w:r>
              <w:rPr>
                <w:color w:val="000000"/>
                <w:sz w:val="24"/>
                <w:szCs w:val="24"/>
                <w:lang w:val="ru-RU"/>
              </w:rPr>
              <w:t>банковский заем в форме денег на условиях платности, срочности и возвратности, предоставляемый Заемщику Банком для исполнения Платежных документов Заемщика на условиях, определенных Договором.</w:t>
            </w:r>
          </w:p>
        </w:tc>
      </w:tr>
      <w:tr w:rsidR="008E3D0D" w:rsidTr="007F6EDC">
        <w:tc>
          <w:tcPr>
            <w:tcW w:w="4602" w:type="dxa"/>
          </w:tcPr>
          <w:p w:rsidR="002674A5" w:rsidRDefault="002674A5" w:rsidP="002674A5">
            <w:pPr>
              <w:pStyle w:val="15"/>
              <w:jc w:val="both"/>
              <w:rPr>
                <w:b/>
                <w:color w:val="000000"/>
                <w:sz w:val="24"/>
                <w:szCs w:val="24"/>
                <w:lang w:val="ru-RU"/>
              </w:rPr>
            </w:pPr>
            <w:r>
              <w:rPr>
                <w:b/>
                <w:color w:val="000000"/>
                <w:sz w:val="24"/>
                <w:lang w:val="ru-RU"/>
              </w:rPr>
              <w:t>Негізгі борыш</w:t>
            </w:r>
          </w:p>
          <w:p w:rsidR="002674A5" w:rsidRPr="002674A5" w:rsidRDefault="002674A5" w:rsidP="002674A5">
            <w:pPr>
              <w:pStyle w:val="21"/>
              <w:spacing w:before="0"/>
              <w:jc w:val="both"/>
              <w:outlineLvl w:val="1"/>
              <w:rPr>
                <w:rFonts w:ascii="Times New Roman" w:hAnsi="Times New Roman"/>
                <w:b w:val="0"/>
                <w:color w:val="000000"/>
                <w:sz w:val="24"/>
              </w:rPr>
            </w:pPr>
            <w:r w:rsidRPr="002674A5">
              <w:rPr>
                <w:rFonts w:ascii="Times New Roman" w:hAnsi="Times New Roman"/>
                <w:b w:val="0"/>
                <w:bCs w:val="0"/>
                <w:color w:val="000000"/>
                <w:sz w:val="24"/>
              </w:rPr>
              <w:t>Банктің Қарыз алушыға кредитке берген ақша сомасы (несие берешегі).</w:t>
            </w:r>
          </w:p>
          <w:p w:rsidR="008E3D0D" w:rsidRPr="002674A5" w:rsidRDefault="008E3D0D" w:rsidP="005663CF">
            <w:pPr>
              <w:jc w:val="right"/>
            </w:pPr>
          </w:p>
        </w:tc>
        <w:tc>
          <w:tcPr>
            <w:tcW w:w="4602" w:type="dxa"/>
          </w:tcPr>
          <w:p w:rsidR="002674A5" w:rsidRDefault="002674A5" w:rsidP="002674A5">
            <w:pPr>
              <w:pStyle w:val="15"/>
              <w:jc w:val="both"/>
              <w:rPr>
                <w:b/>
                <w:color w:val="000000"/>
                <w:sz w:val="24"/>
                <w:szCs w:val="24"/>
                <w:lang w:val="ru-RU"/>
              </w:rPr>
            </w:pPr>
            <w:r>
              <w:rPr>
                <w:b/>
                <w:color w:val="000000"/>
                <w:sz w:val="24"/>
                <w:szCs w:val="24"/>
                <w:lang w:val="ru-RU"/>
              </w:rPr>
              <w:t>Основной долг</w:t>
            </w:r>
          </w:p>
          <w:p w:rsidR="008E3D0D" w:rsidRPr="002674A5" w:rsidRDefault="002674A5" w:rsidP="002674A5">
            <w:pPr>
              <w:pStyle w:val="21"/>
              <w:spacing w:before="0"/>
              <w:jc w:val="both"/>
              <w:outlineLvl w:val="1"/>
              <w:rPr>
                <w:rFonts w:ascii="Times New Roman" w:eastAsia="Arial" w:hAnsi="Times New Roman" w:cs="Times New Roman"/>
                <w:b w:val="0"/>
                <w:i/>
                <w:iCs/>
                <w:color w:val="000000"/>
                <w:sz w:val="24"/>
                <w:szCs w:val="24"/>
              </w:rPr>
            </w:pPr>
            <w:r w:rsidRPr="002674A5">
              <w:rPr>
                <w:rFonts w:ascii="Times New Roman" w:eastAsia="Arial" w:hAnsi="Times New Roman" w:cs="Times New Roman"/>
                <w:b w:val="0"/>
                <w:color w:val="000000"/>
                <w:sz w:val="24"/>
                <w:szCs w:val="24"/>
              </w:rPr>
              <w:t>Означает сумму денег, предоставленную в кредит Заемщику Банком (ссудная задолженность).</w:t>
            </w:r>
          </w:p>
        </w:tc>
      </w:tr>
      <w:tr w:rsidR="008E3D0D" w:rsidTr="007F6EDC">
        <w:tc>
          <w:tcPr>
            <w:tcW w:w="4602" w:type="dxa"/>
          </w:tcPr>
          <w:p w:rsidR="002674A5" w:rsidRPr="002674A5" w:rsidRDefault="002674A5" w:rsidP="002674A5">
            <w:pPr>
              <w:pStyle w:val="21"/>
              <w:spacing w:before="0"/>
              <w:jc w:val="both"/>
              <w:outlineLvl w:val="1"/>
              <w:rPr>
                <w:rFonts w:ascii="Times New Roman" w:hAnsi="Times New Roman"/>
                <w:i/>
                <w:color w:val="000000"/>
                <w:sz w:val="24"/>
                <w:szCs w:val="24"/>
              </w:rPr>
            </w:pPr>
            <w:r w:rsidRPr="002674A5">
              <w:rPr>
                <w:rFonts w:ascii="Times New Roman" w:hAnsi="Times New Roman"/>
                <w:bCs w:val="0"/>
                <w:color w:val="000000"/>
                <w:sz w:val="24"/>
              </w:rPr>
              <w:t>Кейінге қалдырылатын талаптар</w:t>
            </w:r>
          </w:p>
          <w:p w:rsidR="002674A5" w:rsidRPr="002674A5" w:rsidRDefault="002674A5" w:rsidP="002674A5">
            <w:pPr>
              <w:pStyle w:val="21"/>
              <w:spacing w:before="0"/>
              <w:jc w:val="both"/>
              <w:outlineLvl w:val="1"/>
              <w:rPr>
                <w:rFonts w:ascii="Times New Roman" w:hAnsi="Times New Roman"/>
                <w:b w:val="0"/>
                <w:color w:val="000000"/>
                <w:sz w:val="24"/>
              </w:rPr>
            </w:pPr>
            <w:r w:rsidRPr="002674A5">
              <w:rPr>
                <w:rFonts w:ascii="Times New Roman" w:hAnsi="Times New Roman"/>
                <w:b w:val="0"/>
                <w:bCs w:val="0"/>
                <w:color w:val="000000"/>
                <w:sz w:val="24"/>
              </w:rPr>
              <w:t>Қарыз алушы Овердрафт алғанға дейін орындалуы тиіс Қосылу туралы өтініште айтылған талаптарды білдіреді.</w:t>
            </w:r>
          </w:p>
          <w:p w:rsidR="008E3D0D" w:rsidRPr="002674A5" w:rsidRDefault="008E3D0D" w:rsidP="005663CF">
            <w:pPr>
              <w:jc w:val="right"/>
            </w:pPr>
          </w:p>
        </w:tc>
        <w:tc>
          <w:tcPr>
            <w:tcW w:w="4602" w:type="dxa"/>
          </w:tcPr>
          <w:p w:rsidR="002674A5" w:rsidRPr="002674A5" w:rsidRDefault="002674A5" w:rsidP="002674A5">
            <w:pPr>
              <w:pStyle w:val="21"/>
              <w:spacing w:before="0"/>
              <w:jc w:val="both"/>
              <w:outlineLvl w:val="1"/>
              <w:rPr>
                <w:rFonts w:ascii="Times New Roman" w:hAnsi="Times New Roman" w:cs="Times New Roman"/>
                <w:i/>
                <w:color w:val="000000"/>
                <w:sz w:val="24"/>
                <w:szCs w:val="24"/>
                <w:lang w:eastAsia="en-US"/>
              </w:rPr>
            </w:pPr>
            <w:r w:rsidRPr="002674A5">
              <w:rPr>
                <w:rFonts w:ascii="Times New Roman" w:hAnsi="Times New Roman" w:cs="Times New Roman"/>
                <w:color w:val="000000"/>
                <w:sz w:val="24"/>
                <w:szCs w:val="24"/>
                <w:lang w:eastAsia="en-US"/>
              </w:rPr>
              <w:t>Отлагательные условия</w:t>
            </w:r>
          </w:p>
          <w:p w:rsidR="008E3D0D" w:rsidRPr="002674A5" w:rsidRDefault="002674A5" w:rsidP="002674A5">
            <w:pPr>
              <w:pStyle w:val="21"/>
              <w:spacing w:before="0"/>
              <w:jc w:val="both"/>
              <w:outlineLvl w:val="1"/>
              <w:rPr>
                <w:rFonts w:ascii="Times New Roman" w:hAnsi="Times New Roman" w:cs="Times New Roman"/>
                <w:b w:val="0"/>
                <w:i/>
                <w:color w:val="000000"/>
                <w:sz w:val="24"/>
                <w:szCs w:val="24"/>
                <w:lang w:eastAsia="en-US"/>
              </w:rPr>
            </w:pPr>
            <w:r w:rsidRPr="002674A5">
              <w:rPr>
                <w:rFonts w:ascii="Times New Roman" w:hAnsi="Times New Roman" w:cs="Times New Roman"/>
                <w:b w:val="0"/>
                <w:color w:val="000000"/>
                <w:sz w:val="24"/>
                <w:szCs w:val="24"/>
                <w:lang w:eastAsia="en-US"/>
              </w:rPr>
              <w:t>Означает условия, оговоренные в Заявлении о присоединении, которые должны быть выполнены до того, как Заемщиком может быть получен Овердрафт.</w:t>
            </w:r>
          </w:p>
        </w:tc>
      </w:tr>
      <w:tr w:rsidR="004806AE" w:rsidTr="007F6EDC">
        <w:tc>
          <w:tcPr>
            <w:tcW w:w="4602" w:type="dxa"/>
          </w:tcPr>
          <w:p w:rsidR="002674A5" w:rsidRDefault="002674A5" w:rsidP="002674A5">
            <w:pPr>
              <w:jc w:val="both"/>
              <w:rPr>
                <w:b/>
              </w:rPr>
            </w:pPr>
            <w:r>
              <w:rPr>
                <w:b/>
              </w:rPr>
              <w:t xml:space="preserve">Тазартылған кредиттік айналымдар </w:t>
            </w:r>
          </w:p>
          <w:p w:rsidR="002674A5" w:rsidRDefault="002674A5" w:rsidP="002674A5">
            <w:pPr>
              <w:jc w:val="both"/>
            </w:pPr>
            <w:r>
              <w:t>Ағымдағы шот бойынша кредиттік айналымдарды білдіреді, олардан шотқа мынадай кредиттік түсімдер алып тасталады:</w:t>
            </w:r>
          </w:p>
          <w:p w:rsidR="002674A5" w:rsidRDefault="002674A5" w:rsidP="002674A5">
            <w:pPr>
              <w:pStyle w:val="ab"/>
              <w:numPr>
                <w:ilvl w:val="0"/>
                <w:numId w:val="8"/>
              </w:numPr>
              <w:tabs>
                <w:tab w:val="left" w:pos="284"/>
              </w:tabs>
              <w:ind w:left="0" w:firstLine="0"/>
              <w:jc w:val="both"/>
            </w:pPr>
            <w:r>
              <w:t>кредитердің берілуіне қатысты айналымдар;</w:t>
            </w:r>
          </w:p>
          <w:p w:rsidR="002674A5" w:rsidRDefault="002674A5" w:rsidP="00202663">
            <w:pPr>
              <w:pStyle w:val="ab"/>
              <w:numPr>
                <w:ilvl w:val="0"/>
                <w:numId w:val="8"/>
              </w:numPr>
              <w:tabs>
                <w:tab w:val="left" w:pos="284"/>
              </w:tabs>
              <w:ind w:left="0" w:firstLine="0"/>
              <w:jc w:val="both"/>
            </w:pPr>
            <w:r>
              <w:t>шетелдік валютада ашылған ағымдағы шоттардан ақша сату кезінде айырбастау операцияларынан түскен ақшалардың нәтижесінде пайда болған айналымдар;</w:t>
            </w:r>
          </w:p>
          <w:p w:rsidR="002674A5" w:rsidRDefault="002674A5" w:rsidP="002674A5">
            <w:pPr>
              <w:pStyle w:val="ab"/>
              <w:numPr>
                <w:ilvl w:val="0"/>
                <w:numId w:val="8"/>
              </w:numPr>
              <w:tabs>
                <w:tab w:val="left" w:pos="284"/>
              </w:tabs>
              <w:ind w:left="0" w:firstLine="0"/>
              <w:jc w:val="both"/>
            </w:pPr>
            <w:r>
              <w:t>қарыз алушының жеке қаражаттарын аудару нәтижесінде пайда болған айналымдар;</w:t>
            </w:r>
          </w:p>
          <w:p w:rsidR="002674A5" w:rsidRDefault="002674A5" w:rsidP="002674A5">
            <w:pPr>
              <w:pStyle w:val="ab"/>
              <w:numPr>
                <w:ilvl w:val="0"/>
                <w:numId w:val="8"/>
              </w:numPr>
              <w:tabs>
                <w:tab w:val="left" w:pos="284"/>
              </w:tabs>
              <w:ind w:left="0" w:firstLine="0"/>
              <w:jc w:val="both"/>
            </w:pPr>
            <w:r>
              <w:t>Ағымдық шотқа төлем құжаттарын қайтару нәтижесінде пайда болған айналымдар;</w:t>
            </w:r>
          </w:p>
          <w:p w:rsidR="002674A5" w:rsidRDefault="002674A5" w:rsidP="002674A5">
            <w:pPr>
              <w:pStyle w:val="ab"/>
              <w:numPr>
                <w:ilvl w:val="0"/>
                <w:numId w:val="8"/>
              </w:numPr>
              <w:tabs>
                <w:tab w:val="left" w:pos="284"/>
              </w:tabs>
              <w:ind w:left="0" w:firstLine="0"/>
              <w:jc w:val="both"/>
            </w:pPr>
            <w:r>
              <w:t>байланысқан компаниялардан қаржылық көмек;</w:t>
            </w:r>
          </w:p>
          <w:p w:rsidR="002674A5" w:rsidRDefault="002674A5" w:rsidP="002674A5">
            <w:pPr>
              <w:pStyle w:val="ab"/>
              <w:numPr>
                <w:ilvl w:val="0"/>
                <w:numId w:val="8"/>
              </w:numPr>
              <w:tabs>
                <w:tab w:val="left" w:pos="284"/>
              </w:tabs>
              <w:ind w:left="0" w:firstLine="0"/>
              <w:jc w:val="both"/>
            </w:pPr>
            <w:r>
              <w:t>құрылтайшылардан алынған кредиттер;</w:t>
            </w:r>
          </w:p>
          <w:p w:rsidR="002674A5" w:rsidRDefault="002674A5" w:rsidP="002674A5">
            <w:pPr>
              <w:pStyle w:val="ab"/>
              <w:numPr>
                <w:ilvl w:val="0"/>
                <w:numId w:val="8"/>
              </w:numPr>
              <w:tabs>
                <w:tab w:val="left" w:pos="284"/>
              </w:tabs>
              <w:ind w:left="0" w:firstLine="0"/>
              <w:jc w:val="both"/>
            </w:pPr>
            <w:r>
              <w:t>қолма-қол ақшамен төленген жарналар (инкассоланатын түсімді/ өзіне - өзі қызмет көрсетудің электронды құрылғылары (АТМ (Cash in Банкоматтары), АТТ (ақпараттық төлем терминалдары), АДМ (автоматтандырылған депозиттік машина) арқылы есептелген түсімді / ПОС-</w:t>
            </w:r>
            <w:r>
              <w:lastRenderedPageBreak/>
              <w:t>терминал арқылы Ағымдық шотқа жіберілетін түсімді қоспағанда);</w:t>
            </w:r>
          </w:p>
          <w:p w:rsidR="004806AE" w:rsidRPr="002674A5" w:rsidRDefault="002674A5" w:rsidP="004806AE">
            <w:pPr>
              <w:pStyle w:val="ab"/>
              <w:numPr>
                <w:ilvl w:val="0"/>
                <w:numId w:val="8"/>
              </w:numPr>
              <w:tabs>
                <w:tab w:val="left" w:pos="284"/>
              </w:tabs>
              <w:ind w:left="0" w:firstLine="0"/>
              <w:jc w:val="both"/>
            </w:pPr>
            <w:r>
              <w:t>субсидиялау аясында алынған мемлекеттік қаражаттар.</w:t>
            </w:r>
          </w:p>
        </w:tc>
        <w:tc>
          <w:tcPr>
            <w:tcW w:w="4602" w:type="dxa"/>
          </w:tcPr>
          <w:p w:rsidR="002674A5" w:rsidRDefault="002674A5" w:rsidP="002674A5">
            <w:pPr>
              <w:jc w:val="both"/>
              <w:rPr>
                <w:b/>
              </w:rPr>
            </w:pPr>
            <w:r>
              <w:rPr>
                <w:b/>
              </w:rPr>
              <w:lastRenderedPageBreak/>
              <w:t xml:space="preserve">Очищенные кредитовые обороты </w:t>
            </w:r>
          </w:p>
          <w:p w:rsidR="002674A5" w:rsidRDefault="002674A5" w:rsidP="002674A5">
            <w:pPr>
              <w:jc w:val="both"/>
            </w:pPr>
            <w:r>
              <w:t>Означают кредитовые обороты по Текущему счету, из которых исключаются следующие кредитовые поступления на счет:</w:t>
            </w:r>
          </w:p>
          <w:p w:rsidR="002674A5" w:rsidRDefault="002674A5" w:rsidP="002674A5">
            <w:pPr>
              <w:tabs>
                <w:tab w:val="left" w:pos="284"/>
              </w:tabs>
              <w:jc w:val="both"/>
            </w:pPr>
            <w:r>
              <w:t>1) обороты, связанные с выдачей кредитов;</w:t>
            </w:r>
          </w:p>
          <w:p w:rsidR="002674A5" w:rsidRDefault="002674A5" w:rsidP="002674A5">
            <w:pPr>
              <w:tabs>
                <w:tab w:val="left" w:pos="284"/>
              </w:tabs>
              <w:jc w:val="both"/>
            </w:pPr>
          </w:p>
          <w:p w:rsidR="002674A5" w:rsidRDefault="002674A5" w:rsidP="002674A5">
            <w:pPr>
              <w:tabs>
                <w:tab w:val="left" w:pos="284"/>
              </w:tabs>
              <w:jc w:val="both"/>
            </w:pPr>
            <w:r>
              <w:t>2) обороты, образовавшиеся вследствие зачисления денег от конверсионных операций при продаже денег с текущих счетов, открытых в иностранной валюте;</w:t>
            </w:r>
          </w:p>
          <w:p w:rsidR="002674A5" w:rsidRDefault="002674A5" w:rsidP="002674A5">
            <w:pPr>
              <w:tabs>
                <w:tab w:val="left" w:pos="284"/>
              </w:tabs>
              <w:jc w:val="both"/>
            </w:pPr>
            <w:r>
              <w:t>3) обороты, образовавшиеся вследствие перевода собственных денег заемщика;</w:t>
            </w:r>
          </w:p>
          <w:p w:rsidR="002674A5" w:rsidRDefault="002674A5" w:rsidP="002674A5">
            <w:pPr>
              <w:tabs>
                <w:tab w:val="left" w:pos="284"/>
              </w:tabs>
              <w:jc w:val="both"/>
            </w:pPr>
          </w:p>
          <w:p w:rsidR="002674A5" w:rsidRDefault="002674A5" w:rsidP="002674A5">
            <w:pPr>
              <w:tabs>
                <w:tab w:val="left" w:pos="284"/>
              </w:tabs>
              <w:jc w:val="both"/>
            </w:pPr>
            <w:r>
              <w:t>4) обороты, образовавшиеся вследствие возврата платежных документов на Текущий счет;</w:t>
            </w:r>
          </w:p>
          <w:p w:rsidR="002674A5" w:rsidRDefault="002674A5" w:rsidP="002674A5">
            <w:pPr>
              <w:tabs>
                <w:tab w:val="left" w:pos="284"/>
              </w:tabs>
              <w:jc w:val="both"/>
            </w:pPr>
            <w:r>
              <w:t>5) финансовая помощь от связанных компаний;</w:t>
            </w:r>
          </w:p>
          <w:p w:rsidR="002674A5" w:rsidRDefault="002674A5" w:rsidP="002674A5">
            <w:pPr>
              <w:tabs>
                <w:tab w:val="left" w:pos="284"/>
              </w:tabs>
              <w:jc w:val="both"/>
            </w:pPr>
            <w:r>
              <w:t>6) кредиты, полученные от учредителей;</w:t>
            </w:r>
          </w:p>
          <w:p w:rsidR="002674A5" w:rsidRDefault="002674A5" w:rsidP="002674A5">
            <w:pPr>
              <w:tabs>
                <w:tab w:val="left" w:pos="284"/>
              </w:tabs>
              <w:jc w:val="both"/>
            </w:pPr>
            <w:r>
              <w:t xml:space="preserve">7) взносы, уплаченные наличными деньгами (за исключением инкассируемой выручки/выручки зачисленной через электронные устройства самообслуживания (АТМ (Банкоматы Cash in), ИПТ (информационный платежный терминал) АДМ (автоматизированная депозитарная </w:t>
            </w:r>
            <w:r>
              <w:lastRenderedPageBreak/>
              <w:t>машина)/выручки, постигаемой через ПОС-терминал на Текущий счет);</w:t>
            </w:r>
          </w:p>
          <w:p w:rsidR="004806AE" w:rsidRDefault="002674A5" w:rsidP="002674A5">
            <w:pPr>
              <w:tabs>
                <w:tab w:val="left" w:pos="284"/>
              </w:tabs>
              <w:jc w:val="both"/>
            </w:pPr>
            <w:r>
              <w:t>8) государственные средства, полученные в рамках субсидирования.</w:t>
            </w:r>
          </w:p>
        </w:tc>
      </w:tr>
      <w:tr w:rsidR="004806AE" w:rsidTr="007F6EDC">
        <w:tc>
          <w:tcPr>
            <w:tcW w:w="4602" w:type="dxa"/>
          </w:tcPr>
          <w:p w:rsidR="002674A5" w:rsidRDefault="002674A5" w:rsidP="002674A5">
            <w:pPr>
              <w:pStyle w:val="120"/>
              <w:jc w:val="both"/>
              <w:rPr>
                <w:b/>
                <w:color w:val="000000"/>
                <w:sz w:val="24"/>
                <w:szCs w:val="24"/>
                <w:lang w:val="ru-RU"/>
              </w:rPr>
            </w:pPr>
            <w:r>
              <w:rPr>
                <w:b/>
                <w:color w:val="000000"/>
                <w:sz w:val="24"/>
                <w:lang w:val="ru-RU"/>
              </w:rPr>
              <w:lastRenderedPageBreak/>
              <w:t>Қолжетімділік кезеңі</w:t>
            </w:r>
          </w:p>
          <w:p w:rsidR="002674A5" w:rsidRDefault="002674A5" w:rsidP="002674A5">
            <w:pPr>
              <w:jc w:val="both"/>
              <w:rPr>
                <w:color w:val="000000"/>
              </w:rPr>
            </w:pPr>
            <w:r>
              <w:rPr>
                <w:color w:val="000000"/>
              </w:rPr>
              <w:t>Қарыз алушыға Овердрафт берілілетін уақыттың мерзімін білдіреді.</w:t>
            </w:r>
          </w:p>
          <w:p w:rsidR="004806AE" w:rsidRPr="002674A5" w:rsidRDefault="004806AE" w:rsidP="004806AE"/>
        </w:tc>
        <w:tc>
          <w:tcPr>
            <w:tcW w:w="4602" w:type="dxa"/>
          </w:tcPr>
          <w:p w:rsidR="008E3D0D" w:rsidRDefault="008E3D0D" w:rsidP="008E3D0D">
            <w:pPr>
              <w:pStyle w:val="120"/>
              <w:jc w:val="both"/>
              <w:rPr>
                <w:b/>
                <w:color w:val="000000"/>
                <w:sz w:val="24"/>
                <w:szCs w:val="24"/>
                <w:lang w:val="ru-RU"/>
              </w:rPr>
            </w:pPr>
            <w:r>
              <w:rPr>
                <w:b/>
                <w:color w:val="000000"/>
                <w:sz w:val="24"/>
                <w:szCs w:val="24"/>
                <w:lang w:val="ru-RU"/>
              </w:rPr>
              <w:t>Период доступности</w:t>
            </w:r>
          </w:p>
          <w:p w:rsidR="004806AE" w:rsidRDefault="008E3D0D" w:rsidP="008E3D0D">
            <w:pPr>
              <w:jc w:val="both"/>
            </w:pPr>
            <w:r>
              <w:rPr>
                <w:color w:val="000000"/>
              </w:rPr>
              <w:t>Означает период времени, в течение которого Заемщику может быть предоставлен Овердрафт.</w:t>
            </w:r>
          </w:p>
        </w:tc>
      </w:tr>
      <w:tr w:rsidR="004806AE" w:rsidTr="007F6EDC">
        <w:tc>
          <w:tcPr>
            <w:tcW w:w="4602" w:type="dxa"/>
          </w:tcPr>
          <w:p w:rsidR="008E3D0D" w:rsidRDefault="008E3D0D" w:rsidP="008E3D0D">
            <w:pPr>
              <w:jc w:val="both"/>
              <w:rPr>
                <w:b/>
                <w:color w:val="000000"/>
              </w:rPr>
            </w:pPr>
            <w:r>
              <w:rPr>
                <w:b/>
                <w:color w:val="000000"/>
              </w:rPr>
              <w:t>Төлем құжаты</w:t>
            </w:r>
          </w:p>
          <w:p w:rsidR="004806AE" w:rsidRPr="008E3D0D" w:rsidRDefault="008E3D0D" w:rsidP="008E3D0D">
            <w:pPr>
              <w:jc w:val="both"/>
              <w:rPr>
                <w:color w:val="000000"/>
              </w:rPr>
            </w:pPr>
            <w:r>
              <w:rPr>
                <w:color w:val="000000"/>
              </w:rPr>
              <w:t>Төлемді және (немесе) ақша аударымын жүзеге асыру үшін Қарыз алушы Банкке ұсынатын қағаз нұсқасында немесе электронды түрде жасалған төлем құжатын білдіреді. Төлем құжаты электрондық нысанда ұсынылған жағдайда, оған электрондық цифрлық қолтаңбаны пайдалана отырып қол қойылған жағдайда, құжат келіп түскен болып есептеледі.</w:t>
            </w:r>
          </w:p>
        </w:tc>
        <w:tc>
          <w:tcPr>
            <w:tcW w:w="4602" w:type="dxa"/>
          </w:tcPr>
          <w:p w:rsidR="008E3D0D" w:rsidRDefault="008E3D0D" w:rsidP="008E3D0D">
            <w:pPr>
              <w:jc w:val="both"/>
              <w:rPr>
                <w:b/>
                <w:color w:val="000000"/>
              </w:rPr>
            </w:pPr>
            <w:r>
              <w:rPr>
                <w:b/>
                <w:color w:val="000000"/>
              </w:rPr>
              <w:t>Платежный документ</w:t>
            </w:r>
          </w:p>
          <w:p w:rsidR="004806AE" w:rsidRPr="008E3D0D" w:rsidRDefault="008E3D0D" w:rsidP="008E3D0D">
            <w:pPr>
              <w:jc w:val="both"/>
              <w:rPr>
                <w:color w:val="000000"/>
              </w:rPr>
            </w:pPr>
            <w:r>
              <w:rPr>
                <w:color w:val="000000"/>
              </w:rPr>
              <w:t>Означает платежный документ, составленный на бумажном носителе либо сформированный в электронной форме, предоставленный Заемщиком Банку для осуществления платежа и(или) перевода. В случае предоставления платежного документа в электронной форме, документ считается поступившим в случае подписания его с использованием электронной цифровой подписи.</w:t>
            </w:r>
          </w:p>
        </w:tc>
      </w:tr>
      <w:tr w:rsidR="004806AE" w:rsidTr="007F6EDC">
        <w:tc>
          <w:tcPr>
            <w:tcW w:w="4602" w:type="dxa"/>
          </w:tcPr>
          <w:p w:rsidR="008E3D0D" w:rsidRDefault="008E3D0D" w:rsidP="008E3D0D">
            <w:pPr>
              <w:jc w:val="both"/>
              <w:rPr>
                <w:color w:val="000000"/>
              </w:rPr>
            </w:pPr>
            <w:r>
              <w:rPr>
                <w:b/>
                <w:color w:val="000000"/>
              </w:rPr>
              <w:t>Жұмыс күндері</w:t>
            </w:r>
            <w:r>
              <w:rPr>
                <w:color w:val="000000"/>
              </w:rPr>
              <w:t xml:space="preserve"> </w:t>
            </w:r>
          </w:p>
          <w:p w:rsidR="004806AE" w:rsidRPr="008E3D0D" w:rsidRDefault="008E3D0D" w:rsidP="008E3D0D">
            <w:pPr>
              <w:jc w:val="both"/>
              <w:rPr>
                <w:color w:val="000000"/>
              </w:rPr>
            </w:pPr>
            <w:r>
              <w:rPr>
                <w:color w:val="000000"/>
              </w:rPr>
              <w:t xml:space="preserve">Қолданыстағы заңнамаға сәйкес демалыс немесе мейрам күндері болып есептелмейтін күндерді білдіреді. Бұл жағдайда, демалыс күндері </w:t>
            </w:r>
            <w:r>
              <w:rPr>
                <w:rFonts w:hint="cs"/>
                <w:color w:val="000000"/>
              </w:rPr>
              <w:t xml:space="preserve">– </w:t>
            </w:r>
            <w:r>
              <w:rPr>
                <w:color w:val="000000"/>
              </w:rPr>
              <w:t xml:space="preserve">сенбі және жексенбі. </w:t>
            </w:r>
          </w:p>
        </w:tc>
        <w:tc>
          <w:tcPr>
            <w:tcW w:w="4602" w:type="dxa"/>
          </w:tcPr>
          <w:p w:rsidR="008E3D0D" w:rsidRDefault="008E3D0D" w:rsidP="008E3D0D">
            <w:pPr>
              <w:jc w:val="both"/>
              <w:rPr>
                <w:color w:val="000000"/>
                <w:lang w:eastAsia="en-US"/>
              </w:rPr>
            </w:pPr>
            <w:r>
              <w:rPr>
                <w:b/>
                <w:color w:val="000000"/>
                <w:lang w:eastAsia="en-US"/>
              </w:rPr>
              <w:t>Рабочие дни</w:t>
            </w:r>
            <w:r>
              <w:rPr>
                <w:color w:val="000000"/>
                <w:lang w:eastAsia="en-US"/>
              </w:rPr>
              <w:t xml:space="preserve"> </w:t>
            </w:r>
          </w:p>
          <w:p w:rsidR="004806AE" w:rsidRPr="008E3D0D" w:rsidRDefault="008E3D0D" w:rsidP="008E3D0D">
            <w:pPr>
              <w:jc w:val="both"/>
              <w:rPr>
                <w:color w:val="000000"/>
                <w:lang w:eastAsia="en-US"/>
              </w:rPr>
            </w:pPr>
            <w:r>
              <w:rPr>
                <w:color w:val="000000"/>
                <w:lang w:eastAsia="en-US"/>
              </w:rPr>
              <w:t xml:space="preserve">Означает дни, не являющиеся выходными либо праздничными, в соответствии с Действующим законодательством. При этом выходными днями являются суббота и воскресение. </w:t>
            </w:r>
          </w:p>
        </w:tc>
      </w:tr>
      <w:tr w:rsidR="004806AE" w:rsidTr="007F6EDC">
        <w:tc>
          <w:tcPr>
            <w:tcW w:w="4602" w:type="dxa"/>
          </w:tcPr>
          <w:p w:rsidR="008E3D0D" w:rsidRPr="008E3D0D" w:rsidRDefault="008E3D0D" w:rsidP="008E3D0D">
            <w:pPr>
              <w:pStyle w:val="21"/>
              <w:spacing w:before="0"/>
              <w:jc w:val="both"/>
              <w:outlineLvl w:val="1"/>
              <w:rPr>
                <w:rFonts w:ascii="Times New Roman" w:hAnsi="Times New Roman"/>
                <w:i/>
                <w:color w:val="000000"/>
                <w:sz w:val="24"/>
                <w:szCs w:val="24"/>
              </w:rPr>
            </w:pPr>
            <w:r w:rsidRPr="008E3D0D">
              <w:rPr>
                <w:rFonts w:ascii="Times New Roman" w:hAnsi="Times New Roman"/>
                <w:bCs w:val="0"/>
                <w:color w:val="000000"/>
                <w:sz w:val="24"/>
              </w:rPr>
              <w:t>Бұзушылық жағдайлары (Ерекше талаптар, ковенанттар)</w:t>
            </w:r>
          </w:p>
          <w:p w:rsidR="004806AE" w:rsidRPr="008E3D0D" w:rsidRDefault="008E3D0D" w:rsidP="008E3D0D">
            <w:pPr>
              <w:jc w:val="both"/>
              <w:rPr>
                <w:color w:val="000000"/>
              </w:rPr>
            </w:pPr>
            <w:r>
              <w:rPr>
                <w:color w:val="000000"/>
              </w:rPr>
              <w:t>Қарыз алушының Шарт бойынша кез келген растаулар мен кепілдіктерді, мақсатты пайдалану туралы Шарттың талаптарын, Шарт бойынша міндеттемелерді, оның ішінде Қосылу туралы өтініште көзделген міндеттемелерді және Шарттың өзге де талаптарын бұзғанын білдіреді, олар туындаған кезде Банк Овердрафт беруді тоқтата тұруға және (немесе) Қарыз алушының Шарт бойынша берешегінің барлық сомасын не оның бір бөлігін Банкке мерзімінен бұрын және толық қайтаруды талап етуге құқылы.</w:t>
            </w:r>
          </w:p>
        </w:tc>
        <w:tc>
          <w:tcPr>
            <w:tcW w:w="4602" w:type="dxa"/>
          </w:tcPr>
          <w:p w:rsidR="008E3D0D" w:rsidRPr="008E3D0D" w:rsidRDefault="008E3D0D" w:rsidP="008E3D0D">
            <w:pPr>
              <w:pStyle w:val="21"/>
              <w:spacing w:before="0"/>
              <w:jc w:val="both"/>
              <w:outlineLvl w:val="1"/>
              <w:rPr>
                <w:rFonts w:ascii="Times New Roman" w:hAnsi="Times New Roman" w:cs="Times New Roman"/>
                <w:i/>
                <w:color w:val="000000"/>
                <w:sz w:val="24"/>
                <w:szCs w:val="24"/>
                <w:lang w:eastAsia="en-US"/>
              </w:rPr>
            </w:pPr>
            <w:r w:rsidRPr="008E3D0D">
              <w:rPr>
                <w:rFonts w:ascii="Times New Roman" w:hAnsi="Times New Roman" w:cs="Times New Roman"/>
                <w:color w:val="000000"/>
                <w:sz w:val="24"/>
                <w:szCs w:val="24"/>
                <w:lang w:eastAsia="en-US"/>
              </w:rPr>
              <w:t>Событие нарушения (Особые условия, ковенанты)</w:t>
            </w:r>
          </w:p>
          <w:p w:rsidR="004806AE" w:rsidRPr="008E3D0D" w:rsidRDefault="008E3D0D" w:rsidP="008E3D0D">
            <w:pPr>
              <w:jc w:val="both"/>
              <w:rPr>
                <w:color w:val="000000"/>
                <w:lang w:eastAsia="en-US"/>
              </w:rPr>
            </w:pPr>
            <w:r>
              <w:rPr>
                <w:color w:val="000000"/>
                <w:lang w:eastAsia="en-US"/>
              </w:rPr>
              <w:t>Означает нарушение Заемщиком любого из заверений и гарантий по Договору, условий Договора о целевом использовании, обязательств по Договору, в том числе, предусмотренных Заявлением о присоединении и иных условий Договора, при наступлении которых Банк вправе приостановить предоставление Овердрафта и (или) потребовать досрочного и полного возврата Банку всей суммы Задолженности Заемщика по Договору либо ее части.</w:t>
            </w:r>
          </w:p>
        </w:tc>
      </w:tr>
      <w:tr w:rsidR="004806AE" w:rsidTr="007F6EDC">
        <w:tc>
          <w:tcPr>
            <w:tcW w:w="4602" w:type="dxa"/>
          </w:tcPr>
          <w:p w:rsidR="008E3D0D" w:rsidRDefault="008E3D0D" w:rsidP="008E3D0D">
            <w:pPr>
              <w:pStyle w:val="120"/>
              <w:jc w:val="both"/>
              <w:rPr>
                <w:b/>
                <w:color w:val="000000"/>
                <w:sz w:val="24"/>
                <w:szCs w:val="24"/>
                <w:lang w:val="ru-RU"/>
              </w:rPr>
            </w:pPr>
            <w:r>
              <w:rPr>
                <w:b/>
                <w:color w:val="000000"/>
                <w:sz w:val="24"/>
                <w:lang w:val="ru-RU"/>
              </w:rPr>
              <w:t>Ағымдағы шот/Ағымдағы шоттар</w:t>
            </w:r>
          </w:p>
          <w:p w:rsidR="004806AE" w:rsidRPr="008E3D0D" w:rsidRDefault="008E3D0D" w:rsidP="008E3D0D">
            <w:pPr>
              <w:pStyle w:val="120"/>
              <w:jc w:val="both"/>
              <w:rPr>
                <w:b/>
                <w:color w:val="000000"/>
                <w:sz w:val="32"/>
                <w:szCs w:val="24"/>
                <w:lang w:val="ru-RU"/>
              </w:rPr>
            </w:pPr>
            <w:r>
              <w:rPr>
                <w:sz w:val="24"/>
                <w:lang w:val="ru-RU"/>
              </w:rPr>
              <w:t>Қарыз алушының Банктегі тиісті ағымдағы банктік шоттарын білдіреді.</w:t>
            </w:r>
          </w:p>
        </w:tc>
        <w:tc>
          <w:tcPr>
            <w:tcW w:w="4602" w:type="dxa"/>
          </w:tcPr>
          <w:p w:rsidR="008E3D0D" w:rsidRDefault="008E3D0D" w:rsidP="008E3D0D">
            <w:pPr>
              <w:pStyle w:val="120"/>
              <w:jc w:val="both"/>
              <w:rPr>
                <w:b/>
                <w:color w:val="000000"/>
                <w:sz w:val="24"/>
                <w:szCs w:val="24"/>
                <w:lang w:val="ru-RU"/>
              </w:rPr>
            </w:pPr>
            <w:r>
              <w:rPr>
                <w:b/>
                <w:color w:val="000000"/>
                <w:sz w:val="24"/>
                <w:szCs w:val="24"/>
                <w:lang w:val="ru-RU"/>
              </w:rPr>
              <w:t>Текущий счет/Текущие счета</w:t>
            </w:r>
          </w:p>
          <w:p w:rsidR="004806AE" w:rsidRPr="008E3D0D" w:rsidRDefault="008E3D0D" w:rsidP="008E3D0D">
            <w:pPr>
              <w:pStyle w:val="120"/>
              <w:jc w:val="both"/>
              <w:rPr>
                <w:b/>
                <w:color w:val="000000"/>
                <w:sz w:val="24"/>
                <w:szCs w:val="24"/>
                <w:lang w:val="ru-RU"/>
              </w:rPr>
            </w:pPr>
            <w:r>
              <w:rPr>
                <w:color w:val="000000"/>
                <w:sz w:val="24"/>
                <w:szCs w:val="24"/>
                <w:lang w:val="ru-RU"/>
              </w:rPr>
              <w:t>Означает соответствующие текущие банковские счета Заемщика в Банке</w:t>
            </w:r>
            <w:r w:rsidRPr="008E3D0D">
              <w:rPr>
                <w:color w:val="000000"/>
                <w:sz w:val="24"/>
                <w:szCs w:val="24"/>
                <w:lang w:val="ru-RU"/>
              </w:rPr>
              <w:t>.</w:t>
            </w:r>
          </w:p>
        </w:tc>
      </w:tr>
      <w:tr w:rsidR="004806AE" w:rsidTr="007F6EDC">
        <w:tc>
          <w:tcPr>
            <w:tcW w:w="4602" w:type="dxa"/>
          </w:tcPr>
          <w:p w:rsidR="004806AE" w:rsidRPr="005663CF" w:rsidRDefault="004806AE" w:rsidP="004806AE">
            <w:pPr>
              <w:jc w:val="both"/>
              <w:rPr>
                <w:lang w:val="kk-KZ"/>
              </w:rPr>
            </w:pPr>
            <w:r>
              <w:rPr>
                <w:b/>
                <w:color w:val="000000"/>
              </w:rPr>
              <w:t xml:space="preserve">Шот </w:t>
            </w:r>
            <w:r>
              <w:t>Овердрафт беруге арналған Кредит лимиті белгіленген Қарыз алушының ағымдағы шоты.</w:t>
            </w:r>
          </w:p>
        </w:tc>
        <w:tc>
          <w:tcPr>
            <w:tcW w:w="4602" w:type="dxa"/>
          </w:tcPr>
          <w:p w:rsidR="004806AE" w:rsidRPr="003F5BD2" w:rsidRDefault="004806AE" w:rsidP="004806AE">
            <w:pPr>
              <w:jc w:val="both"/>
            </w:pPr>
            <w:r>
              <w:rPr>
                <w:b/>
                <w:color w:val="000000"/>
                <w:lang w:eastAsia="en-US"/>
              </w:rPr>
              <w:t xml:space="preserve">Счет </w:t>
            </w:r>
            <w:r>
              <w:rPr>
                <w:color w:val="000000"/>
                <w:lang w:eastAsia="en-US"/>
              </w:rPr>
              <w:t>Текущий счет Заемщика, на котором установлен Лимит Кредита на предоставление Овердрафта.</w:t>
            </w:r>
          </w:p>
        </w:tc>
      </w:tr>
    </w:tbl>
    <w:p w:rsidR="005663CF" w:rsidRDefault="005663CF" w:rsidP="00F2212B"/>
    <w:p w:rsidR="001C7A45" w:rsidRPr="00D758A1" w:rsidRDefault="000C1D93" w:rsidP="00B80678">
      <w:pPr>
        <w:jc w:val="right"/>
      </w:pPr>
      <w:r w:rsidRPr="00D758A1">
        <w:t xml:space="preserve">             </w:t>
      </w:r>
    </w:p>
    <w:sectPr w:rsidR="001C7A45" w:rsidRPr="00D758A1" w:rsidSect="00AA2976">
      <w:headerReference w:type="default" r:id="rId10"/>
      <w:footerReference w:type="default" r:id="rId11"/>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A69" w:rsidRDefault="00F33A69" w:rsidP="00E472E2">
      <w:r>
        <w:separator/>
      </w:r>
    </w:p>
  </w:endnote>
  <w:endnote w:type="continuationSeparator" w:id="0">
    <w:p w:rsidR="00F33A69" w:rsidRDefault="00F33A69" w:rsidP="00E4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ahoma">
    <w:altName w:val="Arial"/>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MS Sans Serif">
    <w:altName w:val="Arial"/>
    <w:panose1 w:val="00000000000000000000"/>
    <w:charset w:val="CC"/>
    <w:family w:val="auto"/>
    <w:notTrueType/>
    <w:pitch w:val="default"/>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 w:name="Consultant">
    <w:altName w:val="Courier New"/>
    <w:panose1 w:val="00000000000000000000"/>
    <w:charset w:val="00"/>
    <w:family w:val="modern"/>
    <w:notTrueType/>
    <w:pitch w:val="fixed"/>
    <w:sig w:usb0="00000003" w:usb1="00000000" w:usb2="00000000" w:usb3="00000000" w:csb0="00000001" w:csb1="00000000"/>
  </w:font>
  <w:font w:name="Rotonda">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ourier New(K)">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011447"/>
      <w:docPartObj>
        <w:docPartGallery w:val="Page Numbers (Bottom of Page)"/>
        <w:docPartUnique/>
      </w:docPartObj>
    </w:sdtPr>
    <w:sdtEndPr/>
    <w:sdtContent>
      <w:p w:rsidR="00093A27" w:rsidRDefault="00093A27">
        <w:pPr>
          <w:pStyle w:val="af2"/>
          <w:jc w:val="right"/>
        </w:pPr>
        <w:r>
          <w:fldChar w:fldCharType="begin"/>
        </w:r>
        <w:r>
          <w:instrText>PAGE   \* MERGEFORMAT</w:instrText>
        </w:r>
        <w:r>
          <w:fldChar w:fldCharType="separate"/>
        </w:r>
        <w:r w:rsidR="003B26CB">
          <w:rPr>
            <w:noProof/>
          </w:rPr>
          <w:t>21</w:t>
        </w:r>
        <w:r>
          <w:fldChar w:fldCharType="end"/>
        </w:r>
      </w:p>
    </w:sdtContent>
  </w:sdt>
  <w:p w:rsidR="00093A27" w:rsidRDefault="00093A2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A69" w:rsidRDefault="00F33A69" w:rsidP="00E472E2">
      <w:r>
        <w:separator/>
      </w:r>
    </w:p>
  </w:footnote>
  <w:footnote w:type="continuationSeparator" w:id="0">
    <w:p w:rsidR="00F33A69" w:rsidRDefault="00F33A69" w:rsidP="00E47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AC1" w:rsidRPr="005663CF" w:rsidRDefault="00410B3A" w:rsidP="004806AE">
    <w:pPr>
      <w:pStyle w:val="aff7"/>
      <w:jc w:val="right"/>
      <w:rPr>
        <w:i/>
        <w:sz w:val="20"/>
        <w:szCs w:val="20"/>
      </w:rPr>
    </w:pPr>
    <w:r>
      <w:rPr>
        <w:i/>
        <w:iCs/>
        <w:sz w:val="18"/>
        <w:szCs w:val="18"/>
      </w:rPr>
      <w:t>Утверждено Решением Правления №48 от 08.07.2025г.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2E3A"/>
    <w:multiLevelType w:val="multilevel"/>
    <w:tmpl w:val="0419001D"/>
    <w:styleLink w:val="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62D419F4"/>
    <w:multiLevelType w:val="multilevel"/>
    <w:tmpl w:val="6906AD16"/>
    <w:styleLink w:val="5"/>
    <w:lvl w:ilvl="0">
      <w:start w:val="3"/>
      <w:numFmt w:val="decimal"/>
      <w:lvlText w:val="%1."/>
      <w:lvlJc w:val="left"/>
      <w:pPr>
        <w:tabs>
          <w:tab w:val="num" w:pos="709"/>
        </w:tabs>
        <w:ind w:firstLine="709"/>
      </w:pPr>
      <w:rPr>
        <w:rFonts w:ascii="Times New Roman" w:hAnsi="Times New Roman" w:cs="Times New Roman" w:hint="default"/>
        <w:b/>
        <w:i w:val="0"/>
        <w:sz w:val="24"/>
        <w:u w:val="none"/>
      </w:rPr>
    </w:lvl>
    <w:lvl w:ilvl="1">
      <w:start w:val="1"/>
      <w:numFmt w:val="decimal"/>
      <w:lvlText w:val="%1.%2."/>
      <w:lvlJc w:val="left"/>
      <w:pPr>
        <w:tabs>
          <w:tab w:val="num" w:pos="709"/>
        </w:tabs>
        <w:ind w:firstLine="709"/>
      </w:pPr>
      <w:rPr>
        <w:rFonts w:ascii="Times New Roman" w:hAnsi="Times New Roman" w:cs="Times New Roman" w:hint="default"/>
        <w:b/>
        <w:i w:val="0"/>
        <w:sz w:val="24"/>
        <w:u w:val="none"/>
      </w:rPr>
    </w:lvl>
    <w:lvl w:ilvl="2">
      <w:start w:val="1"/>
      <w:numFmt w:val="decimal"/>
      <w:lvlText w:val="%1.%2.%3."/>
      <w:lvlJc w:val="left"/>
      <w:pPr>
        <w:tabs>
          <w:tab w:val="num" w:pos="709"/>
        </w:tabs>
        <w:ind w:firstLine="709"/>
      </w:pPr>
      <w:rPr>
        <w:rFonts w:ascii="Times New Roman" w:hAnsi="Times New Roman" w:cs="Times New Roman" w:hint="default"/>
        <w:b w:val="0"/>
        <w:i w:val="0"/>
        <w:sz w:val="24"/>
        <w:u w:val="none"/>
      </w:rPr>
    </w:lvl>
    <w:lvl w:ilvl="3">
      <w:start w:val="1"/>
      <w:numFmt w:val="decimal"/>
      <w:lvlText w:val="%1.%2.%3.%4."/>
      <w:lvlJc w:val="left"/>
      <w:pPr>
        <w:tabs>
          <w:tab w:val="num" w:pos="1728"/>
        </w:tabs>
        <w:ind w:left="1728" w:hanging="648"/>
      </w:pPr>
      <w:rPr>
        <w:rFonts w:cs="Times New Roman" w:hint="default"/>
        <w:b/>
        <w:i w:val="0"/>
        <w:sz w:val="24"/>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63D53F70"/>
    <w:multiLevelType w:val="multilevel"/>
    <w:tmpl w:val="F8903B9E"/>
    <w:lvl w:ilvl="0">
      <w:start w:val="3"/>
      <w:numFmt w:val="decimal"/>
      <w:pStyle w:val="50"/>
      <w:lvlText w:val="%1."/>
      <w:lvlJc w:val="left"/>
      <w:pPr>
        <w:ind w:left="360" w:hanging="360"/>
      </w:pPr>
      <w:rPr>
        <w:rFonts w:ascii="Times New Roman" w:hAnsi="Times New Roman" w:cs="Times New Roman" w:hint="default"/>
        <w:b/>
        <w:i w:val="0"/>
        <w:u w:val="none"/>
      </w:rPr>
    </w:lvl>
    <w:lvl w:ilvl="1">
      <w:start w:val="1"/>
      <w:numFmt w:val="decimal"/>
      <w:lvlText w:val="%2."/>
      <w:lvlJc w:val="left"/>
      <w:pPr>
        <w:ind w:left="1440" w:hanging="360"/>
      </w:pPr>
      <w:rPr>
        <w:rFonts w:ascii="Times New Roman" w:hAnsi="Times New Roman" w:cs="Times New Roman" w:hint="default"/>
        <w:b/>
        <w:i w:val="0"/>
        <w:u w:val="none"/>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658310A2"/>
    <w:multiLevelType w:val="hybridMultilevel"/>
    <w:tmpl w:val="52283002"/>
    <w:lvl w:ilvl="0" w:tplc="2FFC3882">
      <w:start w:val="1"/>
      <w:numFmt w:val="decimal"/>
      <w:lvlText w:val="%1)"/>
      <w:lvlJc w:val="left"/>
      <w:pPr>
        <w:ind w:left="720" w:hanging="360"/>
      </w:pPr>
      <w:rPr>
        <w:rFonts w:hint="default"/>
        <w:b w:val="0"/>
        <w:i w:val="0"/>
        <w:strike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D95A36"/>
    <w:multiLevelType w:val="multilevel"/>
    <w:tmpl w:val="DD4AF5B4"/>
    <w:styleLink w:val="2"/>
    <w:lvl w:ilvl="0">
      <w:start w:val="1"/>
      <w:numFmt w:val="bullet"/>
      <w:lvlText w:val=""/>
      <w:lvlJc w:val="left"/>
      <w:pPr>
        <w:tabs>
          <w:tab w:val="num" w:pos="1101"/>
        </w:tabs>
        <w:ind w:left="1101" w:hanging="360"/>
      </w:pPr>
      <w:rPr>
        <w:rFonts w:ascii="Symbol" w:hAnsi="Symbol" w:hint="default"/>
      </w:rPr>
    </w:lvl>
    <w:lvl w:ilvl="1">
      <w:start w:val="1"/>
      <w:numFmt w:val="bullet"/>
      <w:lvlText w:val="o"/>
      <w:lvlJc w:val="left"/>
      <w:pPr>
        <w:tabs>
          <w:tab w:val="num" w:pos="1821"/>
        </w:tabs>
        <w:ind w:left="1821" w:hanging="360"/>
      </w:pPr>
      <w:rPr>
        <w:rFonts w:ascii="Courier New" w:hAnsi="Courier New" w:hint="default"/>
      </w:rPr>
    </w:lvl>
    <w:lvl w:ilvl="2">
      <w:start w:val="1"/>
      <w:numFmt w:val="bullet"/>
      <w:lvlText w:val=""/>
      <w:lvlJc w:val="left"/>
      <w:pPr>
        <w:tabs>
          <w:tab w:val="num" w:pos="2541"/>
        </w:tabs>
        <w:ind w:left="2541" w:hanging="360"/>
      </w:pPr>
      <w:rPr>
        <w:rFonts w:ascii="Wingdings" w:hAnsi="Wingdings" w:hint="default"/>
      </w:rPr>
    </w:lvl>
    <w:lvl w:ilvl="3">
      <w:start w:val="1"/>
      <w:numFmt w:val="bullet"/>
      <w:lvlText w:val=""/>
      <w:lvlJc w:val="left"/>
      <w:pPr>
        <w:tabs>
          <w:tab w:val="num" w:pos="3261"/>
        </w:tabs>
        <w:ind w:left="3261" w:hanging="360"/>
      </w:pPr>
      <w:rPr>
        <w:rFonts w:ascii="Symbol" w:hAnsi="Symbol" w:hint="default"/>
      </w:rPr>
    </w:lvl>
    <w:lvl w:ilvl="4">
      <w:start w:val="1"/>
      <w:numFmt w:val="bullet"/>
      <w:lvlText w:val="o"/>
      <w:lvlJc w:val="left"/>
      <w:pPr>
        <w:tabs>
          <w:tab w:val="num" w:pos="3981"/>
        </w:tabs>
        <w:ind w:left="3981" w:hanging="360"/>
      </w:pPr>
      <w:rPr>
        <w:rFonts w:ascii="Courier New" w:hAnsi="Courier New" w:hint="default"/>
      </w:rPr>
    </w:lvl>
    <w:lvl w:ilvl="5">
      <w:start w:val="1"/>
      <w:numFmt w:val="bullet"/>
      <w:lvlText w:val=""/>
      <w:lvlJc w:val="left"/>
      <w:pPr>
        <w:tabs>
          <w:tab w:val="num" w:pos="4701"/>
        </w:tabs>
        <w:ind w:left="4701" w:hanging="360"/>
      </w:pPr>
      <w:rPr>
        <w:rFonts w:ascii="Wingdings" w:hAnsi="Wingdings" w:hint="default"/>
      </w:rPr>
    </w:lvl>
    <w:lvl w:ilvl="6">
      <w:start w:val="1"/>
      <w:numFmt w:val="bullet"/>
      <w:lvlText w:val=""/>
      <w:lvlJc w:val="left"/>
      <w:pPr>
        <w:tabs>
          <w:tab w:val="num" w:pos="5421"/>
        </w:tabs>
        <w:ind w:left="5421" w:hanging="360"/>
      </w:pPr>
      <w:rPr>
        <w:rFonts w:ascii="Symbol" w:hAnsi="Symbol" w:hint="default"/>
      </w:rPr>
    </w:lvl>
    <w:lvl w:ilvl="7">
      <w:start w:val="1"/>
      <w:numFmt w:val="bullet"/>
      <w:lvlText w:val="o"/>
      <w:lvlJc w:val="left"/>
      <w:pPr>
        <w:tabs>
          <w:tab w:val="num" w:pos="6141"/>
        </w:tabs>
        <w:ind w:left="6141" w:hanging="360"/>
      </w:pPr>
      <w:rPr>
        <w:rFonts w:ascii="Courier New" w:hAnsi="Courier New" w:hint="default"/>
      </w:rPr>
    </w:lvl>
    <w:lvl w:ilvl="8">
      <w:start w:val="1"/>
      <w:numFmt w:val="bullet"/>
      <w:lvlText w:val=""/>
      <w:lvlJc w:val="left"/>
      <w:pPr>
        <w:tabs>
          <w:tab w:val="num" w:pos="6861"/>
        </w:tabs>
        <w:ind w:left="6861" w:hanging="360"/>
      </w:pPr>
      <w:rPr>
        <w:rFonts w:ascii="Wingdings" w:hAnsi="Wingdings" w:hint="default"/>
      </w:rPr>
    </w:lvl>
  </w:abstractNum>
  <w:abstractNum w:abstractNumId="5" w15:restartNumberingAfterBreak="0">
    <w:nsid w:val="673C3078"/>
    <w:multiLevelType w:val="multilevel"/>
    <w:tmpl w:val="0419001D"/>
    <w:styleLink w:val="3"/>
    <w:lvl w:ilvl="0">
      <w:start w:val="3"/>
      <w:numFmt w:val="decimal"/>
      <w:pStyle w:val="2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686D6048"/>
    <w:multiLevelType w:val="multilevel"/>
    <w:tmpl w:val="F3A0C7B8"/>
    <w:lvl w:ilvl="0">
      <w:start w:val="1"/>
      <w:numFmt w:val="upperRoman"/>
      <w:pStyle w:val="a"/>
      <w:lvlText w:val="%1."/>
      <w:lvlJc w:val="left"/>
      <w:pPr>
        <w:tabs>
          <w:tab w:val="num" w:pos="720"/>
        </w:tabs>
        <w:ind w:left="420" w:hanging="420"/>
      </w:pPr>
      <w:rPr>
        <w:rFonts w:ascii="Times New Roman" w:hAnsi="Times New Roman" w:cs="Times New Roman" w:hint="default"/>
        <w:b/>
        <w:bCs/>
        <w:i w:val="0"/>
        <w:iCs w:val="0"/>
        <w:caps/>
        <w:strike w:val="0"/>
        <w:dstrike w:val="0"/>
        <w:vanish w:val="0"/>
        <w:color w:val="000000"/>
        <w:sz w:val="28"/>
        <w:szCs w:val="28"/>
        <w:vertAlign w:val="baseline"/>
      </w:rPr>
    </w:lvl>
    <w:lvl w:ilvl="1">
      <w:start w:val="1"/>
      <w:numFmt w:val="decimal"/>
      <w:pStyle w:val="1"/>
      <w:lvlText w:val="%2."/>
      <w:lvlJc w:val="left"/>
      <w:pPr>
        <w:tabs>
          <w:tab w:val="num" w:pos="1457"/>
        </w:tabs>
        <w:ind w:left="1457" w:hanging="737"/>
      </w:pPr>
      <w:rPr>
        <w:rFonts w:ascii="Times New Roman" w:hAnsi="Times New Roman" w:cs="Times New Roman" w:hint="default"/>
        <w:b/>
        <w:bCs/>
        <w:i w:val="0"/>
        <w:iCs w:val="0"/>
        <w:caps w:val="0"/>
        <w:strike w:val="0"/>
        <w:dstrike w:val="0"/>
        <w:vanish w:val="0"/>
        <w:color w:val="000000"/>
        <w:sz w:val="24"/>
        <w:szCs w:val="24"/>
        <w:vertAlign w:val="baseline"/>
      </w:rPr>
    </w:lvl>
    <w:lvl w:ilvl="2">
      <w:start w:val="1"/>
      <w:numFmt w:val="decimal"/>
      <w:lvlText w:val="%2.%3."/>
      <w:lvlJc w:val="left"/>
      <w:pPr>
        <w:tabs>
          <w:tab w:val="num" w:pos="2160"/>
        </w:tabs>
        <w:ind w:left="2160" w:hanging="720"/>
      </w:pPr>
      <w:rPr>
        <w:rFonts w:ascii="Times New Roman" w:hAnsi="Times New Roman" w:cs="Times New Roman" w:hint="default"/>
        <w:b w:val="0"/>
        <w:bCs w:val="0"/>
        <w:i w:val="0"/>
        <w:iCs w:val="0"/>
        <w:caps w:val="0"/>
        <w:strike w:val="0"/>
        <w:dstrike w:val="0"/>
        <w:vanish w:val="0"/>
        <w:color w:val="000000"/>
        <w:sz w:val="24"/>
        <w:szCs w:val="24"/>
        <w:vertAlign w:val="baseline"/>
      </w:rPr>
    </w:lvl>
    <w:lvl w:ilvl="3">
      <w:start w:val="1"/>
      <w:numFmt w:val="decimal"/>
      <w:pStyle w:val="a0"/>
      <w:lvlText w:val="%2.%3.%4."/>
      <w:lvlJc w:val="left"/>
      <w:pPr>
        <w:tabs>
          <w:tab w:val="num" w:pos="2880"/>
        </w:tabs>
        <w:ind w:left="2880" w:hanging="720"/>
      </w:pPr>
      <w:rPr>
        <w:rFonts w:ascii="Times New Roman" w:hAnsi="Times New Roman" w:cs="Times New Roman" w:hint="default"/>
        <w:b w:val="0"/>
        <w:bCs w:val="0"/>
        <w:i w:val="0"/>
        <w:iCs w:val="0"/>
        <w:sz w:val="24"/>
        <w:szCs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6"/>
  </w:num>
  <w:num w:numId="2">
    <w:abstractNumId w:val="4"/>
  </w:num>
  <w:num w:numId="3">
    <w:abstractNumId w:val="5"/>
  </w:num>
  <w:num w:numId="4">
    <w:abstractNumId w:val="0"/>
  </w:num>
  <w:num w:numId="5">
    <w:abstractNumId w:val="2"/>
  </w:num>
  <w:num w:numId="6">
    <w:abstractNumId w:val="1"/>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4A8"/>
    <w:rsid w:val="00000B56"/>
    <w:rsid w:val="00013771"/>
    <w:rsid w:val="000162DE"/>
    <w:rsid w:val="00017230"/>
    <w:rsid w:val="000174FD"/>
    <w:rsid w:val="00025AC1"/>
    <w:rsid w:val="000260EF"/>
    <w:rsid w:val="00026CEA"/>
    <w:rsid w:val="000330B4"/>
    <w:rsid w:val="00033789"/>
    <w:rsid w:val="000430C3"/>
    <w:rsid w:val="00043B89"/>
    <w:rsid w:val="000501F0"/>
    <w:rsid w:val="00071528"/>
    <w:rsid w:val="00072105"/>
    <w:rsid w:val="000777AF"/>
    <w:rsid w:val="00077CF8"/>
    <w:rsid w:val="00084969"/>
    <w:rsid w:val="00085642"/>
    <w:rsid w:val="00093A27"/>
    <w:rsid w:val="00093E4F"/>
    <w:rsid w:val="000A1F85"/>
    <w:rsid w:val="000A4F89"/>
    <w:rsid w:val="000A5D7E"/>
    <w:rsid w:val="000B251D"/>
    <w:rsid w:val="000B4839"/>
    <w:rsid w:val="000C10FC"/>
    <w:rsid w:val="000C1C92"/>
    <w:rsid w:val="000C1D93"/>
    <w:rsid w:val="000C5B49"/>
    <w:rsid w:val="000C6B37"/>
    <w:rsid w:val="000D1397"/>
    <w:rsid w:val="000D7FBC"/>
    <w:rsid w:val="000F6AC8"/>
    <w:rsid w:val="001011FA"/>
    <w:rsid w:val="00106D2B"/>
    <w:rsid w:val="00110480"/>
    <w:rsid w:val="00115502"/>
    <w:rsid w:val="00122BA5"/>
    <w:rsid w:val="00124388"/>
    <w:rsid w:val="00124DFD"/>
    <w:rsid w:val="0013152D"/>
    <w:rsid w:val="00137D8C"/>
    <w:rsid w:val="001461E5"/>
    <w:rsid w:val="001630E2"/>
    <w:rsid w:val="001B4756"/>
    <w:rsid w:val="001B6547"/>
    <w:rsid w:val="001C391B"/>
    <w:rsid w:val="001C7A45"/>
    <w:rsid w:val="001E3854"/>
    <w:rsid w:val="001E71A3"/>
    <w:rsid w:val="001F527E"/>
    <w:rsid w:val="00202663"/>
    <w:rsid w:val="00211EB2"/>
    <w:rsid w:val="00215F18"/>
    <w:rsid w:val="00223989"/>
    <w:rsid w:val="00235273"/>
    <w:rsid w:val="00251F75"/>
    <w:rsid w:val="0025718F"/>
    <w:rsid w:val="002674A5"/>
    <w:rsid w:val="00287AC5"/>
    <w:rsid w:val="0029118B"/>
    <w:rsid w:val="00291847"/>
    <w:rsid w:val="00295CEA"/>
    <w:rsid w:val="002A649F"/>
    <w:rsid w:val="002A74D5"/>
    <w:rsid w:val="002B0993"/>
    <w:rsid w:val="002B2548"/>
    <w:rsid w:val="002C115D"/>
    <w:rsid w:val="002C1942"/>
    <w:rsid w:val="002C1AB4"/>
    <w:rsid w:val="002D1669"/>
    <w:rsid w:val="002D42D1"/>
    <w:rsid w:val="002D6DEE"/>
    <w:rsid w:val="002E0025"/>
    <w:rsid w:val="003038BD"/>
    <w:rsid w:val="00326A52"/>
    <w:rsid w:val="0032717A"/>
    <w:rsid w:val="003277D9"/>
    <w:rsid w:val="003328EC"/>
    <w:rsid w:val="003569E9"/>
    <w:rsid w:val="00356D0E"/>
    <w:rsid w:val="00361376"/>
    <w:rsid w:val="00363150"/>
    <w:rsid w:val="00370A23"/>
    <w:rsid w:val="00372364"/>
    <w:rsid w:val="00384DC2"/>
    <w:rsid w:val="0038541F"/>
    <w:rsid w:val="00385473"/>
    <w:rsid w:val="003B26CB"/>
    <w:rsid w:val="003B67B7"/>
    <w:rsid w:val="003D2056"/>
    <w:rsid w:val="003D4140"/>
    <w:rsid w:val="003D7D24"/>
    <w:rsid w:val="003E2982"/>
    <w:rsid w:val="003F5BD2"/>
    <w:rsid w:val="00401DC0"/>
    <w:rsid w:val="00410B3A"/>
    <w:rsid w:val="00413AC4"/>
    <w:rsid w:val="004225F3"/>
    <w:rsid w:val="0042397B"/>
    <w:rsid w:val="00432E96"/>
    <w:rsid w:val="004351F1"/>
    <w:rsid w:val="004374EC"/>
    <w:rsid w:val="004477FF"/>
    <w:rsid w:val="00450113"/>
    <w:rsid w:val="0045211B"/>
    <w:rsid w:val="004547B6"/>
    <w:rsid w:val="00463EED"/>
    <w:rsid w:val="004659D6"/>
    <w:rsid w:val="00472FDB"/>
    <w:rsid w:val="00477AFA"/>
    <w:rsid w:val="0048022D"/>
    <w:rsid w:val="004806AE"/>
    <w:rsid w:val="00481513"/>
    <w:rsid w:val="0048306C"/>
    <w:rsid w:val="004B192A"/>
    <w:rsid w:val="004E47C9"/>
    <w:rsid w:val="004E4CB4"/>
    <w:rsid w:val="004F307E"/>
    <w:rsid w:val="005018D8"/>
    <w:rsid w:val="00503F99"/>
    <w:rsid w:val="00504FE4"/>
    <w:rsid w:val="00507704"/>
    <w:rsid w:val="00511515"/>
    <w:rsid w:val="00521169"/>
    <w:rsid w:val="0052235E"/>
    <w:rsid w:val="00525D25"/>
    <w:rsid w:val="005278BF"/>
    <w:rsid w:val="00530D1E"/>
    <w:rsid w:val="005345DE"/>
    <w:rsid w:val="0054347E"/>
    <w:rsid w:val="00565231"/>
    <w:rsid w:val="005663CF"/>
    <w:rsid w:val="0057009C"/>
    <w:rsid w:val="00571B78"/>
    <w:rsid w:val="0057531A"/>
    <w:rsid w:val="005851E5"/>
    <w:rsid w:val="00586883"/>
    <w:rsid w:val="00586900"/>
    <w:rsid w:val="00586E14"/>
    <w:rsid w:val="005905CF"/>
    <w:rsid w:val="005A1343"/>
    <w:rsid w:val="005B23BB"/>
    <w:rsid w:val="005D0E20"/>
    <w:rsid w:val="005D2D47"/>
    <w:rsid w:val="005D7287"/>
    <w:rsid w:val="005E16C4"/>
    <w:rsid w:val="005E2562"/>
    <w:rsid w:val="005F0FD3"/>
    <w:rsid w:val="005F67C8"/>
    <w:rsid w:val="00635F41"/>
    <w:rsid w:val="006407D8"/>
    <w:rsid w:val="00642253"/>
    <w:rsid w:val="00645E01"/>
    <w:rsid w:val="00646AA4"/>
    <w:rsid w:val="006506E8"/>
    <w:rsid w:val="0065738F"/>
    <w:rsid w:val="006575AD"/>
    <w:rsid w:val="00657679"/>
    <w:rsid w:val="0066164B"/>
    <w:rsid w:val="00664E2B"/>
    <w:rsid w:val="006667A1"/>
    <w:rsid w:val="006675BC"/>
    <w:rsid w:val="00672E31"/>
    <w:rsid w:val="00677024"/>
    <w:rsid w:val="00695D7E"/>
    <w:rsid w:val="006A1591"/>
    <w:rsid w:val="006B023A"/>
    <w:rsid w:val="006B7DD9"/>
    <w:rsid w:val="006C58AC"/>
    <w:rsid w:val="006D7277"/>
    <w:rsid w:val="006E6D59"/>
    <w:rsid w:val="006F0C4E"/>
    <w:rsid w:val="006F6820"/>
    <w:rsid w:val="006F7904"/>
    <w:rsid w:val="00706B9F"/>
    <w:rsid w:val="00706FDF"/>
    <w:rsid w:val="007076B4"/>
    <w:rsid w:val="007121C1"/>
    <w:rsid w:val="00715EDE"/>
    <w:rsid w:val="00716FAF"/>
    <w:rsid w:val="007250D7"/>
    <w:rsid w:val="00726499"/>
    <w:rsid w:val="007271DB"/>
    <w:rsid w:val="0073370B"/>
    <w:rsid w:val="00742356"/>
    <w:rsid w:val="00742DAE"/>
    <w:rsid w:val="0074334E"/>
    <w:rsid w:val="007444B6"/>
    <w:rsid w:val="007615CC"/>
    <w:rsid w:val="00762893"/>
    <w:rsid w:val="007633F7"/>
    <w:rsid w:val="00763C9A"/>
    <w:rsid w:val="007660C4"/>
    <w:rsid w:val="00766F63"/>
    <w:rsid w:val="0077185B"/>
    <w:rsid w:val="0077444E"/>
    <w:rsid w:val="007A32E4"/>
    <w:rsid w:val="007B54E9"/>
    <w:rsid w:val="007B5BD9"/>
    <w:rsid w:val="007B5E9E"/>
    <w:rsid w:val="007D1237"/>
    <w:rsid w:val="007D678C"/>
    <w:rsid w:val="007D6938"/>
    <w:rsid w:val="007F6EDC"/>
    <w:rsid w:val="007F7460"/>
    <w:rsid w:val="008119C7"/>
    <w:rsid w:val="00851BE3"/>
    <w:rsid w:val="0086328C"/>
    <w:rsid w:val="00865750"/>
    <w:rsid w:val="00877D24"/>
    <w:rsid w:val="00894088"/>
    <w:rsid w:val="008C0C86"/>
    <w:rsid w:val="008D1C24"/>
    <w:rsid w:val="008D2B94"/>
    <w:rsid w:val="008D33E7"/>
    <w:rsid w:val="008D5C51"/>
    <w:rsid w:val="008D6D0F"/>
    <w:rsid w:val="008E3D0D"/>
    <w:rsid w:val="008E43CE"/>
    <w:rsid w:val="00905E9C"/>
    <w:rsid w:val="0090761D"/>
    <w:rsid w:val="009137EF"/>
    <w:rsid w:val="00916DBC"/>
    <w:rsid w:val="0093111B"/>
    <w:rsid w:val="009317D3"/>
    <w:rsid w:val="00940443"/>
    <w:rsid w:val="0095299B"/>
    <w:rsid w:val="0095555B"/>
    <w:rsid w:val="00966AA0"/>
    <w:rsid w:val="00976373"/>
    <w:rsid w:val="00986A75"/>
    <w:rsid w:val="00986F1B"/>
    <w:rsid w:val="0099290B"/>
    <w:rsid w:val="009B53B5"/>
    <w:rsid w:val="009C5632"/>
    <w:rsid w:val="009D75FB"/>
    <w:rsid w:val="009F58A6"/>
    <w:rsid w:val="009F5CA1"/>
    <w:rsid w:val="00A01CD2"/>
    <w:rsid w:val="00A03142"/>
    <w:rsid w:val="00A03701"/>
    <w:rsid w:val="00A0439B"/>
    <w:rsid w:val="00A06704"/>
    <w:rsid w:val="00A06AF0"/>
    <w:rsid w:val="00A07CAA"/>
    <w:rsid w:val="00A1550E"/>
    <w:rsid w:val="00A21BAC"/>
    <w:rsid w:val="00A23B51"/>
    <w:rsid w:val="00A251FE"/>
    <w:rsid w:val="00A30CF2"/>
    <w:rsid w:val="00A32E65"/>
    <w:rsid w:val="00A405D5"/>
    <w:rsid w:val="00A418DD"/>
    <w:rsid w:val="00A531BC"/>
    <w:rsid w:val="00A554A4"/>
    <w:rsid w:val="00A64C6F"/>
    <w:rsid w:val="00A65538"/>
    <w:rsid w:val="00A656FA"/>
    <w:rsid w:val="00A82FF6"/>
    <w:rsid w:val="00A8341D"/>
    <w:rsid w:val="00AA14B1"/>
    <w:rsid w:val="00AA2976"/>
    <w:rsid w:val="00AB4BF4"/>
    <w:rsid w:val="00AC1B27"/>
    <w:rsid w:val="00AC5BB7"/>
    <w:rsid w:val="00AD6902"/>
    <w:rsid w:val="00AD717C"/>
    <w:rsid w:val="00B10EA4"/>
    <w:rsid w:val="00B11561"/>
    <w:rsid w:val="00B11C93"/>
    <w:rsid w:val="00B168E9"/>
    <w:rsid w:val="00B178FD"/>
    <w:rsid w:val="00B226EE"/>
    <w:rsid w:val="00B26119"/>
    <w:rsid w:val="00B36B09"/>
    <w:rsid w:val="00B3709C"/>
    <w:rsid w:val="00B44B01"/>
    <w:rsid w:val="00B551A4"/>
    <w:rsid w:val="00B606AA"/>
    <w:rsid w:val="00B80678"/>
    <w:rsid w:val="00B9213C"/>
    <w:rsid w:val="00B957E1"/>
    <w:rsid w:val="00BA0AA4"/>
    <w:rsid w:val="00BA37BC"/>
    <w:rsid w:val="00BB7844"/>
    <w:rsid w:val="00BC11B6"/>
    <w:rsid w:val="00BC1F2C"/>
    <w:rsid w:val="00BC4AC1"/>
    <w:rsid w:val="00BC54A5"/>
    <w:rsid w:val="00BC7ED7"/>
    <w:rsid w:val="00BD3158"/>
    <w:rsid w:val="00BE1AC3"/>
    <w:rsid w:val="00BE6C9E"/>
    <w:rsid w:val="00BE7B38"/>
    <w:rsid w:val="00BE7B7C"/>
    <w:rsid w:val="00BF12CA"/>
    <w:rsid w:val="00BF20E0"/>
    <w:rsid w:val="00BF58F5"/>
    <w:rsid w:val="00BF7A01"/>
    <w:rsid w:val="00C0339A"/>
    <w:rsid w:val="00C16AF1"/>
    <w:rsid w:val="00C17C58"/>
    <w:rsid w:val="00C324A8"/>
    <w:rsid w:val="00C36EA5"/>
    <w:rsid w:val="00C428BA"/>
    <w:rsid w:val="00C43765"/>
    <w:rsid w:val="00C64752"/>
    <w:rsid w:val="00C71CE4"/>
    <w:rsid w:val="00C74EF5"/>
    <w:rsid w:val="00C75A55"/>
    <w:rsid w:val="00C835BB"/>
    <w:rsid w:val="00C9160B"/>
    <w:rsid w:val="00C93147"/>
    <w:rsid w:val="00CA1323"/>
    <w:rsid w:val="00CB53A3"/>
    <w:rsid w:val="00CB57FE"/>
    <w:rsid w:val="00CC47A2"/>
    <w:rsid w:val="00CC5106"/>
    <w:rsid w:val="00CC73D6"/>
    <w:rsid w:val="00CC78BC"/>
    <w:rsid w:val="00CC7DA7"/>
    <w:rsid w:val="00CD10F1"/>
    <w:rsid w:val="00CD51D3"/>
    <w:rsid w:val="00CF652C"/>
    <w:rsid w:val="00D02A86"/>
    <w:rsid w:val="00D04946"/>
    <w:rsid w:val="00D10B0C"/>
    <w:rsid w:val="00D11FE0"/>
    <w:rsid w:val="00D145DF"/>
    <w:rsid w:val="00D458DB"/>
    <w:rsid w:val="00D51F38"/>
    <w:rsid w:val="00D5747E"/>
    <w:rsid w:val="00D62821"/>
    <w:rsid w:val="00D7289E"/>
    <w:rsid w:val="00D758A1"/>
    <w:rsid w:val="00D8009D"/>
    <w:rsid w:val="00D84A21"/>
    <w:rsid w:val="00D85B31"/>
    <w:rsid w:val="00D90EF5"/>
    <w:rsid w:val="00D91268"/>
    <w:rsid w:val="00DA162D"/>
    <w:rsid w:val="00DA5D63"/>
    <w:rsid w:val="00DB11E0"/>
    <w:rsid w:val="00DD719B"/>
    <w:rsid w:val="00DE3F23"/>
    <w:rsid w:val="00DE4CCB"/>
    <w:rsid w:val="00DF355F"/>
    <w:rsid w:val="00E040D0"/>
    <w:rsid w:val="00E042A1"/>
    <w:rsid w:val="00E04952"/>
    <w:rsid w:val="00E17201"/>
    <w:rsid w:val="00E30A7A"/>
    <w:rsid w:val="00E31B95"/>
    <w:rsid w:val="00E3324F"/>
    <w:rsid w:val="00E37426"/>
    <w:rsid w:val="00E43520"/>
    <w:rsid w:val="00E472E2"/>
    <w:rsid w:val="00E54713"/>
    <w:rsid w:val="00E606C1"/>
    <w:rsid w:val="00E6228A"/>
    <w:rsid w:val="00E624F7"/>
    <w:rsid w:val="00E71E48"/>
    <w:rsid w:val="00E85637"/>
    <w:rsid w:val="00E85A45"/>
    <w:rsid w:val="00E9003B"/>
    <w:rsid w:val="00E91ED3"/>
    <w:rsid w:val="00E9784F"/>
    <w:rsid w:val="00EC4C71"/>
    <w:rsid w:val="00ED32E4"/>
    <w:rsid w:val="00ED3EA3"/>
    <w:rsid w:val="00EE41D4"/>
    <w:rsid w:val="00EF348C"/>
    <w:rsid w:val="00F03BA6"/>
    <w:rsid w:val="00F070D0"/>
    <w:rsid w:val="00F17D1A"/>
    <w:rsid w:val="00F211D1"/>
    <w:rsid w:val="00F2212B"/>
    <w:rsid w:val="00F24CC4"/>
    <w:rsid w:val="00F30C6C"/>
    <w:rsid w:val="00F33A69"/>
    <w:rsid w:val="00F35C78"/>
    <w:rsid w:val="00F367AE"/>
    <w:rsid w:val="00F45783"/>
    <w:rsid w:val="00F46656"/>
    <w:rsid w:val="00F824C7"/>
    <w:rsid w:val="00F857BC"/>
    <w:rsid w:val="00F91321"/>
    <w:rsid w:val="00FA1B7D"/>
    <w:rsid w:val="00FA1EE0"/>
    <w:rsid w:val="00FA2529"/>
    <w:rsid w:val="00FA5546"/>
    <w:rsid w:val="00FB4B87"/>
    <w:rsid w:val="00FC1443"/>
    <w:rsid w:val="00FC18A5"/>
    <w:rsid w:val="00FC6B17"/>
    <w:rsid w:val="00FD42BE"/>
    <w:rsid w:val="00FE1174"/>
    <w:rsid w:val="00FF2309"/>
    <w:rsid w:val="00FF2DD7"/>
    <w:rsid w:val="00FF514E"/>
    <w:rsid w:val="00FF5627"/>
    <w:rsid w:val="00FF7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013BB"/>
  <w15:docId w15:val="{2C040505-0DBD-42EC-85E3-3C58E4AE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324A8"/>
    <w:pPr>
      <w:spacing w:after="0" w:line="240" w:lineRule="auto"/>
    </w:pPr>
    <w:rPr>
      <w:rFonts w:ascii="Times New Roman" w:eastAsia="Times New Roman" w:hAnsi="Times New Roman" w:cs="Times New Roman"/>
      <w:sz w:val="24"/>
      <w:szCs w:val="24"/>
      <w:lang w:eastAsia="ru-RU"/>
    </w:rPr>
  </w:style>
  <w:style w:type="paragraph" w:styleId="10">
    <w:name w:val="heading 1"/>
    <w:aliases w:val="Caaieiaie 1 Ciae,Çàãîëîâîê 1 Çíàê,section:1,section:1 + Ti..."/>
    <w:basedOn w:val="a1"/>
    <w:next w:val="a1"/>
    <w:link w:val="11"/>
    <w:qFormat/>
    <w:rsid w:val="00124DFD"/>
    <w:pPr>
      <w:keepNext/>
      <w:jc w:val="center"/>
      <w:outlineLvl w:val="0"/>
    </w:pPr>
    <w:rPr>
      <w:b/>
      <w:bCs/>
      <w:sz w:val="28"/>
    </w:rPr>
  </w:style>
  <w:style w:type="paragraph" w:styleId="21">
    <w:name w:val="heading 2"/>
    <w:aliases w:val="H2,H21,H22,H23,H24,H211,H25,H212,H221,H231,H241,H2111,H26,H213,H222,H232,H242,H2112,H27,H214,H28,H29,H210,H215,H216,H217,H218,H219,H220,H2110,H223,H2113,H224,H225,H226,H227,H228,H229,H230,H233,H234,H235,H2114,H236,H237,H2115,H238,H2211,H2311"/>
    <w:basedOn w:val="a1"/>
    <w:next w:val="a1"/>
    <w:link w:val="22"/>
    <w:uiPriority w:val="99"/>
    <w:unhideWhenUsed/>
    <w:qFormat/>
    <w:rsid w:val="00905E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1"/>
    <w:next w:val="a1"/>
    <w:link w:val="31"/>
    <w:unhideWhenUsed/>
    <w:qFormat/>
    <w:rsid w:val="007660C4"/>
    <w:pPr>
      <w:keepNext/>
      <w:keepLines/>
      <w:spacing w:before="200"/>
      <w:outlineLvl w:val="2"/>
    </w:pPr>
    <w:rPr>
      <w:rFonts w:asciiTheme="majorHAnsi" w:eastAsiaTheme="majorEastAsia" w:hAnsiTheme="majorHAnsi" w:cstheme="majorBidi"/>
      <w:b/>
      <w:bCs/>
      <w:color w:val="4F81BD" w:themeColor="accent1"/>
      <w:sz w:val="20"/>
      <w:szCs w:val="20"/>
      <w:lang w:eastAsia="en-US"/>
    </w:rPr>
  </w:style>
  <w:style w:type="paragraph" w:styleId="40">
    <w:name w:val="heading 4"/>
    <w:basedOn w:val="a1"/>
    <w:next w:val="a1"/>
    <w:link w:val="41"/>
    <w:unhideWhenUsed/>
    <w:qFormat/>
    <w:rsid w:val="00E472E2"/>
    <w:pPr>
      <w:keepNext/>
      <w:keepLines/>
      <w:spacing w:before="200"/>
      <w:outlineLvl w:val="3"/>
    </w:pPr>
    <w:rPr>
      <w:rFonts w:asciiTheme="majorHAnsi" w:eastAsiaTheme="majorEastAsia" w:hAnsiTheme="majorHAnsi" w:cstheme="majorBidi"/>
      <w:b/>
      <w:bCs/>
      <w:i/>
      <w:iCs/>
      <w:color w:val="4F81BD" w:themeColor="accent1"/>
    </w:rPr>
  </w:style>
  <w:style w:type="paragraph" w:styleId="51">
    <w:name w:val="heading 5"/>
    <w:basedOn w:val="a1"/>
    <w:next w:val="a1"/>
    <w:link w:val="52"/>
    <w:unhideWhenUsed/>
    <w:qFormat/>
    <w:rsid w:val="00E472E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124DFD"/>
    <w:pPr>
      <w:autoSpaceDE w:val="0"/>
      <w:autoSpaceDN w:val="0"/>
      <w:spacing w:before="240" w:after="60"/>
      <w:outlineLvl w:val="5"/>
    </w:pPr>
    <w:rPr>
      <w:rFonts w:eastAsia="Calibri"/>
      <w:b/>
      <w:bCs/>
      <w:sz w:val="20"/>
      <w:szCs w:val="20"/>
    </w:rPr>
  </w:style>
  <w:style w:type="paragraph" w:styleId="7">
    <w:name w:val="heading 7"/>
    <w:basedOn w:val="a1"/>
    <w:next w:val="a1"/>
    <w:link w:val="70"/>
    <w:qFormat/>
    <w:rsid w:val="00124DFD"/>
    <w:pPr>
      <w:autoSpaceDE w:val="0"/>
      <w:autoSpaceDN w:val="0"/>
      <w:spacing w:before="240" w:after="60"/>
      <w:jc w:val="both"/>
      <w:outlineLvl w:val="6"/>
    </w:pPr>
    <w:rPr>
      <w:rFonts w:ascii="Arial" w:eastAsia="Calibri" w:hAnsi="Arial"/>
      <w:sz w:val="20"/>
      <w:szCs w:val="20"/>
    </w:rPr>
  </w:style>
  <w:style w:type="paragraph" w:styleId="8">
    <w:name w:val="heading 8"/>
    <w:basedOn w:val="a1"/>
    <w:next w:val="a1"/>
    <w:link w:val="80"/>
    <w:qFormat/>
    <w:rsid w:val="00124DFD"/>
    <w:pPr>
      <w:spacing w:before="240" w:after="60"/>
      <w:outlineLvl w:val="7"/>
    </w:pPr>
    <w:rPr>
      <w:rFonts w:eastAsia="Calibri"/>
      <w:i/>
      <w:iCs/>
    </w:rPr>
  </w:style>
  <w:style w:type="paragraph" w:styleId="9">
    <w:name w:val="heading 9"/>
    <w:basedOn w:val="a1"/>
    <w:next w:val="a1"/>
    <w:link w:val="90"/>
    <w:qFormat/>
    <w:rsid w:val="00124DFD"/>
    <w:pPr>
      <w:keepNext/>
      <w:autoSpaceDE w:val="0"/>
      <w:autoSpaceDN w:val="0"/>
      <w:jc w:val="right"/>
      <w:outlineLvl w:val="8"/>
    </w:pPr>
    <w:rPr>
      <w:rFonts w:ascii="TimesNewRoman" w:eastAsia="Calibri" w:hAnsi="TimesNewRoman"/>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annotation reference"/>
    <w:basedOn w:val="a2"/>
    <w:uiPriority w:val="99"/>
    <w:unhideWhenUsed/>
    <w:rsid w:val="00C324A8"/>
    <w:rPr>
      <w:sz w:val="16"/>
      <w:szCs w:val="16"/>
    </w:rPr>
  </w:style>
  <w:style w:type="paragraph" w:styleId="a6">
    <w:name w:val="annotation text"/>
    <w:basedOn w:val="a1"/>
    <w:link w:val="a7"/>
    <w:uiPriority w:val="99"/>
    <w:unhideWhenUsed/>
    <w:rsid w:val="00C324A8"/>
    <w:rPr>
      <w:sz w:val="20"/>
      <w:szCs w:val="20"/>
    </w:rPr>
  </w:style>
  <w:style w:type="character" w:customStyle="1" w:styleId="a7">
    <w:name w:val="Текст примечания Знак"/>
    <w:basedOn w:val="a2"/>
    <w:link w:val="a6"/>
    <w:uiPriority w:val="99"/>
    <w:rsid w:val="00C324A8"/>
    <w:rPr>
      <w:rFonts w:ascii="Times New Roman" w:eastAsia="Times New Roman" w:hAnsi="Times New Roman" w:cs="Times New Roman"/>
      <w:sz w:val="20"/>
      <w:szCs w:val="20"/>
      <w:lang w:eastAsia="ru-RU"/>
    </w:rPr>
  </w:style>
  <w:style w:type="character" w:customStyle="1" w:styleId="s0">
    <w:name w:val="s0"/>
    <w:rsid w:val="00C324A8"/>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Balloon Text"/>
    <w:basedOn w:val="a1"/>
    <w:link w:val="a9"/>
    <w:uiPriority w:val="99"/>
    <w:unhideWhenUsed/>
    <w:rsid w:val="00C324A8"/>
    <w:rPr>
      <w:rFonts w:ascii="Tahoma" w:hAnsi="Tahoma" w:cs="Tahoma"/>
      <w:sz w:val="16"/>
      <w:szCs w:val="16"/>
    </w:rPr>
  </w:style>
  <w:style w:type="character" w:customStyle="1" w:styleId="a9">
    <w:name w:val="Текст выноски Знак"/>
    <w:basedOn w:val="a2"/>
    <w:link w:val="a8"/>
    <w:uiPriority w:val="99"/>
    <w:rsid w:val="00C324A8"/>
    <w:rPr>
      <w:rFonts w:ascii="Tahoma" w:eastAsia="Times New Roman" w:hAnsi="Tahoma" w:cs="Tahoma"/>
      <w:sz w:val="16"/>
      <w:szCs w:val="16"/>
      <w:lang w:eastAsia="ru-RU"/>
    </w:rPr>
  </w:style>
  <w:style w:type="table" w:styleId="aa">
    <w:name w:val="Table Grid"/>
    <w:basedOn w:val="a3"/>
    <w:rsid w:val="00AA297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aliases w:val="Абзац,Bullets,References,List Paragraph (numbered (a)),NUMBERED PARAGRAPH,List Paragraph 1,List_Paragraph,Multilevel para_II,Akapit z listą BS,IBL List Paragraph,List Paragraph nowy,Numbered List Paragraph,Bullet1,Numbered list,Жулдызбек,1"/>
    <w:basedOn w:val="a1"/>
    <w:link w:val="ac"/>
    <w:uiPriority w:val="34"/>
    <w:qFormat/>
    <w:rsid w:val="004547B6"/>
    <w:pPr>
      <w:ind w:left="720"/>
      <w:contextualSpacing/>
    </w:pPr>
  </w:style>
  <w:style w:type="paragraph" w:customStyle="1" w:styleId="ad">
    <w:name w:val="Обычный + По ширине"/>
    <w:aliases w:val="Справа:  -0,09 см,Узор: Нет (Белый) Знак,Обычный + По ширине Знак,Справа:  -0 Знак,09 см Знак Знак"/>
    <w:basedOn w:val="a1"/>
    <w:link w:val="12"/>
    <w:rsid w:val="007A32E4"/>
    <w:pPr>
      <w:jc w:val="both"/>
    </w:pPr>
  </w:style>
  <w:style w:type="character" w:customStyle="1" w:styleId="12">
    <w:name w:val="Обычный + По ширине1"/>
    <w:aliases w:val="Справа:  -01,09 см1,Узор: Нет (Белый) Знак1,Обычный + По ширине Знак1,Справа:  -0 Знак1,09 см Знак Знак Знак"/>
    <w:link w:val="ad"/>
    <w:rsid w:val="007A32E4"/>
    <w:rPr>
      <w:rFonts w:ascii="Times New Roman" w:eastAsia="Times New Roman" w:hAnsi="Times New Roman" w:cs="Times New Roman"/>
      <w:sz w:val="24"/>
      <w:szCs w:val="24"/>
      <w:lang w:eastAsia="ru-RU"/>
    </w:rPr>
  </w:style>
  <w:style w:type="paragraph" w:customStyle="1" w:styleId="13">
    <w:name w:val="Обычный (веб)1"/>
    <w:basedOn w:val="a1"/>
    <w:rsid w:val="0032717A"/>
    <w:pPr>
      <w:spacing w:before="100" w:after="100"/>
    </w:pPr>
    <w:rPr>
      <w:szCs w:val="20"/>
    </w:rPr>
  </w:style>
  <w:style w:type="character" w:customStyle="1" w:styleId="31">
    <w:name w:val="Заголовок 3 Знак"/>
    <w:aliases w:val="H3 Знак Знак2,H31 Знак Знак2,H32 Знак Знак2,H311 Знак Знак2,H33 Знак Знак2,H34 Знак Знак2,H35 Знак Знак2,H36 Знак Знак2,H37 Знак Знак2,H38 Знак Знак2,H39 Знак Знак2,H310 Знак Знак2,H312 Знак Знак2,H313 Знак Знак2,H314 Знак Знак2"/>
    <w:basedOn w:val="a2"/>
    <w:link w:val="30"/>
    <w:rsid w:val="007660C4"/>
    <w:rPr>
      <w:rFonts w:asciiTheme="majorHAnsi" w:eastAsiaTheme="majorEastAsia" w:hAnsiTheme="majorHAnsi" w:cstheme="majorBidi"/>
      <w:b/>
      <w:bCs/>
      <w:color w:val="4F81BD" w:themeColor="accent1"/>
      <w:sz w:val="20"/>
      <w:szCs w:val="20"/>
    </w:rPr>
  </w:style>
  <w:style w:type="paragraph" w:styleId="ae">
    <w:name w:val="Body Text Indent"/>
    <w:basedOn w:val="a1"/>
    <w:link w:val="af"/>
    <w:rsid w:val="00B957E1"/>
    <w:pPr>
      <w:numPr>
        <w:ilvl w:val="12"/>
      </w:numPr>
      <w:tabs>
        <w:tab w:val="left" w:pos="3119"/>
      </w:tabs>
      <w:jc w:val="both"/>
    </w:pPr>
    <w:rPr>
      <w:rFonts w:ascii="Times New Roman KK EK" w:hAnsi="Times New Roman KK EK"/>
      <w:sz w:val="20"/>
      <w:szCs w:val="20"/>
    </w:rPr>
  </w:style>
  <w:style w:type="character" w:customStyle="1" w:styleId="af">
    <w:name w:val="Основной текст с отступом Знак"/>
    <w:basedOn w:val="a2"/>
    <w:link w:val="ae"/>
    <w:rsid w:val="00B957E1"/>
    <w:rPr>
      <w:rFonts w:ascii="Times New Roman KK EK" w:eastAsia="Times New Roman" w:hAnsi="Times New Roman KK EK" w:cs="Times New Roman"/>
      <w:sz w:val="20"/>
      <w:szCs w:val="20"/>
      <w:lang w:eastAsia="ru-RU"/>
    </w:rPr>
  </w:style>
  <w:style w:type="paragraph" w:styleId="23">
    <w:name w:val="Body Text 2"/>
    <w:aliases w:val="Основной текст 1,Нумерованный список !!,Основной текст с отступом Знак Знак Знак,Основной текст с отступом Знак Знак Знак Знак Знак Знак,ГОСТ"/>
    <w:basedOn w:val="a1"/>
    <w:link w:val="24"/>
    <w:unhideWhenUsed/>
    <w:rsid w:val="00646AA4"/>
    <w:pPr>
      <w:spacing w:after="120" w:line="480" w:lineRule="auto"/>
    </w:pPr>
    <w:rPr>
      <w:rFonts w:eastAsia="Batang"/>
      <w:sz w:val="20"/>
      <w:szCs w:val="20"/>
      <w:lang w:eastAsia="en-US"/>
    </w:rPr>
  </w:style>
  <w:style w:type="character" w:customStyle="1" w:styleId="24">
    <w:name w:val="Основной текст 2 Знак"/>
    <w:aliases w:val="Основной текст 1 Знак1,Нумерованный список !! Знак1,Основной текст с отступом Знак Знак Знак Знак1,Основной текст с отступом Знак Знак Знак Знак Знак Знак Знак1,ГОСТ Знак1"/>
    <w:basedOn w:val="a2"/>
    <w:link w:val="23"/>
    <w:rsid w:val="00646AA4"/>
    <w:rPr>
      <w:rFonts w:ascii="Times New Roman" w:eastAsia="Batang" w:hAnsi="Times New Roman" w:cs="Times New Roman"/>
      <w:sz w:val="20"/>
      <w:szCs w:val="20"/>
    </w:rPr>
  </w:style>
  <w:style w:type="paragraph" w:styleId="af0">
    <w:name w:val="Body Text"/>
    <w:aliases w:val="Основной текст Знак Знак,Iiaienu1,Ïîäïèñü1,???????1,Òåêñò1,Oaeno1,bt,Body Text Char"/>
    <w:basedOn w:val="a1"/>
    <w:link w:val="af1"/>
    <w:uiPriority w:val="99"/>
    <w:unhideWhenUsed/>
    <w:rsid w:val="002A649F"/>
    <w:pPr>
      <w:spacing w:after="120"/>
    </w:pPr>
  </w:style>
  <w:style w:type="character" w:customStyle="1" w:styleId="af1">
    <w:name w:val="Основной текст Знак"/>
    <w:aliases w:val="Основной текст Знак Знак Знак,Iiaienu1 Знак,Ïîäïèñü1 Знак,???????1 Знак,Òåêñò1 Знак,Oaeno1 Знак,bt Знак,Body Text Char Знак"/>
    <w:basedOn w:val="a2"/>
    <w:link w:val="af0"/>
    <w:uiPriority w:val="99"/>
    <w:rsid w:val="002A649F"/>
    <w:rPr>
      <w:rFonts w:ascii="Times New Roman" w:eastAsia="Times New Roman" w:hAnsi="Times New Roman" w:cs="Times New Roman"/>
      <w:sz w:val="24"/>
      <w:szCs w:val="24"/>
      <w:lang w:eastAsia="ru-RU"/>
    </w:rPr>
  </w:style>
  <w:style w:type="paragraph" w:styleId="af2">
    <w:name w:val="footer"/>
    <w:basedOn w:val="a1"/>
    <w:link w:val="af3"/>
    <w:uiPriority w:val="99"/>
    <w:rsid w:val="007271DB"/>
    <w:pPr>
      <w:tabs>
        <w:tab w:val="center" w:pos="4677"/>
        <w:tab w:val="right" w:pos="9355"/>
      </w:tabs>
    </w:pPr>
  </w:style>
  <w:style w:type="character" w:customStyle="1" w:styleId="af3">
    <w:name w:val="Нижний колонтитул Знак"/>
    <w:basedOn w:val="a2"/>
    <w:link w:val="af2"/>
    <w:uiPriority w:val="99"/>
    <w:rsid w:val="007271DB"/>
    <w:rPr>
      <w:rFonts w:ascii="Times New Roman" w:eastAsia="Times New Roman" w:hAnsi="Times New Roman" w:cs="Times New Roman"/>
      <w:sz w:val="24"/>
      <w:szCs w:val="24"/>
      <w:lang w:eastAsia="ru-RU"/>
    </w:rPr>
  </w:style>
  <w:style w:type="character" w:customStyle="1" w:styleId="af4">
    <w:name w:val="Тема примечания Знак"/>
    <w:basedOn w:val="a7"/>
    <w:link w:val="af5"/>
    <w:uiPriority w:val="99"/>
    <w:rsid w:val="001B4756"/>
    <w:rPr>
      <w:rFonts w:ascii="Times New Roman" w:eastAsia="Times New Roman" w:hAnsi="Times New Roman" w:cs="Times New Roman"/>
      <w:b/>
      <w:bCs/>
      <w:sz w:val="20"/>
      <w:szCs w:val="20"/>
      <w:lang w:eastAsia="ru-RU"/>
    </w:rPr>
  </w:style>
  <w:style w:type="paragraph" w:styleId="af5">
    <w:name w:val="annotation subject"/>
    <w:basedOn w:val="a6"/>
    <w:next w:val="a6"/>
    <w:link w:val="af4"/>
    <w:uiPriority w:val="99"/>
    <w:rsid w:val="001B4756"/>
    <w:rPr>
      <w:b/>
      <w:bCs/>
    </w:rPr>
  </w:style>
  <w:style w:type="character" w:customStyle="1" w:styleId="14">
    <w:name w:val="Тема примечания Знак1"/>
    <w:basedOn w:val="a7"/>
    <w:rsid w:val="001B4756"/>
    <w:rPr>
      <w:rFonts w:ascii="Times New Roman" w:eastAsia="Times New Roman" w:hAnsi="Times New Roman" w:cs="Times New Roman"/>
      <w:b/>
      <w:bCs/>
      <w:sz w:val="20"/>
      <w:szCs w:val="20"/>
      <w:lang w:eastAsia="ru-RU"/>
    </w:rPr>
  </w:style>
  <w:style w:type="paragraph" w:customStyle="1" w:styleId="15">
    <w:name w:val="Î1û÷íûé"/>
    <w:uiPriority w:val="99"/>
    <w:rsid w:val="004E47C9"/>
    <w:pPr>
      <w:widowControl w:val="0"/>
      <w:suppressAutoHyphens/>
      <w:spacing w:after="0" w:line="240" w:lineRule="auto"/>
    </w:pPr>
    <w:rPr>
      <w:rFonts w:ascii="Times New Roman" w:eastAsia="Arial" w:hAnsi="Times New Roman" w:cs="Times New Roman"/>
      <w:sz w:val="20"/>
      <w:szCs w:val="20"/>
      <w:lang w:val="en-GB" w:eastAsia="ar-SA"/>
    </w:rPr>
  </w:style>
  <w:style w:type="paragraph" w:styleId="af6">
    <w:name w:val="Plain Text"/>
    <w:basedOn w:val="a1"/>
    <w:link w:val="af7"/>
    <w:rsid w:val="00DA162D"/>
    <w:rPr>
      <w:rFonts w:ascii="Courier New" w:hAnsi="Courier New" w:cs="Courier New"/>
      <w:sz w:val="20"/>
      <w:szCs w:val="20"/>
    </w:rPr>
  </w:style>
  <w:style w:type="character" w:customStyle="1" w:styleId="af7">
    <w:name w:val="Текст Знак"/>
    <w:basedOn w:val="a2"/>
    <w:link w:val="af6"/>
    <w:rsid w:val="00DA162D"/>
    <w:rPr>
      <w:rFonts w:ascii="Courier New" w:eastAsia="Times New Roman" w:hAnsi="Courier New" w:cs="Courier New"/>
      <w:sz w:val="20"/>
      <w:szCs w:val="20"/>
      <w:lang w:eastAsia="ru-RU"/>
    </w:rPr>
  </w:style>
  <w:style w:type="character" w:styleId="af8">
    <w:name w:val="page number"/>
    <w:basedOn w:val="a2"/>
    <w:rsid w:val="00BF7A01"/>
  </w:style>
  <w:style w:type="paragraph" w:customStyle="1" w:styleId="16">
    <w:name w:val="Знак Знак Знак Знак1"/>
    <w:basedOn w:val="a1"/>
    <w:autoRedefine/>
    <w:rsid w:val="00291847"/>
    <w:pPr>
      <w:spacing w:after="160" w:line="240" w:lineRule="exact"/>
    </w:pPr>
    <w:rPr>
      <w:rFonts w:eastAsia="SimSun"/>
      <w:b/>
      <w:sz w:val="28"/>
      <w:lang w:val="en-US" w:eastAsia="en-US"/>
    </w:rPr>
  </w:style>
  <w:style w:type="character" w:customStyle="1" w:styleId="22">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2"/>
    <w:link w:val="21"/>
    <w:uiPriority w:val="99"/>
    <w:rsid w:val="00905E9C"/>
    <w:rPr>
      <w:rFonts w:asciiTheme="majorHAnsi" w:eastAsiaTheme="majorEastAsia" w:hAnsiTheme="majorHAnsi" w:cstheme="majorBidi"/>
      <w:b/>
      <w:bCs/>
      <w:color w:val="4F81BD" w:themeColor="accent1"/>
      <w:sz w:val="26"/>
      <w:szCs w:val="26"/>
      <w:lang w:eastAsia="ru-RU"/>
    </w:rPr>
  </w:style>
  <w:style w:type="paragraph" w:styleId="af9">
    <w:name w:val="Title"/>
    <w:basedOn w:val="a1"/>
    <w:link w:val="afa"/>
    <w:qFormat/>
    <w:rsid w:val="00905E9C"/>
    <w:pPr>
      <w:jc w:val="center"/>
    </w:pPr>
    <w:rPr>
      <w:rFonts w:ascii="Times New Roman CYR" w:hAnsi="Times New Roman CYR"/>
      <w:b/>
      <w:sz w:val="28"/>
      <w:szCs w:val="20"/>
    </w:rPr>
  </w:style>
  <w:style w:type="character" w:customStyle="1" w:styleId="afa">
    <w:name w:val="Заголовок Знак"/>
    <w:basedOn w:val="a2"/>
    <w:link w:val="af9"/>
    <w:rsid w:val="00905E9C"/>
    <w:rPr>
      <w:rFonts w:ascii="Times New Roman CYR" w:eastAsia="Times New Roman" w:hAnsi="Times New Roman CYR" w:cs="Times New Roman"/>
      <w:b/>
      <w:sz w:val="28"/>
      <w:szCs w:val="20"/>
      <w:lang w:eastAsia="ru-RU"/>
    </w:rPr>
  </w:style>
  <w:style w:type="paragraph" w:styleId="afb">
    <w:name w:val="Block Text"/>
    <w:basedOn w:val="a1"/>
    <w:uiPriority w:val="99"/>
    <w:rsid w:val="00905E9C"/>
    <w:pPr>
      <w:ind w:left="319" w:right="34"/>
      <w:jc w:val="both"/>
    </w:pPr>
    <w:rPr>
      <w:rFonts w:ascii="Arial" w:hAnsi="Arial"/>
      <w:sz w:val="20"/>
      <w:szCs w:val="20"/>
    </w:rPr>
  </w:style>
  <w:style w:type="paragraph" w:customStyle="1" w:styleId="afc">
    <w:name w:val="Îáû÷íûé"/>
    <w:uiPriority w:val="99"/>
    <w:rsid w:val="00905E9C"/>
    <w:pPr>
      <w:widowControl w:val="0"/>
      <w:suppressAutoHyphens/>
      <w:spacing w:after="0" w:line="240" w:lineRule="auto"/>
    </w:pPr>
    <w:rPr>
      <w:rFonts w:ascii="Times New Roman" w:eastAsia="Arial" w:hAnsi="Times New Roman" w:cs="Times New Roman"/>
      <w:sz w:val="20"/>
      <w:szCs w:val="20"/>
      <w:lang w:val="en-GB" w:eastAsia="ar-SA"/>
    </w:rPr>
  </w:style>
  <w:style w:type="paragraph" w:customStyle="1" w:styleId="210">
    <w:name w:val="Основной текст 21"/>
    <w:basedOn w:val="a1"/>
    <w:uiPriority w:val="99"/>
    <w:rsid w:val="00905E9C"/>
    <w:pPr>
      <w:widowControl w:val="0"/>
      <w:tabs>
        <w:tab w:val="left" w:pos="851"/>
      </w:tabs>
      <w:jc w:val="both"/>
    </w:pPr>
    <w:rPr>
      <w:rFonts w:ascii="Arial" w:hAnsi="Arial"/>
      <w:snapToGrid w:val="0"/>
      <w:szCs w:val="20"/>
      <w:lang w:eastAsia="en-US"/>
    </w:rPr>
  </w:style>
  <w:style w:type="paragraph" w:styleId="32">
    <w:name w:val="Body Text Indent 3"/>
    <w:basedOn w:val="a1"/>
    <w:link w:val="33"/>
    <w:uiPriority w:val="99"/>
    <w:rsid w:val="00905E9C"/>
    <w:pPr>
      <w:spacing w:after="120"/>
      <w:ind w:left="283"/>
    </w:pPr>
    <w:rPr>
      <w:sz w:val="16"/>
      <w:szCs w:val="16"/>
      <w:lang w:val="en-GB"/>
    </w:rPr>
  </w:style>
  <w:style w:type="character" w:customStyle="1" w:styleId="33">
    <w:name w:val="Основной текст с отступом 3 Знак"/>
    <w:basedOn w:val="a2"/>
    <w:link w:val="32"/>
    <w:uiPriority w:val="99"/>
    <w:rsid w:val="00905E9C"/>
    <w:rPr>
      <w:rFonts w:ascii="Times New Roman" w:eastAsia="Times New Roman" w:hAnsi="Times New Roman" w:cs="Times New Roman"/>
      <w:sz w:val="16"/>
      <w:szCs w:val="16"/>
      <w:lang w:val="en-GB" w:eastAsia="ru-RU"/>
    </w:rPr>
  </w:style>
  <w:style w:type="paragraph" w:customStyle="1" w:styleId="120">
    <w:name w:val="Î1û÷íûé2"/>
    <w:uiPriority w:val="99"/>
    <w:rsid w:val="00905E9C"/>
    <w:pPr>
      <w:widowControl w:val="0"/>
      <w:suppressAutoHyphens/>
      <w:spacing w:after="0" w:line="240" w:lineRule="auto"/>
    </w:pPr>
    <w:rPr>
      <w:rFonts w:ascii="Times New Roman" w:eastAsia="Arial" w:hAnsi="Times New Roman" w:cs="Times New Roman"/>
      <w:sz w:val="20"/>
      <w:szCs w:val="20"/>
      <w:lang w:val="en-GB" w:eastAsia="ar-SA"/>
    </w:rPr>
  </w:style>
  <w:style w:type="paragraph" w:customStyle="1" w:styleId="110">
    <w:name w:val="Î1û÷íûé1"/>
    <w:uiPriority w:val="99"/>
    <w:rsid w:val="00905E9C"/>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ConsNormal">
    <w:name w:val="ConsNormal"/>
    <w:rsid w:val="00905E9C"/>
    <w:pPr>
      <w:widowControl w:val="0"/>
      <w:autoSpaceDE w:val="0"/>
      <w:autoSpaceDN w:val="0"/>
      <w:spacing w:after="0" w:line="240" w:lineRule="auto"/>
      <w:ind w:firstLine="720"/>
    </w:pPr>
    <w:rPr>
      <w:rFonts w:ascii="Arial" w:eastAsia="Calibri" w:hAnsi="Arial" w:cs="Arial"/>
      <w:sz w:val="20"/>
      <w:szCs w:val="20"/>
      <w:lang w:eastAsia="ru-RU"/>
    </w:rPr>
  </w:style>
  <w:style w:type="character" w:customStyle="1" w:styleId="52">
    <w:name w:val="Заголовок 5 Знак"/>
    <w:basedOn w:val="a2"/>
    <w:link w:val="51"/>
    <w:rsid w:val="00E472E2"/>
    <w:rPr>
      <w:rFonts w:asciiTheme="majorHAnsi" w:eastAsiaTheme="majorEastAsia" w:hAnsiTheme="majorHAnsi" w:cstheme="majorBidi"/>
      <w:color w:val="243F60" w:themeColor="accent1" w:themeShade="7F"/>
      <w:sz w:val="24"/>
      <w:szCs w:val="24"/>
      <w:lang w:eastAsia="ru-RU"/>
    </w:rPr>
  </w:style>
  <w:style w:type="character" w:customStyle="1" w:styleId="41">
    <w:name w:val="Заголовок 4 Знак"/>
    <w:basedOn w:val="a2"/>
    <w:link w:val="40"/>
    <w:rsid w:val="00E472E2"/>
    <w:rPr>
      <w:rFonts w:asciiTheme="majorHAnsi" w:eastAsiaTheme="majorEastAsia" w:hAnsiTheme="majorHAnsi" w:cstheme="majorBidi"/>
      <w:b/>
      <w:bCs/>
      <w:i/>
      <w:iCs/>
      <w:color w:val="4F81BD" w:themeColor="accent1"/>
      <w:sz w:val="24"/>
      <w:szCs w:val="24"/>
      <w:lang w:eastAsia="ru-RU"/>
    </w:rPr>
  </w:style>
  <w:style w:type="paragraph" w:customStyle="1" w:styleId="afd">
    <w:name w:val="Нормальный"/>
    <w:link w:val="afe"/>
    <w:rsid w:val="00E472E2"/>
    <w:pPr>
      <w:autoSpaceDE w:val="0"/>
      <w:autoSpaceDN w:val="0"/>
      <w:spacing w:after="0" w:line="240" w:lineRule="auto"/>
    </w:pPr>
    <w:rPr>
      <w:rFonts w:ascii="Times New Roman" w:eastAsia="Times New Roman" w:hAnsi="Times New Roman" w:cs="Times New Roman"/>
      <w:lang w:eastAsia="ru-RU"/>
    </w:rPr>
  </w:style>
  <w:style w:type="character" w:customStyle="1" w:styleId="afe">
    <w:name w:val="Нормальный Знак"/>
    <w:link w:val="afd"/>
    <w:locked/>
    <w:rsid w:val="00E472E2"/>
    <w:rPr>
      <w:rFonts w:ascii="Times New Roman" w:eastAsia="Times New Roman" w:hAnsi="Times New Roman" w:cs="Times New Roman"/>
      <w:lang w:eastAsia="ru-RU"/>
    </w:rPr>
  </w:style>
  <w:style w:type="paragraph" w:styleId="af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ff0"/>
    <w:uiPriority w:val="99"/>
    <w:unhideWhenUsed/>
    <w:rsid w:val="00E472E2"/>
    <w:rPr>
      <w:sz w:val="20"/>
      <w:szCs w:val="20"/>
    </w:rPr>
  </w:style>
  <w:style w:type="character" w:customStyle="1" w:styleId="aff0">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ff"/>
    <w:uiPriority w:val="99"/>
    <w:rsid w:val="00E472E2"/>
    <w:rPr>
      <w:rFonts w:ascii="Times New Roman" w:eastAsia="Times New Roman" w:hAnsi="Times New Roman" w:cs="Times New Roman"/>
      <w:sz w:val="20"/>
      <w:szCs w:val="20"/>
      <w:lang w:eastAsia="ru-RU"/>
    </w:rPr>
  </w:style>
  <w:style w:type="character" w:styleId="aff1">
    <w:name w:val="footnote reference"/>
    <w:basedOn w:val="a2"/>
    <w:uiPriority w:val="99"/>
    <w:unhideWhenUsed/>
    <w:rsid w:val="00E472E2"/>
    <w:rPr>
      <w:vertAlign w:val="superscript"/>
    </w:rPr>
  </w:style>
  <w:style w:type="paragraph" w:customStyle="1" w:styleId="220">
    <w:name w:val="Основной текст 22"/>
    <w:basedOn w:val="a1"/>
    <w:rsid w:val="00E472E2"/>
    <w:pPr>
      <w:ind w:firstLine="705"/>
      <w:jc w:val="both"/>
    </w:pPr>
    <w:rPr>
      <w:sz w:val="21"/>
      <w:szCs w:val="20"/>
    </w:rPr>
  </w:style>
  <w:style w:type="character" w:styleId="aff2">
    <w:name w:val="Hyperlink"/>
    <w:basedOn w:val="a2"/>
    <w:uiPriority w:val="99"/>
    <w:rsid w:val="00C71CE4"/>
    <w:rPr>
      <w:rFonts w:ascii="Times New Roman" w:hAnsi="Times New Roman" w:cs="Times New Roman"/>
      <w:color w:val="333399"/>
      <w:u w:val="single"/>
    </w:rPr>
  </w:style>
  <w:style w:type="paragraph" w:customStyle="1" w:styleId="310">
    <w:name w:val="Основной текст с отступом 31"/>
    <w:basedOn w:val="a1"/>
    <w:rsid w:val="00C71CE4"/>
    <w:pPr>
      <w:ind w:left="176" w:hanging="68"/>
    </w:pPr>
    <w:rPr>
      <w:sz w:val="22"/>
      <w:szCs w:val="20"/>
      <w:lang w:val="en-US" w:eastAsia="ar-SA"/>
    </w:rPr>
  </w:style>
  <w:style w:type="character" w:customStyle="1" w:styleId="11">
    <w:name w:val="Заголовок 1 Знак"/>
    <w:aliases w:val="Caaieiaie 1 Ciae Знак2,Çàãîëîâîê 1 Çíàê Знак2,section:1 Знак2,section:1 + Ti... Знак2"/>
    <w:basedOn w:val="a2"/>
    <w:link w:val="10"/>
    <w:rsid w:val="00124DFD"/>
    <w:rPr>
      <w:rFonts w:ascii="Times New Roman" w:eastAsia="Times New Roman" w:hAnsi="Times New Roman" w:cs="Times New Roman"/>
      <w:b/>
      <w:bCs/>
      <w:sz w:val="28"/>
      <w:szCs w:val="24"/>
      <w:lang w:eastAsia="ru-RU"/>
    </w:rPr>
  </w:style>
  <w:style w:type="character" w:customStyle="1" w:styleId="60">
    <w:name w:val="Заголовок 6 Знак"/>
    <w:basedOn w:val="a2"/>
    <w:link w:val="6"/>
    <w:rsid w:val="00124DFD"/>
    <w:rPr>
      <w:rFonts w:ascii="Times New Roman" w:eastAsia="Calibri" w:hAnsi="Times New Roman" w:cs="Times New Roman"/>
      <w:b/>
      <w:bCs/>
      <w:sz w:val="20"/>
      <w:szCs w:val="20"/>
      <w:lang w:eastAsia="ru-RU"/>
    </w:rPr>
  </w:style>
  <w:style w:type="character" w:customStyle="1" w:styleId="70">
    <w:name w:val="Заголовок 7 Знак"/>
    <w:basedOn w:val="a2"/>
    <w:link w:val="7"/>
    <w:rsid w:val="00124DFD"/>
    <w:rPr>
      <w:rFonts w:ascii="Arial" w:eastAsia="Calibri" w:hAnsi="Arial" w:cs="Times New Roman"/>
      <w:sz w:val="20"/>
      <w:szCs w:val="20"/>
      <w:lang w:eastAsia="ru-RU"/>
    </w:rPr>
  </w:style>
  <w:style w:type="character" w:customStyle="1" w:styleId="80">
    <w:name w:val="Заголовок 8 Знак"/>
    <w:basedOn w:val="a2"/>
    <w:link w:val="8"/>
    <w:rsid w:val="00124DFD"/>
    <w:rPr>
      <w:rFonts w:ascii="Times New Roman" w:eastAsia="Calibri" w:hAnsi="Times New Roman" w:cs="Times New Roman"/>
      <w:i/>
      <w:iCs/>
      <w:sz w:val="24"/>
      <w:szCs w:val="24"/>
      <w:lang w:eastAsia="ru-RU"/>
    </w:rPr>
  </w:style>
  <w:style w:type="character" w:customStyle="1" w:styleId="90">
    <w:name w:val="Заголовок 9 Знак"/>
    <w:basedOn w:val="a2"/>
    <w:link w:val="9"/>
    <w:rsid w:val="00124DFD"/>
    <w:rPr>
      <w:rFonts w:ascii="TimesNewRoman" w:eastAsia="Calibri" w:hAnsi="TimesNewRoman" w:cs="Times New Roman"/>
      <w:b/>
      <w:bCs/>
      <w:sz w:val="24"/>
      <w:szCs w:val="24"/>
      <w:lang w:eastAsia="ru-RU"/>
    </w:rPr>
  </w:style>
  <w:style w:type="paragraph" w:styleId="aff3">
    <w:name w:val="Normal (Web)"/>
    <w:aliases w:val="Обычный (Web),Обычный (Web)1,Обычный (Web)11,Обычный (веб)3,Знак4 Знак Знак,Знак4,Обычный (веб)2 Знак,Знак4 Знак,Обычный (Web) Знак Знак Знак Знак,Обычный (Web) Знак Знак Знак Знак Знак Знак Знак Знак Знак, Знак4 Знак Знак,З"/>
    <w:basedOn w:val="a1"/>
    <w:link w:val="aff4"/>
    <w:qFormat/>
    <w:rsid w:val="00124DFD"/>
    <w:pPr>
      <w:spacing w:before="100" w:beforeAutospacing="1" w:after="100" w:afterAutospacing="1"/>
    </w:pPr>
    <w:rPr>
      <w:rFonts w:ascii="Arial Unicode MS" w:eastAsia="Arial Unicode MS" w:hAnsi="Arial Unicode MS"/>
    </w:rPr>
  </w:style>
  <w:style w:type="paragraph" w:customStyle="1" w:styleId="aff5">
    <w:name w:val="Знак Знак Знак Знак Знак Знак Знак Знак Знак Знак"/>
    <w:basedOn w:val="a1"/>
    <w:autoRedefine/>
    <w:rsid w:val="00124DFD"/>
    <w:pPr>
      <w:spacing w:after="160" w:line="240" w:lineRule="exact"/>
    </w:pPr>
    <w:rPr>
      <w:sz w:val="28"/>
      <w:szCs w:val="20"/>
      <w:lang w:val="en-US" w:eastAsia="en-US"/>
    </w:rPr>
  </w:style>
  <w:style w:type="paragraph" w:customStyle="1" w:styleId="aff6">
    <w:name w:val="Знак Знак Знак Знак"/>
    <w:basedOn w:val="a1"/>
    <w:autoRedefine/>
    <w:rsid w:val="00124DFD"/>
    <w:pPr>
      <w:spacing w:after="160" w:line="240" w:lineRule="exact"/>
    </w:pPr>
    <w:rPr>
      <w:rFonts w:eastAsia="SimSun"/>
      <w:b/>
      <w:sz w:val="28"/>
      <w:lang w:val="en-US" w:eastAsia="en-US"/>
    </w:rPr>
  </w:style>
  <w:style w:type="paragraph" w:styleId="aff7">
    <w:name w:val="header"/>
    <w:basedOn w:val="a1"/>
    <w:link w:val="aff8"/>
    <w:uiPriority w:val="99"/>
    <w:rsid w:val="00124DFD"/>
    <w:pPr>
      <w:tabs>
        <w:tab w:val="center" w:pos="4677"/>
        <w:tab w:val="right" w:pos="9355"/>
      </w:tabs>
    </w:pPr>
  </w:style>
  <w:style w:type="character" w:customStyle="1" w:styleId="aff8">
    <w:name w:val="Верхний колонтитул Знак"/>
    <w:basedOn w:val="a2"/>
    <w:link w:val="aff7"/>
    <w:uiPriority w:val="99"/>
    <w:rsid w:val="00124DFD"/>
    <w:rPr>
      <w:rFonts w:ascii="Times New Roman" w:eastAsia="Times New Roman" w:hAnsi="Times New Roman" w:cs="Times New Roman"/>
      <w:sz w:val="24"/>
      <w:szCs w:val="24"/>
      <w:lang w:eastAsia="ru-RU"/>
    </w:rPr>
  </w:style>
  <w:style w:type="character" w:customStyle="1" w:styleId="aff4">
    <w:name w:val="Обычный (веб) Знак"/>
    <w:aliases w:val="Обычный (Web) Знак,Обычный (Web)1 Знак,Обычный (Web)11 Знак,Обычный (веб)3 Знак,Знак4 Знак Знак Знак,Знак4 Знак1,Обычный (веб)2 Знак Знак,Знак4 Знак Знак1,Обычный (Web) Знак Знак Знак Знак Знак, Знак4 Знак Знак Знак,З Знак"/>
    <w:link w:val="aff3"/>
    <w:rsid w:val="00124DFD"/>
    <w:rPr>
      <w:rFonts w:ascii="Arial Unicode MS" w:eastAsia="Arial Unicode MS" w:hAnsi="Arial Unicode MS" w:cs="Times New Roman"/>
      <w:sz w:val="24"/>
      <w:szCs w:val="24"/>
      <w:lang w:eastAsia="ru-RU"/>
    </w:rPr>
  </w:style>
  <w:style w:type="paragraph" w:styleId="34">
    <w:name w:val="Body Text 3"/>
    <w:basedOn w:val="a1"/>
    <w:link w:val="35"/>
    <w:unhideWhenUsed/>
    <w:rsid w:val="00124DFD"/>
    <w:pPr>
      <w:spacing w:after="120"/>
    </w:pPr>
    <w:rPr>
      <w:sz w:val="16"/>
      <w:szCs w:val="16"/>
    </w:rPr>
  </w:style>
  <w:style w:type="character" w:customStyle="1" w:styleId="35">
    <w:name w:val="Основной текст 3 Знак"/>
    <w:basedOn w:val="a2"/>
    <w:link w:val="34"/>
    <w:rsid w:val="00124DFD"/>
    <w:rPr>
      <w:rFonts w:ascii="Times New Roman" w:eastAsia="Times New Roman" w:hAnsi="Times New Roman" w:cs="Times New Roman"/>
      <w:sz w:val="16"/>
      <w:szCs w:val="16"/>
      <w:lang w:eastAsia="ru-RU"/>
    </w:rPr>
  </w:style>
  <w:style w:type="paragraph" w:styleId="25">
    <w:name w:val="Body Text Indent 2"/>
    <w:basedOn w:val="a1"/>
    <w:link w:val="26"/>
    <w:unhideWhenUsed/>
    <w:rsid w:val="00124DFD"/>
    <w:pPr>
      <w:spacing w:after="120" w:line="480" w:lineRule="auto"/>
      <w:ind w:left="283"/>
    </w:pPr>
    <w:rPr>
      <w:rFonts w:eastAsia="Batang"/>
      <w:sz w:val="20"/>
      <w:szCs w:val="20"/>
      <w:lang w:eastAsia="en-US"/>
    </w:rPr>
  </w:style>
  <w:style w:type="character" w:customStyle="1" w:styleId="26">
    <w:name w:val="Основной текст с отступом 2 Знак"/>
    <w:basedOn w:val="a2"/>
    <w:link w:val="25"/>
    <w:rsid w:val="00124DFD"/>
    <w:rPr>
      <w:rFonts w:ascii="Times New Roman" w:eastAsia="Batang" w:hAnsi="Times New Roman" w:cs="Times New Roman"/>
      <w:sz w:val="20"/>
      <w:szCs w:val="20"/>
    </w:rPr>
  </w:style>
  <w:style w:type="character" w:styleId="aff9">
    <w:name w:val="Emphasis"/>
    <w:basedOn w:val="a2"/>
    <w:qFormat/>
    <w:rsid w:val="00124DFD"/>
    <w:rPr>
      <w:i/>
      <w:iCs/>
    </w:rPr>
  </w:style>
  <w:style w:type="paragraph" w:customStyle="1" w:styleId="ListParagraph1">
    <w:name w:val="List Paragraph1"/>
    <w:basedOn w:val="a1"/>
    <w:uiPriority w:val="99"/>
    <w:rsid w:val="00124DFD"/>
    <w:pPr>
      <w:ind w:left="720"/>
      <w:contextualSpacing/>
    </w:pPr>
  </w:style>
  <w:style w:type="paragraph" w:customStyle="1" w:styleId="17">
    <w:name w:val="Абзац списка1"/>
    <w:basedOn w:val="a1"/>
    <w:rsid w:val="00124DFD"/>
    <w:pPr>
      <w:ind w:left="720"/>
      <w:contextualSpacing/>
    </w:pPr>
  </w:style>
  <w:style w:type="paragraph" w:customStyle="1" w:styleId="27">
    <w:name w:val="Обычный (веб)2"/>
    <w:basedOn w:val="a1"/>
    <w:rsid w:val="00124DFD"/>
    <w:pPr>
      <w:spacing w:before="100" w:after="100"/>
    </w:pPr>
    <w:rPr>
      <w:szCs w:val="20"/>
    </w:rPr>
  </w:style>
  <w:style w:type="character" w:customStyle="1" w:styleId="affa">
    <w:name w:val="Схема документа Знак"/>
    <w:basedOn w:val="a2"/>
    <w:link w:val="affb"/>
    <w:rsid w:val="00124DFD"/>
    <w:rPr>
      <w:rFonts w:ascii="Tahoma" w:hAnsi="Tahoma" w:cs="Tahoma"/>
      <w:shd w:val="clear" w:color="auto" w:fill="000080"/>
    </w:rPr>
  </w:style>
  <w:style w:type="paragraph" w:styleId="affb">
    <w:name w:val="Document Map"/>
    <w:basedOn w:val="a1"/>
    <w:link w:val="affa"/>
    <w:rsid w:val="00124DFD"/>
    <w:pPr>
      <w:shd w:val="clear" w:color="auto" w:fill="000080"/>
    </w:pPr>
    <w:rPr>
      <w:rFonts w:ascii="Tahoma" w:eastAsiaTheme="minorHAnsi" w:hAnsi="Tahoma" w:cs="Tahoma"/>
      <w:sz w:val="22"/>
      <w:szCs w:val="22"/>
      <w:lang w:eastAsia="en-US"/>
    </w:rPr>
  </w:style>
  <w:style w:type="character" w:customStyle="1" w:styleId="18">
    <w:name w:val="Схема документа Знак1"/>
    <w:basedOn w:val="a2"/>
    <w:rsid w:val="00124DFD"/>
    <w:rPr>
      <w:rFonts w:ascii="Tahoma" w:eastAsia="Times New Roman" w:hAnsi="Tahoma" w:cs="Tahoma"/>
      <w:sz w:val="16"/>
      <w:szCs w:val="16"/>
      <w:lang w:eastAsia="ru-RU"/>
    </w:rPr>
  </w:style>
  <w:style w:type="paragraph" w:customStyle="1" w:styleId="affc">
    <w:name w:val="Íîðìàëüíûé"/>
    <w:rsid w:val="00124DFD"/>
    <w:pPr>
      <w:spacing w:after="0" w:line="240" w:lineRule="auto"/>
    </w:pPr>
    <w:rPr>
      <w:rFonts w:ascii="MS Sans Serif" w:eastAsia="Times New Roman" w:hAnsi="MS Sans Serif" w:cs="Times New Roman"/>
      <w:sz w:val="24"/>
      <w:szCs w:val="24"/>
      <w:lang w:eastAsia="ru-RU"/>
    </w:rPr>
  </w:style>
  <w:style w:type="character" w:customStyle="1" w:styleId="longtext1">
    <w:name w:val="long_text1"/>
    <w:basedOn w:val="a2"/>
    <w:rsid w:val="00124DFD"/>
    <w:rPr>
      <w:rFonts w:cs="Times New Roman"/>
      <w:sz w:val="26"/>
      <w:szCs w:val="26"/>
    </w:rPr>
  </w:style>
  <w:style w:type="character" w:customStyle="1" w:styleId="mediumtext1">
    <w:name w:val="medium_text1"/>
    <w:basedOn w:val="a2"/>
    <w:rsid w:val="00124DFD"/>
    <w:rPr>
      <w:rFonts w:cs="Times New Roman"/>
      <w:sz w:val="32"/>
      <w:szCs w:val="32"/>
    </w:rPr>
  </w:style>
  <w:style w:type="character" w:customStyle="1" w:styleId="longtext">
    <w:name w:val="long_text"/>
    <w:basedOn w:val="a2"/>
    <w:rsid w:val="00124DFD"/>
    <w:rPr>
      <w:rFonts w:cs="Times New Roman"/>
    </w:rPr>
  </w:style>
  <w:style w:type="paragraph" w:styleId="affd">
    <w:name w:val="Revision"/>
    <w:hidden/>
    <w:uiPriority w:val="99"/>
    <w:semiHidden/>
    <w:rsid w:val="00124DFD"/>
    <w:pPr>
      <w:spacing w:after="0" w:line="240" w:lineRule="auto"/>
    </w:pPr>
    <w:rPr>
      <w:rFonts w:ascii="Times New Roman" w:eastAsia="Times New Roman" w:hAnsi="Times New Roman" w:cs="Times New Roman"/>
      <w:sz w:val="24"/>
      <w:szCs w:val="24"/>
      <w:lang w:eastAsia="ru-RU"/>
    </w:rPr>
  </w:style>
  <w:style w:type="character" w:customStyle="1" w:styleId="shorttext">
    <w:name w:val="short_text"/>
    <w:basedOn w:val="a2"/>
    <w:rsid w:val="00124DFD"/>
    <w:rPr>
      <w:rFonts w:cs="Times New Roman"/>
    </w:rPr>
  </w:style>
  <w:style w:type="paragraph" w:styleId="affe">
    <w:name w:val="No Spacing"/>
    <w:uiPriority w:val="99"/>
    <w:qFormat/>
    <w:rsid w:val="00124DFD"/>
    <w:pPr>
      <w:spacing w:after="0" w:line="240" w:lineRule="auto"/>
    </w:pPr>
    <w:rPr>
      <w:rFonts w:ascii="Times New Roman" w:eastAsia="Times New Roman" w:hAnsi="Times New Roman" w:cs="Times New Roman"/>
      <w:sz w:val="24"/>
      <w:szCs w:val="24"/>
      <w:lang w:eastAsia="ru-RU"/>
    </w:rPr>
  </w:style>
  <w:style w:type="paragraph" w:customStyle="1" w:styleId="afff">
    <w:name w:val="a"/>
    <w:basedOn w:val="a1"/>
    <w:rsid w:val="00124DFD"/>
    <w:rPr>
      <w:sz w:val="20"/>
      <w:szCs w:val="20"/>
    </w:rPr>
  </w:style>
  <w:style w:type="character" w:customStyle="1" w:styleId="s20">
    <w:name w:val="s20"/>
    <w:basedOn w:val="a2"/>
    <w:uiPriority w:val="99"/>
    <w:rsid w:val="00124DFD"/>
    <w:rPr>
      <w:rFonts w:cs="Times New Roman"/>
      <w:shd w:val="clear" w:color="auto" w:fill="FFFFFF"/>
    </w:rPr>
  </w:style>
  <w:style w:type="character" w:customStyle="1" w:styleId="s1">
    <w:name w:val="s1"/>
    <w:basedOn w:val="a2"/>
    <w:rsid w:val="00124DFD"/>
    <w:rPr>
      <w:rFonts w:ascii="Times New Roman" w:hAnsi="Times New Roman" w:cs="Times New Roman"/>
      <w:b/>
      <w:bCs/>
      <w:color w:val="000000"/>
      <w:sz w:val="20"/>
      <w:szCs w:val="20"/>
      <w:u w:val="none"/>
      <w:effect w:val="none"/>
    </w:rPr>
  </w:style>
  <w:style w:type="table" w:styleId="19">
    <w:name w:val="Table Subtle 1"/>
    <w:basedOn w:val="a3"/>
    <w:rsid w:val="00124DFD"/>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28">
    <w:name w:val="toc 2"/>
    <w:basedOn w:val="a1"/>
    <w:next w:val="a1"/>
    <w:autoRedefine/>
    <w:uiPriority w:val="39"/>
    <w:rsid w:val="00124DFD"/>
    <w:pPr>
      <w:shd w:val="pct12" w:color="auto" w:fill="FFFFFF"/>
      <w:tabs>
        <w:tab w:val="left" w:pos="567"/>
        <w:tab w:val="left" w:pos="709"/>
        <w:tab w:val="left" w:pos="993"/>
        <w:tab w:val="right" w:leader="dot" w:pos="9344"/>
      </w:tabs>
      <w:autoSpaceDE w:val="0"/>
      <w:autoSpaceDN w:val="0"/>
      <w:jc w:val="both"/>
    </w:pPr>
    <w:rPr>
      <w:rFonts w:eastAsia="Calibri"/>
      <w:bCs/>
      <w:iCs/>
      <w:smallCaps/>
      <w:noProof/>
      <w:kern w:val="32"/>
      <w:lang w:val="kk-KZ"/>
    </w:rPr>
  </w:style>
  <w:style w:type="paragraph" w:customStyle="1" w:styleId="afff0">
    <w:name w:val="Абзац с интервалом"/>
    <w:basedOn w:val="a1"/>
    <w:rsid w:val="00124DFD"/>
    <w:pPr>
      <w:spacing w:before="120" w:after="120"/>
      <w:jc w:val="both"/>
    </w:pPr>
    <w:rPr>
      <w:rFonts w:ascii="Arial" w:eastAsia="Calibri" w:hAnsi="Arial" w:cs="Arial"/>
    </w:rPr>
  </w:style>
  <w:style w:type="character" w:customStyle="1" w:styleId="s00">
    <w:name w:val="s00"/>
    <w:rsid w:val="00124DFD"/>
    <w:rPr>
      <w:rFonts w:ascii="Times New Roman" w:hAnsi="Times New Roman" w:cs="Times New Roman"/>
      <w:color w:val="000000"/>
    </w:rPr>
  </w:style>
  <w:style w:type="paragraph" w:customStyle="1" w:styleId="Iiiaeuiue">
    <w:name w:val="Ii?iaeuiue"/>
    <w:link w:val="Iiiaeuiue0"/>
    <w:rsid w:val="00124DFD"/>
    <w:pPr>
      <w:autoSpaceDE w:val="0"/>
      <w:autoSpaceDN w:val="0"/>
      <w:spacing w:after="0" w:line="240" w:lineRule="auto"/>
    </w:pPr>
    <w:rPr>
      <w:rFonts w:ascii="TimesNewRoman" w:eastAsia="Calibri" w:hAnsi="TimesNewRoman" w:cs="Times New Roman"/>
      <w:sz w:val="24"/>
      <w:szCs w:val="20"/>
      <w:lang w:eastAsia="ru-RU"/>
    </w:rPr>
  </w:style>
  <w:style w:type="paragraph" w:customStyle="1" w:styleId="BodyText22">
    <w:name w:val="Body Text 22"/>
    <w:rsid w:val="00124DFD"/>
    <w:pPr>
      <w:autoSpaceDE w:val="0"/>
      <w:autoSpaceDN w:val="0"/>
      <w:spacing w:after="0" w:line="240" w:lineRule="auto"/>
      <w:jc w:val="both"/>
    </w:pPr>
    <w:rPr>
      <w:rFonts w:ascii="TimesNewRoman" w:eastAsia="Calibri" w:hAnsi="TimesNewRoman" w:cs="TimesNewRoman"/>
      <w:sz w:val="24"/>
      <w:szCs w:val="24"/>
      <w:lang w:eastAsia="ru-RU"/>
    </w:rPr>
  </w:style>
  <w:style w:type="paragraph" w:customStyle="1" w:styleId="xl69">
    <w:name w:val="xl69"/>
    <w:basedOn w:val="a1"/>
    <w:rsid w:val="00124DFD"/>
    <w:pPr>
      <w:pBdr>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003300"/>
    </w:rPr>
  </w:style>
  <w:style w:type="paragraph" w:customStyle="1" w:styleId="BodyText21">
    <w:name w:val="Body Text 21"/>
    <w:rsid w:val="00124DFD"/>
    <w:pPr>
      <w:tabs>
        <w:tab w:val="num" w:pos="927"/>
      </w:tabs>
      <w:autoSpaceDE w:val="0"/>
      <w:autoSpaceDN w:val="0"/>
      <w:spacing w:after="0" w:line="240" w:lineRule="auto"/>
      <w:ind w:left="-153" w:firstLine="720"/>
      <w:jc w:val="both"/>
    </w:pPr>
    <w:rPr>
      <w:rFonts w:ascii="TimesNewRoman" w:eastAsia="Calibri" w:hAnsi="TimesNewRoman" w:cs="TimesNewRoman"/>
      <w:sz w:val="24"/>
      <w:szCs w:val="24"/>
      <w:lang w:eastAsia="ru-RU"/>
    </w:rPr>
  </w:style>
  <w:style w:type="paragraph" w:customStyle="1" w:styleId="1a">
    <w:name w:val="Стиль Заголовок 1"/>
    <w:aliases w:val="section:1 + Times New Roman Перед:  5 пт После:..."/>
    <w:basedOn w:val="10"/>
    <w:rsid w:val="00124DFD"/>
    <w:pPr>
      <w:widowControl w:val="0"/>
      <w:tabs>
        <w:tab w:val="num" w:pos="432"/>
      </w:tabs>
      <w:spacing w:before="100" w:after="100"/>
      <w:ind w:left="432" w:hanging="432"/>
      <w:jc w:val="left"/>
    </w:pPr>
    <w:rPr>
      <w:rFonts w:eastAsia="Calibri"/>
      <w:szCs w:val="28"/>
    </w:rPr>
  </w:style>
  <w:style w:type="paragraph" w:customStyle="1" w:styleId="1b">
    <w:name w:val="заголовок 1"/>
    <w:rsid w:val="00124DFD"/>
    <w:pPr>
      <w:keepNext/>
      <w:tabs>
        <w:tab w:val="num" w:pos="720"/>
      </w:tabs>
      <w:autoSpaceDE w:val="0"/>
      <w:autoSpaceDN w:val="0"/>
      <w:spacing w:after="0" w:line="240" w:lineRule="auto"/>
      <w:ind w:firstLine="720"/>
      <w:jc w:val="center"/>
    </w:pPr>
    <w:rPr>
      <w:rFonts w:ascii="TimesNewRoman" w:eastAsia="Calibri" w:hAnsi="TimesNewRoman" w:cs="TimesNewRoman"/>
      <w:sz w:val="24"/>
      <w:szCs w:val="24"/>
      <w:lang w:eastAsia="ru-RU"/>
    </w:rPr>
  </w:style>
  <w:style w:type="paragraph" w:customStyle="1" w:styleId="29">
    <w:name w:val="заголовок 2"/>
    <w:rsid w:val="00124DFD"/>
    <w:pPr>
      <w:keepNext/>
      <w:tabs>
        <w:tab w:val="num" w:pos="1080"/>
      </w:tabs>
      <w:autoSpaceDE w:val="0"/>
      <w:autoSpaceDN w:val="0"/>
      <w:spacing w:after="0" w:line="240" w:lineRule="auto"/>
      <w:ind w:left="1080" w:hanging="360"/>
      <w:jc w:val="both"/>
      <w:outlineLvl w:val="1"/>
    </w:pPr>
    <w:rPr>
      <w:rFonts w:ascii="TimesNewRoman" w:eastAsia="Calibri" w:hAnsi="TimesNewRoman" w:cs="TimesNewRoman"/>
      <w:b/>
      <w:bCs/>
      <w:sz w:val="24"/>
      <w:szCs w:val="24"/>
      <w:lang w:val="en-US" w:eastAsia="ru-RU"/>
    </w:rPr>
  </w:style>
  <w:style w:type="paragraph" w:customStyle="1" w:styleId="36">
    <w:name w:val="заголовок 3"/>
    <w:rsid w:val="00124DFD"/>
    <w:pPr>
      <w:keepNext/>
      <w:tabs>
        <w:tab w:val="num" w:pos="2520"/>
      </w:tabs>
      <w:autoSpaceDE w:val="0"/>
      <w:autoSpaceDN w:val="0"/>
      <w:spacing w:after="0" w:line="240" w:lineRule="auto"/>
      <w:ind w:left="2520" w:hanging="360"/>
    </w:pPr>
    <w:rPr>
      <w:rFonts w:ascii="TimesNewRoman" w:eastAsia="Calibri" w:hAnsi="TimesNewRoman" w:cs="TimesNewRoman"/>
      <w:b/>
      <w:bCs/>
      <w:sz w:val="24"/>
      <w:szCs w:val="24"/>
      <w:lang w:eastAsia="ru-RU"/>
    </w:rPr>
  </w:style>
  <w:style w:type="paragraph" w:customStyle="1" w:styleId="81">
    <w:name w:val="заголовок 8"/>
    <w:rsid w:val="00124DFD"/>
    <w:pPr>
      <w:keepNext/>
      <w:autoSpaceDE w:val="0"/>
      <w:autoSpaceDN w:val="0"/>
      <w:spacing w:after="0" w:line="240" w:lineRule="auto"/>
      <w:ind w:left="2160" w:firstLine="5070"/>
      <w:jc w:val="right"/>
      <w:outlineLvl w:val="7"/>
    </w:pPr>
    <w:rPr>
      <w:rFonts w:ascii="TimesNewRoman" w:eastAsia="Calibri" w:hAnsi="TimesNewRoman" w:cs="TimesNewRoman"/>
      <w:b/>
      <w:bCs/>
      <w:sz w:val="24"/>
      <w:szCs w:val="24"/>
      <w:lang w:eastAsia="ru-RU"/>
    </w:rPr>
  </w:style>
  <w:style w:type="paragraph" w:customStyle="1" w:styleId="TimesNewRoman">
    <w:name w:val="Стиль Абзац маркерованный + Times New Roman"/>
    <w:basedOn w:val="a1"/>
    <w:rsid w:val="00124DFD"/>
    <w:pPr>
      <w:tabs>
        <w:tab w:val="num" w:pos="1492"/>
      </w:tabs>
      <w:ind w:left="1492" w:hanging="360"/>
      <w:jc w:val="both"/>
    </w:pPr>
    <w:rPr>
      <w:rFonts w:eastAsia="Calibri"/>
    </w:rPr>
  </w:style>
  <w:style w:type="paragraph" w:customStyle="1" w:styleId="IauiueIiiaeuiue">
    <w:name w:val="Iau?iue.Ii?iaeuiue"/>
    <w:rsid w:val="00124DFD"/>
    <w:pPr>
      <w:spacing w:after="0" w:line="240" w:lineRule="auto"/>
    </w:pPr>
    <w:rPr>
      <w:rFonts w:ascii="Times New Roman" w:eastAsia="Calibri" w:hAnsi="Times New Roman" w:cs="Times New Roman"/>
      <w:sz w:val="20"/>
      <w:szCs w:val="20"/>
      <w:lang w:eastAsia="ru-RU"/>
    </w:rPr>
  </w:style>
  <w:style w:type="paragraph" w:customStyle="1" w:styleId="IauiueIauiue">
    <w:name w:val="Iau?iue.Iau?iue"/>
    <w:next w:val="a8"/>
    <w:rsid w:val="00124DFD"/>
    <w:pPr>
      <w:spacing w:after="0" w:line="240" w:lineRule="auto"/>
    </w:pPr>
    <w:rPr>
      <w:rFonts w:ascii="Times New Roman" w:eastAsia="Calibri" w:hAnsi="Times New Roman" w:cs="Times New Roman"/>
      <w:sz w:val="20"/>
      <w:szCs w:val="20"/>
      <w:lang w:eastAsia="ru-RU"/>
    </w:rPr>
  </w:style>
  <w:style w:type="paragraph" w:styleId="1c">
    <w:name w:val="toc 1"/>
    <w:basedOn w:val="a1"/>
    <w:next w:val="a1"/>
    <w:autoRedefine/>
    <w:uiPriority w:val="39"/>
    <w:rsid w:val="00124DFD"/>
    <w:pPr>
      <w:tabs>
        <w:tab w:val="left" w:pos="180"/>
        <w:tab w:val="left" w:pos="426"/>
        <w:tab w:val="left" w:pos="1080"/>
        <w:tab w:val="right" w:leader="dot" w:pos="9356"/>
      </w:tabs>
      <w:jc w:val="both"/>
    </w:pPr>
    <w:rPr>
      <w:rFonts w:eastAsia="Calibri"/>
      <w:b/>
      <w:noProof/>
      <w:kern w:val="32"/>
    </w:rPr>
  </w:style>
  <w:style w:type="paragraph" w:customStyle="1" w:styleId="IauiueIauiue1">
    <w:name w:val="Iau?iue.Iau?iue1"/>
    <w:rsid w:val="00124DFD"/>
    <w:pPr>
      <w:spacing w:after="0" w:line="240" w:lineRule="auto"/>
    </w:pPr>
    <w:rPr>
      <w:rFonts w:ascii="Times New Roman" w:eastAsia="Calibri" w:hAnsi="Times New Roman" w:cs="Times New Roman"/>
      <w:sz w:val="20"/>
      <w:szCs w:val="20"/>
      <w:lang w:eastAsia="ru-RU"/>
    </w:rPr>
  </w:style>
  <w:style w:type="character" w:customStyle="1" w:styleId="iiianoaieou">
    <w:name w:val="iiia? no?aieou"/>
    <w:rsid w:val="00124DFD"/>
    <w:rPr>
      <w:rFonts w:cs="Times New Roman"/>
    </w:rPr>
  </w:style>
  <w:style w:type="paragraph" w:customStyle="1" w:styleId="afff1">
    <w:name w:val="Утверждаю"/>
    <w:basedOn w:val="a1"/>
    <w:next w:val="25"/>
    <w:rsid w:val="00124DFD"/>
    <w:rPr>
      <w:rFonts w:eastAsia="Calibri"/>
    </w:rPr>
  </w:style>
  <w:style w:type="paragraph" w:styleId="afff2">
    <w:name w:val="endnote text"/>
    <w:basedOn w:val="a1"/>
    <w:link w:val="afff3"/>
    <w:rsid w:val="00124DFD"/>
    <w:rPr>
      <w:rFonts w:eastAsia="Calibri"/>
      <w:sz w:val="20"/>
      <w:szCs w:val="20"/>
    </w:rPr>
  </w:style>
  <w:style w:type="character" w:customStyle="1" w:styleId="afff3">
    <w:name w:val="Текст концевой сноски Знак"/>
    <w:basedOn w:val="a2"/>
    <w:link w:val="afff2"/>
    <w:rsid w:val="00124DFD"/>
    <w:rPr>
      <w:rFonts w:ascii="Times New Roman" w:eastAsia="Calibri" w:hAnsi="Times New Roman" w:cs="Times New Roman"/>
      <w:sz w:val="20"/>
      <w:szCs w:val="20"/>
      <w:lang w:eastAsia="ru-RU"/>
    </w:rPr>
  </w:style>
  <w:style w:type="character" w:styleId="afff4">
    <w:name w:val="endnote reference"/>
    <w:rsid w:val="00124DFD"/>
    <w:rPr>
      <w:rFonts w:cs="Times New Roman"/>
      <w:vertAlign w:val="superscript"/>
    </w:rPr>
  </w:style>
  <w:style w:type="paragraph" w:customStyle="1" w:styleId="1d">
    <w:name w:val="Обычный1"/>
    <w:next w:val="1a"/>
    <w:rsid w:val="00124DFD"/>
    <w:pPr>
      <w:spacing w:after="0" w:line="240" w:lineRule="auto"/>
    </w:pPr>
    <w:rPr>
      <w:rFonts w:ascii="Times New Roman" w:eastAsia="Calibri" w:hAnsi="Times New Roman" w:cs="Times New Roman"/>
      <w:sz w:val="20"/>
      <w:szCs w:val="20"/>
      <w:lang w:eastAsia="ru-RU"/>
    </w:rPr>
  </w:style>
  <w:style w:type="character" w:customStyle="1" w:styleId="afff5">
    <w:name w:val="Ссылка на сноску"/>
    <w:rsid w:val="00124DFD"/>
    <w:rPr>
      <w:rFonts w:cs="Times New Roman"/>
    </w:rPr>
  </w:style>
  <w:style w:type="character" w:customStyle="1" w:styleId="afff6">
    <w:name w:val="Шрифт абзаца по умолчанию"/>
    <w:rsid w:val="00124DFD"/>
  </w:style>
  <w:style w:type="character" w:customStyle="1" w:styleId="afff7">
    <w:name w:val="Ссылка на примечание"/>
    <w:rsid w:val="00124DFD"/>
    <w:rPr>
      <w:rFonts w:cs="Times New Roman"/>
    </w:rPr>
  </w:style>
  <w:style w:type="character" w:customStyle="1" w:styleId="afff8">
    <w:name w:val="номер страницы"/>
    <w:rsid w:val="00124DFD"/>
    <w:rPr>
      <w:rFonts w:cs="Times New Roman"/>
    </w:rPr>
  </w:style>
  <w:style w:type="paragraph" w:styleId="afff9">
    <w:name w:val="List Bullet"/>
    <w:basedOn w:val="a1"/>
    <w:rsid w:val="00124DFD"/>
    <w:rPr>
      <w:rFonts w:eastAsia="Calibri"/>
    </w:rPr>
  </w:style>
  <w:style w:type="paragraph" w:customStyle="1" w:styleId="afffa">
    <w:name w:val="Название документа"/>
    <w:next w:val="a1"/>
    <w:rsid w:val="00124DFD"/>
    <w:pPr>
      <w:pBdr>
        <w:top w:val="double" w:sz="6" w:space="8" w:color="808080"/>
        <w:bottom w:val="double" w:sz="6" w:space="8" w:color="808080"/>
      </w:pBdr>
      <w:spacing w:after="40" w:line="240" w:lineRule="atLeast"/>
      <w:jc w:val="center"/>
    </w:pPr>
    <w:rPr>
      <w:rFonts w:ascii="Garamond" w:eastAsia="Calibri" w:hAnsi="Garamond" w:cs="Times New Roman"/>
      <w:b/>
      <w:caps/>
      <w:spacing w:val="20"/>
      <w:sz w:val="18"/>
      <w:szCs w:val="20"/>
    </w:rPr>
  </w:style>
  <w:style w:type="paragraph" w:styleId="afffb">
    <w:name w:val="Message Header"/>
    <w:basedOn w:val="af0"/>
    <w:link w:val="afffc"/>
    <w:rsid w:val="00124DFD"/>
    <w:pPr>
      <w:keepLines/>
      <w:spacing w:line="240" w:lineRule="atLeast"/>
      <w:ind w:left="1080" w:hanging="1080"/>
    </w:pPr>
    <w:rPr>
      <w:rFonts w:ascii="Garamond" w:eastAsia="Calibri" w:hAnsi="Garamond"/>
      <w:caps/>
      <w:sz w:val="20"/>
      <w:szCs w:val="20"/>
    </w:rPr>
  </w:style>
  <w:style w:type="character" w:customStyle="1" w:styleId="afffc">
    <w:name w:val="Шапка Знак"/>
    <w:basedOn w:val="a2"/>
    <w:link w:val="afffb"/>
    <w:rsid w:val="00124DFD"/>
    <w:rPr>
      <w:rFonts w:ascii="Garamond" w:eastAsia="Calibri" w:hAnsi="Garamond" w:cs="Times New Roman"/>
      <w:caps/>
      <w:sz w:val="20"/>
      <w:szCs w:val="20"/>
      <w:lang w:eastAsia="ru-RU"/>
    </w:rPr>
  </w:style>
  <w:style w:type="paragraph" w:customStyle="1" w:styleId="afffd">
    <w:name w:val="Заголовок сообщения (первый)"/>
    <w:basedOn w:val="afffb"/>
    <w:next w:val="afffb"/>
    <w:rsid w:val="00124DFD"/>
    <w:pPr>
      <w:spacing w:before="360"/>
    </w:pPr>
  </w:style>
  <w:style w:type="character" w:customStyle="1" w:styleId="afffe">
    <w:name w:val="Заголовок сообщения (текст)"/>
    <w:rsid w:val="00124DFD"/>
    <w:rPr>
      <w:b/>
      <w:sz w:val="18"/>
    </w:rPr>
  </w:style>
  <w:style w:type="character" w:styleId="affff">
    <w:name w:val="FollowedHyperlink"/>
    <w:rsid w:val="00124DFD"/>
    <w:rPr>
      <w:rFonts w:cs="Times New Roman"/>
      <w:color w:val="800080"/>
      <w:u w:val="single"/>
    </w:rPr>
  </w:style>
  <w:style w:type="paragraph" w:styleId="37">
    <w:name w:val="toc 3"/>
    <w:basedOn w:val="a1"/>
    <w:next w:val="a1"/>
    <w:autoRedefine/>
    <w:rsid w:val="00124DFD"/>
    <w:pPr>
      <w:tabs>
        <w:tab w:val="left" w:pos="426"/>
        <w:tab w:val="right" w:leader="dot" w:pos="9356"/>
      </w:tabs>
      <w:jc w:val="both"/>
    </w:pPr>
    <w:rPr>
      <w:rFonts w:eastAsia="Calibri"/>
      <w:iCs/>
      <w:smallCaps/>
      <w:noProof/>
      <w:kern w:val="32"/>
    </w:rPr>
  </w:style>
  <w:style w:type="paragraph" w:styleId="affff0">
    <w:name w:val="List"/>
    <w:basedOn w:val="a1"/>
    <w:rsid w:val="00124DFD"/>
    <w:pPr>
      <w:ind w:left="283" w:hanging="283"/>
    </w:pPr>
    <w:rPr>
      <w:rFonts w:eastAsia="Calibri"/>
    </w:rPr>
  </w:style>
  <w:style w:type="paragraph" w:styleId="2a">
    <w:name w:val="List 2"/>
    <w:basedOn w:val="a1"/>
    <w:rsid w:val="00124DFD"/>
    <w:pPr>
      <w:ind w:left="566" w:hanging="283"/>
    </w:pPr>
    <w:rPr>
      <w:rFonts w:eastAsia="Calibri"/>
    </w:rPr>
  </w:style>
  <w:style w:type="paragraph" w:styleId="38">
    <w:name w:val="List 3"/>
    <w:basedOn w:val="a1"/>
    <w:rsid w:val="00124DFD"/>
    <w:pPr>
      <w:ind w:left="849" w:hanging="283"/>
    </w:pPr>
    <w:rPr>
      <w:rFonts w:eastAsia="Calibri"/>
    </w:rPr>
  </w:style>
  <w:style w:type="paragraph" w:styleId="2b">
    <w:name w:val="List Bullet 2"/>
    <w:basedOn w:val="a1"/>
    <w:rsid w:val="00124DFD"/>
    <w:rPr>
      <w:rFonts w:eastAsia="Calibri"/>
    </w:rPr>
  </w:style>
  <w:style w:type="paragraph" w:customStyle="1" w:styleId="affff1">
    <w:name w:val="Готовый"/>
    <w:basedOn w:val="a1"/>
    <w:rsid w:val="00124DF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eastAsia="Calibri" w:hAnsi="Courier New" w:cs="Courier New"/>
      <w:sz w:val="20"/>
      <w:szCs w:val="20"/>
    </w:rPr>
  </w:style>
  <w:style w:type="character" w:customStyle="1" w:styleId="TimesNewRoman0">
    <w:name w:val="Стиль Абзац маркерованный + Times New Roman Знак"/>
    <w:rsid w:val="00124DFD"/>
    <w:rPr>
      <w:rFonts w:ascii="Arial" w:hAnsi="Arial" w:cs="Arial"/>
      <w:sz w:val="24"/>
      <w:szCs w:val="24"/>
      <w:lang w:val="ru-RU" w:eastAsia="ru-RU"/>
    </w:rPr>
  </w:style>
  <w:style w:type="paragraph" w:customStyle="1" w:styleId="affff2">
    <w:name w:val="Абзац маркерованный"/>
    <w:basedOn w:val="a1"/>
    <w:rsid w:val="00124DFD"/>
    <w:pPr>
      <w:tabs>
        <w:tab w:val="num" w:pos="720"/>
        <w:tab w:val="num" w:pos="1070"/>
        <w:tab w:val="num" w:pos="1267"/>
        <w:tab w:val="num" w:pos="1492"/>
      </w:tabs>
      <w:ind w:left="720" w:hanging="360"/>
      <w:jc w:val="both"/>
    </w:pPr>
    <w:rPr>
      <w:rFonts w:ascii="Arial" w:eastAsia="Calibri" w:hAnsi="Arial" w:cs="Arial"/>
    </w:rPr>
  </w:style>
  <w:style w:type="paragraph" w:customStyle="1" w:styleId="311">
    <w:name w:val="Основной текст 31"/>
    <w:basedOn w:val="a1"/>
    <w:rsid w:val="00124DFD"/>
    <w:pPr>
      <w:jc w:val="both"/>
    </w:pPr>
    <w:rPr>
      <w:rFonts w:eastAsia="Calibri"/>
      <w:bCs/>
      <w:sz w:val="20"/>
      <w:szCs w:val="20"/>
    </w:rPr>
  </w:style>
  <w:style w:type="paragraph" w:customStyle="1" w:styleId="timesnewroman1">
    <w:name w:val="timesnewroman"/>
    <w:basedOn w:val="a1"/>
    <w:rsid w:val="00124DFD"/>
    <w:pPr>
      <w:tabs>
        <w:tab w:val="num" w:pos="360"/>
      </w:tabs>
      <w:ind w:left="1492"/>
      <w:jc w:val="both"/>
    </w:pPr>
    <w:rPr>
      <w:rFonts w:eastAsia="Calibri"/>
    </w:rPr>
  </w:style>
  <w:style w:type="paragraph" w:styleId="42">
    <w:name w:val="List Bullet 4"/>
    <w:basedOn w:val="a1"/>
    <w:rsid w:val="00124DFD"/>
    <w:rPr>
      <w:rFonts w:eastAsia="Calibri"/>
    </w:rPr>
  </w:style>
  <w:style w:type="paragraph" w:styleId="HTML">
    <w:name w:val="HTML Preformatted"/>
    <w:basedOn w:val="a1"/>
    <w:link w:val="HTML0"/>
    <w:rsid w:val="00124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alibri"/>
      <w:sz w:val="20"/>
      <w:szCs w:val="20"/>
      <w:lang w:val="en-US"/>
    </w:rPr>
  </w:style>
  <w:style w:type="character" w:customStyle="1" w:styleId="HTML0">
    <w:name w:val="Стандартный HTML Знак"/>
    <w:basedOn w:val="a2"/>
    <w:link w:val="HTML"/>
    <w:rsid w:val="00124DFD"/>
    <w:rPr>
      <w:rFonts w:ascii="Arial Unicode MS" w:eastAsia="Arial Unicode MS" w:hAnsi="Calibri" w:cs="Times New Roman"/>
      <w:sz w:val="20"/>
      <w:szCs w:val="20"/>
      <w:lang w:val="en-US" w:eastAsia="ru-RU"/>
    </w:rPr>
  </w:style>
  <w:style w:type="paragraph" w:customStyle="1" w:styleId="PEStylePara1">
    <w:name w:val="PEStylePara1"/>
    <w:basedOn w:val="a1"/>
    <w:next w:val="a1"/>
    <w:rsid w:val="00124DFD"/>
    <w:pPr>
      <w:autoSpaceDE w:val="0"/>
      <w:autoSpaceDN w:val="0"/>
      <w:jc w:val="both"/>
    </w:pPr>
    <w:rPr>
      <w:rFonts w:ascii="Arial" w:eastAsia="Calibri" w:hAnsi="Arial" w:cs="Arial"/>
      <w:sz w:val="20"/>
      <w:szCs w:val="20"/>
    </w:rPr>
  </w:style>
  <w:style w:type="paragraph" w:customStyle="1" w:styleId="39">
    <w:name w:val="Список3"/>
    <w:rsid w:val="00124DFD"/>
    <w:pPr>
      <w:tabs>
        <w:tab w:val="num" w:pos="1070"/>
      </w:tabs>
      <w:autoSpaceDE w:val="0"/>
      <w:autoSpaceDN w:val="0"/>
      <w:spacing w:after="120" w:line="240" w:lineRule="auto"/>
      <w:ind w:firstLine="851"/>
      <w:jc w:val="both"/>
    </w:pPr>
    <w:rPr>
      <w:rFonts w:ascii="TimesNewRoman" w:eastAsia="Calibri" w:hAnsi="TimesNewRoman" w:cs="TimesNewRoman"/>
      <w:sz w:val="24"/>
      <w:szCs w:val="24"/>
      <w:lang w:eastAsia="ru-RU"/>
    </w:rPr>
  </w:style>
  <w:style w:type="paragraph" w:customStyle="1" w:styleId="affff3">
    <w:name w:val="Обычный без отступа"/>
    <w:rsid w:val="00124DFD"/>
    <w:pPr>
      <w:autoSpaceDE w:val="0"/>
      <w:autoSpaceDN w:val="0"/>
      <w:spacing w:after="0" w:line="240" w:lineRule="auto"/>
      <w:jc w:val="both"/>
    </w:pPr>
    <w:rPr>
      <w:rFonts w:ascii="TimesNewRoman" w:eastAsia="Calibri" w:hAnsi="TimesNewRoman" w:cs="TimesNewRoman"/>
      <w:kern w:val="24"/>
      <w:sz w:val="24"/>
      <w:szCs w:val="24"/>
      <w:lang w:eastAsia="ru-RU"/>
    </w:rPr>
  </w:style>
  <w:style w:type="paragraph" w:customStyle="1" w:styleId="BodyTextIndent21">
    <w:name w:val="Body Text Indent 21"/>
    <w:rsid w:val="00124DFD"/>
    <w:pPr>
      <w:autoSpaceDE w:val="0"/>
      <w:autoSpaceDN w:val="0"/>
      <w:spacing w:after="0" w:line="228" w:lineRule="auto"/>
      <w:ind w:firstLine="708"/>
      <w:jc w:val="both"/>
    </w:pPr>
    <w:rPr>
      <w:rFonts w:ascii="TimesNewRoman" w:eastAsia="Calibri" w:hAnsi="TimesNewRoman" w:cs="TimesNewRoman"/>
      <w:b/>
      <w:bCs/>
      <w:i/>
      <w:iCs/>
      <w:sz w:val="24"/>
      <w:szCs w:val="24"/>
      <w:lang w:eastAsia="ru-RU"/>
    </w:rPr>
  </w:style>
  <w:style w:type="paragraph" w:customStyle="1" w:styleId="affff4">
    <w:name w:val="???????"/>
    <w:rsid w:val="00124DFD"/>
    <w:pPr>
      <w:autoSpaceDE w:val="0"/>
      <w:autoSpaceDN w:val="0"/>
      <w:spacing w:after="0" w:line="240" w:lineRule="auto"/>
    </w:pPr>
    <w:rPr>
      <w:rFonts w:ascii="TimesNewRoman" w:eastAsia="Calibri" w:hAnsi="TimesNewRoman" w:cs="TimesNewRoman"/>
      <w:sz w:val="20"/>
      <w:szCs w:val="20"/>
      <w:lang w:eastAsia="ru-RU"/>
    </w:rPr>
  </w:style>
  <w:style w:type="paragraph" w:customStyle="1" w:styleId="affff5">
    <w:name w:val="текст сноски"/>
    <w:rsid w:val="00124DFD"/>
    <w:pPr>
      <w:autoSpaceDE w:val="0"/>
      <w:autoSpaceDN w:val="0"/>
      <w:spacing w:after="0" w:line="240" w:lineRule="auto"/>
    </w:pPr>
    <w:rPr>
      <w:rFonts w:ascii="TimesNewRoman" w:eastAsia="Calibri" w:hAnsi="TimesNewRoman" w:cs="TimesNewRoman"/>
      <w:sz w:val="20"/>
      <w:szCs w:val="20"/>
      <w:lang w:eastAsia="ru-RU"/>
    </w:rPr>
  </w:style>
  <w:style w:type="paragraph" w:styleId="43">
    <w:name w:val="toc 4"/>
    <w:basedOn w:val="a1"/>
    <w:next w:val="a1"/>
    <w:autoRedefine/>
    <w:rsid w:val="00124DFD"/>
    <w:pPr>
      <w:autoSpaceDE w:val="0"/>
      <w:autoSpaceDN w:val="0"/>
      <w:ind w:left="600"/>
    </w:pPr>
    <w:rPr>
      <w:rFonts w:eastAsia="Calibri"/>
      <w:sz w:val="20"/>
      <w:szCs w:val="20"/>
    </w:rPr>
  </w:style>
  <w:style w:type="paragraph" w:styleId="53">
    <w:name w:val="toc 5"/>
    <w:basedOn w:val="a1"/>
    <w:next w:val="a1"/>
    <w:autoRedefine/>
    <w:rsid w:val="00124DFD"/>
    <w:pPr>
      <w:autoSpaceDE w:val="0"/>
      <w:autoSpaceDN w:val="0"/>
      <w:ind w:left="800"/>
    </w:pPr>
    <w:rPr>
      <w:rFonts w:eastAsia="Calibri"/>
      <w:sz w:val="20"/>
      <w:szCs w:val="20"/>
    </w:rPr>
  </w:style>
  <w:style w:type="paragraph" w:styleId="61">
    <w:name w:val="toc 6"/>
    <w:basedOn w:val="a1"/>
    <w:next w:val="a1"/>
    <w:autoRedefine/>
    <w:rsid w:val="00124DFD"/>
    <w:pPr>
      <w:autoSpaceDE w:val="0"/>
      <w:autoSpaceDN w:val="0"/>
      <w:ind w:left="1000"/>
    </w:pPr>
    <w:rPr>
      <w:rFonts w:eastAsia="Calibri"/>
      <w:sz w:val="20"/>
      <w:szCs w:val="20"/>
    </w:rPr>
  </w:style>
  <w:style w:type="paragraph" w:styleId="71">
    <w:name w:val="toc 7"/>
    <w:basedOn w:val="a1"/>
    <w:next w:val="a1"/>
    <w:autoRedefine/>
    <w:rsid w:val="00124DFD"/>
    <w:pPr>
      <w:autoSpaceDE w:val="0"/>
      <w:autoSpaceDN w:val="0"/>
      <w:ind w:left="1200"/>
    </w:pPr>
    <w:rPr>
      <w:rFonts w:eastAsia="Calibri"/>
      <w:sz w:val="20"/>
      <w:szCs w:val="20"/>
    </w:rPr>
  </w:style>
  <w:style w:type="paragraph" w:styleId="82">
    <w:name w:val="toc 8"/>
    <w:basedOn w:val="a1"/>
    <w:next w:val="a1"/>
    <w:autoRedefine/>
    <w:rsid w:val="00124DFD"/>
    <w:pPr>
      <w:autoSpaceDE w:val="0"/>
      <w:autoSpaceDN w:val="0"/>
      <w:ind w:left="1400"/>
    </w:pPr>
    <w:rPr>
      <w:rFonts w:eastAsia="Calibri"/>
      <w:sz w:val="20"/>
      <w:szCs w:val="20"/>
    </w:rPr>
  </w:style>
  <w:style w:type="paragraph" w:styleId="91">
    <w:name w:val="toc 9"/>
    <w:basedOn w:val="a1"/>
    <w:next w:val="a1"/>
    <w:autoRedefine/>
    <w:rsid w:val="00124DFD"/>
    <w:pPr>
      <w:autoSpaceDE w:val="0"/>
      <w:autoSpaceDN w:val="0"/>
      <w:ind w:left="1600"/>
    </w:pPr>
    <w:rPr>
      <w:rFonts w:eastAsia="Calibri"/>
      <w:sz w:val="20"/>
      <w:szCs w:val="20"/>
    </w:rPr>
  </w:style>
  <w:style w:type="paragraph" w:styleId="affff6">
    <w:name w:val="caption"/>
    <w:basedOn w:val="a1"/>
    <w:next w:val="a1"/>
    <w:qFormat/>
    <w:rsid w:val="00124DFD"/>
    <w:pPr>
      <w:autoSpaceDE w:val="0"/>
      <w:autoSpaceDN w:val="0"/>
      <w:jc w:val="center"/>
    </w:pPr>
    <w:rPr>
      <w:rFonts w:ascii="TimesNewRoman" w:eastAsia="Calibri" w:hAnsi="TimesNewRoman" w:cs="TimesNewRoman"/>
      <w:b/>
      <w:bCs/>
    </w:rPr>
  </w:style>
  <w:style w:type="paragraph" w:customStyle="1" w:styleId="1e">
    <w:name w:val="Стиль1"/>
    <w:rsid w:val="00124DFD"/>
    <w:pPr>
      <w:widowControl w:val="0"/>
      <w:autoSpaceDE w:val="0"/>
      <w:autoSpaceDN w:val="0"/>
      <w:spacing w:after="0" w:line="240" w:lineRule="auto"/>
    </w:pPr>
    <w:rPr>
      <w:rFonts w:ascii="TimesNewRoman" w:eastAsia="Calibri" w:hAnsi="TimesNewRoman" w:cs="TimesNewRoman"/>
      <w:spacing w:val="-1"/>
      <w:kern w:val="65535"/>
      <w:position w:val="-1"/>
      <w:sz w:val="20"/>
      <w:szCs w:val="20"/>
      <w:vertAlign w:val="superscript"/>
      <w:lang w:val="en-US" w:eastAsia="ru-RU"/>
    </w:rPr>
  </w:style>
  <w:style w:type="paragraph" w:customStyle="1" w:styleId="ConsTitle">
    <w:name w:val="ConsTitle"/>
    <w:rsid w:val="00124DFD"/>
    <w:pPr>
      <w:widowControl w:val="0"/>
      <w:autoSpaceDE w:val="0"/>
      <w:autoSpaceDN w:val="0"/>
      <w:spacing w:after="0" w:line="240" w:lineRule="auto"/>
    </w:pPr>
    <w:rPr>
      <w:rFonts w:ascii="Arial" w:eastAsia="Calibri" w:hAnsi="Arial" w:cs="Arial"/>
      <w:b/>
      <w:bCs/>
      <w:sz w:val="16"/>
      <w:szCs w:val="16"/>
      <w:lang w:eastAsia="ru-RU"/>
    </w:rPr>
  </w:style>
  <w:style w:type="paragraph" w:customStyle="1" w:styleId="xl31">
    <w:name w:val="xl31"/>
    <w:rsid w:val="00124DFD"/>
    <w:pPr>
      <w:autoSpaceDE w:val="0"/>
      <w:autoSpaceDN w:val="0"/>
      <w:spacing w:before="100" w:after="100" w:line="240" w:lineRule="auto"/>
    </w:pPr>
    <w:rPr>
      <w:rFonts w:ascii="TimesNewRoman" w:eastAsia="Calibri" w:hAnsi="TimesNewRoman" w:cs="TimesNewRoman"/>
      <w:sz w:val="18"/>
      <w:szCs w:val="18"/>
      <w:lang w:eastAsia="ru-RU"/>
    </w:rPr>
  </w:style>
  <w:style w:type="paragraph" w:customStyle="1" w:styleId="xl36">
    <w:name w:val="xl36"/>
    <w:rsid w:val="00124DFD"/>
    <w:pPr>
      <w:pBdr>
        <w:left w:val="single" w:sz="4" w:space="0" w:color="auto"/>
      </w:pBdr>
      <w:autoSpaceDE w:val="0"/>
      <w:autoSpaceDN w:val="0"/>
      <w:spacing w:before="100" w:after="100" w:line="240" w:lineRule="auto"/>
    </w:pPr>
    <w:rPr>
      <w:rFonts w:ascii="TimesNewRoman" w:eastAsia="Calibri" w:hAnsi="TimesNewRoman" w:cs="TimesNewRoman"/>
      <w:sz w:val="14"/>
      <w:szCs w:val="14"/>
      <w:lang w:eastAsia="ru-RU"/>
    </w:rPr>
  </w:style>
  <w:style w:type="paragraph" w:customStyle="1" w:styleId="font5">
    <w:name w:val="font5"/>
    <w:rsid w:val="00124DFD"/>
    <w:pPr>
      <w:autoSpaceDE w:val="0"/>
      <w:autoSpaceDN w:val="0"/>
      <w:spacing w:before="100" w:after="100" w:line="240" w:lineRule="auto"/>
    </w:pPr>
    <w:rPr>
      <w:rFonts w:ascii="TimesNewRoman" w:eastAsia="Calibri" w:hAnsi="TimesNewRoman" w:cs="TimesNewRoman"/>
      <w:sz w:val="24"/>
      <w:szCs w:val="24"/>
      <w:lang w:eastAsia="ru-RU"/>
    </w:rPr>
  </w:style>
  <w:style w:type="paragraph" w:customStyle="1" w:styleId="2c">
    <w:name w:val="???????? ????? 2"/>
    <w:basedOn w:val="affff4"/>
    <w:rsid w:val="00124DFD"/>
    <w:pPr>
      <w:ind w:firstLine="851"/>
      <w:jc w:val="both"/>
    </w:pPr>
    <w:rPr>
      <w:sz w:val="24"/>
      <w:szCs w:val="24"/>
    </w:rPr>
  </w:style>
  <w:style w:type="paragraph" w:customStyle="1" w:styleId="ConsNonformat">
    <w:name w:val="ConsNonformat"/>
    <w:rsid w:val="00124DFD"/>
    <w:pPr>
      <w:autoSpaceDE w:val="0"/>
      <w:autoSpaceDN w:val="0"/>
      <w:spacing w:after="0" w:line="240" w:lineRule="auto"/>
    </w:pPr>
    <w:rPr>
      <w:rFonts w:ascii="Consultant" w:eastAsia="Calibri" w:hAnsi="Consultant" w:cs="Consultant"/>
      <w:sz w:val="20"/>
      <w:szCs w:val="20"/>
      <w:lang w:eastAsia="ru-RU"/>
    </w:rPr>
  </w:style>
  <w:style w:type="paragraph" w:customStyle="1" w:styleId="1f">
    <w:name w:val="????????? 1"/>
    <w:basedOn w:val="affff4"/>
    <w:next w:val="affff4"/>
    <w:rsid w:val="00124DFD"/>
    <w:pPr>
      <w:keepNext/>
      <w:jc w:val="center"/>
    </w:pPr>
    <w:rPr>
      <w:b/>
      <w:bCs/>
      <w:sz w:val="32"/>
      <w:szCs w:val="32"/>
    </w:rPr>
  </w:style>
  <w:style w:type="paragraph" w:customStyle="1" w:styleId="affff7">
    <w:name w:val="Îáû÷íûé.Íîðìàëüíûé"/>
    <w:rsid w:val="00124DFD"/>
    <w:pPr>
      <w:autoSpaceDE w:val="0"/>
      <w:autoSpaceDN w:val="0"/>
      <w:spacing w:after="0" w:line="240" w:lineRule="auto"/>
      <w:jc w:val="both"/>
    </w:pPr>
    <w:rPr>
      <w:rFonts w:ascii="TimesNewRoman" w:eastAsia="Calibri" w:hAnsi="TimesNewRoman" w:cs="TimesNewRoman"/>
      <w:sz w:val="24"/>
      <w:szCs w:val="24"/>
      <w:lang w:eastAsia="ru-RU"/>
    </w:rPr>
  </w:style>
  <w:style w:type="paragraph" w:customStyle="1" w:styleId="BodyTextIndent1">
    <w:name w:val="Body Text Indent1"/>
    <w:basedOn w:val="a1"/>
    <w:rsid w:val="00124DFD"/>
    <w:pPr>
      <w:autoSpaceDE w:val="0"/>
      <w:autoSpaceDN w:val="0"/>
      <w:jc w:val="center"/>
    </w:pPr>
    <w:rPr>
      <w:rFonts w:ascii="TimesNewRoman" w:eastAsia="Calibri" w:hAnsi="TimesNewRoman" w:cs="TimesNewRoman"/>
      <w:sz w:val="20"/>
      <w:szCs w:val="20"/>
    </w:rPr>
  </w:style>
  <w:style w:type="paragraph" w:customStyle="1" w:styleId="affff8">
    <w:name w:val="Обычный.Нормальный"/>
    <w:rsid w:val="00124DFD"/>
    <w:pPr>
      <w:autoSpaceDE w:val="0"/>
      <w:autoSpaceDN w:val="0"/>
      <w:spacing w:after="0" w:line="240" w:lineRule="auto"/>
    </w:pPr>
    <w:rPr>
      <w:rFonts w:ascii="Times New Roman" w:eastAsia="Calibri" w:hAnsi="Times New Roman" w:cs="Times New Roman"/>
      <w:sz w:val="24"/>
      <w:szCs w:val="24"/>
      <w:lang w:eastAsia="ru-RU"/>
    </w:rPr>
  </w:style>
  <w:style w:type="paragraph" w:customStyle="1" w:styleId="PEStylePara3">
    <w:name w:val="PEStylePara3"/>
    <w:basedOn w:val="a1"/>
    <w:next w:val="a1"/>
    <w:rsid w:val="00124DFD"/>
    <w:pPr>
      <w:keepNext/>
      <w:keepLines/>
      <w:autoSpaceDE w:val="0"/>
      <w:autoSpaceDN w:val="0"/>
      <w:jc w:val="center"/>
    </w:pPr>
    <w:rPr>
      <w:rFonts w:ascii="Courier New" w:eastAsia="Calibri" w:hAnsi="Courier New" w:cs="Courier New"/>
      <w:sz w:val="20"/>
      <w:szCs w:val="20"/>
    </w:rPr>
  </w:style>
  <w:style w:type="paragraph" w:customStyle="1" w:styleId="Iiiaeuiue1">
    <w:name w:val="Ii?iaeuiue1"/>
    <w:rsid w:val="00124DFD"/>
    <w:pPr>
      <w:autoSpaceDE w:val="0"/>
      <w:autoSpaceDN w:val="0"/>
      <w:spacing w:after="0" w:line="240" w:lineRule="auto"/>
    </w:pPr>
    <w:rPr>
      <w:rFonts w:ascii="Times New Roman" w:eastAsia="Calibri" w:hAnsi="Times New Roman" w:cs="Times New Roman"/>
      <w:sz w:val="24"/>
      <w:szCs w:val="24"/>
      <w:lang w:eastAsia="ru-RU"/>
    </w:rPr>
  </w:style>
  <w:style w:type="paragraph" w:customStyle="1" w:styleId="1f0">
    <w:name w:val="Основной текст с отступом.Основной текст 1.Нумерованный список !!"/>
    <w:basedOn w:val="a1"/>
    <w:rsid w:val="00124DFD"/>
    <w:pPr>
      <w:autoSpaceDE w:val="0"/>
      <w:autoSpaceDN w:val="0"/>
      <w:jc w:val="both"/>
    </w:pPr>
    <w:rPr>
      <w:rFonts w:eastAsia="Calibri"/>
      <w:color w:val="000000"/>
      <w:sz w:val="22"/>
      <w:szCs w:val="22"/>
    </w:rPr>
  </w:style>
  <w:style w:type="paragraph" w:customStyle="1" w:styleId="affff9">
    <w:name w:val="текст в таблице"/>
    <w:basedOn w:val="a1"/>
    <w:rsid w:val="00124DFD"/>
    <w:pPr>
      <w:jc w:val="both"/>
    </w:pPr>
    <w:rPr>
      <w:rFonts w:ascii="Rotonda" w:eastAsia="Calibri" w:hAnsi="Rotonda" w:cs="Rotonda"/>
      <w:caps/>
      <w:sz w:val="12"/>
      <w:szCs w:val="12"/>
    </w:rPr>
  </w:style>
  <w:style w:type="paragraph" w:customStyle="1" w:styleId="xl73">
    <w:name w:val="xl73"/>
    <w:rsid w:val="00124DFD"/>
    <w:pPr>
      <w:pBdr>
        <w:left w:val="single" w:sz="4" w:space="0" w:color="auto"/>
        <w:right w:val="single" w:sz="4" w:space="0" w:color="auto"/>
      </w:pBdr>
      <w:autoSpaceDE w:val="0"/>
      <w:autoSpaceDN w:val="0"/>
      <w:spacing w:before="100" w:after="100" w:line="240" w:lineRule="auto"/>
      <w:jc w:val="center"/>
    </w:pPr>
    <w:rPr>
      <w:rFonts w:ascii="Times New Roman" w:eastAsia="Calibri" w:hAnsi="Times New Roman" w:cs="Times New Roman"/>
      <w:sz w:val="16"/>
      <w:szCs w:val="16"/>
      <w:lang w:eastAsia="ru-RU"/>
    </w:rPr>
  </w:style>
  <w:style w:type="paragraph" w:customStyle="1" w:styleId="msocomoff">
    <w:name w:val="msocomoff"/>
    <w:basedOn w:val="a1"/>
    <w:rsid w:val="00124DFD"/>
    <w:pPr>
      <w:spacing w:before="100" w:beforeAutospacing="1" w:after="100" w:afterAutospacing="1"/>
    </w:pPr>
    <w:rPr>
      <w:rFonts w:eastAsia="Calibri"/>
      <w:vanish/>
    </w:rPr>
  </w:style>
  <w:style w:type="paragraph" w:customStyle="1" w:styleId="msocomtxt">
    <w:name w:val="msocomtxt"/>
    <w:basedOn w:val="a1"/>
    <w:rsid w:val="00124DFD"/>
    <w:pPr>
      <w:spacing w:before="100" w:beforeAutospacing="1" w:after="100" w:afterAutospacing="1"/>
    </w:pPr>
    <w:rPr>
      <w:rFonts w:eastAsia="Calibri"/>
    </w:rPr>
  </w:style>
  <w:style w:type="paragraph" w:customStyle="1" w:styleId="H5">
    <w:name w:val="H5"/>
    <w:basedOn w:val="a1"/>
    <w:next w:val="a1"/>
    <w:rsid w:val="00124DFD"/>
    <w:pPr>
      <w:keepNext/>
      <w:autoSpaceDE w:val="0"/>
      <w:autoSpaceDN w:val="0"/>
      <w:spacing w:before="100" w:after="100"/>
      <w:outlineLvl w:val="5"/>
    </w:pPr>
    <w:rPr>
      <w:rFonts w:ascii="TimesNewRoman" w:eastAsia="Calibri" w:hAnsi="TimesNewRoman" w:cs="TimesNewRoman"/>
      <w:b/>
      <w:bCs/>
      <w:sz w:val="20"/>
      <w:szCs w:val="20"/>
    </w:rPr>
  </w:style>
  <w:style w:type="paragraph" w:customStyle="1" w:styleId="affffa">
    <w:name w:val="Сохранено"/>
    <w:rsid w:val="00124DFD"/>
    <w:pPr>
      <w:autoSpaceDE w:val="0"/>
      <w:autoSpaceDN w:val="0"/>
      <w:spacing w:after="0" w:line="240" w:lineRule="auto"/>
    </w:pPr>
    <w:rPr>
      <w:rFonts w:ascii="TimesNewRoman" w:eastAsia="Calibri" w:hAnsi="TimesNewRoman" w:cs="TimesNewRoman"/>
      <w:sz w:val="20"/>
      <w:szCs w:val="20"/>
      <w:lang w:eastAsia="ru-RU"/>
    </w:rPr>
  </w:style>
  <w:style w:type="paragraph" w:customStyle="1" w:styleId="xl24">
    <w:name w:val="xl24"/>
    <w:basedOn w:val="a1"/>
    <w:rsid w:val="00124DFD"/>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pPr>
    <w:rPr>
      <w:rFonts w:ascii="Arial CYR" w:eastAsia="Calibri" w:hAnsi="Arial CYR" w:cs="Arial CYR"/>
      <w:b/>
      <w:bCs/>
      <w:sz w:val="16"/>
      <w:szCs w:val="16"/>
    </w:rPr>
  </w:style>
  <w:style w:type="paragraph" w:customStyle="1" w:styleId="xl25">
    <w:name w:val="xl25"/>
    <w:basedOn w:val="a1"/>
    <w:rsid w:val="00124DFD"/>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pPr>
    <w:rPr>
      <w:rFonts w:ascii="Arial CYR" w:eastAsia="Calibri" w:hAnsi="Arial CYR" w:cs="Arial CYR"/>
      <w:sz w:val="16"/>
      <w:szCs w:val="16"/>
    </w:rPr>
  </w:style>
  <w:style w:type="paragraph" w:customStyle="1" w:styleId="xl26">
    <w:name w:val="xl26"/>
    <w:basedOn w:val="a1"/>
    <w:rsid w:val="00124DFD"/>
    <w:pPr>
      <w:pBdr>
        <w:top w:val="single" w:sz="4" w:space="0" w:color="auto"/>
        <w:left w:val="single" w:sz="4" w:space="0" w:color="auto"/>
        <w:bottom w:val="single" w:sz="4" w:space="0" w:color="auto"/>
      </w:pBdr>
      <w:autoSpaceDE w:val="0"/>
      <w:autoSpaceDN w:val="0"/>
      <w:spacing w:before="100" w:after="100"/>
      <w:jc w:val="center"/>
    </w:pPr>
    <w:rPr>
      <w:rFonts w:ascii="Arial CYR" w:eastAsia="Calibri" w:hAnsi="Arial CYR" w:cs="Arial CYR"/>
      <w:b/>
      <w:bCs/>
      <w:sz w:val="16"/>
      <w:szCs w:val="16"/>
    </w:rPr>
  </w:style>
  <w:style w:type="paragraph" w:customStyle="1" w:styleId="xl27">
    <w:name w:val="xl27"/>
    <w:basedOn w:val="a1"/>
    <w:rsid w:val="00124DFD"/>
    <w:pPr>
      <w:pBdr>
        <w:top w:val="single" w:sz="4" w:space="0" w:color="auto"/>
        <w:bottom w:val="single" w:sz="4" w:space="0" w:color="auto"/>
      </w:pBdr>
      <w:autoSpaceDE w:val="0"/>
      <w:autoSpaceDN w:val="0"/>
      <w:spacing w:before="100" w:after="100"/>
      <w:jc w:val="center"/>
    </w:pPr>
    <w:rPr>
      <w:rFonts w:ascii="Arial CYR" w:eastAsia="Calibri" w:hAnsi="Arial CYR" w:cs="Arial CYR"/>
      <w:b/>
      <w:bCs/>
      <w:sz w:val="16"/>
      <w:szCs w:val="16"/>
    </w:rPr>
  </w:style>
  <w:style w:type="paragraph" w:customStyle="1" w:styleId="xl28">
    <w:name w:val="xl28"/>
    <w:basedOn w:val="a1"/>
    <w:rsid w:val="00124DFD"/>
    <w:pPr>
      <w:pBdr>
        <w:top w:val="single" w:sz="4" w:space="0" w:color="auto"/>
        <w:bottom w:val="single" w:sz="4" w:space="0" w:color="auto"/>
        <w:right w:val="single" w:sz="4" w:space="0" w:color="auto"/>
      </w:pBdr>
      <w:autoSpaceDE w:val="0"/>
      <w:autoSpaceDN w:val="0"/>
      <w:spacing w:before="100" w:after="100"/>
      <w:jc w:val="center"/>
    </w:pPr>
    <w:rPr>
      <w:rFonts w:ascii="Arial CYR" w:eastAsia="Calibri" w:hAnsi="Arial CYR" w:cs="Arial CYR"/>
      <w:b/>
      <w:bCs/>
      <w:sz w:val="16"/>
      <w:szCs w:val="16"/>
    </w:rPr>
  </w:style>
  <w:style w:type="paragraph" w:customStyle="1" w:styleId="Iiiaeuiue2">
    <w:name w:val="Обычный.Ii?iaeuiue"/>
    <w:link w:val="Iiiaeuiue3"/>
    <w:rsid w:val="00124DFD"/>
    <w:pPr>
      <w:autoSpaceDE w:val="0"/>
      <w:autoSpaceDN w:val="0"/>
      <w:spacing w:after="0" w:line="240" w:lineRule="auto"/>
    </w:pPr>
    <w:rPr>
      <w:rFonts w:ascii="Times New Roman" w:eastAsia="Calibri" w:hAnsi="Times New Roman" w:cs="Times New Roman"/>
      <w:szCs w:val="20"/>
      <w:lang w:eastAsia="ru-RU"/>
    </w:rPr>
  </w:style>
  <w:style w:type="paragraph" w:customStyle="1" w:styleId="1f1">
    <w:name w:val="Основной текст с отступом.Основной текст 1"/>
    <w:basedOn w:val="a1"/>
    <w:rsid w:val="00124DFD"/>
    <w:pPr>
      <w:autoSpaceDE w:val="0"/>
      <w:autoSpaceDN w:val="0"/>
      <w:jc w:val="both"/>
    </w:pPr>
    <w:rPr>
      <w:rFonts w:eastAsia="Calibri"/>
      <w:color w:val="000000"/>
      <w:spacing w:val="-1"/>
      <w:sz w:val="20"/>
      <w:szCs w:val="20"/>
    </w:rPr>
  </w:style>
  <w:style w:type="paragraph" w:customStyle="1" w:styleId="xl29">
    <w:name w:val="xl29"/>
    <w:basedOn w:val="a1"/>
    <w:rsid w:val="00124DFD"/>
    <w:pPr>
      <w:spacing w:before="100" w:beforeAutospacing="1" w:after="100" w:afterAutospacing="1"/>
      <w:jc w:val="both"/>
      <w:textAlignment w:val="center"/>
    </w:pPr>
    <w:rPr>
      <w:rFonts w:ascii="Arial Unicode MS" w:cs="Arial Unicode MS"/>
      <w:sz w:val="18"/>
      <w:szCs w:val="18"/>
    </w:rPr>
  </w:style>
  <w:style w:type="paragraph" w:customStyle="1" w:styleId="10pt">
    <w:name w:val="Обычный + 10 pt.полужирный.по ширине"/>
    <w:basedOn w:val="a1"/>
    <w:rsid w:val="00124DFD"/>
    <w:pPr>
      <w:autoSpaceDE w:val="0"/>
      <w:autoSpaceDN w:val="0"/>
      <w:jc w:val="center"/>
    </w:pPr>
    <w:rPr>
      <w:rFonts w:eastAsia="Calibri"/>
      <w:sz w:val="20"/>
      <w:szCs w:val="20"/>
    </w:rPr>
  </w:style>
  <w:style w:type="paragraph" w:customStyle="1" w:styleId="ConsPlusNormal">
    <w:name w:val="ConsPlusNormal"/>
    <w:rsid w:val="00124DFD"/>
    <w:pPr>
      <w:widowControl w:val="0"/>
      <w:autoSpaceDE w:val="0"/>
      <w:autoSpaceDN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rsid w:val="00124DFD"/>
    <w:pPr>
      <w:widowControl w:val="0"/>
      <w:autoSpaceDE w:val="0"/>
      <w:autoSpaceDN w:val="0"/>
      <w:spacing w:after="0" w:line="240" w:lineRule="auto"/>
    </w:pPr>
    <w:rPr>
      <w:rFonts w:ascii="Courier New" w:eastAsia="Calibri" w:hAnsi="Courier New" w:cs="Courier New"/>
      <w:sz w:val="20"/>
      <w:szCs w:val="20"/>
      <w:lang w:eastAsia="ru-RU"/>
    </w:rPr>
  </w:style>
  <w:style w:type="paragraph" w:styleId="affffb">
    <w:name w:val="Subtitle"/>
    <w:basedOn w:val="a1"/>
    <w:link w:val="affffc"/>
    <w:qFormat/>
    <w:rsid w:val="00124DFD"/>
    <w:rPr>
      <w:rFonts w:eastAsia="Calibri"/>
      <w:b/>
      <w:bCs/>
      <w:sz w:val="20"/>
      <w:szCs w:val="20"/>
      <w:u w:val="single"/>
    </w:rPr>
  </w:style>
  <w:style w:type="character" w:customStyle="1" w:styleId="affffc">
    <w:name w:val="Подзаголовок Знак"/>
    <w:basedOn w:val="a2"/>
    <w:link w:val="affffb"/>
    <w:rsid w:val="00124DFD"/>
    <w:rPr>
      <w:rFonts w:ascii="Times New Roman" w:eastAsia="Calibri" w:hAnsi="Times New Roman" w:cs="Times New Roman"/>
      <w:b/>
      <w:bCs/>
      <w:sz w:val="20"/>
      <w:szCs w:val="20"/>
      <w:u w:val="single"/>
      <w:lang w:eastAsia="ru-RU"/>
    </w:rPr>
  </w:style>
  <w:style w:type="character" w:customStyle="1" w:styleId="affffd">
    <w:name w:val="Основной шрифт"/>
    <w:rsid w:val="00124DFD"/>
  </w:style>
  <w:style w:type="paragraph" w:customStyle="1" w:styleId="PEStylePara2">
    <w:name w:val="PEStylePara2"/>
    <w:basedOn w:val="a1"/>
    <w:next w:val="a1"/>
    <w:rsid w:val="00124DFD"/>
    <w:pPr>
      <w:keepLines/>
      <w:jc w:val="center"/>
    </w:pPr>
    <w:rPr>
      <w:rFonts w:ascii="Courier New" w:eastAsia="MS Mincho" w:hAnsi="Courier New"/>
      <w:sz w:val="20"/>
      <w:szCs w:val="20"/>
    </w:rPr>
  </w:style>
  <w:style w:type="paragraph" w:customStyle="1" w:styleId="xl30">
    <w:name w:val="xl30"/>
    <w:basedOn w:val="a1"/>
    <w:rsid w:val="00124D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32">
    <w:name w:val="xl32"/>
    <w:basedOn w:val="a1"/>
    <w:rsid w:val="00124DF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33">
    <w:name w:val="xl33"/>
    <w:basedOn w:val="a1"/>
    <w:rsid w:val="00124DF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34">
    <w:name w:val="xl34"/>
    <w:basedOn w:val="a1"/>
    <w:rsid w:val="00124DF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35">
    <w:name w:val="xl35"/>
    <w:basedOn w:val="a1"/>
    <w:rsid w:val="00124DFD"/>
    <w:pPr>
      <w:pBdr>
        <w:top w:val="single" w:sz="4" w:space="0" w:color="auto"/>
        <w:left w:val="single" w:sz="8" w:space="0" w:color="auto"/>
        <w:bottom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37">
    <w:name w:val="xl37"/>
    <w:basedOn w:val="a1"/>
    <w:rsid w:val="00124DF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38">
    <w:name w:val="xl38"/>
    <w:basedOn w:val="a1"/>
    <w:rsid w:val="00124D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39">
    <w:name w:val="xl39"/>
    <w:basedOn w:val="a1"/>
    <w:rsid w:val="00124DFD"/>
    <w:pPr>
      <w:pBdr>
        <w:left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40">
    <w:name w:val="xl40"/>
    <w:basedOn w:val="a1"/>
    <w:rsid w:val="00124DFD"/>
    <w:pPr>
      <w:pBdr>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1">
    <w:name w:val="xl41"/>
    <w:basedOn w:val="a1"/>
    <w:rsid w:val="00124DFD"/>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42">
    <w:name w:val="xl42"/>
    <w:basedOn w:val="a1"/>
    <w:rsid w:val="00124DFD"/>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3">
    <w:name w:val="xl43"/>
    <w:basedOn w:val="a1"/>
    <w:rsid w:val="00124DFD"/>
    <w:pPr>
      <w:pBdr>
        <w:bottom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44">
    <w:name w:val="xl44"/>
    <w:basedOn w:val="a1"/>
    <w:rsid w:val="00124DF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color w:val="000080"/>
    </w:rPr>
  </w:style>
  <w:style w:type="paragraph" w:customStyle="1" w:styleId="xl45">
    <w:name w:val="xl45"/>
    <w:basedOn w:val="a1"/>
    <w:rsid w:val="00124DFD"/>
    <w:pPr>
      <w:pBdr>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6">
    <w:name w:val="xl46"/>
    <w:basedOn w:val="a1"/>
    <w:rsid w:val="00124DFD"/>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7">
    <w:name w:val="xl47"/>
    <w:basedOn w:val="a1"/>
    <w:rsid w:val="00124D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8">
    <w:name w:val="xl48"/>
    <w:basedOn w:val="a1"/>
    <w:rsid w:val="00124DFD"/>
    <w:pPr>
      <w:pBdr>
        <w:lef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9">
    <w:name w:val="xl49"/>
    <w:basedOn w:val="a1"/>
    <w:rsid w:val="00124DFD"/>
    <w:pPr>
      <w:pBdr>
        <w:left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0">
    <w:name w:val="xl50"/>
    <w:basedOn w:val="a1"/>
    <w:rsid w:val="00124DFD"/>
    <w:pPr>
      <w:pBdr>
        <w:top w:val="single" w:sz="4" w:space="0" w:color="auto"/>
        <w:left w:val="single" w:sz="4" w:space="0" w:color="auto"/>
        <w:bottom w:val="single" w:sz="8"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51">
    <w:name w:val="xl51"/>
    <w:basedOn w:val="a1"/>
    <w:rsid w:val="00124DFD"/>
    <w:pPr>
      <w:pBdr>
        <w:top w:val="single" w:sz="4" w:space="0" w:color="auto"/>
        <w:lef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2">
    <w:name w:val="xl52"/>
    <w:basedOn w:val="a1"/>
    <w:rsid w:val="00124DFD"/>
    <w:pPr>
      <w:pBdr>
        <w:top w:val="single" w:sz="4" w:space="0" w:color="auto"/>
        <w:left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53">
    <w:name w:val="xl53"/>
    <w:basedOn w:val="a1"/>
    <w:rsid w:val="00124DFD"/>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4">
    <w:name w:val="xl54"/>
    <w:basedOn w:val="a1"/>
    <w:rsid w:val="00124DFD"/>
    <w:pPr>
      <w:pBdr>
        <w:top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55">
    <w:name w:val="xl55"/>
    <w:basedOn w:val="a1"/>
    <w:rsid w:val="00124DFD"/>
    <w:pPr>
      <w:pBdr>
        <w:top w:val="single" w:sz="4" w:space="0" w:color="auto"/>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6">
    <w:name w:val="xl56"/>
    <w:basedOn w:val="a1"/>
    <w:rsid w:val="00124DFD"/>
    <w:pPr>
      <w:shd w:val="clear" w:color="auto" w:fill="FFFFFF"/>
      <w:spacing w:before="100" w:beforeAutospacing="1" w:after="100" w:afterAutospacing="1"/>
      <w:jc w:val="center"/>
    </w:pPr>
    <w:rPr>
      <w:rFonts w:ascii="Arial" w:eastAsia="Arial Unicode MS" w:hAnsi="Arial" w:cs="Arial"/>
      <w:color w:val="003300"/>
    </w:rPr>
  </w:style>
  <w:style w:type="paragraph" w:customStyle="1" w:styleId="xl57">
    <w:name w:val="xl57"/>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003300"/>
    </w:rPr>
  </w:style>
  <w:style w:type="paragraph" w:customStyle="1" w:styleId="xl58">
    <w:name w:val="xl58"/>
    <w:basedOn w:val="a1"/>
    <w:rsid w:val="00124D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9">
    <w:name w:val="xl59"/>
    <w:basedOn w:val="a1"/>
    <w:rsid w:val="00124DFD"/>
    <w:pPr>
      <w:pBdr>
        <w:lef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60">
    <w:name w:val="xl60"/>
    <w:basedOn w:val="a1"/>
    <w:rsid w:val="00124DFD"/>
    <w:pPr>
      <w:pBdr>
        <w:left w:val="single" w:sz="4" w:space="0" w:color="auto"/>
        <w:right w:val="single" w:sz="4" w:space="0" w:color="auto"/>
      </w:pBdr>
      <w:shd w:val="clear" w:color="auto" w:fill="FFFFFF"/>
      <w:spacing w:before="100" w:beforeAutospacing="1" w:after="100" w:afterAutospacing="1"/>
    </w:pPr>
    <w:rPr>
      <w:rFonts w:ascii="Arial CYR" w:eastAsia="Arial Unicode MS" w:hAnsi="Arial CYR" w:cs="Arial CYR"/>
      <w:color w:val="003300"/>
    </w:rPr>
  </w:style>
  <w:style w:type="paragraph" w:customStyle="1" w:styleId="xl61">
    <w:name w:val="xl61"/>
    <w:basedOn w:val="a1"/>
    <w:rsid w:val="00124DFD"/>
    <w:pPr>
      <w:pBdr>
        <w:top w:val="single" w:sz="8" w:space="0" w:color="auto"/>
        <w:left w:val="single" w:sz="8" w:space="0" w:color="auto"/>
        <w:bottom w:val="single" w:sz="4" w:space="0" w:color="auto"/>
      </w:pBdr>
      <w:shd w:val="clear" w:color="auto" w:fill="C0C0C0"/>
      <w:spacing w:before="100" w:beforeAutospacing="1" w:after="100" w:afterAutospacing="1"/>
      <w:jc w:val="center"/>
    </w:pPr>
    <w:rPr>
      <w:rFonts w:ascii="Arial" w:eastAsia="Arial Unicode MS" w:hAnsi="Arial" w:cs="Arial"/>
      <w:b/>
      <w:bCs/>
      <w:color w:val="003300"/>
    </w:rPr>
  </w:style>
  <w:style w:type="paragraph" w:customStyle="1" w:styleId="xl62">
    <w:name w:val="xl62"/>
    <w:basedOn w:val="a1"/>
    <w:rsid w:val="00124DFD"/>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color w:val="003300"/>
    </w:rPr>
  </w:style>
  <w:style w:type="paragraph" w:customStyle="1" w:styleId="xl63">
    <w:name w:val="xl63"/>
    <w:basedOn w:val="a1"/>
    <w:rsid w:val="00124DFD"/>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color w:val="003300"/>
    </w:rPr>
  </w:style>
  <w:style w:type="paragraph" w:customStyle="1" w:styleId="xl64">
    <w:name w:val="xl64"/>
    <w:basedOn w:val="a1"/>
    <w:rsid w:val="00124DFD"/>
    <w:pPr>
      <w:pBdr>
        <w:top w:val="single" w:sz="8" w:space="0" w:color="auto"/>
        <w:bottom w:val="single" w:sz="4" w:space="0" w:color="auto"/>
      </w:pBdr>
      <w:shd w:val="clear" w:color="auto" w:fill="C0C0C0"/>
      <w:spacing w:before="100" w:beforeAutospacing="1" w:after="100" w:afterAutospacing="1"/>
      <w:jc w:val="center"/>
    </w:pPr>
    <w:rPr>
      <w:rFonts w:ascii="Arial" w:eastAsia="Arial Unicode MS" w:hAnsi="Arial" w:cs="Arial"/>
      <w:b/>
      <w:bCs/>
      <w:color w:val="003300"/>
    </w:rPr>
  </w:style>
  <w:style w:type="paragraph" w:customStyle="1" w:styleId="xl65">
    <w:name w:val="xl65"/>
    <w:basedOn w:val="a1"/>
    <w:rsid w:val="00124DFD"/>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color w:val="003300"/>
    </w:rPr>
  </w:style>
  <w:style w:type="paragraph" w:customStyle="1" w:styleId="xl66">
    <w:name w:val="xl66"/>
    <w:basedOn w:val="a1"/>
    <w:rsid w:val="00124DFD"/>
    <w:pPr>
      <w:pBdr>
        <w:top w:val="single" w:sz="4" w:space="0" w:color="auto"/>
        <w:left w:val="single" w:sz="8" w:space="0" w:color="auto"/>
        <w:bottom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67">
    <w:name w:val="xl67"/>
    <w:basedOn w:val="a1"/>
    <w:rsid w:val="00124DFD"/>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68">
    <w:name w:val="xl68"/>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003300"/>
    </w:rPr>
  </w:style>
  <w:style w:type="paragraph" w:customStyle="1" w:styleId="BodyText23">
    <w:name w:val="Body Text 23"/>
    <w:basedOn w:val="a1"/>
    <w:rsid w:val="00124DFD"/>
    <w:pPr>
      <w:widowControl w:val="0"/>
      <w:jc w:val="both"/>
    </w:pPr>
    <w:rPr>
      <w:rFonts w:eastAsia="Calibri"/>
      <w:szCs w:val="20"/>
    </w:rPr>
  </w:style>
  <w:style w:type="character" w:customStyle="1" w:styleId="PEStyleFont6">
    <w:name w:val="PEStyleFont6"/>
    <w:rsid w:val="00124DFD"/>
    <w:rPr>
      <w:rFonts w:ascii="Arial" w:hAnsi="Arial" w:cs="Arial"/>
      <w:b/>
      <w:bCs/>
      <w:spacing w:val="0"/>
      <w:position w:val="0"/>
      <w:sz w:val="16"/>
      <w:u w:val="none"/>
      <w:effect w:val="none"/>
    </w:rPr>
  </w:style>
  <w:style w:type="character" w:customStyle="1" w:styleId="PEStyleFont8">
    <w:name w:val="PEStyleFont8"/>
    <w:rsid w:val="00124DFD"/>
    <w:rPr>
      <w:rFonts w:ascii="Arial" w:hAnsi="Arial" w:cs="Arial"/>
      <w:spacing w:val="0"/>
      <w:position w:val="0"/>
      <w:sz w:val="16"/>
      <w:u w:val="none"/>
      <w:effect w:val="none"/>
    </w:rPr>
  </w:style>
  <w:style w:type="character" w:customStyle="1" w:styleId="PEStyleFont5">
    <w:name w:val="PEStyleFont5"/>
    <w:rsid w:val="00124DFD"/>
    <w:rPr>
      <w:rFonts w:ascii="Arial" w:hAnsi="Arial" w:cs="Arial"/>
      <w:b/>
      <w:bCs/>
      <w:i/>
      <w:iCs/>
      <w:spacing w:val="0"/>
      <w:position w:val="0"/>
      <w:sz w:val="28"/>
      <w:u w:val="none"/>
      <w:effect w:val="none"/>
    </w:rPr>
  </w:style>
  <w:style w:type="character" w:customStyle="1" w:styleId="PEStyleFont4">
    <w:name w:val="PEStyleFont4"/>
    <w:rsid w:val="00124DFD"/>
    <w:rPr>
      <w:rFonts w:ascii="Arial" w:hAnsi="Arial" w:cs="Arial"/>
      <w:b/>
      <w:bCs/>
      <w:i/>
      <w:iCs/>
      <w:spacing w:val="0"/>
      <w:position w:val="0"/>
      <w:sz w:val="28"/>
      <w:u w:val="none"/>
      <w:effect w:val="none"/>
    </w:rPr>
  </w:style>
  <w:style w:type="paragraph" w:customStyle="1" w:styleId="Preformatted">
    <w:name w:val="Preformatted"/>
    <w:basedOn w:val="a1"/>
    <w:rsid w:val="00124DF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sz w:val="20"/>
      <w:szCs w:val="20"/>
      <w:lang w:eastAsia="en-US"/>
    </w:rPr>
  </w:style>
  <w:style w:type="paragraph" w:customStyle="1" w:styleId="affffe">
    <w:name w:val="Заголовок сообщения (последний)"/>
    <w:basedOn w:val="afffb"/>
    <w:next w:val="af0"/>
    <w:rsid w:val="00124DFD"/>
    <w:pPr>
      <w:pBdr>
        <w:bottom w:val="single" w:sz="6" w:space="18" w:color="808080"/>
      </w:pBdr>
      <w:spacing w:after="360"/>
    </w:pPr>
  </w:style>
  <w:style w:type="paragraph" w:customStyle="1" w:styleId="Iauiue1">
    <w:name w:val="Iau?iue1"/>
    <w:rsid w:val="00124DFD"/>
    <w:pPr>
      <w:autoSpaceDE w:val="0"/>
      <w:autoSpaceDN w:val="0"/>
      <w:spacing w:before="100" w:after="100" w:line="240" w:lineRule="auto"/>
    </w:pPr>
    <w:rPr>
      <w:rFonts w:ascii="Times New Roman" w:eastAsia="Calibri" w:hAnsi="Times New Roman" w:cs="Times New Roman"/>
      <w:sz w:val="24"/>
      <w:szCs w:val="24"/>
      <w:lang w:eastAsia="ru-RU"/>
    </w:rPr>
  </w:style>
  <w:style w:type="paragraph" w:customStyle="1" w:styleId="Iniiaiieoaeno">
    <w:name w:val="Iniiaiie oaeno"/>
    <w:basedOn w:val="Iauiue1"/>
    <w:rsid w:val="00124DFD"/>
    <w:pPr>
      <w:shd w:val="clear" w:color="auto" w:fill="FFFFFF"/>
      <w:spacing w:before="0" w:after="0"/>
      <w:jc w:val="both"/>
    </w:pPr>
    <w:rPr>
      <w:color w:val="000000"/>
    </w:rPr>
  </w:style>
  <w:style w:type="paragraph" w:customStyle="1" w:styleId="caaieiaie4">
    <w:name w:val="caaieiaie 4"/>
    <w:basedOn w:val="a1"/>
    <w:next w:val="a1"/>
    <w:rsid w:val="00124DFD"/>
    <w:pPr>
      <w:keepNext/>
      <w:widowControl w:val="0"/>
      <w:autoSpaceDE w:val="0"/>
      <w:autoSpaceDN w:val="0"/>
      <w:jc w:val="both"/>
    </w:pPr>
    <w:rPr>
      <w:rFonts w:eastAsia="Calibri"/>
    </w:rPr>
  </w:style>
  <w:style w:type="paragraph" w:customStyle="1" w:styleId="title1">
    <w:name w:val="title1"/>
    <w:rsid w:val="00124DFD"/>
    <w:pPr>
      <w:autoSpaceDE w:val="0"/>
      <w:autoSpaceDN w:val="0"/>
      <w:spacing w:before="100" w:after="100" w:line="240" w:lineRule="auto"/>
    </w:pPr>
    <w:rPr>
      <w:rFonts w:ascii="Verdana" w:eastAsia="Calibri" w:hAnsi="Verdana" w:cs="Verdana"/>
      <w:b/>
      <w:bCs/>
      <w:sz w:val="24"/>
      <w:szCs w:val="24"/>
      <w:lang w:eastAsia="ru-RU"/>
    </w:rPr>
  </w:style>
  <w:style w:type="paragraph" w:customStyle="1" w:styleId="xl70">
    <w:name w:val="xl70"/>
    <w:basedOn w:val="a1"/>
    <w:rsid w:val="00124DFD"/>
    <w:pPr>
      <w:pBdr>
        <w:top w:val="single" w:sz="8" w:space="0" w:color="auto"/>
        <w:left w:val="single" w:sz="4" w:space="0" w:color="auto"/>
        <w:right w:val="single" w:sz="8" w:space="0" w:color="auto"/>
      </w:pBdr>
      <w:autoSpaceDE w:val="0"/>
      <w:autoSpaceDN w:val="0"/>
      <w:spacing w:before="100" w:after="100"/>
      <w:jc w:val="center"/>
    </w:pPr>
    <w:rPr>
      <w:rFonts w:eastAsia="Calibri"/>
      <w:b/>
      <w:bCs/>
    </w:rPr>
  </w:style>
  <w:style w:type="paragraph" w:customStyle="1" w:styleId="xl71">
    <w:name w:val="xl71"/>
    <w:basedOn w:val="a1"/>
    <w:rsid w:val="00124DFD"/>
    <w:pPr>
      <w:pBdr>
        <w:left w:val="single" w:sz="4" w:space="0" w:color="auto"/>
        <w:bottom w:val="single" w:sz="8" w:space="0" w:color="auto"/>
        <w:right w:val="single" w:sz="8" w:space="0" w:color="auto"/>
      </w:pBdr>
      <w:autoSpaceDE w:val="0"/>
      <w:autoSpaceDN w:val="0"/>
      <w:spacing w:before="100" w:after="100"/>
      <w:jc w:val="center"/>
    </w:pPr>
    <w:rPr>
      <w:rFonts w:eastAsia="Calibri"/>
      <w:b/>
      <w:bCs/>
    </w:rPr>
  </w:style>
  <w:style w:type="paragraph" w:customStyle="1" w:styleId="afffff">
    <w:name w:val="Îáû÷íûé.Îáû÷íûé"/>
    <w:rsid w:val="00124DFD"/>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fff0">
    <w:name w:val="Обычный.Обычный"/>
    <w:rsid w:val="00124DFD"/>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FR1">
    <w:name w:val="FR1"/>
    <w:rsid w:val="00124DFD"/>
    <w:pPr>
      <w:overflowPunct w:val="0"/>
      <w:autoSpaceDE w:val="0"/>
      <w:autoSpaceDN w:val="0"/>
      <w:adjustRightInd w:val="0"/>
      <w:spacing w:before="200" w:after="0" w:line="240" w:lineRule="auto"/>
      <w:ind w:firstLine="420"/>
      <w:textAlignment w:val="baseline"/>
    </w:pPr>
    <w:rPr>
      <w:rFonts w:ascii="Times New Roman" w:eastAsia="Calibri" w:hAnsi="Times New Roman" w:cs="Times New Roman"/>
      <w:sz w:val="16"/>
      <w:szCs w:val="16"/>
      <w:lang w:eastAsia="ru-RU"/>
    </w:rPr>
  </w:style>
  <w:style w:type="paragraph" w:customStyle="1" w:styleId="afffff1">
    <w:name w:val="Стиль"/>
    <w:rsid w:val="00124DFD"/>
    <w:pPr>
      <w:widowControl w:val="0"/>
      <w:spacing w:after="0" w:line="240" w:lineRule="auto"/>
    </w:pPr>
    <w:rPr>
      <w:rFonts w:ascii="Wingdings" w:eastAsia="Calibri" w:hAnsi="Wingdings" w:cs="Wingdings"/>
      <w:spacing w:val="-1"/>
      <w:kern w:val="65535"/>
      <w:position w:val="-1"/>
      <w:sz w:val="24"/>
      <w:szCs w:val="24"/>
      <w:shd w:val="clear" w:color="FFFFFF" w:fill="FFFFFF"/>
      <w:lang w:eastAsia="ru-RU"/>
    </w:rPr>
  </w:style>
  <w:style w:type="paragraph" w:customStyle="1" w:styleId="xl22">
    <w:name w:val="xl22"/>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b/>
      <w:bCs/>
    </w:rPr>
  </w:style>
  <w:style w:type="paragraph" w:customStyle="1" w:styleId="xl23">
    <w:name w:val="xl23"/>
    <w:basedOn w:val="a1"/>
    <w:rsid w:val="00124DFD"/>
    <w:pPr>
      <w:pBdr>
        <w:top w:val="single" w:sz="4" w:space="0" w:color="auto"/>
        <w:bottom w:val="single" w:sz="4" w:space="0" w:color="auto"/>
        <w:right w:val="single" w:sz="4" w:space="0" w:color="auto"/>
      </w:pBdr>
      <w:spacing w:before="100" w:beforeAutospacing="1" w:after="100" w:afterAutospacing="1"/>
      <w:jc w:val="center"/>
      <w:textAlignment w:val="top"/>
    </w:pPr>
    <w:rPr>
      <w:rFonts w:eastAsia="Calibri"/>
      <w:b/>
      <w:bCs/>
      <w:sz w:val="22"/>
      <w:szCs w:val="22"/>
    </w:rPr>
  </w:style>
  <w:style w:type="paragraph" w:customStyle="1" w:styleId="WW-Web">
    <w:name w:val="WW-Обычный (Web)"/>
    <w:basedOn w:val="a1"/>
    <w:rsid w:val="00124DFD"/>
    <w:pPr>
      <w:suppressAutoHyphens/>
      <w:spacing w:before="100" w:after="100"/>
    </w:pPr>
    <w:rPr>
      <w:rFonts w:ascii="Arial Unicode MS" w:eastAsia="Arial Unicode MS" w:cs="Arial Unicode MS"/>
      <w:noProof/>
    </w:rPr>
  </w:style>
  <w:style w:type="paragraph" w:customStyle="1" w:styleId="1f2">
    <w:name w:val="Знак Знак Знак Знак Знак Знак Знак Знак Знак Знак1 Знак Знак Знак"/>
    <w:basedOn w:val="a1"/>
    <w:rsid w:val="00124DFD"/>
    <w:pPr>
      <w:spacing w:after="160" w:line="240" w:lineRule="exact"/>
    </w:pPr>
    <w:rPr>
      <w:rFonts w:eastAsia="Calibri"/>
      <w:sz w:val="20"/>
      <w:szCs w:val="20"/>
    </w:rPr>
  </w:style>
  <w:style w:type="paragraph" w:customStyle="1" w:styleId="afffff2">
    <w:name w:val="Наименование"/>
    <w:basedOn w:val="a1"/>
    <w:next w:val="1b"/>
    <w:autoRedefine/>
    <w:rsid w:val="00124DFD"/>
    <w:pPr>
      <w:keepNext/>
      <w:autoSpaceDE w:val="0"/>
      <w:autoSpaceDN w:val="0"/>
      <w:jc w:val="center"/>
    </w:pPr>
    <w:rPr>
      <w:rFonts w:eastAsia="Calibri"/>
      <w:b/>
      <w:kern w:val="28"/>
      <w:sz w:val="32"/>
      <w:szCs w:val="32"/>
    </w:rPr>
  </w:style>
  <w:style w:type="paragraph" w:customStyle="1" w:styleId="font6">
    <w:name w:val="font6"/>
    <w:basedOn w:val="a1"/>
    <w:rsid w:val="00124DFD"/>
    <w:pPr>
      <w:spacing w:before="100" w:beforeAutospacing="1" w:after="100" w:afterAutospacing="1"/>
    </w:pPr>
    <w:rPr>
      <w:rFonts w:ascii="Arial CYR" w:eastAsia="Calibri" w:hAnsi="Arial CYR" w:cs="Arial CYR"/>
      <w:i/>
      <w:iCs/>
      <w:sz w:val="18"/>
      <w:szCs w:val="18"/>
    </w:rPr>
  </w:style>
  <w:style w:type="paragraph" w:customStyle="1" w:styleId="xl72">
    <w:name w:val="xl72"/>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eastAsia="Calibri" w:hAnsi="Arial" w:cs="Arial"/>
      <w:i/>
      <w:iCs/>
      <w:sz w:val="18"/>
      <w:szCs w:val="18"/>
    </w:rPr>
  </w:style>
  <w:style w:type="paragraph" w:customStyle="1" w:styleId="xl74">
    <w:name w:val="xl74"/>
    <w:basedOn w:val="a1"/>
    <w:rsid w:val="00124DFD"/>
    <w:pPr>
      <w:pBdr>
        <w:top w:val="single" w:sz="4" w:space="0" w:color="auto"/>
        <w:bottom w:val="single" w:sz="4" w:space="0" w:color="auto"/>
      </w:pBdr>
      <w:spacing w:before="100" w:beforeAutospacing="1" w:after="100" w:afterAutospacing="1"/>
      <w:jc w:val="right"/>
    </w:pPr>
    <w:rPr>
      <w:rFonts w:ascii="Arial" w:eastAsia="Calibri" w:hAnsi="Arial" w:cs="Arial"/>
      <w:i/>
      <w:iCs/>
      <w:sz w:val="18"/>
      <w:szCs w:val="18"/>
    </w:rPr>
  </w:style>
  <w:style w:type="paragraph" w:customStyle="1" w:styleId="xl75">
    <w:name w:val="xl75"/>
    <w:basedOn w:val="a1"/>
    <w:rsid w:val="00124DFD"/>
    <w:pPr>
      <w:pBdr>
        <w:top w:val="single" w:sz="4" w:space="0" w:color="auto"/>
        <w:bottom w:val="single" w:sz="4" w:space="0" w:color="auto"/>
        <w:right w:val="single" w:sz="4" w:space="0" w:color="auto"/>
      </w:pBdr>
      <w:spacing w:before="100" w:beforeAutospacing="1" w:after="100" w:afterAutospacing="1"/>
      <w:jc w:val="right"/>
    </w:pPr>
    <w:rPr>
      <w:rFonts w:ascii="Arial" w:eastAsia="Calibri" w:hAnsi="Arial" w:cs="Arial"/>
      <w:i/>
      <w:iCs/>
      <w:sz w:val="18"/>
      <w:szCs w:val="18"/>
    </w:rPr>
  </w:style>
  <w:style w:type="paragraph" w:customStyle="1" w:styleId="xl76">
    <w:name w:val="xl76"/>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8"/>
      <w:szCs w:val="18"/>
    </w:rPr>
  </w:style>
  <w:style w:type="paragraph" w:customStyle="1" w:styleId="xl77">
    <w:name w:val="xl77"/>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78">
    <w:name w:val="xl78"/>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79">
    <w:name w:val="xl79"/>
    <w:basedOn w:val="a1"/>
    <w:rsid w:val="00124DFD"/>
    <w:pPr>
      <w:pBdr>
        <w:top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0">
    <w:name w:val="xl80"/>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1">
    <w:name w:val="xl81"/>
    <w:basedOn w:val="a1"/>
    <w:rsid w:val="00124DFD"/>
    <w:pPr>
      <w:shd w:val="clear" w:color="auto" w:fill="C0C0C0"/>
      <w:spacing w:before="100" w:beforeAutospacing="1" w:after="100" w:afterAutospacing="1"/>
    </w:pPr>
    <w:rPr>
      <w:rFonts w:ascii="Arial" w:eastAsia="Calibri" w:hAnsi="Arial" w:cs="Arial"/>
      <w:i/>
      <w:iCs/>
      <w:sz w:val="18"/>
      <w:szCs w:val="18"/>
    </w:rPr>
  </w:style>
  <w:style w:type="paragraph" w:customStyle="1" w:styleId="xl82">
    <w:name w:val="xl82"/>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pPr>
    <w:rPr>
      <w:rFonts w:ascii="Arial" w:eastAsia="Calibri" w:hAnsi="Arial" w:cs="Arial"/>
      <w:b/>
      <w:bCs/>
      <w:sz w:val="18"/>
      <w:szCs w:val="18"/>
    </w:rPr>
  </w:style>
  <w:style w:type="paragraph" w:customStyle="1" w:styleId="xl83">
    <w:name w:val="xl83"/>
    <w:basedOn w:val="a1"/>
    <w:rsid w:val="00124DFD"/>
    <w:pPr>
      <w:pBdr>
        <w:top w:val="single" w:sz="4" w:space="0" w:color="auto"/>
        <w:bottom w:val="single" w:sz="4" w:space="0" w:color="auto"/>
      </w:pBdr>
      <w:shd w:val="clear" w:color="auto" w:fill="CCFFFF"/>
      <w:spacing w:before="100" w:beforeAutospacing="1" w:after="100" w:afterAutospacing="1"/>
    </w:pPr>
    <w:rPr>
      <w:rFonts w:ascii="Arial" w:eastAsia="Calibri" w:hAnsi="Arial" w:cs="Arial"/>
      <w:b/>
      <w:bCs/>
      <w:sz w:val="18"/>
      <w:szCs w:val="18"/>
    </w:rPr>
  </w:style>
  <w:style w:type="paragraph" w:customStyle="1" w:styleId="xl84">
    <w:name w:val="xl84"/>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pPr>
    <w:rPr>
      <w:rFonts w:ascii="Arial" w:eastAsia="Calibri" w:hAnsi="Arial" w:cs="Arial"/>
      <w:b/>
      <w:bCs/>
      <w:sz w:val="18"/>
      <w:szCs w:val="18"/>
    </w:rPr>
  </w:style>
  <w:style w:type="paragraph" w:customStyle="1" w:styleId="xl85">
    <w:name w:val="xl85"/>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6">
    <w:name w:val="xl86"/>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7">
    <w:name w:val="xl87"/>
    <w:basedOn w:val="a1"/>
    <w:rsid w:val="00124DFD"/>
    <w:pPr>
      <w:pBdr>
        <w:top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8">
    <w:name w:val="xl88"/>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9">
    <w:name w:val="xl89"/>
    <w:basedOn w:val="a1"/>
    <w:rsid w:val="00124DFD"/>
    <w:pPr>
      <w:pBdr>
        <w:top w:val="single" w:sz="4" w:space="0" w:color="auto"/>
        <w:left w:val="single" w:sz="4" w:space="0" w:color="auto"/>
        <w:bottom w:val="single" w:sz="4" w:space="0" w:color="auto"/>
      </w:pBdr>
      <w:spacing w:before="100" w:beforeAutospacing="1" w:after="100" w:afterAutospacing="1"/>
      <w:jc w:val="right"/>
    </w:pPr>
    <w:rPr>
      <w:rFonts w:ascii="Arial" w:eastAsia="Calibri" w:hAnsi="Arial" w:cs="Arial"/>
      <w:i/>
      <w:iCs/>
      <w:sz w:val="18"/>
      <w:szCs w:val="18"/>
    </w:rPr>
  </w:style>
  <w:style w:type="paragraph" w:customStyle="1" w:styleId="xl90">
    <w:name w:val="xl90"/>
    <w:basedOn w:val="a1"/>
    <w:rsid w:val="00124DFD"/>
    <w:pPr>
      <w:pBdr>
        <w:top w:val="single" w:sz="4" w:space="0" w:color="auto"/>
        <w:bottom w:val="single" w:sz="4" w:space="0" w:color="auto"/>
      </w:pBdr>
      <w:spacing w:before="100" w:beforeAutospacing="1" w:after="100" w:afterAutospacing="1"/>
      <w:jc w:val="right"/>
    </w:pPr>
    <w:rPr>
      <w:rFonts w:eastAsia="Calibri"/>
      <w:i/>
      <w:iCs/>
      <w:sz w:val="18"/>
      <w:szCs w:val="18"/>
    </w:rPr>
  </w:style>
  <w:style w:type="paragraph" w:customStyle="1" w:styleId="xl91">
    <w:name w:val="xl91"/>
    <w:basedOn w:val="a1"/>
    <w:rsid w:val="00124DFD"/>
    <w:pPr>
      <w:pBdr>
        <w:top w:val="single" w:sz="4" w:space="0" w:color="auto"/>
        <w:bottom w:val="single" w:sz="4" w:space="0" w:color="auto"/>
        <w:right w:val="single" w:sz="4" w:space="0" w:color="auto"/>
      </w:pBdr>
      <w:spacing w:before="100" w:beforeAutospacing="1" w:after="100" w:afterAutospacing="1"/>
      <w:jc w:val="right"/>
    </w:pPr>
    <w:rPr>
      <w:rFonts w:eastAsia="Calibri"/>
      <w:i/>
      <w:iCs/>
      <w:sz w:val="18"/>
      <w:szCs w:val="18"/>
    </w:rPr>
  </w:style>
  <w:style w:type="paragraph" w:customStyle="1" w:styleId="xl92">
    <w:name w:val="xl92"/>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pPr>
    <w:rPr>
      <w:rFonts w:ascii="Arial" w:eastAsia="Calibri" w:hAnsi="Arial" w:cs="Arial"/>
      <w:i/>
      <w:iCs/>
      <w:sz w:val="18"/>
      <w:szCs w:val="18"/>
    </w:rPr>
  </w:style>
  <w:style w:type="paragraph" w:customStyle="1" w:styleId="xl93">
    <w:name w:val="xl93"/>
    <w:basedOn w:val="a1"/>
    <w:rsid w:val="00124DFD"/>
    <w:pPr>
      <w:pBdr>
        <w:top w:val="single" w:sz="4" w:space="0" w:color="auto"/>
        <w:bottom w:val="single" w:sz="4" w:space="0" w:color="auto"/>
      </w:pBdr>
      <w:shd w:val="clear" w:color="auto" w:fill="CCFFFF"/>
      <w:spacing w:before="100" w:beforeAutospacing="1" w:after="100" w:afterAutospacing="1"/>
    </w:pPr>
    <w:rPr>
      <w:rFonts w:ascii="Arial" w:eastAsia="Calibri" w:hAnsi="Arial" w:cs="Arial"/>
      <w:i/>
      <w:iCs/>
      <w:sz w:val="18"/>
      <w:szCs w:val="18"/>
    </w:rPr>
  </w:style>
  <w:style w:type="paragraph" w:customStyle="1" w:styleId="xl94">
    <w:name w:val="xl94"/>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pPr>
    <w:rPr>
      <w:rFonts w:eastAsia="Calibri"/>
      <w:sz w:val="18"/>
      <w:szCs w:val="18"/>
    </w:rPr>
  </w:style>
  <w:style w:type="paragraph" w:customStyle="1" w:styleId="xl95">
    <w:name w:val="xl95"/>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Arial" w:eastAsia="Calibri" w:hAnsi="Arial" w:cs="Arial"/>
      <w:i/>
      <w:iCs/>
      <w:sz w:val="18"/>
      <w:szCs w:val="18"/>
    </w:rPr>
  </w:style>
  <w:style w:type="paragraph" w:customStyle="1" w:styleId="xl96">
    <w:name w:val="xl96"/>
    <w:basedOn w:val="a1"/>
    <w:rsid w:val="00124DFD"/>
    <w:pPr>
      <w:shd w:val="clear" w:color="auto" w:fill="C0C0C0"/>
      <w:spacing w:before="100" w:beforeAutospacing="1" w:after="100" w:afterAutospacing="1"/>
      <w:jc w:val="right"/>
    </w:pPr>
    <w:rPr>
      <w:rFonts w:ascii="Arial" w:eastAsia="Calibri" w:hAnsi="Arial" w:cs="Arial"/>
      <w:i/>
      <w:iCs/>
      <w:sz w:val="18"/>
      <w:szCs w:val="18"/>
    </w:rPr>
  </w:style>
  <w:style w:type="paragraph" w:customStyle="1" w:styleId="xl97">
    <w:name w:val="xl97"/>
    <w:basedOn w:val="a1"/>
    <w:rsid w:val="00124DFD"/>
    <w:pPr>
      <w:pBdr>
        <w:bottom w:val="single" w:sz="4" w:space="0" w:color="auto"/>
      </w:pBdr>
      <w:spacing w:before="100" w:beforeAutospacing="1" w:after="100" w:afterAutospacing="1"/>
    </w:pPr>
    <w:rPr>
      <w:rFonts w:ascii="Arial" w:eastAsia="Calibri" w:hAnsi="Arial" w:cs="Arial"/>
      <w:i/>
      <w:iCs/>
      <w:sz w:val="18"/>
      <w:szCs w:val="18"/>
    </w:rPr>
  </w:style>
  <w:style w:type="paragraph" w:customStyle="1" w:styleId="xl98">
    <w:name w:val="xl98"/>
    <w:basedOn w:val="a1"/>
    <w:rsid w:val="00124DFD"/>
    <w:pPr>
      <w:pBdr>
        <w:top w:val="single" w:sz="4" w:space="0" w:color="auto"/>
      </w:pBdr>
      <w:shd w:val="clear" w:color="auto" w:fill="C0C0C0"/>
      <w:spacing w:before="100" w:beforeAutospacing="1" w:after="100" w:afterAutospacing="1"/>
      <w:jc w:val="right"/>
    </w:pPr>
    <w:rPr>
      <w:rFonts w:ascii="Arial" w:eastAsia="Calibri" w:hAnsi="Arial" w:cs="Arial"/>
      <w:i/>
      <w:iCs/>
      <w:sz w:val="18"/>
      <w:szCs w:val="18"/>
    </w:rPr>
  </w:style>
  <w:style w:type="paragraph" w:customStyle="1" w:styleId="xl99">
    <w:name w:val="xl99"/>
    <w:basedOn w:val="a1"/>
    <w:rsid w:val="00124DFD"/>
    <w:pPr>
      <w:spacing w:before="100" w:beforeAutospacing="1" w:after="100" w:afterAutospacing="1"/>
    </w:pPr>
    <w:rPr>
      <w:rFonts w:ascii="Arial" w:eastAsia="Calibri" w:hAnsi="Arial" w:cs="Arial"/>
      <w:i/>
      <w:iCs/>
      <w:sz w:val="18"/>
      <w:szCs w:val="18"/>
    </w:rPr>
  </w:style>
  <w:style w:type="paragraph" w:customStyle="1" w:styleId="xl100">
    <w:name w:val="xl100"/>
    <w:basedOn w:val="a1"/>
    <w:rsid w:val="00124DFD"/>
    <w:pPr>
      <w:pBdr>
        <w:top w:val="single" w:sz="4" w:space="0" w:color="auto"/>
      </w:pBdr>
      <w:shd w:val="clear" w:color="auto" w:fill="C0C0C0"/>
      <w:spacing w:before="100" w:beforeAutospacing="1" w:after="100" w:afterAutospacing="1"/>
    </w:pPr>
    <w:rPr>
      <w:rFonts w:ascii="Arial" w:eastAsia="Calibri" w:hAnsi="Arial" w:cs="Arial"/>
      <w:i/>
      <w:iCs/>
      <w:sz w:val="18"/>
      <w:szCs w:val="18"/>
    </w:rPr>
  </w:style>
  <w:style w:type="paragraph" w:customStyle="1" w:styleId="xl101">
    <w:name w:val="xl101"/>
    <w:basedOn w:val="a1"/>
    <w:rsid w:val="00124DFD"/>
    <w:pPr>
      <w:pBdr>
        <w:top w:val="single" w:sz="4" w:space="0" w:color="auto"/>
        <w:left w:val="single" w:sz="4" w:space="0" w:color="auto"/>
        <w:bottom w:val="single" w:sz="4" w:space="0" w:color="auto"/>
      </w:pBdr>
      <w:spacing w:before="100" w:beforeAutospacing="1" w:after="100" w:afterAutospacing="1"/>
    </w:pPr>
    <w:rPr>
      <w:rFonts w:ascii="Arial" w:eastAsia="Calibri" w:hAnsi="Arial" w:cs="Arial"/>
      <w:sz w:val="18"/>
      <w:szCs w:val="18"/>
    </w:rPr>
  </w:style>
  <w:style w:type="paragraph" w:customStyle="1" w:styleId="xl102">
    <w:name w:val="xl102"/>
    <w:basedOn w:val="a1"/>
    <w:rsid w:val="00124DFD"/>
    <w:pPr>
      <w:pBdr>
        <w:top w:val="single" w:sz="4" w:space="0" w:color="auto"/>
        <w:bottom w:val="single" w:sz="4" w:space="0" w:color="auto"/>
      </w:pBdr>
      <w:spacing w:before="100" w:beforeAutospacing="1" w:after="100" w:afterAutospacing="1"/>
    </w:pPr>
    <w:rPr>
      <w:rFonts w:eastAsia="Calibri"/>
      <w:sz w:val="18"/>
      <w:szCs w:val="18"/>
    </w:rPr>
  </w:style>
  <w:style w:type="paragraph" w:customStyle="1" w:styleId="xl103">
    <w:name w:val="xl103"/>
    <w:basedOn w:val="a1"/>
    <w:rsid w:val="00124DFD"/>
    <w:pPr>
      <w:pBdr>
        <w:top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104">
    <w:name w:val="xl104"/>
    <w:basedOn w:val="a1"/>
    <w:rsid w:val="00124DFD"/>
    <w:pPr>
      <w:spacing w:before="100" w:beforeAutospacing="1" w:after="100" w:afterAutospacing="1"/>
    </w:pPr>
    <w:rPr>
      <w:rFonts w:ascii="Arial" w:eastAsia="Calibri" w:hAnsi="Arial" w:cs="Arial"/>
      <w:b/>
      <w:bCs/>
      <w:sz w:val="18"/>
      <w:szCs w:val="18"/>
    </w:rPr>
  </w:style>
  <w:style w:type="paragraph" w:customStyle="1" w:styleId="xl105">
    <w:name w:val="xl105"/>
    <w:basedOn w:val="a1"/>
    <w:rsid w:val="00124DFD"/>
    <w:pPr>
      <w:spacing w:before="100" w:beforeAutospacing="1" w:after="100" w:afterAutospacing="1"/>
    </w:pPr>
    <w:rPr>
      <w:rFonts w:eastAsia="Calibri"/>
      <w:sz w:val="18"/>
      <w:szCs w:val="18"/>
    </w:rPr>
  </w:style>
  <w:style w:type="paragraph" w:customStyle="1" w:styleId="xl106">
    <w:name w:val="xl106"/>
    <w:basedOn w:val="a1"/>
    <w:rsid w:val="00124DFD"/>
    <w:pPr>
      <w:pBdr>
        <w:bottom w:val="single" w:sz="4" w:space="0" w:color="auto"/>
      </w:pBdr>
      <w:spacing w:before="100" w:beforeAutospacing="1" w:after="100" w:afterAutospacing="1"/>
    </w:pPr>
    <w:rPr>
      <w:rFonts w:eastAsia="Calibri"/>
      <w:sz w:val="18"/>
      <w:szCs w:val="18"/>
    </w:rPr>
  </w:style>
  <w:style w:type="paragraph" w:customStyle="1" w:styleId="xl107">
    <w:name w:val="xl107"/>
    <w:basedOn w:val="a1"/>
    <w:rsid w:val="00124DF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08">
    <w:name w:val="xl108"/>
    <w:basedOn w:val="a1"/>
    <w:rsid w:val="00124DFD"/>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09">
    <w:name w:val="xl109"/>
    <w:basedOn w:val="a1"/>
    <w:rsid w:val="00124DF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10">
    <w:name w:val="xl110"/>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pPr>
    <w:rPr>
      <w:rFonts w:ascii="Arial" w:eastAsia="Calibri" w:hAnsi="Arial" w:cs="Arial"/>
      <w:sz w:val="16"/>
      <w:szCs w:val="16"/>
    </w:rPr>
  </w:style>
  <w:style w:type="paragraph" w:customStyle="1" w:styleId="xl111">
    <w:name w:val="xl111"/>
    <w:basedOn w:val="a1"/>
    <w:rsid w:val="00124DFD"/>
    <w:pPr>
      <w:pBdr>
        <w:top w:val="single" w:sz="4" w:space="0" w:color="auto"/>
        <w:bottom w:val="single" w:sz="4" w:space="0" w:color="auto"/>
      </w:pBdr>
      <w:shd w:val="clear" w:color="auto" w:fill="CCFFFF"/>
      <w:spacing w:before="100" w:beforeAutospacing="1" w:after="100" w:afterAutospacing="1"/>
    </w:pPr>
    <w:rPr>
      <w:rFonts w:ascii="Arial" w:eastAsia="Calibri" w:hAnsi="Arial" w:cs="Arial"/>
      <w:sz w:val="16"/>
      <w:szCs w:val="16"/>
    </w:rPr>
  </w:style>
  <w:style w:type="paragraph" w:customStyle="1" w:styleId="xl112">
    <w:name w:val="xl112"/>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pPr>
    <w:rPr>
      <w:rFonts w:ascii="Arial" w:eastAsia="Calibri" w:hAnsi="Arial" w:cs="Arial"/>
      <w:sz w:val="16"/>
      <w:szCs w:val="16"/>
    </w:rPr>
  </w:style>
  <w:style w:type="paragraph" w:customStyle="1" w:styleId="xl113">
    <w:name w:val="xl113"/>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6"/>
      <w:szCs w:val="16"/>
    </w:rPr>
  </w:style>
  <w:style w:type="paragraph" w:customStyle="1" w:styleId="xl114">
    <w:name w:val="xl114"/>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sz w:val="16"/>
      <w:szCs w:val="16"/>
    </w:rPr>
  </w:style>
  <w:style w:type="paragraph" w:customStyle="1" w:styleId="xl115">
    <w:name w:val="xl115"/>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16">
    <w:name w:val="xl116"/>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16"/>
      <w:szCs w:val="16"/>
    </w:rPr>
  </w:style>
  <w:style w:type="paragraph" w:customStyle="1" w:styleId="xl117">
    <w:name w:val="xl117"/>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center"/>
    </w:pPr>
    <w:rPr>
      <w:rFonts w:ascii="Arial" w:eastAsia="Calibri" w:hAnsi="Arial" w:cs="Arial"/>
      <w:sz w:val="16"/>
      <w:szCs w:val="16"/>
    </w:rPr>
  </w:style>
  <w:style w:type="paragraph" w:customStyle="1" w:styleId="xl118">
    <w:name w:val="xl118"/>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Arial" w:eastAsia="Calibri" w:hAnsi="Arial" w:cs="Arial"/>
      <w:sz w:val="16"/>
      <w:szCs w:val="16"/>
    </w:rPr>
  </w:style>
  <w:style w:type="paragraph" w:customStyle="1" w:styleId="xl119">
    <w:name w:val="xl119"/>
    <w:basedOn w:val="a1"/>
    <w:rsid w:val="00124DFD"/>
    <w:pPr>
      <w:pBdr>
        <w:top w:val="single" w:sz="4" w:space="0" w:color="auto"/>
        <w:bottom w:val="single" w:sz="4" w:space="0" w:color="auto"/>
      </w:pBdr>
      <w:shd w:val="clear" w:color="auto" w:fill="CCFFFF"/>
      <w:spacing w:before="100" w:beforeAutospacing="1" w:after="100" w:afterAutospacing="1"/>
      <w:jc w:val="center"/>
      <w:textAlignment w:val="center"/>
    </w:pPr>
    <w:rPr>
      <w:rFonts w:ascii="Arial" w:eastAsia="Calibri" w:hAnsi="Arial" w:cs="Arial"/>
      <w:sz w:val="16"/>
      <w:szCs w:val="16"/>
    </w:rPr>
  </w:style>
  <w:style w:type="paragraph" w:customStyle="1" w:styleId="xl120">
    <w:name w:val="xl120"/>
    <w:basedOn w:val="a1"/>
    <w:rsid w:val="00124DFD"/>
    <w:pPr>
      <w:pBdr>
        <w:top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21">
    <w:name w:val="xl121"/>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Arial" w:eastAsia="Calibri" w:hAnsi="Arial" w:cs="Arial"/>
      <w:sz w:val="16"/>
      <w:szCs w:val="16"/>
    </w:rPr>
  </w:style>
  <w:style w:type="paragraph" w:customStyle="1" w:styleId="xl122">
    <w:name w:val="xl122"/>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Arial" w:eastAsia="Calibri" w:hAnsi="Arial" w:cs="Arial"/>
      <w:sz w:val="16"/>
      <w:szCs w:val="16"/>
    </w:rPr>
  </w:style>
  <w:style w:type="paragraph" w:customStyle="1" w:styleId="xl123">
    <w:name w:val="xl123"/>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Arial" w:eastAsia="Calibri" w:hAnsi="Arial" w:cs="Arial"/>
      <w:sz w:val="16"/>
      <w:szCs w:val="16"/>
    </w:rPr>
  </w:style>
  <w:style w:type="paragraph" w:customStyle="1" w:styleId="xl124">
    <w:name w:val="xl124"/>
    <w:basedOn w:val="a1"/>
    <w:rsid w:val="00124DFD"/>
    <w:pPr>
      <w:pBdr>
        <w:top w:val="single" w:sz="4" w:space="0" w:color="auto"/>
        <w:bottom w:val="single" w:sz="4" w:space="0" w:color="auto"/>
      </w:pBdr>
      <w:shd w:val="clear" w:color="auto" w:fill="CCFFFF"/>
      <w:spacing w:before="100" w:beforeAutospacing="1" w:after="100" w:afterAutospacing="1"/>
      <w:jc w:val="center"/>
      <w:textAlignment w:val="center"/>
    </w:pPr>
    <w:rPr>
      <w:rFonts w:ascii="Arial" w:eastAsia="Calibri" w:hAnsi="Arial" w:cs="Arial"/>
      <w:sz w:val="16"/>
      <w:szCs w:val="16"/>
    </w:rPr>
  </w:style>
  <w:style w:type="paragraph" w:customStyle="1" w:styleId="xl125">
    <w:name w:val="xl125"/>
    <w:basedOn w:val="a1"/>
    <w:rsid w:val="00124DFD"/>
    <w:pPr>
      <w:pBdr>
        <w:top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26">
    <w:name w:val="xl126"/>
    <w:basedOn w:val="a1"/>
    <w:rsid w:val="00124DFD"/>
    <w:pPr>
      <w:pBdr>
        <w:top w:val="single" w:sz="4" w:space="0" w:color="auto"/>
        <w:left w:val="single" w:sz="4" w:space="0" w:color="auto"/>
        <w:bottom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27">
    <w:name w:val="xl127"/>
    <w:basedOn w:val="a1"/>
    <w:rsid w:val="00124DFD"/>
    <w:pPr>
      <w:pBdr>
        <w:top w:val="single" w:sz="4" w:space="0" w:color="auto"/>
        <w:bottom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28">
    <w:name w:val="xl128"/>
    <w:basedOn w:val="a1"/>
    <w:rsid w:val="00124DFD"/>
    <w:pPr>
      <w:pBdr>
        <w:top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29">
    <w:name w:val="xl129"/>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right"/>
      <w:textAlignment w:val="center"/>
    </w:pPr>
    <w:rPr>
      <w:rFonts w:ascii="Arial" w:eastAsia="Calibri" w:hAnsi="Arial" w:cs="Arial"/>
      <w:sz w:val="16"/>
      <w:szCs w:val="16"/>
    </w:rPr>
  </w:style>
  <w:style w:type="paragraph" w:customStyle="1" w:styleId="xl130">
    <w:name w:val="xl130"/>
    <w:basedOn w:val="a1"/>
    <w:rsid w:val="00124DFD"/>
    <w:pPr>
      <w:pBdr>
        <w:top w:val="single" w:sz="4" w:space="0" w:color="auto"/>
        <w:bottom w:val="single" w:sz="4" w:space="0" w:color="auto"/>
      </w:pBdr>
      <w:shd w:val="clear" w:color="auto" w:fill="CCFFFF"/>
      <w:spacing w:before="100" w:beforeAutospacing="1" w:after="100" w:afterAutospacing="1"/>
      <w:jc w:val="right"/>
      <w:textAlignment w:val="center"/>
    </w:pPr>
    <w:rPr>
      <w:rFonts w:ascii="Arial" w:eastAsia="Calibri" w:hAnsi="Arial" w:cs="Arial"/>
      <w:sz w:val="16"/>
      <w:szCs w:val="16"/>
    </w:rPr>
  </w:style>
  <w:style w:type="paragraph" w:customStyle="1" w:styleId="xl131">
    <w:name w:val="xl131"/>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jc w:val="right"/>
      <w:textAlignment w:val="center"/>
    </w:pPr>
    <w:rPr>
      <w:rFonts w:ascii="Arial" w:eastAsia="Calibri" w:hAnsi="Arial" w:cs="Arial"/>
      <w:sz w:val="16"/>
      <w:szCs w:val="16"/>
    </w:rPr>
  </w:style>
  <w:style w:type="paragraph" w:customStyle="1" w:styleId="xl132">
    <w:name w:val="xl132"/>
    <w:basedOn w:val="a1"/>
    <w:rsid w:val="00124DFD"/>
    <w:pPr>
      <w:spacing w:before="100" w:beforeAutospacing="1" w:after="100" w:afterAutospacing="1"/>
      <w:jc w:val="center"/>
    </w:pPr>
    <w:rPr>
      <w:rFonts w:ascii="Arial CYR" w:eastAsia="Calibri" w:hAnsi="Arial CYR" w:cs="Arial CYR"/>
      <w:b/>
      <w:bCs/>
      <w:i/>
      <w:iCs/>
      <w:sz w:val="16"/>
      <w:szCs w:val="16"/>
    </w:rPr>
  </w:style>
  <w:style w:type="paragraph" w:customStyle="1" w:styleId="xl133">
    <w:name w:val="xl133"/>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sz w:val="18"/>
      <w:szCs w:val="18"/>
    </w:rPr>
  </w:style>
  <w:style w:type="paragraph" w:customStyle="1" w:styleId="xl134">
    <w:name w:val="xl134"/>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b/>
      <w:bCs/>
      <w:sz w:val="18"/>
      <w:szCs w:val="18"/>
    </w:rPr>
  </w:style>
  <w:style w:type="paragraph" w:customStyle="1" w:styleId="xl135">
    <w:name w:val="xl135"/>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16"/>
      <w:szCs w:val="16"/>
    </w:rPr>
  </w:style>
  <w:style w:type="paragraph" w:customStyle="1" w:styleId="xl136">
    <w:name w:val="xl136"/>
    <w:basedOn w:val="a1"/>
    <w:rsid w:val="00124DF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sz w:val="16"/>
      <w:szCs w:val="16"/>
    </w:rPr>
  </w:style>
  <w:style w:type="paragraph" w:customStyle="1" w:styleId="xl137">
    <w:name w:val="xl137"/>
    <w:basedOn w:val="a1"/>
    <w:rsid w:val="00124DFD"/>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sz w:val="16"/>
      <w:szCs w:val="16"/>
    </w:rPr>
  </w:style>
  <w:style w:type="paragraph" w:customStyle="1" w:styleId="xl138">
    <w:name w:val="xl138"/>
    <w:basedOn w:val="a1"/>
    <w:rsid w:val="00124DFD"/>
    <w:pPr>
      <w:pBdr>
        <w:top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39">
    <w:name w:val="xl139"/>
    <w:basedOn w:val="a1"/>
    <w:rsid w:val="00124DFD"/>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rPr>
  </w:style>
  <w:style w:type="paragraph" w:customStyle="1" w:styleId="xl140">
    <w:name w:val="xl140"/>
    <w:basedOn w:val="a1"/>
    <w:rsid w:val="00124DFD"/>
    <w:pPr>
      <w:pBdr>
        <w:top w:val="single" w:sz="4" w:space="0" w:color="auto"/>
        <w:bottom w:val="single" w:sz="4" w:space="0" w:color="auto"/>
      </w:pBdr>
      <w:spacing w:before="100" w:beforeAutospacing="1" w:after="100" w:afterAutospacing="1"/>
      <w:jc w:val="center"/>
    </w:pPr>
    <w:rPr>
      <w:rFonts w:ascii="Arial" w:eastAsia="Calibri" w:hAnsi="Arial" w:cs="Arial"/>
      <w:sz w:val="16"/>
      <w:szCs w:val="16"/>
    </w:rPr>
  </w:style>
  <w:style w:type="paragraph" w:customStyle="1" w:styleId="xl141">
    <w:name w:val="xl141"/>
    <w:basedOn w:val="a1"/>
    <w:rsid w:val="00124DFD"/>
    <w:pPr>
      <w:pBdr>
        <w:top w:val="single" w:sz="4" w:space="0" w:color="auto"/>
        <w:left w:val="single" w:sz="4" w:space="0" w:color="auto"/>
      </w:pBdr>
      <w:spacing w:before="100" w:beforeAutospacing="1" w:after="100" w:afterAutospacing="1"/>
    </w:pPr>
    <w:rPr>
      <w:rFonts w:ascii="Arial" w:eastAsia="Calibri" w:hAnsi="Arial" w:cs="Arial"/>
      <w:i/>
      <w:iCs/>
      <w:sz w:val="16"/>
      <w:szCs w:val="16"/>
    </w:rPr>
  </w:style>
  <w:style w:type="paragraph" w:customStyle="1" w:styleId="xl142">
    <w:name w:val="xl142"/>
    <w:basedOn w:val="a1"/>
    <w:rsid w:val="00124DFD"/>
    <w:pPr>
      <w:pBdr>
        <w:top w:val="single" w:sz="4" w:space="0" w:color="auto"/>
      </w:pBdr>
      <w:spacing w:before="100" w:beforeAutospacing="1" w:after="100" w:afterAutospacing="1"/>
    </w:pPr>
    <w:rPr>
      <w:rFonts w:ascii="Arial" w:eastAsia="Calibri" w:hAnsi="Arial" w:cs="Arial"/>
      <w:i/>
      <w:iCs/>
      <w:sz w:val="16"/>
      <w:szCs w:val="16"/>
    </w:rPr>
  </w:style>
  <w:style w:type="paragraph" w:customStyle="1" w:styleId="xl143">
    <w:name w:val="xl143"/>
    <w:basedOn w:val="a1"/>
    <w:rsid w:val="00124DFD"/>
    <w:pPr>
      <w:pBdr>
        <w:left w:val="single" w:sz="4" w:space="0" w:color="auto"/>
      </w:pBdr>
      <w:spacing w:before="100" w:beforeAutospacing="1" w:after="100" w:afterAutospacing="1"/>
    </w:pPr>
    <w:rPr>
      <w:rFonts w:ascii="Arial" w:eastAsia="Calibri" w:hAnsi="Arial" w:cs="Arial"/>
      <w:i/>
      <w:iCs/>
      <w:sz w:val="16"/>
      <w:szCs w:val="16"/>
    </w:rPr>
  </w:style>
  <w:style w:type="paragraph" w:customStyle="1" w:styleId="xl144">
    <w:name w:val="xl144"/>
    <w:basedOn w:val="a1"/>
    <w:rsid w:val="00124DFD"/>
    <w:pPr>
      <w:spacing w:before="100" w:beforeAutospacing="1" w:after="100" w:afterAutospacing="1"/>
    </w:pPr>
    <w:rPr>
      <w:rFonts w:ascii="Arial" w:eastAsia="Calibri" w:hAnsi="Arial" w:cs="Arial"/>
      <w:i/>
      <w:iCs/>
      <w:sz w:val="16"/>
      <w:szCs w:val="16"/>
    </w:rPr>
  </w:style>
  <w:style w:type="paragraph" w:customStyle="1" w:styleId="xl145">
    <w:name w:val="xl145"/>
    <w:basedOn w:val="a1"/>
    <w:rsid w:val="00124DFD"/>
    <w:pPr>
      <w:pBdr>
        <w:left w:val="single" w:sz="4" w:space="0" w:color="auto"/>
        <w:bottom w:val="single" w:sz="4" w:space="0" w:color="auto"/>
      </w:pBdr>
      <w:spacing w:before="100" w:beforeAutospacing="1" w:after="100" w:afterAutospacing="1"/>
    </w:pPr>
    <w:rPr>
      <w:rFonts w:ascii="Arial" w:eastAsia="Calibri" w:hAnsi="Arial" w:cs="Arial"/>
      <w:i/>
      <w:iCs/>
      <w:sz w:val="16"/>
      <w:szCs w:val="16"/>
    </w:rPr>
  </w:style>
  <w:style w:type="paragraph" w:customStyle="1" w:styleId="xl146">
    <w:name w:val="xl146"/>
    <w:basedOn w:val="a1"/>
    <w:rsid w:val="00124DFD"/>
    <w:pPr>
      <w:pBdr>
        <w:bottom w:val="single" w:sz="4" w:space="0" w:color="auto"/>
      </w:pBdr>
      <w:spacing w:before="100" w:beforeAutospacing="1" w:after="100" w:afterAutospacing="1"/>
    </w:pPr>
    <w:rPr>
      <w:rFonts w:ascii="Arial" w:eastAsia="Calibri" w:hAnsi="Arial" w:cs="Arial"/>
      <w:i/>
      <w:iCs/>
      <w:sz w:val="16"/>
      <w:szCs w:val="16"/>
    </w:rPr>
  </w:style>
  <w:style w:type="paragraph" w:customStyle="1" w:styleId="xl147">
    <w:name w:val="xl147"/>
    <w:basedOn w:val="a1"/>
    <w:rsid w:val="00124DFD"/>
    <w:pPr>
      <w:pBdr>
        <w:bottom w:val="single" w:sz="4" w:space="0" w:color="auto"/>
      </w:pBdr>
      <w:spacing w:before="100" w:beforeAutospacing="1" w:after="100" w:afterAutospacing="1"/>
      <w:jc w:val="center"/>
    </w:pPr>
    <w:rPr>
      <w:rFonts w:ascii="Arial" w:eastAsia="Calibri" w:hAnsi="Arial" w:cs="Arial"/>
      <w:b/>
      <w:bCs/>
      <w:i/>
      <w:iCs/>
      <w:sz w:val="16"/>
      <w:szCs w:val="16"/>
    </w:rPr>
  </w:style>
  <w:style w:type="paragraph" w:customStyle="1" w:styleId="xl148">
    <w:name w:val="xl148"/>
    <w:basedOn w:val="a1"/>
    <w:rsid w:val="00124DFD"/>
    <w:pPr>
      <w:spacing w:before="100" w:beforeAutospacing="1" w:after="100" w:afterAutospacing="1"/>
      <w:jc w:val="center"/>
    </w:pPr>
    <w:rPr>
      <w:rFonts w:eastAsia="Calibri"/>
      <w:sz w:val="16"/>
      <w:szCs w:val="16"/>
    </w:rPr>
  </w:style>
  <w:style w:type="paragraph" w:customStyle="1" w:styleId="xl149">
    <w:name w:val="xl149"/>
    <w:basedOn w:val="a1"/>
    <w:rsid w:val="00124DFD"/>
    <w:pPr>
      <w:pBdr>
        <w:top w:val="single" w:sz="4" w:space="0" w:color="auto"/>
      </w:pBdr>
      <w:spacing w:before="100" w:beforeAutospacing="1" w:after="100" w:afterAutospacing="1"/>
    </w:pPr>
    <w:rPr>
      <w:rFonts w:eastAsia="Calibri"/>
    </w:rPr>
  </w:style>
  <w:style w:type="paragraph" w:customStyle="1" w:styleId="xl150">
    <w:name w:val="xl150"/>
    <w:basedOn w:val="a1"/>
    <w:rsid w:val="00124DFD"/>
    <w:pPr>
      <w:pBdr>
        <w:left w:val="single" w:sz="4" w:space="0" w:color="auto"/>
      </w:pBdr>
      <w:spacing w:before="100" w:beforeAutospacing="1" w:after="100" w:afterAutospacing="1"/>
    </w:pPr>
    <w:rPr>
      <w:rFonts w:eastAsia="Calibri"/>
    </w:rPr>
  </w:style>
  <w:style w:type="paragraph" w:customStyle="1" w:styleId="xl151">
    <w:name w:val="xl151"/>
    <w:basedOn w:val="a1"/>
    <w:rsid w:val="00124DFD"/>
    <w:pPr>
      <w:spacing w:before="100" w:beforeAutospacing="1" w:after="100" w:afterAutospacing="1"/>
    </w:pPr>
    <w:rPr>
      <w:rFonts w:eastAsia="Calibri"/>
    </w:rPr>
  </w:style>
  <w:style w:type="paragraph" w:customStyle="1" w:styleId="xl152">
    <w:name w:val="xl152"/>
    <w:basedOn w:val="a1"/>
    <w:rsid w:val="00124DFD"/>
    <w:pPr>
      <w:pBdr>
        <w:left w:val="single" w:sz="4" w:space="0" w:color="auto"/>
        <w:bottom w:val="single" w:sz="4" w:space="0" w:color="auto"/>
      </w:pBdr>
      <w:spacing w:before="100" w:beforeAutospacing="1" w:after="100" w:afterAutospacing="1"/>
    </w:pPr>
    <w:rPr>
      <w:rFonts w:eastAsia="Calibri"/>
    </w:rPr>
  </w:style>
  <w:style w:type="paragraph" w:customStyle="1" w:styleId="xl153">
    <w:name w:val="xl153"/>
    <w:basedOn w:val="a1"/>
    <w:rsid w:val="00124DFD"/>
    <w:pPr>
      <w:pBdr>
        <w:bottom w:val="single" w:sz="4" w:space="0" w:color="auto"/>
      </w:pBdr>
      <w:spacing w:before="100" w:beforeAutospacing="1" w:after="100" w:afterAutospacing="1"/>
    </w:pPr>
    <w:rPr>
      <w:rFonts w:eastAsia="Calibri"/>
    </w:rPr>
  </w:style>
  <w:style w:type="paragraph" w:customStyle="1" w:styleId="xl154">
    <w:name w:val="xl154"/>
    <w:basedOn w:val="a1"/>
    <w:rsid w:val="00124DFD"/>
    <w:pPr>
      <w:pBdr>
        <w:top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rPr>
  </w:style>
  <w:style w:type="paragraph" w:customStyle="1" w:styleId="xl155">
    <w:name w:val="xl155"/>
    <w:basedOn w:val="a1"/>
    <w:rsid w:val="00124DFD"/>
    <w:pPr>
      <w:pBdr>
        <w:top w:val="single" w:sz="4" w:space="0" w:color="auto"/>
        <w:bottom w:val="single" w:sz="4" w:space="0" w:color="auto"/>
      </w:pBdr>
      <w:shd w:val="clear" w:color="auto" w:fill="CCFFFF"/>
      <w:spacing w:before="100" w:beforeAutospacing="1" w:after="100" w:afterAutospacing="1"/>
    </w:pPr>
    <w:rPr>
      <w:rFonts w:ascii="Arial" w:eastAsia="Calibri" w:hAnsi="Arial" w:cs="Arial"/>
      <w:b/>
      <w:bCs/>
    </w:rPr>
  </w:style>
  <w:style w:type="paragraph" w:customStyle="1" w:styleId="xl156">
    <w:name w:val="xl156"/>
    <w:basedOn w:val="a1"/>
    <w:rsid w:val="00124DFD"/>
    <w:pPr>
      <w:spacing w:before="100" w:beforeAutospacing="1" w:after="100" w:afterAutospacing="1"/>
    </w:pPr>
    <w:rPr>
      <w:rFonts w:ascii="Arial CYR" w:eastAsia="Calibri" w:hAnsi="Arial CYR" w:cs="Arial CYR"/>
      <w:b/>
      <w:bCs/>
      <w:i/>
      <w:iCs/>
      <w:sz w:val="16"/>
      <w:szCs w:val="16"/>
    </w:rPr>
  </w:style>
  <w:style w:type="paragraph" w:customStyle="1" w:styleId="H4">
    <w:name w:val="H4"/>
    <w:basedOn w:val="a1"/>
    <w:next w:val="a1"/>
    <w:rsid w:val="00124DFD"/>
    <w:pPr>
      <w:snapToGrid w:val="0"/>
      <w:spacing w:before="100" w:after="100"/>
      <w:outlineLvl w:val="4"/>
    </w:pPr>
    <w:rPr>
      <w:rFonts w:eastAsia="Calibri"/>
      <w:b/>
      <w:szCs w:val="20"/>
    </w:rPr>
  </w:style>
  <w:style w:type="paragraph" w:styleId="62">
    <w:name w:val="index 6"/>
    <w:basedOn w:val="a1"/>
    <w:next w:val="a1"/>
    <w:autoRedefine/>
    <w:rsid w:val="00124DFD"/>
    <w:pPr>
      <w:ind w:left="1440" w:hanging="240"/>
    </w:pPr>
    <w:rPr>
      <w:rFonts w:eastAsia="Calibri"/>
    </w:rPr>
  </w:style>
  <w:style w:type="paragraph" w:customStyle="1" w:styleId="afffff3">
    <w:name w:val="Копия"/>
    <w:basedOn w:val="af0"/>
    <w:rsid w:val="00124DFD"/>
    <w:pPr>
      <w:keepLines/>
      <w:autoSpaceDE w:val="0"/>
      <w:autoSpaceDN w:val="0"/>
      <w:spacing w:after="220" w:line="220" w:lineRule="atLeast"/>
      <w:ind w:left="360" w:hanging="360"/>
    </w:pPr>
    <w:rPr>
      <w:rFonts w:ascii="Arial" w:eastAsia="Calibri" w:hAnsi="Arial" w:cs="Arial"/>
      <w:b/>
      <w:bCs/>
    </w:rPr>
  </w:style>
  <w:style w:type="paragraph" w:customStyle="1" w:styleId="Default">
    <w:name w:val="Default"/>
    <w:rsid w:val="00124DF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s7">
    <w:name w:val="s7"/>
    <w:rsid w:val="00124DFD"/>
    <w:rPr>
      <w:rFonts w:ascii="Courier New(K)" w:hAnsi="Courier New(K)" w:cs="Courier New(K)"/>
      <w:color w:val="000000"/>
      <w:sz w:val="28"/>
      <w:szCs w:val="28"/>
      <w:u w:val="none"/>
      <w:effect w:val="none"/>
    </w:rPr>
  </w:style>
  <w:style w:type="character" w:customStyle="1" w:styleId="111">
    <w:name w:val="Заголовок 1 Знак1"/>
    <w:aliases w:val="Caaieiaie 1 Ciae Знак,Çàãîëîâîê 1 Çíàê Знак,section:1 Знак,section:1 + Ti... Знак"/>
    <w:locked/>
    <w:rsid w:val="00124DFD"/>
    <w:rPr>
      <w:rFonts w:ascii="TimesNewRoman" w:eastAsia="Calibri" w:hAnsi="TimesNewRoman"/>
      <w:b/>
      <w:bCs/>
      <w:sz w:val="18"/>
      <w:szCs w:val="18"/>
    </w:rPr>
  </w:style>
  <w:style w:type="paragraph" w:styleId="1f3">
    <w:name w:val="index 1"/>
    <w:basedOn w:val="a1"/>
    <w:next w:val="a1"/>
    <w:autoRedefine/>
    <w:rsid w:val="00124DFD"/>
    <w:pPr>
      <w:ind w:left="240" w:hanging="240"/>
    </w:pPr>
    <w:rPr>
      <w:rFonts w:eastAsia="Calibri"/>
    </w:rPr>
  </w:style>
  <w:style w:type="paragraph" w:styleId="afffff4">
    <w:name w:val="index heading"/>
    <w:basedOn w:val="a1"/>
    <w:next w:val="1f3"/>
    <w:rsid w:val="00124DFD"/>
    <w:rPr>
      <w:rFonts w:eastAsia="Calibri"/>
    </w:rPr>
  </w:style>
  <w:style w:type="paragraph" w:customStyle="1" w:styleId="afffff5">
    <w:name w:val="Термин"/>
    <w:basedOn w:val="a1"/>
    <w:next w:val="afffff6"/>
    <w:rsid w:val="00124DFD"/>
    <w:pPr>
      <w:snapToGrid w:val="0"/>
    </w:pPr>
    <w:rPr>
      <w:rFonts w:eastAsia="Calibri"/>
      <w:szCs w:val="20"/>
    </w:rPr>
  </w:style>
  <w:style w:type="paragraph" w:customStyle="1" w:styleId="afffff6">
    <w:name w:val="Список определений"/>
    <w:basedOn w:val="a1"/>
    <w:next w:val="afffff5"/>
    <w:rsid w:val="00124DFD"/>
    <w:pPr>
      <w:snapToGrid w:val="0"/>
      <w:ind w:left="360"/>
    </w:pPr>
    <w:rPr>
      <w:rFonts w:eastAsia="Calibri"/>
      <w:szCs w:val="20"/>
    </w:rPr>
  </w:style>
  <w:style w:type="paragraph" w:customStyle="1" w:styleId="211">
    <w:name w:val="Основной текст с отступом 21"/>
    <w:basedOn w:val="a1"/>
    <w:rsid w:val="00124DFD"/>
    <w:pPr>
      <w:ind w:firstLine="567"/>
      <w:jc w:val="both"/>
    </w:pPr>
    <w:rPr>
      <w:rFonts w:eastAsia="Calibri"/>
      <w:szCs w:val="20"/>
    </w:rPr>
  </w:style>
  <w:style w:type="paragraph" w:customStyle="1" w:styleId="PEStylePara0">
    <w:name w:val="PEStylePara0"/>
    <w:basedOn w:val="af6"/>
    <w:rsid w:val="00124DFD"/>
    <w:pPr>
      <w:keepNext/>
      <w:keepLines/>
      <w:jc w:val="center"/>
    </w:pPr>
    <w:rPr>
      <w:rFonts w:eastAsia="MS Mincho" w:cs="Times New Roman"/>
    </w:rPr>
  </w:style>
  <w:style w:type="character" w:customStyle="1" w:styleId="s3">
    <w:name w:val="s3"/>
    <w:rsid w:val="00124DFD"/>
    <w:rPr>
      <w:rFonts w:ascii="Times New Roman" w:hAnsi="Times New Roman" w:cs="Times New Roman"/>
      <w:i/>
      <w:iCs/>
      <w:color w:val="FF0000"/>
      <w:sz w:val="22"/>
      <w:szCs w:val="22"/>
      <w:u w:val="none"/>
      <w:effect w:val="none"/>
    </w:rPr>
  </w:style>
  <w:style w:type="character" w:customStyle="1" w:styleId="s9">
    <w:name w:val="s9"/>
    <w:rsid w:val="00124DFD"/>
    <w:rPr>
      <w:rFonts w:ascii="Times New Roman" w:hAnsi="Times New Roman" w:cs="Times New Roman"/>
      <w:b/>
      <w:bCs/>
      <w:i/>
      <w:iCs/>
      <w:color w:val="333399"/>
      <w:u w:val="single"/>
      <w:bdr w:val="none" w:sz="0" w:space="0" w:color="auto" w:frame="1"/>
    </w:rPr>
  </w:style>
  <w:style w:type="character" w:customStyle="1" w:styleId="TitleChar">
    <w:name w:val="Title Char"/>
    <w:locked/>
    <w:rsid w:val="00124DFD"/>
    <w:rPr>
      <w:rFonts w:eastAsia="Times New Roman" w:cs="Times New Roman"/>
      <w:b/>
      <w:bCs/>
      <w:sz w:val="24"/>
      <w:szCs w:val="24"/>
      <w:lang w:val="ru-RU" w:eastAsia="ru-RU" w:bidi="ar-SA"/>
    </w:rPr>
  </w:style>
  <w:style w:type="paragraph" w:styleId="3a">
    <w:name w:val="List Bullet 3"/>
    <w:basedOn w:val="a1"/>
    <w:autoRedefine/>
    <w:rsid w:val="00124DFD"/>
    <w:pPr>
      <w:tabs>
        <w:tab w:val="num" w:pos="926"/>
      </w:tabs>
      <w:ind w:left="926" w:hanging="360"/>
    </w:pPr>
    <w:rPr>
      <w:rFonts w:eastAsia="Calibri"/>
    </w:rPr>
  </w:style>
  <w:style w:type="paragraph" w:customStyle="1" w:styleId="CharChar1CharCharCharChar">
    <w:name w:val="Char Char1 Знак Знак Char Char Знак Знак Char Char"/>
    <w:basedOn w:val="a1"/>
    <w:rsid w:val="00124DFD"/>
    <w:pPr>
      <w:widowControl w:val="0"/>
      <w:bidi/>
      <w:adjustRightInd w:val="0"/>
      <w:spacing w:after="160" w:line="240" w:lineRule="exact"/>
    </w:pPr>
    <w:rPr>
      <w:rFonts w:eastAsia="Calibri"/>
      <w:sz w:val="20"/>
      <w:szCs w:val="20"/>
      <w:lang w:val="en-GB" w:bidi="he-IL"/>
    </w:rPr>
  </w:style>
  <w:style w:type="paragraph" w:customStyle="1" w:styleId="3b">
    <w:name w:val="???????? ????? 3"/>
    <w:basedOn w:val="a1"/>
    <w:rsid w:val="00124DFD"/>
    <w:pPr>
      <w:widowControl w:val="0"/>
      <w:overflowPunct w:val="0"/>
      <w:autoSpaceDE w:val="0"/>
      <w:autoSpaceDN w:val="0"/>
      <w:adjustRightInd w:val="0"/>
      <w:spacing w:line="340" w:lineRule="exact"/>
      <w:ind w:right="-1"/>
      <w:jc w:val="both"/>
      <w:textAlignment w:val="baseline"/>
    </w:pPr>
    <w:rPr>
      <w:rFonts w:eastAsia="Calibri"/>
      <w:b/>
      <w:bCs/>
    </w:rPr>
  </w:style>
  <w:style w:type="paragraph" w:customStyle="1" w:styleId="a">
    <w:name w:val="Мониторинг_часть"/>
    <w:basedOn w:val="a1"/>
    <w:autoRedefine/>
    <w:rsid w:val="00124DFD"/>
    <w:pPr>
      <w:numPr>
        <w:numId w:val="1"/>
      </w:numPr>
      <w:spacing w:after="40"/>
      <w:ind w:left="720" w:hanging="720"/>
      <w:jc w:val="both"/>
    </w:pPr>
    <w:rPr>
      <w:rFonts w:eastAsia="Calibri"/>
      <w:b/>
      <w:bCs/>
      <w:caps/>
      <w:sz w:val="28"/>
      <w:szCs w:val="28"/>
    </w:rPr>
  </w:style>
  <w:style w:type="paragraph" w:customStyle="1" w:styleId="1">
    <w:name w:val="Мониторинг_раздел1"/>
    <w:basedOn w:val="a1"/>
    <w:autoRedefine/>
    <w:rsid w:val="00124DFD"/>
    <w:pPr>
      <w:numPr>
        <w:ilvl w:val="1"/>
        <w:numId w:val="1"/>
      </w:numPr>
      <w:tabs>
        <w:tab w:val="clear" w:pos="1457"/>
        <w:tab w:val="num" w:pos="360"/>
      </w:tabs>
      <w:spacing w:before="40" w:after="40"/>
      <w:ind w:left="360" w:hanging="360"/>
      <w:jc w:val="both"/>
    </w:pPr>
    <w:rPr>
      <w:rFonts w:eastAsia="Calibri"/>
      <w:b/>
      <w:bCs/>
      <w:smallCaps/>
    </w:rPr>
  </w:style>
  <w:style w:type="paragraph" w:customStyle="1" w:styleId="a0">
    <w:name w:val="Мониторинг_подпункт"/>
    <w:basedOn w:val="afffff7"/>
    <w:autoRedefine/>
    <w:rsid w:val="00124DFD"/>
    <w:pPr>
      <w:numPr>
        <w:ilvl w:val="3"/>
        <w:numId w:val="1"/>
      </w:numPr>
      <w:tabs>
        <w:tab w:val="clear" w:pos="2880"/>
        <w:tab w:val="num" w:pos="1080"/>
      </w:tabs>
      <w:ind w:left="1080" w:hanging="360"/>
    </w:pPr>
  </w:style>
  <w:style w:type="paragraph" w:customStyle="1" w:styleId="afffff7">
    <w:name w:val="Мониторинг_пункт"/>
    <w:basedOn w:val="a1"/>
    <w:autoRedefine/>
    <w:rsid w:val="00124DFD"/>
    <w:pPr>
      <w:ind w:firstLine="540"/>
      <w:jc w:val="both"/>
    </w:pPr>
    <w:rPr>
      <w:rFonts w:eastAsia="Calibri"/>
      <w:color w:val="0000FF"/>
    </w:rPr>
  </w:style>
  <w:style w:type="paragraph" w:customStyle="1" w:styleId="-">
    <w:name w:val="Инвест - Список"/>
    <w:basedOn w:val="a1"/>
    <w:link w:val="-0"/>
    <w:rsid w:val="00124DFD"/>
    <w:pPr>
      <w:ind w:firstLine="284"/>
      <w:jc w:val="both"/>
    </w:pPr>
    <w:rPr>
      <w:rFonts w:eastAsia="Calibri"/>
      <w:color w:val="000080"/>
      <w:sz w:val="20"/>
      <w:szCs w:val="20"/>
    </w:rPr>
  </w:style>
  <w:style w:type="character" w:customStyle="1" w:styleId="-0">
    <w:name w:val="Инвест - Список Знак"/>
    <w:link w:val="-"/>
    <w:locked/>
    <w:rsid w:val="00124DFD"/>
    <w:rPr>
      <w:rFonts w:ascii="Times New Roman" w:eastAsia="Calibri" w:hAnsi="Times New Roman" w:cs="Times New Roman"/>
      <w:color w:val="000080"/>
      <w:sz w:val="20"/>
      <w:szCs w:val="20"/>
      <w:lang w:eastAsia="ru-RU"/>
    </w:rPr>
  </w:style>
  <w:style w:type="paragraph" w:customStyle="1" w:styleId="1f4">
    <w:name w:val="Заголовок оглавления1"/>
    <w:basedOn w:val="10"/>
    <w:next w:val="a1"/>
    <w:rsid w:val="00124DFD"/>
    <w:pPr>
      <w:keepLines/>
      <w:spacing w:before="480" w:line="276" w:lineRule="auto"/>
      <w:jc w:val="left"/>
      <w:outlineLvl w:val="9"/>
    </w:pPr>
    <w:rPr>
      <w:rFonts w:ascii="Cambria" w:eastAsia="Calibri" w:hAnsi="Cambria"/>
      <w:color w:val="365F91"/>
      <w:szCs w:val="28"/>
      <w:lang w:eastAsia="en-US"/>
    </w:rPr>
  </w:style>
  <w:style w:type="character" w:customStyle="1" w:styleId="Caaieiaie1Ciae1">
    <w:name w:val="Caaieiaie 1 Ciae Знак1"/>
    <w:aliases w:val="Çàãîëîâîê 1 Çíàê Знак1,section:1 Знак1,section:1 + Ti... Знак1"/>
    <w:rsid w:val="00124DFD"/>
    <w:rPr>
      <w:rFonts w:ascii="Cambria" w:hAnsi="Cambria" w:cs="Times New Roman"/>
      <w:b/>
      <w:bCs/>
      <w:color w:val="365F91"/>
      <w:sz w:val="28"/>
      <w:szCs w:val="28"/>
    </w:rPr>
  </w:style>
  <w:style w:type="character" w:customStyle="1" w:styleId="320">
    <w:name w:val="Заголовок 3 Знак2"/>
    <w:aliases w:val="H3 Знак Знак1,H31 Знак Знак1,H32 Знак Знак1,H311 Знак Знак1,H33 Знак Знак1,H34 Знак Знак1,H35 Знак Знак1,H36 Знак Знак1,H37 Знак Знак1,H38 Знак Знак1,H39 Знак Знак1,H310 Знак Знак1,H312 Знак Знак1,H313 Знак Знак1,H314 Знак Знак1"/>
    <w:locked/>
    <w:rsid w:val="00124DFD"/>
    <w:rPr>
      <w:rFonts w:ascii="Arial" w:eastAsia="Calibri" w:hAnsi="Arial"/>
      <w:b/>
      <w:bCs/>
      <w:sz w:val="26"/>
      <w:szCs w:val="26"/>
    </w:rPr>
  </w:style>
  <w:style w:type="character" w:customStyle="1" w:styleId="312">
    <w:name w:val="Заголовок 3 Знак1"/>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rsid w:val="00124DFD"/>
    <w:rPr>
      <w:rFonts w:ascii="Cambria" w:hAnsi="Cambria" w:cs="Times New Roman"/>
      <w:b/>
      <w:bCs/>
      <w:color w:val="4F81BD"/>
      <w:sz w:val="24"/>
      <w:szCs w:val="24"/>
    </w:rPr>
  </w:style>
  <w:style w:type="character" w:customStyle="1" w:styleId="212">
    <w:name w:val="Основной текст 2 Знак1"/>
    <w:aliases w:val="Основной текст 1 Знак,Нумерованный список !! Знак,Основной текст с отступом Знак Знак Знак Знак,Основной текст с отступом Знак Знак Знак Знак Знак Знак Знак,ГОСТ Знак"/>
    <w:semiHidden/>
    <w:rsid w:val="00124DFD"/>
    <w:rPr>
      <w:rFonts w:cs="Times New Roman"/>
      <w:sz w:val="24"/>
      <w:szCs w:val="24"/>
    </w:rPr>
  </w:style>
  <w:style w:type="character" w:customStyle="1" w:styleId="1f5">
    <w:name w:val="Текст примечания Знак1"/>
    <w:semiHidden/>
    <w:rsid w:val="00124DFD"/>
    <w:rPr>
      <w:rFonts w:cs="Times New Roman"/>
    </w:rPr>
  </w:style>
  <w:style w:type="character" w:customStyle="1" w:styleId="2d">
    <w:name w:val="Текст выноски Знак2"/>
    <w:locked/>
    <w:rsid w:val="00124DFD"/>
    <w:rPr>
      <w:rFonts w:ascii="Tahoma" w:eastAsia="Calibri" w:hAnsi="Tahoma" w:cs="Times New Roman"/>
      <w:sz w:val="16"/>
      <w:szCs w:val="16"/>
      <w:lang w:eastAsia="ru-RU"/>
    </w:rPr>
  </w:style>
  <w:style w:type="character" w:customStyle="1" w:styleId="1f6">
    <w:name w:val="Текст выноски Знак1"/>
    <w:semiHidden/>
    <w:rsid w:val="00124DFD"/>
    <w:rPr>
      <w:rFonts w:ascii="Tahoma" w:hAnsi="Tahoma" w:cs="Tahoma"/>
      <w:sz w:val="16"/>
      <w:szCs w:val="16"/>
    </w:rPr>
  </w:style>
  <w:style w:type="character" w:customStyle="1" w:styleId="213">
    <w:name w:val="Основной текст с отступом 2 Знак1"/>
    <w:semiHidden/>
    <w:rsid w:val="00124DFD"/>
    <w:rPr>
      <w:rFonts w:cs="Times New Roman"/>
      <w:sz w:val="24"/>
      <w:szCs w:val="24"/>
    </w:rPr>
  </w:style>
  <w:style w:type="character" w:customStyle="1" w:styleId="1f7">
    <w:name w:val="Шапка Знак1"/>
    <w:semiHidden/>
    <w:rsid w:val="00124DFD"/>
    <w:rPr>
      <w:rFonts w:ascii="Cambria" w:hAnsi="Cambria" w:cs="Times New Roman"/>
      <w:sz w:val="24"/>
      <w:szCs w:val="24"/>
      <w:shd w:val="pct20" w:color="auto" w:fill="auto"/>
    </w:rPr>
  </w:style>
  <w:style w:type="character" w:customStyle="1" w:styleId="1f8">
    <w:name w:val="Текст Знак1"/>
    <w:semiHidden/>
    <w:rsid w:val="00124DFD"/>
    <w:rPr>
      <w:rFonts w:ascii="Consolas" w:hAnsi="Consolas" w:cs="Times New Roman"/>
      <w:sz w:val="21"/>
      <w:szCs w:val="21"/>
    </w:rPr>
  </w:style>
  <w:style w:type="character" w:customStyle="1" w:styleId="710">
    <w:name w:val="Заголовок 7 Знак1"/>
    <w:semiHidden/>
    <w:rsid w:val="00124DFD"/>
    <w:rPr>
      <w:rFonts w:ascii="Cambria" w:hAnsi="Cambria" w:cs="Times New Roman"/>
      <w:i/>
      <w:iCs/>
      <w:color w:val="404040"/>
      <w:sz w:val="24"/>
      <w:szCs w:val="24"/>
    </w:rPr>
  </w:style>
  <w:style w:type="character" w:customStyle="1" w:styleId="810">
    <w:name w:val="Заголовок 8 Знак1"/>
    <w:semiHidden/>
    <w:rsid w:val="00124DFD"/>
    <w:rPr>
      <w:rFonts w:ascii="Cambria" w:hAnsi="Cambria" w:cs="Times New Roman"/>
      <w:color w:val="404040"/>
    </w:rPr>
  </w:style>
  <w:style w:type="character" w:customStyle="1" w:styleId="910">
    <w:name w:val="Заголовок 9 Знак1"/>
    <w:semiHidden/>
    <w:rsid w:val="00124DFD"/>
    <w:rPr>
      <w:rFonts w:ascii="Cambria" w:hAnsi="Cambria" w:cs="Times New Roman"/>
      <w:i/>
      <w:iCs/>
      <w:color w:val="404040"/>
    </w:rPr>
  </w:style>
  <w:style w:type="character" w:customStyle="1" w:styleId="1f9">
    <w:name w:val="Верхний колонтитул Знак1"/>
    <w:semiHidden/>
    <w:rsid w:val="00124DFD"/>
    <w:rPr>
      <w:rFonts w:cs="Times New Roman"/>
      <w:sz w:val="24"/>
      <w:szCs w:val="24"/>
    </w:rPr>
  </w:style>
  <w:style w:type="character" w:customStyle="1" w:styleId="1fa">
    <w:name w:val="Нижний колонтитул Знак1"/>
    <w:semiHidden/>
    <w:rsid w:val="00124DFD"/>
    <w:rPr>
      <w:rFonts w:cs="Times New Roman"/>
      <w:sz w:val="24"/>
      <w:szCs w:val="24"/>
    </w:rPr>
  </w:style>
  <w:style w:type="character" w:customStyle="1" w:styleId="1fb">
    <w:name w:val="Название Знак1"/>
    <w:rsid w:val="00124DFD"/>
    <w:rPr>
      <w:rFonts w:ascii="Cambria" w:hAnsi="Cambria" w:cs="Times New Roman"/>
      <w:color w:val="17365D"/>
      <w:spacing w:val="5"/>
      <w:kern w:val="28"/>
      <w:sz w:val="52"/>
      <w:szCs w:val="52"/>
    </w:rPr>
  </w:style>
  <w:style w:type="character" w:customStyle="1" w:styleId="1fc">
    <w:name w:val="Текст сноски Знак1"/>
    <w:rsid w:val="00124DFD"/>
    <w:rPr>
      <w:rFonts w:cs="Times New Roman"/>
    </w:rPr>
  </w:style>
  <w:style w:type="character" w:customStyle="1" w:styleId="s01">
    <w:name w:val="s01"/>
    <w:rsid w:val="00124DFD"/>
    <w:rPr>
      <w:rFonts w:ascii="Times New Roman" w:hAnsi="Times New Roman" w:cs="Times New Roman"/>
      <w:color w:val="000000"/>
      <w:sz w:val="32"/>
      <w:szCs w:val="32"/>
      <w:u w:val="none"/>
      <w:effect w:val="none"/>
    </w:rPr>
  </w:style>
  <w:style w:type="character" w:customStyle="1" w:styleId="1fd">
    <w:name w:val="Основной текст с отступом Знак1"/>
    <w:locked/>
    <w:rsid w:val="00124DFD"/>
    <w:rPr>
      <w:rFonts w:ascii="Times New Roman" w:eastAsia="Calibri" w:hAnsi="Times New Roman" w:cs="Times New Roman"/>
      <w:sz w:val="20"/>
      <w:szCs w:val="20"/>
      <w:lang w:eastAsia="ru-RU"/>
    </w:rPr>
  </w:style>
  <w:style w:type="character" w:customStyle="1" w:styleId="313">
    <w:name w:val="Основной текст 3 Знак1"/>
    <w:semiHidden/>
    <w:rsid w:val="00124DFD"/>
    <w:rPr>
      <w:rFonts w:cs="Times New Roman"/>
      <w:sz w:val="16"/>
      <w:szCs w:val="16"/>
    </w:rPr>
  </w:style>
  <w:style w:type="character" w:customStyle="1" w:styleId="314">
    <w:name w:val="Основной текст с отступом 3 Знак1"/>
    <w:semiHidden/>
    <w:rsid w:val="00124DFD"/>
    <w:rPr>
      <w:rFonts w:cs="Times New Roman"/>
      <w:sz w:val="16"/>
      <w:szCs w:val="16"/>
    </w:rPr>
  </w:style>
  <w:style w:type="character" w:customStyle="1" w:styleId="1fe">
    <w:name w:val="Текст концевой сноски Знак1"/>
    <w:semiHidden/>
    <w:rsid w:val="00124DFD"/>
    <w:rPr>
      <w:rFonts w:cs="Times New Roman"/>
    </w:rPr>
  </w:style>
  <w:style w:type="character" w:customStyle="1" w:styleId="1ff">
    <w:name w:val="Подзаголовок Знак1"/>
    <w:rsid w:val="00124DFD"/>
    <w:rPr>
      <w:rFonts w:ascii="Cambria" w:hAnsi="Cambria" w:cs="Times New Roman"/>
      <w:i/>
      <w:iCs/>
      <w:color w:val="4F81BD"/>
      <w:spacing w:val="15"/>
      <w:sz w:val="24"/>
      <w:szCs w:val="24"/>
    </w:rPr>
  </w:style>
  <w:style w:type="character" w:customStyle="1" w:styleId="u01673">
    <w:name w:val="u01673"/>
    <w:semiHidden/>
    <w:rsid w:val="00124DFD"/>
    <w:rPr>
      <w:rFonts w:cs="Times New Roman"/>
      <w:color w:val="000000"/>
    </w:rPr>
  </w:style>
  <w:style w:type="paragraph" w:customStyle="1" w:styleId="Normal1">
    <w:name w:val="Normal1"/>
    <w:next w:val="1a"/>
    <w:rsid w:val="00124DFD"/>
    <w:pPr>
      <w:spacing w:after="0" w:line="240" w:lineRule="auto"/>
    </w:pPr>
    <w:rPr>
      <w:rFonts w:ascii="Times New Roman" w:eastAsia="Calibri" w:hAnsi="Times New Roman" w:cs="Times New Roman"/>
      <w:sz w:val="20"/>
      <w:szCs w:val="20"/>
      <w:lang w:eastAsia="ru-RU"/>
    </w:rPr>
  </w:style>
  <w:style w:type="paragraph" w:customStyle="1" w:styleId="BodyText31">
    <w:name w:val="Body Text 31"/>
    <w:basedOn w:val="a1"/>
    <w:rsid w:val="00124DFD"/>
    <w:pPr>
      <w:jc w:val="both"/>
    </w:pPr>
    <w:rPr>
      <w:rFonts w:eastAsia="Calibri"/>
      <w:sz w:val="20"/>
      <w:szCs w:val="20"/>
    </w:rPr>
  </w:style>
  <w:style w:type="paragraph" w:customStyle="1" w:styleId="BodyText24">
    <w:name w:val="Body Text 24"/>
    <w:basedOn w:val="a1"/>
    <w:rsid w:val="00124DFD"/>
    <w:pPr>
      <w:ind w:left="284" w:hanging="284"/>
      <w:jc w:val="both"/>
    </w:pPr>
    <w:rPr>
      <w:rFonts w:eastAsia="Calibri"/>
    </w:rPr>
  </w:style>
  <w:style w:type="paragraph" w:customStyle="1" w:styleId="BodyTextIndent22">
    <w:name w:val="Body Text Indent 22"/>
    <w:basedOn w:val="a1"/>
    <w:rsid w:val="00124DFD"/>
    <w:pPr>
      <w:ind w:firstLine="567"/>
      <w:jc w:val="both"/>
    </w:pPr>
    <w:rPr>
      <w:rFonts w:eastAsia="Calibri"/>
    </w:rPr>
  </w:style>
  <w:style w:type="character" w:customStyle="1" w:styleId="160">
    <w:name w:val="Знак Знак16"/>
    <w:rsid w:val="00124DFD"/>
    <w:rPr>
      <w:rFonts w:cs="Times New Roman"/>
      <w:b/>
      <w:bCs/>
      <w:sz w:val="24"/>
      <w:szCs w:val="24"/>
    </w:rPr>
  </w:style>
  <w:style w:type="paragraph" w:customStyle="1" w:styleId="Pa20">
    <w:name w:val="Pa20"/>
    <w:basedOn w:val="Default"/>
    <w:next w:val="Default"/>
    <w:rsid w:val="00124DFD"/>
    <w:pPr>
      <w:spacing w:line="171" w:lineRule="atLeast"/>
    </w:pPr>
    <w:rPr>
      <w:rFonts w:ascii="Arial" w:eastAsia="Times New Roman" w:hAnsi="Arial" w:cs="Arial"/>
      <w:color w:val="auto"/>
      <w:lang w:val="en-US" w:eastAsia="en-US"/>
    </w:rPr>
  </w:style>
  <w:style w:type="character" w:customStyle="1" w:styleId="A16">
    <w:name w:val="A16"/>
    <w:rsid w:val="00124DFD"/>
    <w:rPr>
      <w:color w:val="000000"/>
      <w:sz w:val="10"/>
    </w:rPr>
  </w:style>
  <w:style w:type="paragraph" w:customStyle="1" w:styleId="Style24">
    <w:name w:val="Style24"/>
    <w:basedOn w:val="a1"/>
    <w:rsid w:val="00124DFD"/>
    <w:pPr>
      <w:widowControl w:val="0"/>
      <w:autoSpaceDE w:val="0"/>
      <w:autoSpaceDN w:val="0"/>
      <w:adjustRightInd w:val="0"/>
    </w:pPr>
    <w:rPr>
      <w:rFonts w:ascii="Segoe UI" w:eastAsia="Calibri" w:hAnsi="Segoe UI" w:cs="Segoe UI"/>
      <w:lang w:val="en-US" w:eastAsia="en-US"/>
    </w:rPr>
  </w:style>
  <w:style w:type="character" w:customStyle="1" w:styleId="FontStyle76">
    <w:name w:val="Font Style76"/>
    <w:rsid w:val="00124DFD"/>
    <w:rPr>
      <w:rFonts w:ascii="Segoe UI" w:hAnsi="Segoe UI" w:cs="Segoe UI"/>
      <w:b/>
      <w:bCs/>
      <w:color w:val="000000"/>
      <w:sz w:val="20"/>
      <w:szCs w:val="20"/>
    </w:rPr>
  </w:style>
  <w:style w:type="paragraph" w:customStyle="1" w:styleId="Style25">
    <w:name w:val="Style25"/>
    <w:basedOn w:val="a1"/>
    <w:rsid w:val="00124DFD"/>
    <w:pPr>
      <w:widowControl w:val="0"/>
      <w:autoSpaceDE w:val="0"/>
      <w:autoSpaceDN w:val="0"/>
      <w:adjustRightInd w:val="0"/>
      <w:spacing w:line="434" w:lineRule="exact"/>
      <w:ind w:firstLine="590"/>
    </w:pPr>
    <w:rPr>
      <w:rFonts w:ascii="Segoe UI" w:eastAsia="Calibri" w:hAnsi="Segoe UI" w:cs="Segoe UI"/>
      <w:lang w:val="en-US" w:eastAsia="en-US"/>
    </w:rPr>
  </w:style>
  <w:style w:type="character" w:customStyle="1" w:styleId="FontStyle77">
    <w:name w:val="Font Style77"/>
    <w:rsid w:val="00124DFD"/>
    <w:rPr>
      <w:rFonts w:ascii="Segoe UI" w:hAnsi="Segoe UI" w:cs="Segoe UI"/>
      <w:b/>
      <w:bCs/>
      <w:color w:val="000000"/>
      <w:spacing w:val="-30"/>
      <w:sz w:val="30"/>
      <w:szCs w:val="30"/>
    </w:rPr>
  </w:style>
  <w:style w:type="character" w:customStyle="1" w:styleId="Normal">
    <w:name w:val="Normal Знак"/>
    <w:rsid w:val="00124DFD"/>
    <w:rPr>
      <w:rFonts w:cs="Times New Roman"/>
      <w:sz w:val="24"/>
      <w:lang w:val="ru-RU" w:eastAsia="ru-RU" w:bidi="ar-SA"/>
    </w:rPr>
  </w:style>
  <w:style w:type="character" w:customStyle="1" w:styleId="afffff8">
    <w:name w:val="Знак Знак"/>
    <w:rsid w:val="00124DFD"/>
    <w:rPr>
      <w:rFonts w:cs="Times New Roman"/>
      <w:sz w:val="24"/>
      <w:szCs w:val="24"/>
      <w:lang w:val="ru-RU" w:eastAsia="ru-RU" w:bidi="ar-SA"/>
    </w:rPr>
  </w:style>
  <w:style w:type="character" w:styleId="afffff9">
    <w:name w:val="Strong"/>
    <w:qFormat/>
    <w:rsid w:val="00124DFD"/>
    <w:rPr>
      <w:rFonts w:cs="Times New Roman"/>
      <w:b/>
      <w:bCs/>
    </w:rPr>
  </w:style>
  <w:style w:type="paragraph" w:customStyle="1" w:styleId="1ff0">
    <w:name w:val="Без интервала1"/>
    <w:rsid w:val="00124DFD"/>
    <w:pPr>
      <w:spacing w:after="0" w:line="240" w:lineRule="auto"/>
    </w:pPr>
    <w:rPr>
      <w:rFonts w:ascii="Calibri" w:eastAsia="Times New Roman" w:hAnsi="Calibri" w:cs="Times New Roman"/>
    </w:rPr>
  </w:style>
  <w:style w:type="paragraph" w:customStyle="1" w:styleId="2e">
    <w:name w:val="Абзац списка2"/>
    <w:basedOn w:val="a1"/>
    <w:rsid w:val="00124DFD"/>
    <w:pPr>
      <w:ind w:left="720"/>
      <w:contextualSpacing/>
    </w:pPr>
    <w:rPr>
      <w:rFonts w:eastAsia="Calibri"/>
    </w:rPr>
  </w:style>
  <w:style w:type="paragraph" w:customStyle="1" w:styleId="art">
    <w:name w:val="art"/>
    <w:basedOn w:val="a1"/>
    <w:rsid w:val="00124DFD"/>
    <w:pPr>
      <w:spacing w:before="90" w:after="120"/>
      <w:ind w:firstLine="300"/>
      <w:jc w:val="both"/>
    </w:pPr>
    <w:rPr>
      <w:rFonts w:ascii="Microsoft Sans Serif" w:eastAsia="Calibri" w:hAnsi="Microsoft Sans Serif" w:cs="Microsoft Sans Serif"/>
      <w:sz w:val="20"/>
      <w:szCs w:val="20"/>
    </w:rPr>
  </w:style>
  <w:style w:type="paragraph" w:customStyle="1" w:styleId="112">
    <w:name w:val="Стиль Заголовок 1 + 12 пт подчеркивание По ширине"/>
    <w:basedOn w:val="10"/>
    <w:rsid w:val="00124DFD"/>
    <w:pPr>
      <w:tabs>
        <w:tab w:val="num" w:pos="1134"/>
      </w:tabs>
      <w:autoSpaceDE w:val="0"/>
      <w:autoSpaceDN w:val="0"/>
      <w:ind w:right="-1"/>
    </w:pPr>
    <w:rPr>
      <w:rFonts w:eastAsia="Calibri"/>
      <w:szCs w:val="28"/>
    </w:rPr>
  </w:style>
  <w:style w:type="character" w:customStyle="1" w:styleId="3c">
    <w:name w:val="Знак Знак3"/>
    <w:locked/>
    <w:rsid w:val="00124DFD"/>
    <w:rPr>
      <w:rFonts w:cs="Times New Roman"/>
      <w:sz w:val="24"/>
      <w:szCs w:val="24"/>
      <w:lang w:val="ru-RU" w:eastAsia="ru-RU" w:bidi="ar-SA"/>
    </w:rPr>
  </w:style>
  <w:style w:type="character" w:customStyle="1" w:styleId="44">
    <w:name w:val="Знак Знак4"/>
    <w:locked/>
    <w:rsid w:val="00124DFD"/>
    <w:rPr>
      <w:rFonts w:cs="Times New Roman"/>
      <w:sz w:val="24"/>
      <w:szCs w:val="24"/>
      <w:lang w:val="ru-RU" w:eastAsia="ru-RU" w:bidi="ar-SA"/>
    </w:rPr>
  </w:style>
  <w:style w:type="character" w:customStyle="1" w:styleId="2f">
    <w:name w:val="Основной текст с отступом Знак2"/>
    <w:semiHidden/>
    <w:rsid w:val="00124DFD"/>
    <w:rPr>
      <w:rFonts w:ascii="Times New Roman" w:hAnsi="Times New Roman" w:cs="Times New Roman"/>
      <w:sz w:val="24"/>
      <w:szCs w:val="24"/>
    </w:rPr>
  </w:style>
  <w:style w:type="character" w:customStyle="1" w:styleId="140">
    <w:name w:val="Знак Знак14"/>
    <w:rsid w:val="00124DFD"/>
    <w:rPr>
      <w:rFonts w:ascii="Arial" w:hAnsi="Arial" w:cs="Arial"/>
      <w:b/>
      <w:bCs/>
      <w:sz w:val="24"/>
      <w:szCs w:val="24"/>
    </w:rPr>
  </w:style>
  <w:style w:type="character" w:customStyle="1" w:styleId="130">
    <w:name w:val="Знак Знак13"/>
    <w:rsid w:val="00124DFD"/>
    <w:rPr>
      <w:rFonts w:ascii="TimesNewRoman" w:hAnsi="TimesNewRoman" w:cs="TimesNewRoman"/>
      <w:sz w:val="24"/>
      <w:szCs w:val="24"/>
    </w:rPr>
  </w:style>
  <w:style w:type="character" w:customStyle="1" w:styleId="121">
    <w:name w:val="Знак Знак12"/>
    <w:rsid w:val="00124DFD"/>
    <w:rPr>
      <w:rFonts w:ascii="TimesNewRoman" w:hAnsi="TimesNewRoman" w:cs="TimesNewRoman"/>
      <w:i/>
      <w:iCs/>
      <w:sz w:val="24"/>
      <w:szCs w:val="24"/>
    </w:rPr>
  </w:style>
  <w:style w:type="character" w:customStyle="1" w:styleId="113">
    <w:name w:val="Знак Знак11"/>
    <w:rsid w:val="00124DFD"/>
    <w:rPr>
      <w:rFonts w:ascii="Arial" w:hAnsi="Arial" w:cs="Arial"/>
    </w:rPr>
  </w:style>
  <w:style w:type="paragraph" w:customStyle="1" w:styleId="1ff1">
    <w:name w:val="Рецензия1"/>
    <w:hidden/>
    <w:semiHidden/>
    <w:rsid w:val="00124DFD"/>
    <w:pPr>
      <w:spacing w:after="0" w:line="240" w:lineRule="auto"/>
    </w:pPr>
    <w:rPr>
      <w:rFonts w:ascii="Times New Roman" w:eastAsia="Calibri" w:hAnsi="Times New Roman" w:cs="Times New Roman"/>
      <w:sz w:val="20"/>
      <w:szCs w:val="20"/>
      <w:lang w:eastAsia="ru-RU"/>
    </w:rPr>
  </w:style>
  <w:style w:type="paragraph" w:styleId="afffffa">
    <w:name w:val="toa heading"/>
    <w:basedOn w:val="a1"/>
    <w:next w:val="a1"/>
    <w:rsid w:val="00124DFD"/>
    <w:pPr>
      <w:autoSpaceDE w:val="0"/>
      <w:autoSpaceDN w:val="0"/>
      <w:spacing w:before="120"/>
    </w:pPr>
    <w:rPr>
      <w:rFonts w:ascii="Arial" w:eastAsia="Calibri" w:hAnsi="Arial" w:cs="Arial"/>
      <w:b/>
      <w:bCs/>
    </w:rPr>
  </w:style>
  <w:style w:type="character" w:styleId="afffffb">
    <w:name w:val="line number"/>
    <w:rsid w:val="00124DFD"/>
    <w:rPr>
      <w:rFonts w:cs="Times New Roman"/>
    </w:rPr>
  </w:style>
  <w:style w:type="character" w:customStyle="1" w:styleId="HeaderChar">
    <w:name w:val="Header Char"/>
    <w:locked/>
    <w:rsid w:val="00124DFD"/>
    <w:rPr>
      <w:rFonts w:ascii="Times New Roman" w:hAnsi="Times New Roman" w:cs="Times New Roman"/>
      <w:sz w:val="24"/>
      <w:szCs w:val="24"/>
    </w:rPr>
  </w:style>
  <w:style w:type="character" w:customStyle="1" w:styleId="NormalWebChar">
    <w:name w:val="Normal (Web) Char"/>
    <w:aliases w:val="Обычный (Web)1 Char,Обычный (веб)1 Char,Обычный (Web) Char,Обычный (веб)3 Char,Знак4 Знак Знак Char,Знак4 Char,Обычный (веб)2 Знак Char,Знак4 Знак Char,Обычный (Web) Знак Знак Знак Знак Char"/>
    <w:locked/>
    <w:rsid w:val="00124DFD"/>
    <w:rPr>
      <w:rFonts w:ascii="Verdana" w:hAnsi="Verdana" w:cs="Times New Roman"/>
      <w:color w:val="000000"/>
      <w:sz w:val="16"/>
      <w:szCs w:val="16"/>
      <w:lang w:val="en-US" w:eastAsia="en-US"/>
    </w:rPr>
  </w:style>
  <w:style w:type="character" w:customStyle="1" w:styleId="FooterChar">
    <w:name w:val="Footer Char"/>
    <w:locked/>
    <w:rsid w:val="00124DFD"/>
    <w:rPr>
      <w:rFonts w:ascii="Times New Roman" w:hAnsi="Times New Roman" w:cs="Times New Roman"/>
      <w:sz w:val="24"/>
      <w:szCs w:val="24"/>
    </w:rPr>
  </w:style>
  <w:style w:type="character" w:customStyle="1" w:styleId="BodyText2Char2">
    <w:name w:val="Body Text 2 Char2"/>
    <w:aliases w:val="Основной текст 1 Char2,Нумерованный список !! Char2,Основной текст с отступом Знак Знак Знак Char2,Основной текст с отступом Знак Char2,Основной текст с отступом Знак Знак Знак Знак Знак Знак Char2,ГОСТ Char2"/>
    <w:locked/>
    <w:rsid w:val="00124DFD"/>
    <w:rPr>
      <w:rFonts w:ascii="Times New Roman" w:hAnsi="Times New Roman" w:cs="Times New Roman"/>
      <w:sz w:val="24"/>
      <w:szCs w:val="24"/>
    </w:rPr>
  </w:style>
  <w:style w:type="character" w:customStyle="1" w:styleId="CommentSubjectChar">
    <w:name w:val="Comment Subject Char"/>
    <w:semiHidden/>
    <w:locked/>
    <w:rsid w:val="00124DFD"/>
    <w:rPr>
      <w:rFonts w:ascii="Times New Roman" w:hAnsi="Times New Roman" w:cs="Times New Roman"/>
      <w:b/>
      <w:bCs/>
    </w:rPr>
  </w:style>
  <w:style w:type="character" w:customStyle="1" w:styleId="EndnoteTextChar">
    <w:name w:val="Endnote Text Char"/>
    <w:semiHidden/>
    <w:locked/>
    <w:rsid w:val="00124DFD"/>
    <w:rPr>
      <w:rFonts w:ascii="TimesNewRoman" w:hAnsi="TimesNewRoman"/>
    </w:rPr>
  </w:style>
  <w:style w:type="character" w:customStyle="1" w:styleId="Char">
    <w:name w:val="Основной текст Знак Знак Char"/>
    <w:aliases w:val="Iiaienu1 Char,Ïîäïèñü1 Char,???????1 Char,Òåêñò1 Char,Oaeno1 Char"/>
    <w:locked/>
    <w:rsid w:val="00124DFD"/>
    <w:rPr>
      <w:rFonts w:ascii="Times New Roman" w:hAnsi="Times New Roman"/>
    </w:rPr>
  </w:style>
  <w:style w:type="character" w:customStyle="1" w:styleId="BodyTextChar1">
    <w:name w:val="Body Text Char1"/>
    <w:aliases w:val="Основной текст Знак Знак Char1,Iiaienu1 Char1,Ïîäïèñü1 Char1,???????1 Char1,Òåêñò1 Char1,Oaeno1 Char1"/>
    <w:semiHidden/>
    <w:rsid w:val="00124DFD"/>
    <w:rPr>
      <w:rFonts w:ascii="Times New Roman" w:hAnsi="Times New Roman" w:cs="Times New Roman"/>
      <w:sz w:val="24"/>
      <w:szCs w:val="24"/>
    </w:rPr>
  </w:style>
  <w:style w:type="character" w:customStyle="1" w:styleId="BodyTextIndentChar">
    <w:name w:val="Body Text Indent Char"/>
    <w:semiHidden/>
    <w:locked/>
    <w:rsid w:val="00124DFD"/>
    <w:rPr>
      <w:rFonts w:ascii="TimesNewRoman" w:hAnsi="TimesNewRoman"/>
    </w:rPr>
  </w:style>
  <w:style w:type="character" w:customStyle="1" w:styleId="MessageHeaderChar">
    <w:name w:val="Message Header Char"/>
    <w:locked/>
    <w:rsid w:val="00124DFD"/>
    <w:rPr>
      <w:rFonts w:ascii="Garamond" w:hAnsi="Garamond"/>
      <w:caps/>
      <w:sz w:val="18"/>
      <w:shd w:val="pct20" w:color="auto" w:fill="auto"/>
      <w:lang w:eastAsia="en-US"/>
    </w:rPr>
  </w:style>
  <w:style w:type="character" w:customStyle="1" w:styleId="SubtitleChar">
    <w:name w:val="Subtitle Char"/>
    <w:locked/>
    <w:rsid w:val="00124DFD"/>
    <w:rPr>
      <w:b/>
      <w:sz w:val="22"/>
      <w:u w:val="single"/>
    </w:rPr>
  </w:style>
  <w:style w:type="character" w:customStyle="1" w:styleId="BodyText2Char">
    <w:name w:val="Body Text 2 Char"/>
    <w:aliases w:val="Основной текст 1 Char,Нумерованный список !! Char,Основной текст с отступом Знак Знак Знак Char,Основной текст с отступом Знак Char,Основной текст с отступом Знак Знак Знак Знак Знак Знак Char,ГОСТ Char"/>
    <w:locked/>
    <w:rsid w:val="00124DFD"/>
    <w:rPr>
      <w:rFonts w:ascii="Times New Roman" w:hAnsi="Times New Roman"/>
    </w:rPr>
  </w:style>
  <w:style w:type="character" w:customStyle="1" w:styleId="BodyText2Char1">
    <w:name w:val="Body Text 2 Char1"/>
    <w:aliases w:val="Основной текст 1 Char1,Нумерованный список !! Char1,Основной текст с отступом Знак Знак Знак Char1,Основной текст с отступом Знак Char1,Основной текст с отступом Знак Знак Знак Знак Знак Знак Char1,ГОСТ Char1"/>
    <w:semiHidden/>
    <w:rsid w:val="00124DFD"/>
    <w:rPr>
      <w:rFonts w:ascii="Times New Roman" w:hAnsi="Times New Roman" w:cs="Times New Roman"/>
      <w:sz w:val="24"/>
      <w:szCs w:val="24"/>
    </w:rPr>
  </w:style>
  <w:style w:type="character" w:customStyle="1" w:styleId="BodyTextIndent2Char">
    <w:name w:val="Body Text Indent 2 Char"/>
    <w:locked/>
    <w:rsid w:val="00124DFD"/>
    <w:rPr>
      <w:sz w:val="24"/>
    </w:rPr>
  </w:style>
  <w:style w:type="character" w:customStyle="1" w:styleId="BodyTextIndent3Char">
    <w:name w:val="Body Text Indent 3 Char"/>
    <w:locked/>
    <w:rsid w:val="00124DFD"/>
    <w:rPr>
      <w:sz w:val="24"/>
    </w:rPr>
  </w:style>
  <w:style w:type="character" w:customStyle="1" w:styleId="DocumentMapChar">
    <w:name w:val="Document Map Char"/>
    <w:semiHidden/>
    <w:locked/>
    <w:rsid w:val="00124DFD"/>
    <w:rPr>
      <w:rFonts w:ascii="Tahoma" w:hAnsi="Tahoma"/>
    </w:rPr>
  </w:style>
  <w:style w:type="character" w:customStyle="1" w:styleId="PlainTextChar">
    <w:name w:val="Plain Text Char"/>
    <w:locked/>
    <w:rsid w:val="00124DFD"/>
    <w:rPr>
      <w:rFonts w:ascii="Courier New" w:hAnsi="Courier New"/>
    </w:rPr>
  </w:style>
  <w:style w:type="character" w:customStyle="1" w:styleId="MessageHeaderChar1">
    <w:name w:val="Message Header Char1"/>
    <w:semiHidden/>
    <w:rsid w:val="00124DFD"/>
    <w:rPr>
      <w:rFonts w:ascii="Cambria" w:hAnsi="Cambria" w:cs="Times New Roman"/>
      <w:sz w:val="24"/>
      <w:szCs w:val="24"/>
      <w:shd w:val="pct20" w:color="auto" w:fill="auto"/>
    </w:rPr>
  </w:style>
  <w:style w:type="paragraph" w:customStyle="1" w:styleId="114">
    <w:name w:val="Абзац списка11"/>
    <w:basedOn w:val="a1"/>
    <w:rsid w:val="00124DFD"/>
    <w:pPr>
      <w:spacing w:after="200" w:line="276" w:lineRule="auto"/>
      <w:ind w:left="720"/>
      <w:contextualSpacing/>
    </w:pPr>
    <w:rPr>
      <w:rFonts w:ascii="Calibri" w:eastAsia="Calibri" w:hAnsi="Calibri"/>
      <w:sz w:val="22"/>
      <w:szCs w:val="22"/>
      <w:lang w:eastAsia="en-US"/>
    </w:rPr>
  </w:style>
  <w:style w:type="character" w:customStyle="1" w:styleId="PlainTextChar1">
    <w:name w:val="Plain Text Char1"/>
    <w:semiHidden/>
    <w:rsid w:val="00124DFD"/>
    <w:rPr>
      <w:rFonts w:ascii="Courier New" w:hAnsi="Courier New" w:cs="Courier New"/>
      <w:sz w:val="20"/>
      <w:szCs w:val="20"/>
    </w:rPr>
  </w:style>
  <w:style w:type="character" w:customStyle="1" w:styleId="BodyTextIndent2Char1">
    <w:name w:val="Body Text Indent 2 Char1"/>
    <w:semiHidden/>
    <w:rsid w:val="00124DFD"/>
    <w:rPr>
      <w:rFonts w:ascii="Times New Roman" w:hAnsi="Times New Roman" w:cs="Times New Roman"/>
      <w:sz w:val="24"/>
      <w:szCs w:val="24"/>
    </w:rPr>
  </w:style>
  <w:style w:type="character" w:customStyle="1" w:styleId="BodyTextIndent3Char1">
    <w:name w:val="Body Text Indent 3 Char1"/>
    <w:semiHidden/>
    <w:rsid w:val="00124DFD"/>
    <w:rPr>
      <w:rFonts w:ascii="Times New Roman" w:hAnsi="Times New Roman" w:cs="Times New Roman"/>
      <w:sz w:val="16"/>
      <w:szCs w:val="16"/>
    </w:rPr>
  </w:style>
  <w:style w:type="character" w:customStyle="1" w:styleId="DocumentMapChar1">
    <w:name w:val="Document Map Char1"/>
    <w:semiHidden/>
    <w:rsid w:val="00124DFD"/>
    <w:rPr>
      <w:rFonts w:ascii="Times New Roman" w:hAnsi="Times New Roman" w:cs="Times New Roman"/>
      <w:sz w:val="2"/>
    </w:rPr>
  </w:style>
  <w:style w:type="character" w:customStyle="1" w:styleId="EndnoteTextChar1">
    <w:name w:val="Endnote Text Char1"/>
    <w:semiHidden/>
    <w:rsid w:val="00124DFD"/>
    <w:rPr>
      <w:rFonts w:ascii="Times New Roman" w:hAnsi="Times New Roman" w:cs="Times New Roman"/>
      <w:sz w:val="20"/>
      <w:szCs w:val="20"/>
    </w:rPr>
  </w:style>
  <w:style w:type="character" w:customStyle="1" w:styleId="BodyTextIndentChar1">
    <w:name w:val="Body Text Indent Char1"/>
    <w:semiHidden/>
    <w:rsid w:val="00124DFD"/>
    <w:rPr>
      <w:rFonts w:ascii="Times New Roman" w:hAnsi="Times New Roman" w:cs="Times New Roman"/>
      <w:sz w:val="24"/>
      <w:szCs w:val="24"/>
    </w:rPr>
  </w:style>
  <w:style w:type="character" w:customStyle="1" w:styleId="SubtitleChar1">
    <w:name w:val="Subtitle Char1"/>
    <w:rsid w:val="00124DFD"/>
    <w:rPr>
      <w:rFonts w:ascii="Cambria" w:hAnsi="Cambria" w:cs="Times New Roman"/>
      <w:sz w:val="24"/>
      <w:szCs w:val="24"/>
    </w:rPr>
  </w:style>
  <w:style w:type="paragraph" w:customStyle="1" w:styleId="2f0">
    <w:name w:val="Знак Знак Знак Знак2"/>
    <w:basedOn w:val="a1"/>
    <w:autoRedefine/>
    <w:rsid w:val="00124DFD"/>
    <w:pPr>
      <w:spacing w:after="160" w:line="240" w:lineRule="exact"/>
    </w:pPr>
    <w:rPr>
      <w:rFonts w:eastAsia="SimSun"/>
      <w:b/>
      <w:sz w:val="28"/>
      <w:lang w:val="en-US" w:eastAsia="en-US"/>
    </w:rPr>
  </w:style>
  <w:style w:type="paragraph" w:customStyle="1" w:styleId="1ff2">
    <w:name w:val="Знак Знак Знак Знак Знак Знак Знак Знак Знак Знак1"/>
    <w:basedOn w:val="a1"/>
    <w:autoRedefine/>
    <w:rsid w:val="00124DFD"/>
    <w:pPr>
      <w:spacing w:after="160" w:line="240" w:lineRule="exact"/>
    </w:pPr>
    <w:rPr>
      <w:rFonts w:eastAsia="Calibri"/>
      <w:sz w:val="28"/>
      <w:szCs w:val="20"/>
      <w:lang w:val="en-US" w:eastAsia="en-US"/>
    </w:rPr>
  </w:style>
  <w:style w:type="character" w:customStyle="1" w:styleId="141">
    <w:name w:val="Знак Знак141"/>
    <w:rsid w:val="00124DFD"/>
    <w:rPr>
      <w:rFonts w:ascii="Arial" w:hAnsi="Arial" w:cs="Arial"/>
      <w:b/>
      <w:bCs/>
      <w:sz w:val="24"/>
      <w:szCs w:val="24"/>
    </w:rPr>
  </w:style>
  <w:style w:type="character" w:customStyle="1" w:styleId="131">
    <w:name w:val="Знак Знак131"/>
    <w:rsid w:val="00124DFD"/>
    <w:rPr>
      <w:rFonts w:ascii="TimesNewRoman" w:hAnsi="TimesNewRoman" w:cs="TimesNewRoman"/>
      <w:sz w:val="24"/>
      <w:szCs w:val="24"/>
    </w:rPr>
  </w:style>
  <w:style w:type="character" w:customStyle="1" w:styleId="1210">
    <w:name w:val="Знак Знак121"/>
    <w:rsid w:val="00124DFD"/>
    <w:rPr>
      <w:rFonts w:ascii="TimesNewRoman" w:hAnsi="TimesNewRoman" w:cs="TimesNewRoman"/>
      <w:i/>
      <w:iCs/>
      <w:sz w:val="24"/>
      <w:szCs w:val="24"/>
    </w:rPr>
  </w:style>
  <w:style w:type="character" w:customStyle="1" w:styleId="1110">
    <w:name w:val="Знак Знак111"/>
    <w:rsid w:val="00124DFD"/>
    <w:rPr>
      <w:rFonts w:ascii="Arial" w:hAnsi="Arial" w:cs="Arial"/>
    </w:rPr>
  </w:style>
  <w:style w:type="paragraph" w:customStyle="1" w:styleId="115">
    <w:name w:val="Обычный11"/>
    <w:next w:val="1a"/>
    <w:rsid w:val="00124DFD"/>
    <w:pPr>
      <w:spacing w:after="0" w:line="240" w:lineRule="auto"/>
    </w:pPr>
    <w:rPr>
      <w:rFonts w:ascii="Times New Roman" w:eastAsia="Calibri" w:hAnsi="Times New Roman" w:cs="Times New Roman"/>
      <w:sz w:val="20"/>
      <w:szCs w:val="20"/>
      <w:lang w:eastAsia="ru-RU"/>
    </w:rPr>
  </w:style>
  <w:style w:type="paragraph" w:customStyle="1" w:styleId="3110">
    <w:name w:val="Основной текст 311"/>
    <w:basedOn w:val="a1"/>
    <w:rsid w:val="00124DFD"/>
    <w:pPr>
      <w:jc w:val="both"/>
    </w:pPr>
    <w:rPr>
      <w:rFonts w:eastAsia="Calibri"/>
      <w:sz w:val="20"/>
      <w:szCs w:val="20"/>
    </w:rPr>
  </w:style>
  <w:style w:type="paragraph" w:customStyle="1" w:styleId="221">
    <w:name w:val="Основной текст 221"/>
    <w:basedOn w:val="a1"/>
    <w:rsid w:val="00124DFD"/>
    <w:pPr>
      <w:ind w:left="284" w:hanging="284"/>
      <w:jc w:val="both"/>
    </w:pPr>
    <w:rPr>
      <w:rFonts w:eastAsia="Calibri"/>
    </w:rPr>
  </w:style>
  <w:style w:type="paragraph" w:customStyle="1" w:styleId="2110">
    <w:name w:val="Основной текст с отступом 211"/>
    <w:basedOn w:val="a1"/>
    <w:rsid w:val="00124DFD"/>
    <w:pPr>
      <w:ind w:firstLine="567"/>
      <w:jc w:val="both"/>
    </w:pPr>
    <w:rPr>
      <w:rFonts w:eastAsia="Calibri"/>
    </w:rPr>
  </w:style>
  <w:style w:type="paragraph" w:customStyle="1" w:styleId="2f1">
    <w:name w:val="Знак Знак Знак Знак Знак Знак Знак Знак Знак Знак2"/>
    <w:basedOn w:val="a1"/>
    <w:autoRedefine/>
    <w:rsid w:val="00124DFD"/>
    <w:pPr>
      <w:spacing w:after="160" w:line="240" w:lineRule="exact"/>
    </w:pPr>
    <w:rPr>
      <w:rFonts w:eastAsia="Calibri"/>
      <w:sz w:val="22"/>
      <w:szCs w:val="22"/>
      <w:lang w:val="en-US" w:eastAsia="en-US"/>
    </w:rPr>
  </w:style>
  <w:style w:type="paragraph" w:customStyle="1" w:styleId="3d">
    <w:name w:val="Знак Знак Знак Знак3"/>
    <w:basedOn w:val="a1"/>
    <w:autoRedefine/>
    <w:rsid w:val="00124DFD"/>
    <w:pPr>
      <w:spacing w:after="160" w:line="240" w:lineRule="exact"/>
    </w:pPr>
    <w:rPr>
      <w:rFonts w:eastAsia="SimSun"/>
      <w:b/>
      <w:sz w:val="28"/>
      <w:lang w:val="en-US" w:eastAsia="en-US"/>
    </w:rPr>
  </w:style>
  <w:style w:type="character" w:customStyle="1" w:styleId="Iiiaeuiue0">
    <w:name w:val="Ii?iaeuiue Знак"/>
    <w:link w:val="Iiiaeuiue"/>
    <w:locked/>
    <w:rsid w:val="00124DFD"/>
    <w:rPr>
      <w:rFonts w:ascii="TimesNewRoman" w:eastAsia="Calibri" w:hAnsi="TimesNewRoman" w:cs="Times New Roman"/>
      <w:sz w:val="24"/>
      <w:szCs w:val="20"/>
      <w:lang w:eastAsia="ru-RU"/>
    </w:rPr>
  </w:style>
  <w:style w:type="character" w:customStyle="1" w:styleId="apple-converted-space">
    <w:name w:val="apple-converted-space"/>
    <w:rsid w:val="00124DFD"/>
    <w:rPr>
      <w:rFonts w:cs="Times New Roman"/>
      <w:sz w:val="22"/>
      <w:szCs w:val="22"/>
      <w:lang w:val="en-US" w:eastAsia="en-US" w:bidi="ar-SA"/>
    </w:rPr>
  </w:style>
  <w:style w:type="paragraph" w:customStyle="1" w:styleId="230">
    <w:name w:val="Основной текст 23"/>
    <w:basedOn w:val="a1"/>
    <w:link w:val="BodyText2"/>
    <w:rsid w:val="00124DFD"/>
    <w:pPr>
      <w:ind w:firstLine="705"/>
      <w:jc w:val="both"/>
    </w:pPr>
    <w:rPr>
      <w:rFonts w:eastAsia="Calibri"/>
      <w:sz w:val="21"/>
      <w:szCs w:val="20"/>
      <w:lang w:val="en-US"/>
    </w:rPr>
  </w:style>
  <w:style w:type="character" w:customStyle="1" w:styleId="BodyText2">
    <w:name w:val="Body Text 2 Знак"/>
    <w:link w:val="230"/>
    <w:locked/>
    <w:rsid w:val="00124DFD"/>
    <w:rPr>
      <w:rFonts w:ascii="Times New Roman" w:eastAsia="Calibri" w:hAnsi="Times New Roman" w:cs="Times New Roman"/>
      <w:sz w:val="21"/>
      <w:szCs w:val="20"/>
      <w:lang w:val="en-US" w:eastAsia="ru-RU"/>
    </w:rPr>
  </w:style>
  <w:style w:type="paragraph" w:customStyle="1" w:styleId="321">
    <w:name w:val="Основной текст 32"/>
    <w:basedOn w:val="a1"/>
    <w:rsid w:val="00124DFD"/>
    <w:pPr>
      <w:spacing w:before="120"/>
      <w:jc w:val="center"/>
    </w:pPr>
    <w:rPr>
      <w:rFonts w:eastAsia="Calibri"/>
      <w:szCs w:val="20"/>
    </w:rPr>
  </w:style>
  <w:style w:type="paragraph" w:customStyle="1" w:styleId="116">
    <w:name w:val="Знак Знак Знак Знак Знак1 Знак Знак Знак1 Знак"/>
    <w:basedOn w:val="a1"/>
    <w:rsid w:val="00124DFD"/>
    <w:pPr>
      <w:tabs>
        <w:tab w:val="num" w:pos="360"/>
      </w:tabs>
      <w:spacing w:after="160" w:line="240" w:lineRule="exact"/>
    </w:pPr>
    <w:rPr>
      <w:rFonts w:eastAsia="Calibri"/>
      <w:noProof/>
      <w:lang w:val="en-US"/>
    </w:rPr>
  </w:style>
  <w:style w:type="paragraph" w:customStyle="1" w:styleId="Caaieiaieoaaeeoueaa">
    <w:name w:val="Caaieiaie oaaeeou eaa."/>
    <w:basedOn w:val="a1"/>
    <w:rsid w:val="00124DFD"/>
    <w:pPr>
      <w:widowControl w:val="0"/>
      <w:spacing w:before="20" w:after="20"/>
    </w:pPr>
    <w:rPr>
      <w:rFonts w:eastAsia="Calibri"/>
      <w:b/>
      <w:bCs/>
      <w:sz w:val="20"/>
      <w:szCs w:val="20"/>
    </w:rPr>
  </w:style>
  <w:style w:type="paragraph" w:customStyle="1" w:styleId="afffffc">
    <w:name w:val="òåêñò ñíîñêè"/>
    <w:basedOn w:val="a1"/>
    <w:rsid w:val="00124DFD"/>
    <w:pPr>
      <w:widowControl w:val="0"/>
      <w:autoSpaceDE w:val="0"/>
      <w:autoSpaceDN w:val="0"/>
    </w:pPr>
    <w:rPr>
      <w:rFonts w:eastAsia="Calibri"/>
      <w:sz w:val="20"/>
      <w:szCs w:val="20"/>
    </w:rPr>
  </w:style>
  <w:style w:type="paragraph" w:customStyle="1" w:styleId="oaenoniinee">
    <w:name w:val="oaeno niinee"/>
    <w:basedOn w:val="a1"/>
    <w:rsid w:val="00124DFD"/>
    <w:pPr>
      <w:widowControl w:val="0"/>
      <w:autoSpaceDE w:val="0"/>
      <w:autoSpaceDN w:val="0"/>
    </w:pPr>
    <w:rPr>
      <w:rFonts w:eastAsia="Calibri"/>
      <w:sz w:val="20"/>
      <w:szCs w:val="20"/>
    </w:rPr>
  </w:style>
  <w:style w:type="character" w:customStyle="1" w:styleId="2f2">
    <w:name w:val="Знак Знак2"/>
    <w:semiHidden/>
    <w:locked/>
    <w:rsid w:val="00124DFD"/>
    <w:rPr>
      <w:lang w:val="ru-RU" w:eastAsia="ru-RU"/>
    </w:rPr>
  </w:style>
  <w:style w:type="character" w:customStyle="1" w:styleId="Iiiaeuiue3">
    <w:name w:val="Обычный.Ii?iaeuiue Знак"/>
    <w:link w:val="Iiiaeuiue2"/>
    <w:locked/>
    <w:rsid w:val="00124DFD"/>
    <w:rPr>
      <w:rFonts w:ascii="Times New Roman" w:eastAsia="Calibri" w:hAnsi="Times New Roman" w:cs="Times New Roman"/>
      <w:szCs w:val="20"/>
      <w:lang w:eastAsia="ru-RU"/>
    </w:rPr>
  </w:style>
  <w:style w:type="paragraph" w:styleId="50">
    <w:name w:val="List Number 5"/>
    <w:basedOn w:val="a1"/>
    <w:rsid w:val="00124DFD"/>
    <w:pPr>
      <w:numPr>
        <w:numId w:val="5"/>
      </w:numPr>
      <w:tabs>
        <w:tab w:val="num" w:pos="1492"/>
      </w:tabs>
      <w:ind w:left="1492"/>
      <w:contextualSpacing/>
    </w:pPr>
    <w:rPr>
      <w:rFonts w:eastAsia="Calibri"/>
    </w:rPr>
  </w:style>
  <w:style w:type="paragraph" w:styleId="45">
    <w:name w:val="List Number 4"/>
    <w:basedOn w:val="a1"/>
    <w:rsid w:val="00124DFD"/>
    <w:pPr>
      <w:tabs>
        <w:tab w:val="num" w:pos="1209"/>
      </w:tabs>
      <w:ind w:left="1209" w:hanging="360"/>
      <w:contextualSpacing/>
    </w:pPr>
    <w:rPr>
      <w:rFonts w:eastAsia="Calibri"/>
    </w:rPr>
  </w:style>
  <w:style w:type="paragraph" w:styleId="3e">
    <w:name w:val="List Number 3"/>
    <w:basedOn w:val="a1"/>
    <w:rsid w:val="00124DFD"/>
    <w:pPr>
      <w:contextualSpacing/>
    </w:pPr>
    <w:rPr>
      <w:rFonts w:eastAsia="Calibri"/>
    </w:rPr>
  </w:style>
  <w:style w:type="paragraph" w:styleId="20">
    <w:name w:val="List Number 2"/>
    <w:basedOn w:val="a1"/>
    <w:rsid w:val="00124DFD"/>
    <w:pPr>
      <w:numPr>
        <w:numId w:val="3"/>
      </w:numPr>
      <w:tabs>
        <w:tab w:val="num" w:pos="643"/>
      </w:tabs>
      <w:ind w:left="643"/>
      <w:contextualSpacing/>
    </w:pPr>
    <w:rPr>
      <w:rFonts w:eastAsia="Calibri"/>
    </w:rPr>
  </w:style>
  <w:style w:type="paragraph" w:styleId="afffffd">
    <w:name w:val="List Number"/>
    <w:basedOn w:val="a1"/>
    <w:rsid w:val="00124DFD"/>
    <w:pPr>
      <w:tabs>
        <w:tab w:val="num" w:pos="360"/>
        <w:tab w:val="num" w:pos="3195"/>
      </w:tabs>
      <w:ind w:left="360" w:firstLine="2475"/>
      <w:contextualSpacing/>
    </w:pPr>
    <w:rPr>
      <w:rFonts w:eastAsia="Calibri"/>
    </w:rPr>
  </w:style>
  <w:style w:type="paragraph" w:customStyle="1" w:styleId="300">
    <w:name w:val="Стиль Стиль Заголовок 3 + После:  0 пт + полужирный"/>
    <w:basedOn w:val="21"/>
    <w:next w:val="a1"/>
    <w:rsid w:val="00124DFD"/>
    <w:pPr>
      <w:keepNext w:val="0"/>
      <w:keepLines w:val="0"/>
      <w:spacing w:before="60"/>
      <w:jc w:val="both"/>
    </w:pPr>
    <w:rPr>
      <w:rFonts w:ascii="Times New Roman" w:eastAsia="Calibri" w:hAnsi="Times New Roman" w:cs="Times New Roman"/>
      <w:b w:val="0"/>
      <w:color w:val="auto"/>
      <w:sz w:val="24"/>
      <w:szCs w:val="24"/>
      <w:lang w:val="en-US" w:eastAsia="en-US"/>
    </w:rPr>
  </w:style>
  <w:style w:type="paragraph" w:customStyle="1" w:styleId="BODYDOC">
    <w:name w:val="BODY_DOC"/>
    <w:basedOn w:val="a1"/>
    <w:rsid w:val="00124DFD"/>
    <w:pPr>
      <w:widowControl w:val="0"/>
      <w:spacing w:after="300" w:line="360" w:lineRule="auto"/>
      <w:ind w:left="1021"/>
    </w:pPr>
    <w:rPr>
      <w:rFonts w:ascii="Arial" w:eastAsia="Calibri" w:hAnsi="Arial"/>
      <w:sz w:val="20"/>
      <w:lang w:val="en-US" w:eastAsia="en-US"/>
    </w:rPr>
  </w:style>
  <w:style w:type="paragraph" w:styleId="afffffe">
    <w:name w:val="Normal Indent"/>
    <w:basedOn w:val="a1"/>
    <w:rsid w:val="00124DFD"/>
    <w:pPr>
      <w:ind w:left="708"/>
    </w:pPr>
    <w:rPr>
      <w:rFonts w:eastAsia="Calibri"/>
    </w:rPr>
  </w:style>
  <w:style w:type="character" w:customStyle="1" w:styleId="messagein1">
    <w:name w:val="messagein1"/>
    <w:rsid w:val="00124DFD"/>
    <w:rPr>
      <w:rFonts w:ascii="Verdana" w:hAnsi="Verdana"/>
      <w:color w:val="000000"/>
      <w:sz w:val="14"/>
    </w:rPr>
  </w:style>
  <w:style w:type="paragraph" w:customStyle="1" w:styleId="ReportTitle">
    <w:name w:val="Report Title"/>
    <w:basedOn w:val="a1"/>
    <w:next w:val="a1"/>
    <w:rsid w:val="00124DFD"/>
    <w:pPr>
      <w:spacing w:before="300" w:line="520" w:lineRule="atLeast"/>
    </w:pPr>
    <w:rPr>
      <w:rFonts w:ascii="Arial Black" w:eastAsia="SimSun" w:hAnsi="Arial Black"/>
      <w:sz w:val="44"/>
      <w:szCs w:val="20"/>
      <w:lang w:val="en-GB" w:eastAsia="en-US"/>
    </w:rPr>
  </w:style>
  <w:style w:type="character" w:customStyle="1" w:styleId="st">
    <w:name w:val="st"/>
    <w:rsid w:val="00124DFD"/>
  </w:style>
  <w:style w:type="paragraph" w:customStyle="1" w:styleId="caaieiaie8">
    <w:name w:val="caaieiaie 8"/>
    <w:basedOn w:val="a1"/>
    <w:next w:val="a1"/>
    <w:rsid w:val="00124DFD"/>
    <w:pPr>
      <w:keepNext/>
      <w:widowControl w:val="0"/>
      <w:autoSpaceDE w:val="0"/>
      <w:autoSpaceDN w:val="0"/>
      <w:jc w:val="both"/>
    </w:pPr>
    <w:rPr>
      <w:rFonts w:eastAsia="Calibri"/>
      <w:i/>
      <w:iCs/>
    </w:rPr>
  </w:style>
  <w:style w:type="paragraph" w:customStyle="1" w:styleId="HeadingNumber1">
    <w:name w:val="Heading Number 1"/>
    <w:basedOn w:val="a1"/>
    <w:next w:val="a1"/>
    <w:link w:val="HeadingNumber1Char"/>
    <w:rsid w:val="00124DFD"/>
    <w:pPr>
      <w:keepNext/>
      <w:tabs>
        <w:tab w:val="num" w:pos="720"/>
      </w:tabs>
      <w:spacing w:before="60" w:after="60"/>
      <w:ind w:left="720" w:hanging="720"/>
      <w:outlineLvl w:val="4"/>
    </w:pPr>
    <w:rPr>
      <w:rFonts w:ascii="Arial Black" w:eastAsia="SimSun" w:hAnsi="Arial Black"/>
      <w:sz w:val="20"/>
      <w:szCs w:val="20"/>
      <w:lang w:val="en-GB"/>
    </w:rPr>
  </w:style>
  <w:style w:type="character" w:customStyle="1" w:styleId="HeadingNumber1Char">
    <w:name w:val="Heading Number 1 Char"/>
    <w:link w:val="HeadingNumber1"/>
    <w:locked/>
    <w:rsid w:val="00124DFD"/>
    <w:rPr>
      <w:rFonts w:ascii="Arial Black" w:eastAsia="SimSun" w:hAnsi="Arial Black" w:cs="Times New Roman"/>
      <w:sz w:val="20"/>
      <w:szCs w:val="20"/>
      <w:lang w:val="en-GB" w:eastAsia="ru-RU"/>
    </w:rPr>
  </w:style>
  <w:style w:type="paragraph" w:customStyle="1" w:styleId="240">
    <w:name w:val="Основной текст 24"/>
    <w:basedOn w:val="a1"/>
    <w:rsid w:val="00124DFD"/>
    <w:pPr>
      <w:spacing w:before="120"/>
      <w:jc w:val="both"/>
    </w:pPr>
    <w:rPr>
      <w:rFonts w:eastAsia="Calibri"/>
      <w:szCs w:val="20"/>
    </w:rPr>
  </w:style>
  <w:style w:type="numbering" w:customStyle="1" w:styleId="4">
    <w:name w:val="Стиль4"/>
    <w:rsid w:val="00124DFD"/>
    <w:pPr>
      <w:numPr>
        <w:numId w:val="4"/>
      </w:numPr>
    </w:pPr>
  </w:style>
  <w:style w:type="numbering" w:customStyle="1" w:styleId="5">
    <w:name w:val="Стиль5"/>
    <w:rsid w:val="00124DFD"/>
    <w:pPr>
      <w:numPr>
        <w:numId w:val="6"/>
      </w:numPr>
    </w:pPr>
  </w:style>
  <w:style w:type="numbering" w:customStyle="1" w:styleId="2">
    <w:name w:val="Стиль2"/>
    <w:rsid w:val="00124DFD"/>
    <w:pPr>
      <w:numPr>
        <w:numId w:val="2"/>
      </w:numPr>
    </w:pPr>
  </w:style>
  <w:style w:type="numbering" w:customStyle="1" w:styleId="3">
    <w:name w:val="Стиль3"/>
    <w:rsid w:val="00124DFD"/>
    <w:pPr>
      <w:numPr>
        <w:numId w:val="3"/>
      </w:numPr>
    </w:pPr>
  </w:style>
  <w:style w:type="character" w:customStyle="1" w:styleId="PlainTextChar2">
    <w:name w:val="Plain Text Char2"/>
    <w:basedOn w:val="a2"/>
    <w:locked/>
    <w:rsid w:val="001F527E"/>
    <w:rPr>
      <w:rFonts w:ascii="Courier New" w:hAnsi="Courier New" w:cs="Times New Roman"/>
      <w:sz w:val="20"/>
      <w:szCs w:val="20"/>
      <w:lang w:val="en-GB" w:eastAsia="ru-RU"/>
    </w:rPr>
  </w:style>
  <w:style w:type="character" w:customStyle="1" w:styleId="s19">
    <w:name w:val="s19"/>
    <w:rsid w:val="001F527E"/>
    <w:rPr>
      <w:rFonts w:ascii="Times New Roman" w:hAnsi="Times New Roman" w:cs="Times New Roman" w:hint="default"/>
      <w:b w:val="0"/>
      <w:bCs w:val="0"/>
      <w:i w:val="0"/>
      <w:iCs w:val="0"/>
      <w:color w:val="008000"/>
    </w:rPr>
  </w:style>
  <w:style w:type="character" w:customStyle="1" w:styleId="ac">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1 Знак"/>
    <w:basedOn w:val="a2"/>
    <w:link w:val="ab"/>
    <w:uiPriority w:val="34"/>
    <w:qFormat/>
    <w:locked/>
    <w:rsid w:val="006E6D59"/>
    <w:rPr>
      <w:rFonts w:ascii="Times New Roman" w:eastAsia="Times New Roman" w:hAnsi="Times New Roman" w:cs="Times New Roman"/>
      <w:sz w:val="24"/>
      <w:szCs w:val="24"/>
      <w:lang w:eastAsia="ru-RU"/>
    </w:rPr>
  </w:style>
  <w:style w:type="character" w:customStyle="1" w:styleId="s2">
    <w:name w:val="s2"/>
    <w:rsid w:val="006E6D59"/>
    <w:rPr>
      <w:rFonts w:ascii="Times New Roman" w:hAnsi="Times New Roman" w:cs="Times New Roman" w:hint="default"/>
      <w:color w:val="333399"/>
      <w:u w:val="single"/>
    </w:rPr>
  </w:style>
  <w:style w:type="paragraph" w:customStyle="1" w:styleId="pj">
    <w:name w:val="pj"/>
    <w:basedOn w:val="a1"/>
    <w:rsid w:val="006E6D59"/>
    <w:pPr>
      <w:ind w:firstLine="400"/>
      <w:jc w:val="both"/>
    </w:pPr>
    <w:rPr>
      <w:rFonts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799">
      <w:bodyDiv w:val="1"/>
      <w:marLeft w:val="0"/>
      <w:marRight w:val="0"/>
      <w:marTop w:val="0"/>
      <w:marBottom w:val="0"/>
      <w:divBdr>
        <w:top w:val="none" w:sz="0" w:space="0" w:color="auto"/>
        <w:left w:val="none" w:sz="0" w:space="0" w:color="auto"/>
        <w:bottom w:val="none" w:sz="0" w:space="0" w:color="auto"/>
        <w:right w:val="none" w:sz="0" w:space="0" w:color="auto"/>
      </w:divBdr>
    </w:div>
    <w:div w:id="14116271">
      <w:bodyDiv w:val="1"/>
      <w:marLeft w:val="0"/>
      <w:marRight w:val="0"/>
      <w:marTop w:val="0"/>
      <w:marBottom w:val="0"/>
      <w:divBdr>
        <w:top w:val="none" w:sz="0" w:space="0" w:color="auto"/>
        <w:left w:val="none" w:sz="0" w:space="0" w:color="auto"/>
        <w:bottom w:val="none" w:sz="0" w:space="0" w:color="auto"/>
        <w:right w:val="none" w:sz="0" w:space="0" w:color="auto"/>
      </w:divBdr>
    </w:div>
    <w:div w:id="16127955">
      <w:bodyDiv w:val="1"/>
      <w:marLeft w:val="0"/>
      <w:marRight w:val="0"/>
      <w:marTop w:val="0"/>
      <w:marBottom w:val="0"/>
      <w:divBdr>
        <w:top w:val="none" w:sz="0" w:space="0" w:color="auto"/>
        <w:left w:val="none" w:sz="0" w:space="0" w:color="auto"/>
        <w:bottom w:val="none" w:sz="0" w:space="0" w:color="auto"/>
        <w:right w:val="none" w:sz="0" w:space="0" w:color="auto"/>
      </w:divBdr>
    </w:div>
    <w:div w:id="16547236">
      <w:bodyDiv w:val="1"/>
      <w:marLeft w:val="0"/>
      <w:marRight w:val="0"/>
      <w:marTop w:val="0"/>
      <w:marBottom w:val="0"/>
      <w:divBdr>
        <w:top w:val="none" w:sz="0" w:space="0" w:color="auto"/>
        <w:left w:val="none" w:sz="0" w:space="0" w:color="auto"/>
        <w:bottom w:val="none" w:sz="0" w:space="0" w:color="auto"/>
        <w:right w:val="none" w:sz="0" w:space="0" w:color="auto"/>
      </w:divBdr>
    </w:div>
    <w:div w:id="17657930">
      <w:bodyDiv w:val="1"/>
      <w:marLeft w:val="0"/>
      <w:marRight w:val="0"/>
      <w:marTop w:val="0"/>
      <w:marBottom w:val="0"/>
      <w:divBdr>
        <w:top w:val="none" w:sz="0" w:space="0" w:color="auto"/>
        <w:left w:val="none" w:sz="0" w:space="0" w:color="auto"/>
        <w:bottom w:val="none" w:sz="0" w:space="0" w:color="auto"/>
        <w:right w:val="none" w:sz="0" w:space="0" w:color="auto"/>
      </w:divBdr>
    </w:div>
    <w:div w:id="19362348">
      <w:bodyDiv w:val="1"/>
      <w:marLeft w:val="0"/>
      <w:marRight w:val="0"/>
      <w:marTop w:val="0"/>
      <w:marBottom w:val="0"/>
      <w:divBdr>
        <w:top w:val="none" w:sz="0" w:space="0" w:color="auto"/>
        <w:left w:val="none" w:sz="0" w:space="0" w:color="auto"/>
        <w:bottom w:val="none" w:sz="0" w:space="0" w:color="auto"/>
        <w:right w:val="none" w:sz="0" w:space="0" w:color="auto"/>
      </w:divBdr>
    </w:div>
    <w:div w:id="22872141">
      <w:bodyDiv w:val="1"/>
      <w:marLeft w:val="0"/>
      <w:marRight w:val="0"/>
      <w:marTop w:val="0"/>
      <w:marBottom w:val="0"/>
      <w:divBdr>
        <w:top w:val="none" w:sz="0" w:space="0" w:color="auto"/>
        <w:left w:val="none" w:sz="0" w:space="0" w:color="auto"/>
        <w:bottom w:val="none" w:sz="0" w:space="0" w:color="auto"/>
        <w:right w:val="none" w:sz="0" w:space="0" w:color="auto"/>
      </w:divBdr>
    </w:div>
    <w:div w:id="32115972">
      <w:bodyDiv w:val="1"/>
      <w:marLeft w:val="0"/>
      <w:marRight w:val="0"/>
      <w:marTop w:val="0"/>
      <w:marBottom w:val="0"/>
      <w:divBdr>
        <w:top w:val="none" w:sz="0" w:space="0" w:color="auto"/>
        <w:left w:val="none" w:sz="0" w:space="0" w:color="auto"/>
        <w:bottom w:val="none" w:sz="0" w:space="0" w:color="auto"/>
        <w:right w:val="none" w:sz="0" w:space="0" w:color="auto"/>
      </w:divBdr>
    </w:div>
    <w:div w:id="52119579">
      <w:bodyDiv w:val="1"/>
      <w:marLeft w:val="0"/>
      <w:marRight w:val="0"/>
      <w:marTop w:val="0"/>
      <w:marBottom w:val="0"/>
      <w:divBdr>
        <w:top w:val="none" w:sz="0" w:space="0" w:color="auto"/>
        <w:left w:val="none" w:sz="0" w:space="0" w:color="auto"/>
        <w:bottom w:val="none" w:sz="0" w:space="0" w:color="auto"/>
        <w:right w:val="none" w:sz="0" w:space="0" w:color="auto"/>
      </w:divBdr>
    </w:div>
    <w:div w:id="53506463">
      <w:bodyDiv w:val="1"/>
      <w:marLeft w:val="0"/>
      <w:marRight w:val="0"/>
      <w:marTop w:val="0"/>
      <w:marBottom w:val="0"/>
      <w:divBdr>
        <w:top w:val="none" w:sz="0" w:space="0" w:color="auto"/>
        <w:left w:val="none" w:sz="0" w:space="0" w:color="auto"/>
        <w:bottom w:val="none" w:sz="0" w:space="0" w:color="auto"/>
        <w:right w:val="none" w:sz="0" w:space="0" w:color="auto"/>
      </w:divBdr>
    </w:div>
    <w:div w:id="56637491">
      <w:bodyDiv w:val="1"/>
      <w:marLeft w:val="0"/>
      <w:marRight w:val="0"/>
      <w:marTop w:val="0"/>
      <w:marBottom w:val="0"/>
      <w:divBdr>
        <w:top w:val="none" w:sz="0" w:space="0" w:color="auto"/>
        <w:left w:val="none" w:sz="0" w:space="0" w:color="auto"/>
        <w:bottom w:val="none" w:sz="0" w:space="0" w:color="auto"/>
        <w:right w:val="none" w:sz="0" w:space="0" w:color="auto"/>
      </w:divBdr>
    </w:div>
    <w:div w:id="71322943">
      <w:bodyDiv w:val="1"/>
      <w:marLeft w:val="0"/>
      <w:marRight w:val="0"/>
      <w:marTop w:val="0"/>
      <w:marBottom w:val="0"/>
      <w:divBdr>
        <w:top w:val="none" w:sz="0" w:space="0" w:color="auto"/>
        <w:left w:val="none" w:sz="0" w:space="0" w:color="auto"/>
        <w:bottom w:val="none" w:sz="0" w:space="0" w:color="auto"/>
        <w:right w:val="none" w:sz="0" w:space="0" w:color="auto"/>
      </w:divBdr>
    </w:div>
    <w:div w:id="73476725">
      <w:bodyDiv w:val="1"/>
      <w:marLeft w:val="0"/>
      <w:marRight w:val="0"/>
      <w:marTop w:val="0"/>
      <w:marBottom w:val="0"/>
      <w:divBdr>
        <w:top w:val="none" w:sz="0" w:space="0" w:color="auto"/>
        <w:left w:val="none" w:sz="0" w:space="0" w:color="auto"/>
        <w:bottom w:val="none" w:sz="0" w:space="0" w:color="auto"/>
        <w:right w:val="none" w:sz="0" w:space="0" w:color="auto"/>
      </w:divBdr>
    </w:div>
    <w:div w:id="86315811">
      <w:bodyDiv w:val="1"/>
      <w:marLeft w:val="0"/>
      <w:marRight w:val="0"/>
      <w:marTop w:val="0"/>
      <w:marBottom w:val="0"/>
      <w:divBdr>
        <w:top w:val="none" w:sz="0" w:space="0" w:color="auto"/>
        <w:left w:val="none" w:sz="0" w:space="0" w:color="auto"/>
        <w:bottom w:val="none" w:sz="0" w:space="0" w:color="auto"/>
        <w:right w:val="none" w:sz="0" w:space="0" w:color="auto"/>
      </w:divBdr>
    </w:div>
    <w:div w:id="96220027">
      <w:bodyDiv w:val="1"/>
      <w:marLeft w:val="0"/>
      <w:marRight w:val="0"/>
      <w:marTop w:val="0"/>
      <w:marBottom w:val="0"/>
      <w:divBdr>
        <w:top w:val="none" w:sz="0" w:space="0" w:color="auto"/>
        <w:left w:val="none" w:sz="0" w:space="0" w:color="auto"/>
        <w:bottom w:val="none" w:sz="0" w:space="0" w:color="auto"/>
        <w:right w:val="none" w:sz="0" w:space="0" w:color="auto"/>
      </w:divBdr>
    </w:div>
    <w:div w:id="101734075">
      <w:bodyDiv w:val="1"/>
      <w:marLeft w:val="0"/>
      <w:marRight w:val="0"/>
      <w:marTop w:val="0"/>
      <w:marBottom w:val="0"/>
      <w:divBdr>
        <w:top w:val="none" w:sz="0" w:space="0" w:color="auto"/>
        <w:left w:val="none" w:sz="0" w:space="0" w:color="auto"/>
        <w:bottom w:val="none" w:sz="0" w:space="0" w:color="auto"/>
        <w:right w:val="none" w:sz="0" w:space="0" w:color="auto"/>
      </w:divBdr>
    </w:div>
    <w:div w:id="103773948">
      <w:bodyDiv w:val="1"/>
      <w:marLeft w:val="0"/>
      <w:marRight w:val="0"/>
      <w:marTop w:val="0"/>
      <w:marBottom w:val="0"/>
      <w:divBdr>
        <w:top w:val="none" w:sz="0" w:space="0" w:color="auto"/>
        <w:left w:val="none" w:sz="0" w:space="0" w:color="auto"/>
        <w:bottom w:val="none" w:sz="0" w:space="0" w:color="auto"/>
        <w:right w:val="none" w:sz="0" w:space="0" w:color="auto"/>
      </w:divBdr>
    </w:div>
    <w:div w:id="104885188">
      <w:bodyDiv w:val="1"/>
      <w:marLeft w:val="0"/>
      <w:marRight w:val="0"/>
      <w:marTop w:val="0"/>
      <w:marBottom w:val="0"/>
      <w:divBdr>
        <w:top w:val="none" w:sz="0" w:space="0" w:color="auto"/>
        <w:left w:val="none" w:sz="0" w:space="0" w:color="auto"/>
        <w:bottom w:val="none" w:sz="0" w:space="0" w:color="auto"/>
        <w:right w:val="none" w:sz="0" w:space="0" w:color="auto"/>
      </w:divBdr>
    </w:div>
    <w:div w:id="120198395">
      <w:bodyDiv w:val="1"/>
      <w:marLeft w:val="0"/>
      <w:marRight w:val="0"/>
      <w:marTop w:val="0"/>
      <w:marBottom w:val="0"/>
      <w:divBdr>
        <w:top w:val="none" w:sz="0" w:space="0" w:color="auto"/>
        <w:left w:val="none" w:sz="0" w:space="0" w:color="auto"/>
        <w:bottom w:val="none" w:sz="0" w:space="0" w:color="auto"/>
        <w:right w:val="none" w:sz="0" w:space="0" w:color="auto"/>
      </w:divBdr>
    </w:div>
    <w:div w:id="137772970">
      <w:bodyDiv w:val="1"/>
      <w:marLeft w:val="0"/>
      <w:marRight w:val="0"/>
      <w:marTop w:val="0"/>
      <w:marBottom w:val="0"/>
      <w:divBdr>
        <w:top w:val="none" w:sz="0" w:space="0" w:color="auto"/>
        <w:left w:val="none" w:sz="0" w:space="0" w:color="auto"/>
        <w:bottom w:val="none" w:sz="0" w:space="0" w:color="auto"/>
        <w:right w:val="none" w:sz="0" w:space="0" w:color="auto"/>
      </w:divBdr>
    </w:div>
    <w:div w:id="144903998">
      <w:bodyDiv w:val="1"/>
      <w:marLeft w:val="0"/>
      <w:marRight w:val="0"/>
      <w:marTop w:val="0"/>
      <w:marBottom w:val="0"/>
      <w:divBdr>
        <w:top w:val="none" w:sz="0" w:space="0" w:color="auto"/>
        <w:left w:val="none" w:sz="0" w:space="0" w:color="auto"/>
        <w:bottom w:val="none" w:sz="0" w:space="0" w:color="auto"/>
        <w:right w:val="none" w:sz="0" w:space="0" w:color="auto"/>
      </w:divBdr>
    </w:div>
    <w:div w:id="189025922">
      <w:bodyDiv w:val="1"/>
      <w:marLeft w:val="0"/>
      <w:marRight w:val="0"/>
      <w:marTop w:val="0"/>
      <w:marBottom w:val="0"/>
      <w:divBdr>
        <w:top w:val="none" w:sz="0" w:space="0" w:color="auto"/>
        <w:left w:val="none" w:sz="0" w:space="0" w:color="auto"/>
        <w:bottom w:val="none" w:sz="0" w:space="0" w:color="auto"/>
        <w:right w:val="none" w:sz="0" w:space="0" w:color="auto"/>
      </w:divBdr>
    </w:div>
    <w:div w:id="196159404">
      <w:bodyDiv w:val="1"/>
      <w:marLeft w:val="0"/>
      <w:marRight w:val="0"/>
      <w:marTop w:val="0"/>
      <w:marBottom w:val="0"/>
      <w:divBdr>
        <w:top w:val="none" w:sz="0" w:space="0" w:color="auto"/>
        <w:left w:val="none" w:sz="0" w:space="0" w:color="auto"/>
        <w:bottom w:val="none" w:sz="0" w:space="0" w:color="auto"/>
        <w:right w:val="none" w:sz="0" w:space="0" w:color="auto"/>
      </w:divBdr>
    </w:div>
    <w:div w:id="216666960">
      <w:bodyDiv w:val="1"/>
      <w:marLeft w:val="0"/>
      <w:marRight w:val="0"/>
      <w:marTop w:val="0"/>
      <w:marBottom w:val="0"/>
      <w:divBdr>
        <w:top w:val="none" w:sz="0" w:space="0" w:color="auto"/>
        <w:left w:val="none" w:sz="0" w:space="0" w:color="auto"/>
        <w:bottom w:val="none" w:sz="0" w:space="0" w:color="auto"/>
        <w:right w:val="none" w:sz="0" w:space="0" w:color="auto"/>
      </w:divBdr>
    </w:div>
    <w:div w:id="219438276">
      <w:bodyDiv w:val="1"/>
      <w:marLeft w:val="0"/>
      <w:marRight w:val="0"/>
      <w:marTop w:val="0"/>
      <w:marBottom w:val="0"/>
      <w:divBdr>
        <w:top w:val="none" w:sz="0" w:space="0" w:color="auto"/>
        <w:left w:val="none" w:sz="0" w:space="0" w:color="auto"/>
        <w:bottom w:val="none" w:sz="0" w:space="0" w:color="auto"/>
        <w:right w:val="none" w:sz="0" w:space="0" w:color="auto"/>
      </w:divBdr>
    </w:div>
    <w:div w:id="228619095">
      <w:bodyDiv w:val="1"/>
      <w:marLeft w:val="0"/>
      <w:marRight w:val="0"/>
      <w:marTop w:val="0"/>
      <w:marBottom w:val="0"/>
      <w:divBdr>
        <w:top w:val="none" w:sz="0" w:space="0" w:color="auto"/>
        <w:left w:val="none" w:sz="0" w:space="0" w:color="auto"/>
        <w:bottom w:val="none" w:sz="0" w:space="0" w:color="auto"/>
        <w:right w:val="none" w:sz="0" w:space="0" w:color="auto"/>
      </w:divBdr>
    </w:div>
    <w:div w:id="232861834">
      <w:bodyDiv w:val="1"/>
      <w:marLeft w:val="0"/>
      <w:marRight w:val="0"/>
      <w:marTop w:val="0"/>
      <w:marBottom w:val="0"/>
      <w:divBdr>
        <w:top w:val="none" w:sz="0" w:space="0" w:color="auto"/>
        <w:left w:val="none" w:sz="0" w:space="0" w:color="auto"/>
        <w:bottom w:val="none" w:sz="0" w:space="0" w:color="auto"/>
        <w:right w:val="none" w:sz="0" w:space="0" w:color="auto"/>
      </w:divBdr>
    </w:div>
    <w:div w:id="235213581">
      <w:bodyDiv w:val="1"/>
      <w:marLeft w:val="0"/>
      <w:marRight w:val="0"/>
      <w:marTop w:val="0"/>
      <w:marBottom w:val="0"/>
      <w:divBdr>
        <w:top w:val="none" w:sz="0" w:space="0" w:color="auto"/>
        <w:left w:val="none" w:sz="0" w:space="0" w:color="auto"/>
        <w:bottom w:val="none" w:sz="0" w:space="0" w:color="auto"/>
        <w:right w:val="none" w:sz="0" w:space="0" w:color="auto"/>
      </w:divBdr>
    </w:div>
    <w:div w:id="256207540">
      <w:bodyDiv w:val="1"/>
      <w:marLeft w:val="0"/>
      <w:marRight w:val="0"/>
      <w:marTop w:val="0"/>
      <w:marBottom w:val="0"/>
      <w:divBdr>
        <w:top w:val="none" w:sz="0" w:space="0" w:color="auto"/>
        <w:left w:val="none" w:sz="0" w:space="0" w:color="auto"/>
        <w:bottom w:val="none" w:sz="0" w:space="0" w:color="auto"/>
        <w:right w:val="none" w:sz="0" w:space="0" w:color="auto"/>
      </w:divBdr>
    </w:div>
    <w:div w:id="297105811">
      <w:bodyDiv w:val="1"/>
      <w:marLeft w:val="0"/>
      <w:marRight w:val="0"/>
      <w:marTop w:val="0"/>
      <w:marBottom w:val="0"/>
      <w:divBdr>
        <w:top w:val="none" w:sz="0" w:space="0" w:color="auto"/>
        <w:left w:val="none" w:sz="0" w:space="0" w:color="auto"/>
        <w:bottom w:val="none" w:sz="0" w:space="0" w:color="auto"/>
        <w:right w:val="none" w:sz="0" w:space="0" w:color="auto"/>
      </w:divBdr>
    </w:div>
    <w:div w:id="299725764">
      <w:bodyDiv w:val="1"/>
      <w:marLeft w:val="0"/>
      <w:marRight w:val="0"/>
      <w:marTop w:val="0"/>
      <w:marBottom w:val="0"/>
      <w:divBdr>
        <w:top w:val="none" w:sz="0" w:space="0" w:color="auto"/>
        <w:left w:val="none" w:sz="0" w:space="0" w:color="auto"/>
        <w:bottom w:val="none" w:sz="0" w:space="0" w:color="auto"/>
        <w:right w:val="none" w:sz="0" w:space="0" w:color="auto"/>
      </w:divBdr>
    </w:div>
    <w:div w:id="319192663">
      <w:bodyDiv w:val="1"/>
      <w:marLeft w:val="0"/>
      <w:marRight w:val="0"/>
      <w:marTop w:val="0"/>
      <w:marBottom w:val="0"/>
      <w:divBdr>
        <w:top w:val="none" w:sz="0" w:space="0" w:color="auto"/>
        <w:left w:val="none" w:sz="0" w:space="0" w:color="auto"/>
        <w:bottom w:val="none" w:sz="0" w:space="0" w:color="auto"/>
        <w:right w:val="none" w:sz="0" w:space="0" w:color="auto"/>
      </w:divBdr>
    </w:div>
    <w:div w:id="319894155">
      <w:bodyDiv w:val="1"/>
      <w:marLeft w:val="0"/>
      <w:marRight w:val="0"/>
      <w:marTop w:val="0"/>
      <w:marBottom w:val="0"/>
      <w:divBdr>
        <w:top w:val="none" w:sz="0" w:space="0" w:color="auto"/>
        <w:left w:val="none" w:sz="0" w:space="0" w:color="auto"/>
        <w:bottom w:val="none" w:sz="0" w:space="0" w:color="auto"/>
        <w:right w:val="none" w:sz="0" w:space="0" w:color="auto"/>
      </w:divBdr>
    </w:div>
    <w:div w:id="332419688">
      <w:bodyDiv w:val="1"/>
      <w:marLeft w:val="0"/>
      <w:marRight w:val="0"/>
      <w:marTop w:val="0"/>
      <w:marBottom w:val="0"/>
      <w:divBdr>
        <w:top w:val="none" w:sz="0" w:space="0" w:color="auto"/>
        <w:left w:val="none" w:sz="0" w:space="0" w:color="auto"/>
        <w:bottom w:val="none" w:sz="0" w:space="0" w:color="auto"/>
        <w:right w:val="none" w:sz="0" w:space="0" w:color="auto"/>
      </w:divBdr>
    </w:div>
    <w:div w:id="365259020">
      <w:bodyDiv w:val="1"/>
      <w:marLeft w:val="0"/>
      <w:marRight w:val="0"/>
      <w:marTop w:val="0"/>
      <w:marBottom w:val="0"/>
      <w:divBdr>
        <w:top w:val="none" w:sz="0" w:space="0" w:color="auto"/>
        <w:left w:val="none" w:sz="0" w:space="0" w:color="auto"/>
        <w:bottom w:val="none" w:sz="0" w:space="0" w:color="auto"/>
        <w:right w:val="none" w:sz="0" w:space="0" w:color="auto"/>
      </w:divBdr>
    </w:div>
    <w:div w:id="375198495">
      <w:bodyDiv w:val="1"/>
      <w:marLeft w:val="0"/>
      <w:marRight w:val="0"/>
      <w:marTop w:val="0"/>
      <w:marBottom w:val="0"/>
      <w:divBdr>
        <w:top w:val="none" w:sz="0" w:space="0" w:color="auto"/>
        <w:left w:val="none" w:sz="0" w:space="0" w:color="auto"/>
        <w:bottom w:val="none" w:sz="0" w:space="0" w:color="auto"/>
        <w:right w:val="none" w:sz="0" w:space="0" w:color="auto"/>
      </w:divBdr>
    </w:div>
    <w:div w:id="382825242">
      <w:bodyDiv w:val="1"/>
      <w:marLeft w:val="0"/>
      <w:marRight w:val="0"/>
      <w:marTop w:val="0"/>
      <w:marBottom w:val="0"/>
      <w:divBdr>
        <w:top w:val="none" w:sz="0" w:space="0" w:color="auto"/>
        <w:left w:val="none" w:sz="0" w:space="0" w:color="auto"/>
        <w:bottom w:val="none" w:sz="0" w:space="0" w:color="auto"/>
        <w:right w:val="none" w:sz="0" w:space="0" w:color="auto"/>
      </w:divBdr>
    </w:div>
    <w:div w:id="396899679">
      <w:bodyDiv w:val="1"/>
      <w:marLeft w:val="0"/>
      <w:marRight w:val="0"/>
      <w:marTop w:val="0"/>
      <w:marBottom w:val="0"/>
      <w:divBdr>
        <w:top w:val="none" w:sz="0" w:space="0" w:color="auto"/>
        <w:left w:val="none" w:sz="0" w:space="0" w:color="auto"/>
        <w:bottom w:val="none" w:sz="0" w:space="0" w:color="auto"/>
        <w:right w:val="none" w:sz="0" w:space="0" w:color="auto"/>
      </w:divBdr>
    </w:div>
    <w:div w:id="415783434">
      <w:bodyDiv w:val="1"/>
      <w:marLeft w:val="0"/>
      <w:marRight w:val="0"/>
      <w:marTop w:val="0"/>
      <w:marBottom w:val="0"/>
      <w:divBdr>
        <w:top w:val="none" w:sz="0" w:space="0" w:color="auto"/>
        <w:left w:val="none" w:sz="0" w:space="0" w:color="auto"/>
        <w:bottom w:val="none" w:sz="0" w:space="0" w:color="auto"/>
        <w:right w:val="none" w:sz="0" w:space="0" w:color="auto"/>
      </w:divBdr>
    </w:div>
    <w:div w:id="422340690">
      <w:bodyDiv w:val="1"/>
      <w:marLeft w:val="0"/>
      <w:marRight w:val="0"/>
      <w:marTop w:val="0"/>
      <w:marBottom w:val="0"/>
      <w:divBdr>
        <w:top w:val="none" w:sz="0" w:space="0" w:color="auto"/>
        <w:left w:val="none" w:sz="0" w:space="0" w:color="auto"/>
        <w:bottom w:val="none" w:sz="0" w:space="0" w:color="auto"/>
        <w:right w:val="none" w:sz="0" w:space="0" w:color="auto"/>
      </w:divBdr>
    </w:div>
    <w:div w:id="442264066">
      <w:bodyDiv w:val="1"/>
      <w:marLeft w:val="0"/>
      <w:marRight w:val="0"/>
      <w:marTop w:val="0"/>
      <w:marBottom w:val="0"/>
      <w:divBdr>
        <w:top w:val="none" w:sz="0" w:space="0" w:color="auto"/>
        <w:left w:val="none" w:sz="0" w:space="0" w:color="auto"/>
        <w:bottom w:val="none" w:sz="0" w:space="0" w:color="auto"/>
        <w:right w:val="none" w:sz="0" w:space="0" w:color="auto"/>
      </w:divBdr>
    </w:div>
    <w:div w:id="446774311">
      <w:bodyDiv w:val="1"/>
      <w:marLeft w:val="0"/>
      <w:marRight w:val="0"/>
      <w:marTop w:val="0"/>
      <w:marBottom w:val="0"/>
      <w:divBdr>
        <w:top w:val="none" w:sz="0" w:space="0" w:color="auto"/>
        <w:left w:val="none" w:sz="0" w:space="0" w:color="auto"/>
        <w:bottom w:val="none" w:sz="0" w:space="0" w:color="auto"/>
        <w:right w:val="none" w:sz="0" w:space="0" w:color="auto"/>
      </w:divBdr>
    </w:div>
    <w:div w:id="448932114">
      <w:bodyDiv w:val="1"/>
      <w:marLeft w:val="0"/>
      <w:marRight w:val="0"/>
      <w:marTop w:val="0"/>
      <w:marBottom w:val="0"/>
      <w:divBdr>
        <w:top w:val="none" w:sz="0" w:space="0" w:color="auto"/>
        <w:left w:val="none" w:sz="0" w:space="0" w:color="auto"/>
        <w:bottom w:val="none" w:sz="0" w:space="0" w:color="auto"/>
        <w:right w:val="none" w:sz="0" w:space="0" w:color="auto"/>
      </w:divBdr>
    </w:div>
    <w:div w:id="453326951">
      <w:bodyDiv w:val="1"/>
      <w:marLeft w:val="0"/>
      <w:marRight w:val="0"/>
      <w:marTop w:val="0"/>
      <w:marBottom w:val="0"/>
      <w:divBdr>
        <w:top w:val="none" w:sz="0" w:space="0" w:color="auto"/>
        <w:left w:val="none" w:sz="0" w:space="0" w:color="auto"/>
        <w:bottom w:val="none" w:sz="0" w:space="0" w:color="auto"/>
        <w:right w:val="none" w:sz="0" w:space="0" w:color="auto"/>
      </w:divBdr>
    </w:div>
    <w:div w:id="473716499">
      <w:bodyDiv w:val="1"/>
      <w:marLeft w:val="0"/>
      <w:marRight w:val="0"/>
      <w:marTop w:val="0"/>
      <w:marBottom w:val="0"/>
      <w:divBdr>
        <w:top w:val="none" w:sz="0" w:space="0" w:color="auto"/>
        <w:left w:val="none" w:sz="0" w:space="0" w:color="auto"/>
        <w:bottom w:val="none" w:sz="0" w:space="0" w:color="auto"/>
        <w:right w:val="none" w:sz="0" w:space="0" w:color="auto"/>
      </w:divBdr>
    </w:div>
    <w:div w:id="475102358">
      <w:bodyDiv w:val="1"/>
      <w:marLeft w:val="0"/>
      <w:marRight w:val="0"/>
      <w:marTop w:val="0"/>
      <w:marBottom w:val="0"/>
      <w:divBdr>
        <w:top w:val="none" w:sz="0" w:space="0" w:color="auto"/>
        <w:left w:val="none" w:sz="0" w:space="0" w:color="auto"/>
        <w:bottom w:val="none" w:sz="0" w:space="0" w:color="auto"/>
        <w:right w:val="none" w:sz="0" w:space="0" w:color="auto"/>
      </w:divBdr>
    </w:div>
    <w:div w:id="477184701">
      <w:bodyDiv w:val="1"/>
      <w:marLeft w:val="0"/>
      <w:marRight w:val="0"/>
      <w:marTop w:val="0"/>
      <w:marBottom w:val="0"/>
      <w:divBdr>
        <w:top w:val="none" w:sz="0" w:space="0" w:color="auto"/>
        <w:left w:val="none" w:sz="0" w:space="0" w:color="auto"/>
        <w:bottom w:val="none" w:sz="0" w:space="0" w:color="auto"/>
        <w:right w:val="none" w:sz="0" w:space="0" w:color="auto"/>
      </w:divBdr>
    </w:div>
    <w:div w:id="481124920">
      <w:bodyDiv w:val="1"/>
      <w:marLeft w:val="0"/>
      <w:marRight w:val="0"/>
      <w:marTop w:val="0"/>
      <w:marBottom w:val="0"/>
      <w:divBdr>
        <w:top w:val="none" w:sz="0" w:space="0" w:color="auto"/>
        <w:left w:val="none" w:sz="0" w:space="0" w:color="auto"/>
        <w:bottom w:val="none" w:sz="0" w:space="0" w:color="auto"/>
        <w:right w:val="none" w:sz="0" w:space="0" w:color="auto"/>
      </w:divBdr>
    </w:div>
    <w:div w:id="485240327">
      <w:bodyDiv w:val="1"/>
      <w:marLeft w:val="0"/>
      <w:marRight w:val="0"/>
      <w:marTop w:val="0"/>
      <w:marBottom w:val="0"/>
      <w:divBdr>
        <w:top w:val="none" w:sz="0" w:space="0" w:color="auto"/>
        <w:left w:val="none" w:sz="0" w:space="0" w:color="auto"/>
        <w:bottom w:val="none" w:sz="0" w:space="0" w:color="auto"/>
        <w:right w:val="none" w:sz="0" w:space="0" w:color="auto"/>
      </w:divBdr>
    </w:div>
    <w:div w:id="500781814">
      <w:bodyDiv w:val="1"/>
      <w:marLeft w:val="0"/>
      <w:marRight w:val="0"/>
      <w:marTop w:val="0"/>
      <w:marBottom w:val="0"/>
      <w:divBdr>
        <w:top w:val="none" w:sz="0" w:space="0" w:color="auto"/>
        <w:left w:val="none" w:sz="0" w:space="0" w:color="auto"/>
        <w:bottom w:val="none" w:sz="0" w:space="0" w:color="auto"/>
        <w:right w:val="none" w:sz="0" w:space="0" w:color="auto"/>
      </w:divBdr>
    </w:div>
    <w:div w:id="524253481">
      <w:bodyDiv w:val="1"/>
      <w:marLeft w:val="0"/>
      <w:marRight w:val="0"/>
      <w:marTop w:val="0"/>
      <w:marBottom w:val="0"/>
      <w:divBdr>
        <w:top w:val="none" w:sz="0" w:space="0" w:color="auto"/>
        <w:left w:val="none" w:sz="0" w:space="0" w:color="auto"/>
        <w:bottom w:val="none" w:sz="0" w:space="0" w:color="auto"/>
        <w:right w:val="none" w:sz="0" w:space="0" w:color="auto"/>
      </w:divBdr>
    </w:div>
    <w:div w:id="525103379">
      <w:bodyDiv w:val="1"/>
      <w:marLeft w:val="0"/>
      <w:marRight w:val="0"/>
      <w:marTop w:val="0"/>
      <w:marBottom w:val="0"/>
      <w:divBdr>
        <w:top w:val="none" w:sz="0" w:space="0" w:color="auto"/>
        <w:left w:val="none" w:sz="0" w:space="0" w:color="auto"/>
        <w:bottom w:val="none" w:sz="0" w:space="0" w:color="auto"/>
        <w:right w:val="none" w:sz="0" w:space="0" w:color="auto"/>
      </w:divBdr>
    </w:div>
    <w:div w:id="543492874">
      <w:bodyDiv w:val="1"/>
      <w:marLeft w:val="0"/>
      <w:marRight w:val="0"/>
      <w:marTop w:val="0"/>
      <w:marBottom w:val="0"/>
      <w:divBdr>
        <w:top w:val="none" w:sz="0" w:space="0" w:color="auto"/>
        <w:left w:val="none" w:sz="0" w:space="0" w:color="auto"/>
        <w:bottom w:val="none" w:sz="0" w:space="0" w:color="auto"/>
        <w:right w:val="none" w:sz="0" w:space="0" w:color="auto"/>
      </w:divBdr>
    </w:div>
    <w:div w:id="544484532">
      <w:bodyDiv w:val="1"/>
      <w:marLeft w:val="0"/>
      <w:marRight w:val="0"/>
      <w:marTop w:val="0"/>
      <w:marBottom w:val="0"/>
      <w:divBdr>
        <w:top w:val="none" w:sz="0" w:space="0" w:color="auto"/>
        <w:left w:val="none" w:sz="0" w:space="0" w:color="auto"/>
        <w:bottom w:val="none" w:sz="0" w:space="0" w:color="auto"/>
        <w:right w:val="none" w:sz="0" w:space="0" w:color="auto"/>
      </w:divBdr>
    </w:div>
    <w:div w:id="545871254">
      <w:bodyDiv w:val="1"/>
      <w:marLeft w:val="0"/>
      <w:marRight w:val="0"/>
      <w:marTop w:val="0"/>
      <w:marBottom w:val="0"/>
      <w:divBdr>
        <w:top w:val="none" w:sz="0" w:space="0" w:color="auto"/>
        <w:left w:val="none" w:sz="0" w:space="0" w:color="auto"/>
        <w:bottom w:val="none" w:sz="0" w:space="0" w:color="auto"/>
        <w:right w:val="none" w:sz="0" w:space="0" w:color="auto"/>
      </w:divBdr>
    </w:div>
    <w:div w:id="550652549">
      <w:bodyDiv w:val="1"/>
      <w:marLeft w:val="0"/>
      <w:marRight w:val="0"/>
      <w:marTop w:val="0"/>
      <w:marBottom w:val="0"/>
      <w:divBdr>
        <w:top w:val="none" w:sz="0" w:space="0" w:color="auto"/>
        <w:left w:val="none" w:sz="0" w:space="0" w:color="auto"/>
        <w:bottom w:val="none" w:sz="0" w:space="0" w:color="auto"/>
        <w:right w:val="none" w:sz="0" w:space="0" w:color="auto"/>
      </w:divBdr>
    </w:div>
    <w:div w:id="566648505">
      <w:bodyDiv w:val="1"/>
      <w:marLeft w:val="0"/>
      <w:marRight w:val="0"/>
      <w:marTop w:val="0"/>
      <w:marBottom w:val="0"/>
      <w:divBdr>
        <w:top w:val="none" w:sz="0" w:space="0" w:color="auto"/>
        <w:left w:val="none" w:sz="0" w:space="0" w:color="auto"/>
        <w:bottom w:val="none" w:sz="0" w:space="0" w:color="auto"/>
        <w:right w:val="none" w:sz="0" w:space="0" w:color="auto"/>
      </w:divBdr>
    </w:div>
    <w:div w:id="568463405">
      <w:bodyDiv w:val="1"/>
      <w:marLeft w:val="0"/>
      <w:marRight w:val="0"/>
      <w:marTop w:val="0"/>
      <w:marBottom w:val="0"/>
      <w:divBdr>
        <w:top w:val="none" w:sz="0" w:space="0" w:color="auto"/>
        <w:left w:val="none" w:sz="0" w:space="0" w:color="auto"/>
        <w:bottom w:val="none" w:sz="0" w:space="0" w:color="auto"/>
        <w:right w:val="none" w:sz="0" w:space="0" w:color="auto"/>
      </w:divBdr>
    </w:div>
    <w:div w:id="568615339">
      <w:bodyDiv w:val="1"/>
      <w:marLeft w:val="0"/>
      <w:marRight w:val="0"/>
      <w:marTop w:val="0"/>
      <w:marBottom w:val="0"/>
      <w:divBdr>
        <w:top w:val="none" w:sz="0" w:space="0" w:color="auto"/>
        <w:left w:val="none" w:sz="0" w:space="0" w:color="auto"/>
        <w:bottom w:val="none" w:sz="0" w:space="0" w:color="auto"/>
        <w:right w:val="none" w:sz="0" w:space="0" w:color="auto"/>
      </w:divBdr>
    </w:div>
    <w:div w:id="581916795">
      <w:bodyDiv w:val="1"/>
      <w:marLeft w:val="0"/>
      <w:marRight w:val="0"/>
      <w:marTop w:val="0"/>
      <w:marBottom w:val="0"/>
      <w:divBdr>
        <w:top w:val="none" w:sz="0" w:space="0" w:color="auto"/>
        <w:left w:val="none" w:sz="0" w:space="0" w:color="auto"/>
        <w:bottom w:val="none" w:sz="0" w:space="0" w:color="auto"/>
        <w:right w:val="none" w:sz="0" w:space="0" w:color="auto"/>
      </w:divBdr>
    </w:div>
    <w:div w:id="585574355">
      <w:bodyDiv w:val="1"/>
      <w:marLeft w:val="0"/>
      <w:marRight w:val="0"/>
      <w:marTop w:val="0"/>
      <w:marBottom w:val="0"/>
      <w:divBdr>
        <w:top w:val="none" w:sz="0" w:space="0" w:color="auto"/>
        <w:left w:val="none" w:sz="0" w:space="0" w:color="auto"/>
        <w:bottom w:val="none" w:sz="0" w:space="0" w:color="auto"/>
        <w:right w:val="none" w:sz="0" w:space="0" w:color="auto"/>
      </w:divBdr>
    </w:div>
    <w:div w:id="594166608">
      <w:bodyDiv w:val="1"/>
      <w:marLeft w:val="0"/>
      <w:marRight w:val="0"/>
      <w:marTop w:val="0"/>
      <w:marBottom w:val="0"/>
      <w:divBdr>
        <w:top w:val="none" w:sz="0" w:space="0" w:color="auto"/>
        <w:left w:val="none" w:sz="0" w:space="0" w:color="auto"/>
        <w:bottom w:val="none" w:sz="0" w:space="0" w:color="auto"/>
        <w:right w:val="none" w:sz="0" w:space="0" w:color="auto"/>
      </w:divBdr>
    </w:div>
    <w:div w:id="601497662">
      <w:bodyDiv w:val="1"/>
      <w:marLeft w:val="0"/>
      <w:marRight w:val="0"/>
      <w:marTop w:val="0"/>
      <w:marBottom w:val="0"/>
      <w:divBdr>
        <w:top w:val="none" w:sz="0" w:space="0" w:color="auto"/>
        <w:left w:val="none" w:sz="0" w:space="0" w:color="auto"/>
        <w:bottom w:val="none" w:sz="0" w:space="0" w:color="auto"/>
        <w:right w:val="none" w:sz="0" w:space="0" w:color="auto"/>
      </w:divBdr>
    </w:div>
    <w:div w:id="608126480">
      <w:bodyDiv w:val="1"/>
      <w:marLeft w:val="0"/>
      <w:marRight w:val="0"/>
      <w:marTop w:val="0"/>
      <w:marBottom w:val="0"/>
      <w:divBdr>
        <w:top w:val="none" w:sz="0" w:space="0" w:color="auto"/>
        <w:left w:val="none" w:sz="0" w:space="0" w:color="auto"/>
        <w:bottom w:val="none" w:sz="0" w:space="0" w:color="auto"/>
        <w:right w:val="none" w:sz="0" w:space="0" w:color="auto"/>
      </w:divBdr>
    </w:div>
    <w:div w:id="629361971">
      <w:bodyDiv w:val="1"/>
      <w:marLeft w:val="0"/>
      <w:marRight w:val="0"/>
      <w:marTop w:val="0"/>
      <w:marBottom w:val="0"/>
      <w:divBdr>
        <w:top w:val="none" w:sz="0" w:space="0" w:color="auto"/>
        <w:left w:val="none" w:sz="0" w:space="0" w:color="auto"/>
        <w:bottom w:val="none" w:sz="0" w:space="0" w:color="auto"/>
        <w:right w:val="none" w:sz="0" w:space="0" w:color="auto"/>
      </w:divBdr>
    </w:div>
    <w:div w:id="648752080">
      <w:bodyDiv w:val="1"/>
      <w:marLeft w:val="0"/>
      <w:marRight w:val="0"/>
      <w:marTop w:val="0"/>
      <w:marBottom w:val="0"/>
      <w:divBdr>
        <w:top w:val="none" w:sz="0" w:space="0" w:color="auto"/>
        <w:left w:val="none" w:sz="0" w:space="0" w:color="auto"/>
        <w:bottom w:val="none" w:sz="0" w:space="0" w:color="auto"/>
        <w:right w:val="none" w:sz="0" w:space="0" w:color="auto"/>
      </w:divBdr>
    </w:div>
    <w:div w:id="650720748">
      <w:bodyDiv w:val="1"/>
      <w:marLeft w:val="0"/>
      <w:marRight w:val="0"/>
      <w:marTop w:val="0"/>
      <w:marBottom w:val="0"/>
      <w:divBdr>
        <w:top w:val="none" w:sz="0" w:space="0" w:color="auto"/>
        <w:left w:val="none" w:sz="0" w:space="0" w:color="auto"/>
        <w:bottom w:val="none" w:sz="0" w:space="0" w:color="auto"/>
        <w:right w:val="none" w:sz="0" w:space="0" w:color="auto"/>
      </w:divBdr>
    </w:div>
    <w:div w:id="652569223">
      <w:bodyDiv w:val="1"/>
      <w:marLeft w:val="0"/>
      <w:marRight w:val="0"/>
      <w:marTop w:val="0"/>
      <w:marBottom w:val="0"/>
      <w:divBdr>
        <w:top w:val="none" w:sz="0" w:space="0" w:color="auto"/>
        <w:left w:val="none" w:sz="0" w:space="0" w:color="auto"/>
        <w:bottom w:val="none" w:sz="0" w:space="0" w:color="auto"/>
        <w:right w:val="none" w:sz="0" w:space="0" w:color="auto"/>
      </w:divBdr>
    </w:div>
    <w:div w:id="678773157">
      <w:bodyDiv w:val="1"/>
      <w:marLeft w:val="0"/>
      <w:marRight w:val="0"/>
      <w:marTop w:val="0"/>
      <w:marBottom w:val="0"/>
      <w:divBdr>
        <w:top w:val="none" w:sz="0" w:space="0" w:color="auto"/>
        <w:left w:val="none" w:sz="0" w:space="0" w:color="auto"/>
        <w:bottom w:val="none" w:sz="0" w:space="0" w:color="auto"/>
        <w:right w:val="none" w:sz="0" w:space="0" w:color="auto"/>
      </w:divBdr>
    </w:div>
    <w:div w:id="685210992">
      <w:bodyDiv w:val="1"/>
      <w:marLeft w:val="0"/>
      <w:marRight w:val="0"/>
      <w:marTop w:val="0"/>
      <w:marBottom w:val="0"/>
      <w:divBdr>
        <w:top w:val="none" w:sz="0" w:space="0" w:color="auto"/>
        <w:left w:val="none" w:sz="0" w:space="0" w:color="auto"/>
        <w:bottom w:val="none" w:sz="0" w:space="0" w:color="auto"/>
        <w:right w:val="none" w:sz="0" w:space="0" w:color="auto"/>
      </w:divBdr>
    </w:div>
    <w:div w:id="687021208">
      <w:bodyDiv w:val="1"/>
      <w:marLeft w:val="0"/>
      <w:marRight w:val="0"/>
      <w:marTop w:val="0"/>
      <w:marBottom w:val="0"/>
      <w:divBdr>
        <w:top w:val="none" w:sz="0" w:space="0" w:color="auto"/>
        <w:left w:val="none" w:sz="0" w:space="0" w:color="auto"/>
        <w:bottom w:val="none" w:sz="0" w:space="0" w:color="auto"/>
        <w:right w:val="none" w:sz="0" w:space="0" w:color="auto"/>
      </w:divBdr>
    </w:div>
    <w:div w:id="698895616">
      <w:bodyDiv w:val="1"/>
      <w:marLeft w:val="0"/>
      <w:marRight w:val="0"/>
      <w:marTop w:val="0"/>
      <w:marBottom w:val="0"/>
      <w:divBdr>
        <w:top w:val="none" w:sz="0" w:space="0" w:color="auto"/>
        <w:left w:val="none" w:sz="0" w:space="0" w:color="auto"/>
        <w:bottom w:val="none" w:sz="0" w:space="0" w:color="auto"/>
        <w:right w:val="none" w:sz="0" w:space="0" w:color="auto"/>
      </w:divBdr>
    </w:div>
    <w:div w:id="711081446">
      <w:bodyDiv w:val="1"/>
      <w:marLeft w:val="0"/>
      <w:marRight w:val="0"/>
      <w:marTop w:val="0"/>
      <w:marBottom w:val="0"/>
      <w:divBdr>
        <w:top w:val="none" w:sz="0" w:space="0" w:color="auto"/>
        <w:left w:val="none" w:sz="0" w:space="0" w:color="auto"/>
        <w:bottom w:val="none" w:sz="0" w:space="0" w:color="auto"/>
        <w:right w:val="none" w:sz="0" w:space="0" w:color="auto"/>
      </w:divBdr>
    </w:div>
    <w:div w:id="732890986">
      <w:bodyDiv w:val="1"/>
      <w:marLeft w:val="0"/>
      <w:marRight w:val="0"/>
      <w:marTop w:val="0"/>
      <w:marBottom w:val="0"/>
      <w:divBdr>
        <w:top w:val="none" w:sz="0" w:space="0" w:color="auto"/>
        <w:left w:val="none" w:sz="0" w:space="0" w:color="auto"/>
        <w:bottom w:val="none" w:sz="0" w:space="0" w:color="auto"/>
        <w:right w:val="none" w:sz="0" w:space="0" w:color="auto"/>
      </w:divBdr>
    </w:div>
    <w:div w:id="737174541">
      <w:bodyDiv w:val="1"/>
      <w:marLeft w:val="0"/>
      <w:marRight w:val="0"/>
      <w:marTop w:val="0"/>
      <w:marBottom w:val="0"/>
      <w:divBdr>
        <w:top w:val="none" w:sz="0" w:space="0" w:color="auto"/>
        <w:left w:val="none" w:sz="0" w:space="0" w:color="auto"/>
        <w:bottom w:val="none" w:sz="0" w:space="0" w:color="auto"/>
        <w:right w:val="none" w:sz="0" w:space="0" w:color="auto"/>
      </w:divBdr>
    </w:div>
    <w:div w:id="742488866">
      <w:bodyDiv w:val="1"/>
      <w:marLeft w:val="0"/>
      <w:marRight w:val="0"/>
      <w:marTop w:val="0"/>
      <w:marBottom w:val="0"/>
      <w:divBdr>
        <w:top w:val="none" w:sz="0" w:space="0" w:color="auto"/>
        <w:left w:val="none" w:sz="0" w:space="0" w:color="auto"/>
        <w:bottom w:val="none" w:sz="0" w:space="0" w:color="auto"/>
        <w:right w:val="none" w:sz="0" w:space="0" w:color="auto"/>
      </w:divBdr>
    </w:div>
    <w:div w:id="743180339">
      <w:bodyDiv w:val="1"/>
      <w:marLeft w:val="0"/>
      <w:marRight w:val="0"/>
      <w:marTop w:val="0"/>
      <w:marBottom w:val="0"/>
      <w:divBdr>
        <w:top w:val="none" w:sz="0" w:space="0" w:color="auto"/>
        <w:left w:val="none" w:sz="0" w:space="0" w:color="auto"/>
        <w:bottom w:val="none" w:sz="0" w:space="0" w:color="auto"/>
        <w:right w:val="none" w:sz="0" w:space="0" w:color="auto"/>
      </w:divBdr>
    </w:div>
    <w:div w:id="751583019">
      <w:bodyDiv w:val="1"/>
      <w:marLeft w:val="0"/>
      <w:marRight w:val="0"/>
      <w:marTop w:val="0"/>
      <w:marBottom w:val="0"/>
      <w:divBdr>
        <w:top w:val="none" w:sz="0" w:space="0" w:color="auto"/>
        <w:left w:val="none" w:sz="0" w:space="0" w:color="auto"/>
        <w:bottom w:val="none" w:sz="0" w:space="0" w:color="auto"/>
        <w:right w:val="none" w:sz="0" w:space="0" w:color="auto"/>
      </w:divBdr>
    </w:div>
    <w:div w:id="751971346">
      <w:bodyDiv w:val="1"/>
      <w:marLeft w:val="0"/>
      <w:marRight w:val="0"/>
      <w:marTop w:val="0"/>
      <w:marBottom w:val="0"/>
      <w:divBdr>
        <w:top w:val="none" w:sz="0" w:space="0" w:color="auto"/>
        <w:left w:val="none" w:sz="0" w:space="0" w:color="auto"/>
        <w:bottom w:val="none" w:sz="0" w:space="0" w:color="auto"/>
        <w:right w:val="none" w:sz="0" w:space="0" w:color="auto"/>
      </w:divBdr>
    </w:div>
    <w:div w:id="757749809">
      <w:bodyDiv w:val="1"/>
      <w:marLeft w:val="0"/>
      <w:marRight w:val="0"/>
      <w:marTop w:val="0"/>
      <w:marBottom w:val="0"/>
      <w:divBdr>
        <w:top w:val="none" w:sz="0" w:space="0" w:color="auto"/>
        <w:left w:val="none" w:sz="0" w:space="0" w:color="auto"/>
        <w:bottom w:val="none" w:sz="0" w:space="0" w:color="auto"/>
        <w:right w:val="none" w:sz="0" w:space="0" w:color="auto"/>
      </w:divBdr>
    </w:div>
    <w:div w:id="763955776">
      <w:bodyDiv w:val="1"/>
      <w:marLeft w:val="0"/>
      <w:marRight w:val="0"/>
      <w:marTop w:val="0"/>
      <w:marBottom w:val="0"/>
      <w:divBdr>
        <w:top w:val="none" w:sz="0" w:space="0" w:color="auto"/>
        <w:left w:val="none" w:sz="0" w:space="0" w:color="auto"/>
        <w:bottom w:val="none" w:sz="0" w:space="0" w:color="auto"/>
        <w:right w:val="none" w:sz="0" w:space="0" w:color="auto"/>
      </w:divBdr>
    </w:div>
    <w:div w:id="774321962">
      <w:bodyDiv w:val="1"/>
      <w:marLeft w:val="0"/>
      <w:marRight w:val="0"/>
      <w:marTop w:val="0"/>
      <w:marBottom w:val="0"/>
      <w:divBdr>
        <w:top w:val="none" w:sz="0" w:space="0" w:color="auto"/>
        <w:left w:val="none" w:sz="0" w:space="0" w:color="auto"/>
        <w:bottom w:val="none" w:sz="0" w:space="0" w:color="auto"/>
        <w:right w:val="none" w:sz="0" w:space="0" w:color="auto"/>
      </w:divBdr>
    </w:div>
    <w:div w:id="779182776">
      <w:bodyDiv w:val="1"/>
      <w:marLeft w:val="0"/>
      <w:marRight w:val="0"/>
      <w:marTop w:val="0"/>
      <w:marBottom w:val="0"/>
      <w:divBdr>
        <w:top w:val="none" w:sz="0" w:space="0" w:color="auto"/>
        <w:left w:val="none" w:sz="0" w:space="0" w:color="auto"/>
        <w:bottom w:val="none" w:sz="0" w:space="0" w:color="auto"/>
        <w:right w:val="none" w:sz="0" w:space="0" w:color="auto"/>
      </w:divBdr>
    </w:div>
    <w:div w:id="781849182">
      <w:bodyDiv w:val="1"/>
      <w:marLeft w:val="0"/>
      <w:marRight w:val="0"/>
      <w:marTop w:val="0"/>
      <w:marBottom w:val="0"/>
      <w:divBdr>
        <w:top w:val="none" w:sz="0" w:space="0" w:color="auto"/>
        <w:left w:val="none" w:sz="0" w:space="0" w:color="auto"/>
        <w:bottom w:val="none" w:sz="0" w:space="0" w:color="auto"/>
        <w:right w:val="none" w:sz="0" w:space="0" w:color="auto"/>
      </w:divBdr>
    </w:div>
    <w:div w:id="796139939">
      <w:bodyDiv w:val="1"/>
      <w:marLeft w:val="0"/>
      <w:marRight w:val="0"/>
      <w:marTop w:val="0"/>
      <w:marBottom w:val="0"/>
      <w:divBdr>
        <w:top w:val="none" w:sz="0" w:space="0" w:color="auto"/>
        <w:left w:val="none" w:sz="0" w:space="0" w:color="auto"/>
        <w:bottom w:val="none" w:sz="0" w:space="0" w:color="auto"/>
        <w:right w:val="none" w:sz="0" w:space="0" w:color="auto"/>
      </w:divBdr>
    </w:div>
    <w:div w:id="814182821">
      <w:bodyDiv w:val="1"/>
      <w:marLeft w:val="0"/>
      <w:marRight w:val="0"/>
      <w:marTop w:val="0"/>
      <w:marBottom w:val="0"/>
      <w:divBdr>
        <w:top w:val="none" w:sz="0" w:space="0" w:color="auto"/>
        <w:left w:val="none" w:sz="0" w:space="0" w:color="auto"/>
        <w:bottom w:val="none" w:sz="0" w:space="0" w:color="auto"/>
        <w:right w:val="none" w:sz="0" w:space="0" w:color="auto"/>
      </w:divBdr>
    </w:div>
    <w:div w:id="818157528">
      <w:bodyDiv w:val="1"/>
      <w:marLeft w:val="0"/>
      <w:marRight w:val="0"/>
      <w:marTop w:val="0"/>
      <w:marBottom w:val="0"/>
      <w:divBdr>
        <w:top w:val="none" w:sz="0" w:space="0" w:color="auto"/>
        <w:left w:val="none" w:sz="0" w:space="0" w:color="auto"/>
        <w:bottom w:val="none" w:sz="0" w:space="0" w:color="auto"/>
        <w:right w:val="none" w:sz="0" w:space="0" w:color="auto"/>
      </w:divBdr>
    </w:div>
    <w:div w:id="830172690">
      <w:bodyDiv w:val="1"/>
      <w:marLeft w:val="0"/>
      <w:marRight w:val="0"/>
      <w:marTop w:val="0"/>
      <w:marBottom w:val="0"/>
      <w:divBdr>
        <w:top w:val="none" w:sz="0" w:space="0" w:color="auto"/>
        <w:left w:val="none" w:sz="0" w:space="0" w:color="auto"/>
        <w:bottom w:val="none" w:sz="0" w:space="0" w:color="auto"/>
        <w:right w:val="none" w:sz="0" w:space="0" w:color="auto"/>
      </w:divBdr>
    </w:div>
    <w:div w:id="838154826">
      <w:bodyDiv w:val="1"/>
      <w:marLeft w:val="0"/>
      <w:marRight w:val="0"/>
      <w:marTop w:val="0"/>
      <w:marBottom w:val="0"/>
      <w:divBdr>
        <w:top w:val="none" w:sz="0" w:space="0" w:color="auto"/>
        <w:left w:val="none" w:sz="0" w:space="0" w:color="auto"/>
        <w:bottom w:val="none" w:sz="0" w:space="0" w:color="auto"/>
        <w:right w:val="none" w:sz="0" w:space="0" w:color="auto"/>
      </w:divBdr>
    </w:div>
    <w:div w:id="850146219">
      <w:bodyDiv w:val="1"/>
      <w:marLeft w:val="0"/>
      <w:marRight w:val="0"/>
      <w:marTop w:val="0"/>
      <w:marBottom w:val="0"/>
      <w:divBdr>
        <w:top w:val="none" w:sz="0" w:space="0" w:color="auto"/>
        <w:left w:val="none" w:sz="0" w:space="0" w:color="auto"/>
        <w:bottom w:val="none" w:sz="0" w:space="0" w:color="auto"/>
        <w:right w:val="none" w:sz="0" w:space="0" w:color="auto"/>
      </w:divBdr>
    </w:div>
    <w:div w:id="852721559">
      <w:bodyDiv w:val="1"/>
      <w:marLeft w:val="0"/>
      <w:marRight w:val="0"/>
      <w:marTop w:val="0"/>
      <w:marBottom w:val="0"/>
      <w:divBdr>
        <w:top w:val="none" w:sz="0" w:space="0" w:color="auto"/>
        <w:left w:val="none" w:sz="0" w:space="0" w:color="auto"/>
        <w:bottom w:val="none" w:sz="0" w:space="0" w:color="auto"/>
        <w:right w:val="none" w:sz="0" w:space="0" w:color="auto"/>
      </w:divBdr>
    </w:div>
    <w:div w:id="860435815">
      <w:bodyDiv w:val="1"/>
      <w:marLeft w:val="0"/>
      <w:marRight w:val="0"/>
      <w:marTop w:val="0"/>
      <w:marBottom w:val="0"/>
      <w:divBdr>
        <w:top w:val="none" w:sz="0" w:space="0" w:color="auto"/>
        <w:left w:val="none" w:sz="0" w:space="0" w:color="auto"/>
        <w:bottom w:val="none" w:sz="0" w:space="0" w:color="auto"/>
        <w:right w:val="none" w:sz="0" w:space="0" w:color="auto"/>
      </w:divBdr>
    </w:div>
    <w:div w:id="865218215">
      <w:bodyDiv w:val="1"/>
      <w:marLeft w:val="0"/>
      <w:marRight w:val="0"/>
      <w:marTop w:val="0"/>
      <w:marBottom w:val="0"/>
      <w:divBdr>
        <w:top w:val="none" w:sz="0" w:space="0" w:color="auto"/>
        <w:left w:val="none" w:sz="0" w:space="0" w:color="auto"/>
        <w:bottom w:val="none" w:sz="0" w:space="0" w:color="auto"/>
        <w:right w:val="none" w:sz="0" w:space="0" w:color="auto"/>
      </w:divBdr>
    </w:div>
    <w:div w:id="873426999">
      <w:bodyDiv w:val="1"/>
      <w:marLeft w:val="0"/>
      <w:marRight w:val="0"/>
      <w:marTop w:val="0"/>
      <w:marBottom w:val="0"/>
      <w:divBdr>
        <w:top w:val="none" w:sz="0" w:space="0" w:color="auto"/>
        <w:left w:val="none" w:sz="0" w:space="0" w:color="auto"/>
        <w:bottom w:val="none" w:sz="0" w:space="0" w:color="auto"/>
        <w:right w:val="none" w:sz="0" w:space="0" w:color="auto"/>
      </w:divBdr>
    </w:div>
    <w:div w:id="893152540">
      <w:bodyDiv w:val="1"/>
      <w:marLeft w:val="0"/>
      <w:marRight w:val="0"/>
      <w:marTop w:val="0"/>
      <w:marBottom w:val="0"/>
      <w:divBdr>
        <w:top w:val="none" w:sz="0" w:space="0" w:color="auto"/>
        <w:left w:val="none" w:sz="0" w:space="0" w:color="auto"/>
        <w:bottom w:val="none" w:sz="0" w:space="0" w:color="auto"/>
        <w:right w:val="none" w:sz="0" w:space="0" w:color="auto"/>
      </w:divBdr>
    </w:div>
    <w:div w:id="909996861">
      <w:bodyDiv w:val="1"/>
      <w:marLeft w:val="0"/>
      <w:marRight w:val="0"/>
      <w:marTop w:val="0"/>
      <w:marBottom w:val="0"/>
      <w:divBdr>
        <w:top w:val="none" w:sz="0" w:space="0" w:color="auto"/>
        <w:left w:val="none" w:sz="0" w:space="0" w:color="auto"/>
        <w:bottom w:val="none" w:sz="0" w:space="0" w:color="auto"/>
        <w:right w:val="none" w:sz="0" w:space="0" w:color="auto"/>
      </w:divBdr>
    </w:div>
    <w:div w:id="915093947">
      <w:bodyDiv w:val="1"/>
      <w:marLeft w:val="0"/>
      <w:marRight w:val="0"/>
      <w:marTop w:val="0"/>
      <w:marBottom w:val="0"/>
      <w:divBdr>
        <w:top w:val="none" w:sz="0" w:space="0" w:color="auto"/>
        <w:left w:val="none" w:sz="0" w:space="0" w:color="auto"/>
        <w:bottom w:val="none" w:sz="0" w:space="0" w:color="auto"/>
        <w:right w:val="none" w:sz="0" w:space="0" w:color="auto"/>
      </w:divBdr>
    </w:div>
    <w:div w:id="926764342">
      <w:bodyDiv w:val="1"/>
      <w:marLeft w:val="0"/>
      <w:marRight w:val="0"/>
      <w:marTop w:val="0"/>
      <w:marBottom w:val="0"/>
      <w:divBdr>
        <w:top w:val="none" w:sz="0" w:space="0" w:color="auto"/>
        <w:left w:val="none" w:sz="0" w:space="0" w:color="auto"/>
        <w:bottom w:val="none" w:sz="0" w:space="0" w:color="auto"/>
        <w:right w:val="none" w:sz="0" w:space="0" w:color="auto"/>
      </w:divBdr>
    </w:div>
    <w:div w:id="928462403">
      <w:bodyDiv w:val="1"/>
      <w:marLeft w:val="0"/>
      <w:marRight w:val="0"/>
      <w:marTop w:val="0"/>
      <w:marBottom w:val="0"/>
      <w:divBdr>
        <w:top w:val="none" w:sz="0" w:space="0" w:color="auto"/>
        <w:left w:val="none" w:sz="0" w:space="0" w:color="auto"/>
        <w:bottom w:val="none" w:sz="0" w:space="0" w:color="auto"/>
        <w:right w:val="none" w:sz="0" w:space="0" w:color="auto"/>
      </w:divBdr>
    </w:div>
    <w:div w:id="933589112">
      <w:bodyDiv w:val="1"/>
      <w:marLeft w:val="0"/>
      <w:marRight w:val="0"/>
      <w:marTop w:val="0"/>
      <w:marBottom w:val="0"/>
      <w:divBdr>
        <w:top w:val="none" w:sz="0" w:space="0" w:color="auto"/>
        <w:left w:val="none" w:sz="0" w:space="0" w:color="auto"/>
        <w:bottom w:val="none" w:sz="0" w:space="0" w:color="auto"/>
        <w:right w:val="none" w:sz="0" w:space="0" w:color="auto"/>
      </w:divBdr>
    </w:div>
    <w:div w:id="960264648">
      <w:bodyDiv w:val="1"/>
      <w:marLeft w:val="0"/>
      <w:marRight w:val="0"/>
      <w:marTop w:val="0"/>
      <w:marBottom w:val="0"/>
      <w:divBdr>
        <w:top w:val="none" w:sz="0" w:space="0" w:color="auto"/>
        <w:left w:val="none" w:sz="0" w:space="0" w:color="auto"/>
        <w:bottom w:val="none" w:sz="0" w:space="0" w:color="auto"/>
        <w:right w:val="none" w:sz="0" w:space="0" w:color="auto"/>
      </w:divBdr>
    </w:div>
    <w:div w:id="967931768">
      <w:bodyDiv w:val="1"/>
      <w:marLeft w:val="0"/>
      <w:marRight w:val="0"/>
      <w:marTop w:val="0"/>
      <w:marBottom w:val="0"/>
      <w:divBdr>
        <w:top w:val="none" w:sz="0" w:space="0" w:color="auto"/>
        <w:left w:val="none" w:sz="0" w:space="0" w:color="auto"/>
        <w:bottom w:val="none" w:sz="0" w:space="0" w:color="auto"/>
        <w:right w:val="none" w:sz="0" w:space="0" w:color="auto"/>
      </w:divBdr>
    </w:div>
    <w:div w:id="969167517">
      <w:bodyDiv w:val="1"/>
      <w:marLeft w:val="0"/>
      <w:marRight w:val="0"/>
      <w:marTop w:val="0"/>
      <w:marBottom w:val="0"/>
      <w:divBdr>
        <w:top w:val="none" w:sz="0" w:space="0" w:color="auto"/>
        <w:left w:val="none" w:sz="0" w:space="0" w:color="auto"/>
        <w:bottom w:val="none" w:sz="0" w:space="0" w:color="auto"/>
        <w:right w:val="none" w:sz="0" w:space="0" w:color="auto"/>
      </w:divBdr>
    </w:div>
    <w:div w:id="993725492">
      <w:bodyDiv w:val="1"/>
      <w:marLeft w:val="0"/>
      <w:marRight w:val="0"/>
      <w:marTop w:val="0"/>
      <w:marBottom w:val="0"/>
      <w:divBdr>
        <w:top w:val="none" w:sz="0" w:space="0" w:color="auto"/>
        <w:left w:val="none" w:sz="0" w:space="0" w:color="auto"/>
        <w:bottom w:val="none" w:sz="0" w:space="0" w:color="auto"/>
        <w:right w:val="none" w:sz="0" w:space="0" w:color="auto"/>
      </w:divBdr>
    </w:div>
    <w:div w:id="1001154396">
      <w:bodyDiv w:val="1"/>
      <w:marLeft w:val="0"/>
      <w:marRight w:val="0"/>
      <w:marTop w:val="0"/>
      <w:marBottom w:val="0"/>
      <w:divBdr>
        <w:top w:val="none" w:sz="0" w:space="0" w:color="auto"/>
        <w:left w:val="none" w:sz="0" w:space="0" w:color="auto"/>
        <w:bottom w:val="none" w:sz="0" w:space="0" w:color="auto"/>
        <w:right w:val="none" w:sz="0" w:space="0" w:color="auto"/>
      </w:divBdr>
    </w:div>
    <w:div w:id="1006321218">
      <w:bodyDiv w:val="1"/>
      <w:marLeft w:val="0"/>
      <w:marRight w:val="0"/>
      <w:marTop w:val="0"/>
      <w:marBottom w:val="0"/>
      <w:divBdr>
        <w:top w:val="none" w:sz="0" w:space="0" w:color="auto"/>
        <w:left w:val="none" w:sz="0" w:space="0" w:color="auto"/>
        <w:bottom w:val="none" w:sz="0" w:space="0" w:color="auto"/>
        <w:right w:val="none" w:sz="0" w:space="0" w:color="auto"/>
      </w:divBdr>
    </w:div>
    <w:div w:id="1018459072">
      <w:bodyDiv w:val="1"/>
      <w:marLeft w:val="0"/>
      <w:marRight w:val="0"/>
      <w:marTop w:val="0"/>
      <w:marBottom w:val="0"/>
      <w:divBdr>
        <w:top w:val="none" w:sz="0" w:space="0" w:color="auto"/>
        <w:left w:val="none" w:sz="0" w:space="0" w:color="auto"/>
        <w:bottom w:val="none" w:sz="0" w:space="0" w:color="auto"/>
        <w:right w:val="none" w:sz="0" w:space="0" w:color="auto"/>
      </w:divBdr>
    </w:div>
    <w:div w:id="1030032959">
      <w:bodyDiv w:val="1"/>
      <w:marLeft w:val="0"/>
      <w:marRight w:val="0"/>
      <w:marTop w:val="0"/>
      <w:marBottom w:val="0"/>
      <w:divBdr>
        <w:top w:val="none" w:sz="0" w:space="0" w:color="auto"/>
        <w:left w:val="none" w:sz="0" w:space="0" w:color="auto"/>
        <w:bottom w:val="none" w:sz="0" w:space="0" w:color="auto"/>
        <w:right w:val="none" w:sz="0" w:space="0" w:color="auto"/>
      </w:divBdr>
    </w:div>
    <w:div w:id="1043477820">
      <w:bodyDiv w:val="1"/>
      <w:marLeft w:val="0"/>
      <w:marRight w:val="0"/>
      <w:marTop w:val="0"/>
      <w:marBottom w:val="0"/>
      <w:divBdr>
        <w:top w:val="none" w:sz="0" w:space="0" w:color="auto"/>
        <w:left w:val="none" w:sz="0" w:space="0" w:color="auto"/>
        <w:bottom w:val="none" w:sz="0" w:space="0" w:color="auto"/>
        <w:right w:val="none" w:sz="0" w:space="0" w:color="auto"/>
      </w:divBdr>
    </w:div>
    <w:div w:id="1056244044">
      <w:bodyDiv w:val="1"/>
      <w:marLeft w:val="0"/>
      <w:marRight w:val="0"/>
      <w:marTop w:val="0"/>
      <w:marBottom w:val="0"/>
      <w:divBdr>
        <w:top w:val="none" w:sz="0" w:space="0" w:color="auto"/>
        <w:left w:val="none" w:sz="0" w:space="0" w:color="auto"/>
        <w:bottom w:val="none" w:sz="0" w:space="0" w:color="auto"/>
        <w:right w:val="none" w:sz="0" w:space="0" w:color="auto"/>
      </w:divBdr>
    </w:div>
    <w:div w:id="1063522920">
      <w:bodyDiv w:val="1"/>
      <w:marLeft w:val="0"/>
      <w:marRight w:val="0"/>
      <w:marTop w:val="0"/>
      <w:marBottom w:val="0"/>
      <w:divBdr>
        <w:top w:val="none" w:sz="0" w:space="0" w:color="auto"/>
        <w:left w:val="none" w:sz="0" w:space="0" w:color="auto"/>
        <w:bottom w:val="none" w:sz="0" w:space="0" w:color="auto"/>
        <w:right w:val="none" w:sz="0" w:space="0" w:color="auto"/>
      </w:divBdr>
    </w:div>
    <w:div w:id="1072317732">
      <w:bodyDiv w:val="1"/>
      <w:marLeft w:val="0"/>
      <w:marRight w:val="0"/>
      <w:marTop w:val="0"/>
      <w:marBottom w:val="0"/>
      <w:divBdr>
        <w:top w:val="none" w:sz="0" w:space="0" w:color="auto"/>
        <w:left w:val="none" w:sz="0" w:space="0" w:color="auto"/>
        <w:bottom w:val="none" w:sz="0" w:space="0" w:color="auto"/>
        <w:right w:val="none" w:sz="0" w:space="0" w:color="auto"/>
      </w:divBdr>
    </w:div>
    <w:div w:id="1076515291">
      <w:bodyDiv w:val="1"/>
      <w:marLeft w:val="0"/>
      <w:marRight w:val="0"/>
      <w:marTop w:val="0"/>
      <w:marBottom w:val="0"/>
      <w:divBdr>
        <w:top w:val="none" w:sz="0" w:space="0" w:color="auto"/>
        <w:left w:val="none" w:sz="0" w:space="0" w:color="auto"/>
        <w:bottom w:val="none" w:sz="0" w:space="0" w:color="auto"/>
        <w:right w:val="none" w:sz="0" w:space="0" w:color="auto"/>
      </w:divBdr>
    </w:div>
    <w:div w:id="1077438589">
      <w:bodyDiv w:val="1"/>
      <w:marLeft w:val="0"/>
      <w:marRight w:val="0"/>
      <w:marTop w:val="0"/>
      <w:marBottom w:val="0"/>
      <w:divBdr>
        <w:top w:val="none" w:sz="0" w:space="0" w:color="auto"/>
        <w:left w:val="none" w:sz="0" w:space="0" w:color="auto"/>
        <w:bottom w:val="none" w:sz="0" w:space="0" w:color="auto"/>
        <w:right w:val="none" w:sz="0" w:space="0" w:color="auto"/>
      </w:divBdr>
    </w:div>
    <w:div w:id="1080979998">
      <w:bodyDiv w:val="1"/>
      <w:marLeft w:val="0"/>
      <w:marRight w:val="0"/>
      <w:marTop w:val="0"/>
      <w:marBottom w:val="0"/>
      <w:divBdr>
        <w:top w:val="none" w:sz="0" w:space="0" w:color="auto"/>
        <w:left w:val="none" w:sz="0" w:space="0" w:color="auto"/>
        <w:bottom w:val="none" w:sz="0" w:space="0" w:color="auto"/>
        <w:right w:val="none" w:sz="0" w:space="0" w:color="auto"/>
      </w:divBdr>
    </w:div>
    <w:div w:id="1082988140">
      <w:bodyDiv w:val="1"/>
      <w:marLeft w:val="0"/>
      <w:marRight w:val="0"/>
      <w:marTop w:val="0"/>
      <w:marBottom w:val="0"/>
      <w:divBdr>
        <w:top w:val="none" w:sz="0" w:space="0" w:color="auto"/>
        <w:left w:val="none" w:sz="0" w:space="0" w:color="auto"/>
        <w:bottom w:val="none" w:sz="0" w:space="0" w:color="auto"/>
        <w:right w:val="none" w:sz="0" w:space="0" w:color="auto"/>
      </w:divBdr>
    </w:div>
    <w:div w:id="1092819276">
      <w:bodyDiv w:val="1"/>
      <w:marLeft w:val="0"/>
      <w:marRight w:val="0"/>
      <w:marTop w:val="0"/>
      <w:marBottom w:val="0"/>
      <w:divBdr>
        <w:top w:val="none" w:sz="0" w:space="0" w:color="auto"/>
        <w:left w:val="none" w:sz="0" w:space="0" w:color="auto"/>
        <w:bottom w:val="none" w:sz="0" w:space="0" w:color="auto"/>
        <w:right w:val="none" w:sz="0" w:space="0" w:color="auto"/>
      </w:divBdr>
    </w:div>
    <w:div w:id="1093817087">
      <w:bodyDiv w:val="1"/>
      <w:marLeft w:val="0"/>
      <w:marRight w:val="0"/>
      <w:marTop w:val="0"/>
      <w:marBottom w:val="0"/>
      <w:divBdr>
        <w:top w:val="none" w:sz="0" w:space="0" w:color="auto"/>
        <w:left w:val="none" w:sz="0" w:space="0" w:color="auto"/>
        <w:bottom w:val="none" w:sz="0" w:space="0" w:color="auto"/>
        <w:right w:val="none" w:sz="0" w:space="0" w:color="auto"/>
      </w:divBdr>
    </w:div>
    <w:div w:id="1110079900">
      <w:bodyDiv w:val="1"/>
      <w:marLeft w:val="0"/>
      <w:marRight w:val="0"/>
      <w:marTop w:val="0"/>
      <w:marBottom w:val="0"/>
      <w:divBdr>
        <w:top w:val="none" w:sz="0" w:space="0" w:color="auto"/>
        <w:left w:val="none" w:sz="0" w:space="0" w:color="auto"/>
        <w:bottom w:val="none" w:sz="0" w:space="0" w:color="auto"/>
        <w:right w:val="none" w:sz="0" w:space="0" w:color="auto"/>
      </w:divBdr>
    </w:div>
    <w:div w:id="1113593409">
      <w:bodyDiv w:val="1"/>
      <w:marLeft w:val="0"/>
      <w:marRight w:val="0"/>
      <w:marTop w:val="0"/>
      <w:marBottom w:val="0"/>
      <w:divBdr>
        <w:top w:val="none" w:sz="0" w:space="0" w:color="auto"/>
        <w:left w:val="none" w:sz="0" w:space="0" w:color="auto"/>
        <w:bottom w:val="none" w:sz="0" w:space="0" w:color="auto"/>
        <w:right w:val="none" w:sz="0" w:space="0" w:color="auto"/>
      </w:divBdr>
    </w:div>
    <w:div w:id="1120303307">
      <w:bodyDiv w:val="1"/>
      <w:marLeft w:val="0"/>
      <w:marRight w:val="0"/>
      <w:marTop w:val="0"/>
      <w:marBottom w:val="0"/>
      <w:divBdr>
        <w:top w:val="none" w:sz="0" w:space="0" w:color="auto"/>
        <w:left w:val="none" w:sz="0" w:space="0" w:color="auto"/>
        <w:bottom w:val="none" w:sz="0" w:space="0" w:color="auto"/>
        <w:right w:val="none" w:sz="0" w:space="0" w:color="auto"/>
      </w:divBdr>
    </w:div>
    <w:div w:id="1134325541">
      <w:bodyDiv w:val="1"/>
      <w:marLeft w:val="0"/>
      <w:marRight w:val="0"/>
      <w:marTop w:val="0"/>
      <w:marBottom w:val="0"/>
      <w:divBdr>
        <w:top w:val="none" w:sz="0" w:space="0" w:color="auto"/>
        <w:left w:val="none" w:sz="0" w:space="0" w:color="auto"/>
        <w:bottom w:val="none" w:sz="0" w:space="0" w:color="auto"/>
        <w:right w:val="none" w:sz="0" w:space="0" w:color="auto"/>
      </w:divBdr>
    </w:div>
    <w:div w:id="1137457477">
      <w:bodyDiv w:val="1"/>
      <w:marLeft w:val="0"/>
      <w:marRight w:val="0"/>
      <w:marTop w:val="0"/>
      <w:marBottom w:val="0"/>
      <w:divBdr>
        <w:top w:val="none" w:sz="0" w:space="0" w:color="auto"/>
        <w:left w:val="none" w:sz="0" w:space="0" w:color="auto"/>
        <w:bottom w:val="none" w:sz="0" w:space="0" w:color="auto"/>
        <w:right w:val="none" w:sz="0" w:space="0" w:color="auto"/>
      </w:divBdr>
    </w:div>
    <w:div w:id="1148010188">
      <w:bodyDiv w:val="1"/>
      <w:marLeft w:val="0"/>
      <w:marRight w:val="0"/>
      <w:marTop w:val="0"/>
      <w:marBottom w:val="0"/>
      <w:divBdr>
        <w:top w:val="none" w:sz="0" w:space="0" w:color="auto"/>
        <w:left w:val="none" w:sz="0" w:space="0" w:color="auto"/>
        <w:bottom w:val="none" w:sz="0" w:space="0" w:color="auto"/>
        <w:right w:val="none" w:sz="0" w:space="0" w:color="auto"/>
      </w:divBdr>
    </w:div>
    <w:div w:id="1167867688">
      <w:bodyDiv w:val="1"/>
      <w:marLeft w:val="0"/>
      <w:marRight w:val="0"/>
      <w:marTop w:val="0"/>
      <w:marBottom w:val="0"/>
      <w:divBdr>
        <w:top w:val="none" w:sz="0" w:space="0" w:color="auto"/>
        <w:left w:val="none" w:sz="0" w:space="0" w:color="auto"/>
        <w:bottom w:val="none" w:sz="0" w:space="0" w:color="auto"/>
        <w:right w:val="none" w:sz="0" w:space="0" w:color="auto"/>
      </w:divBdr>
    </w:div>
    <w:div w:id="1171797871">
      <w:bodyDiv w:val="1"/>
      <w:marLeft w:val="0"/>
      <w:marRight w:val="0"/>
      <w:marTop w:val="0"/>
      <w:marBottom w:val="0"/>
      <w:divBdr>
        <w:top w:val="none" w:sz="0" w:space="0" w:color="auto"/>
        <w:left w:val="none" w:sz="0" w:space="0" w:color="auto"/>
        <w:bottom w:val="none" w:sz="0" w:space="0" w:color="auto"/>
        <w:right w:val="none" w:sz="0" w:space="0" w:color="auto"/>
      </w:divBdr>
    </w:div>
    <w:div w:id="1185635865">
      <w:bodyDiv w:val="1"/>
      <w:marLeft w:val="0"/>
      <w:marRight w:val="0"/>
      <w:marTop w:val="0"/>
      <w:marBottom w:val="0"/>
      <w:divBdr>
        <w:top w:val="none" w:sz="0" w:space="0" w:color="auto"/>
        <w:left w:val="none" w:sz="0" w:space="0" w:color="auto"/>
        <w:bottom w:val="none" w:sz="0" w:space="0" w:color="auto"/>
        <w:right w:val="none" w:sz="0" w:space="0" w:color="auto"/>
      </w:divBdr>
    </w:div>
    <w:div w:id="1190990713">
      <w:bodyDiv w:val="1"/>
      <w:marLeft w:val="0"/>
      <w:marRight w:val="0"/>
      <w:marTop w:val="0"/>
      <w:marBottom w:val="0"/>
      <w:divBdr>
        <w:top w:val="none" w:sz="0" w:space="0" w:color="auto"/>
        <w:left w:val="none" w:sz="0" w:space="0" w:color="auto"/>
        <w:bottom w:val="none" w:sz="0" w:space="0" w:color="auto"/>
        <w:right w:val="none" w:sz="0" w:space="0" w:color="auto"/>
      </w:divBdr>
    </w:div>
    <w:div w:id="1198470039">
      <w:bodyDiv w:val="1"/>
      <w:marLeft w:val="0"/>
      <w:marRight w:val="0"/>
      <w:marTop w:val="0"/>
      <w:marBottom w:val="0"/>
      <w:divBdr>
        <w:top w:val="none" w:sz="0" w:space="0" w:color="auto"/>
        <w:left w:val="none" w:sz="0" w:space="0" w:color="auto"/>
        <w:bottom w:val="none" w:sz="0" w:space="0" w:color="auto"/>
        <w:right w:val="none" w:sz="0" w:space="0" w:color="auto"/>
      </w:divBdr>
    </w:div>
    <w:div w:id="1208183727">
      <w:bodyDiv w:val="1"/>
      <w:marLeft w:val="0"/>
      <w:marRight w:val="0"/>
      <w:marTop w:val="0"/>
      <w:marBottom w:val="0"/>
      <w:divBdr>
        <w:top w:val="none" w:sz="0" w:space="0" w:color="auto"/>
        <w:left w:val="none" w:sz="0" w:space="0" w:color="auto"/>
        <w:bottom w:val="none" w:sz="0" w:space="0" w:color="auto"/>
        <w:right w:val="none" w:sz="0" w:space="0" w:color="auto"/>
      </w:divBdr>
    </w:div>
    <w:div w:id="1223175171">
      <w:bodyDiv w:val="1"/>
      <w:marLeft w:val="0"/>
      <w:marRight w:val="0"/>
      <w:marTop w:val="0"/>
      <w:marBottom w:val="0"/>
      <w:divBdr>
        <w:top w:val="none" w:sz="0" w:space="0" w:color="auto"/>
        <w:left w:val="none" w:sz="0" w:space="0" w:color="auto"/>
        <w:bottom w:val="none" w:sz="0" w:space="0" w:color="auto"/>
        <w:right w:val="none" w:sz="0" w:space="0" w:color="auto"/>
      </w:divBdr>
    </w:div>
    <w:div w:id="1223325391">
      <w:bodyDiv w:val="1"/>
      <w:marLeft w:val="0"/>
      <w:marRight w:val="0"/>
      <w:marTop w:val="0"/>
      <w:marBottom w:val="0"/>
      <w:divBdr>
        <w:top w:val="none" w:sz="0" w:space="0" w:color="auto"/>
        <w:left w:val="none" w:sz="0" w:space="0" w:color="auto"/>
        <w:bottom w:val="none" w:sz="0" w:space="0" w:color="auto"/>
        <w:right w:val="none" w:sz="0" w:space="0" w:color="auto"/>
      </w:divBdr>
    </w:div>
    <w:div w:id="1234975598">
      <w:bodyDiv w:val="1"/>
      <w:marLeft w:val="0"/>
      <w:marRight w:val="0"/>
      <w:marTop w:val="0"/>
      <w:marBottom w:val="0"/>
      <w:divBdr>
        <w:top w:val="none" w:sz="0" w:space="0" w:color="auto"/>
        <w:left w:val="none" w:sz="0" w:space="0" w:color="auto"/>
        <w:bottom w:val="none" w:sz="0" w:space="0" w:color="auto"/>
        <w:right w:val="none" w:sz="0" w:space="0" w:color="auto"/>
      </w:divBdr>
    </w:div>
    <w:div w:id="1243177371">
      <w:bodyDiv w:val="1"/>
      <w:marLeft w:val="0"/>
      <w:marRight w:val="0"/>
      <w:marTop w:val="0"/>
      <w:marBottom w:val="0"/>
      <w:divBdr>
        <w:top w:val="none" w:sz="0" w:space="0" w:color="auto"/>
        <w:left w:val="none" w:sz="0" w:space="0" w:color="auto"/>
        <w:bottom w:val="none" w:sz="0" w:space="0" w:color="auto"/>
        <w:right w:val="none" w:sz="0" w:space="0" w:color="auto"/>
      </w:divBdr>
    </w:div>
    <w:div w:id="1256135180">
      <w:bodyDiv w:val="1"/>
      <w:marLeft w:val="0"/>
      <w:marRight w:val="0"/>
      <w:marTop w:val="0"/>
      <w:marBottom w:val="0"/>
      <w:divBdr>
        <w:top w:val="none" w:sz="0" w:space="0" w:color="auto"/>
        <w:left w:val="none" w:sz="0" w:space="0" w:color="auto"/>
        <w:bottom w:val="none" w:sz="0" w:space="0" w:color="auto"/>
        <w:right w:val="none" w:sz="0" w:space="0" w:color="auto"/>
      </w:divBdr>
    </w:div>
    <w:div w:id="1256743535">
      <w:bodyDiv w:val="1"/>
      <w:marLeft w:val="0"/>
      <w:marRight w:val="0"/>
      <w:marTop w:val="0"/>
      <w:marBottom w:val="0"/>
      <w:divBdr>
        <w:top w:val="none" w:sz="0" w:space="0" w:color="auto"/>
        <w:left w:val="none" w:sz="0" w:space="0" w:color="auto"/>
        <w:bottom w:val="none" w:sz="0" w:space="0" w:color="auto"/>
        <w:right w:val="none" w:sz="0" w:space="0" w:color="auto"/>
      </w:divBdr>
    </w:div>
    <w:div w:id="1262298124">
      <w:bodyDiv w:val="1"/>
      <w:marLeft w:val="0"/>
      <w:marRight w:val="0"/>
      <w:marTop w:val="0"/>
      <w:marBottom w:val="0"/>
      <w:divBdr>
        <w:top w:val="none" w:sz="0" w:space="0" w:color="auto"/>
        <w:left w:val="none" w:sz="0" w:space="0" w:color="auto"/>
        <w:bottom w:val="none" w:sz="0" w:space="0" w:color="auto"/>
        <w:right w:val="none" w:sz="0" w:space="0" w:color="auto"/>
      </w:divBdr>
    </w:div>
    <w:div w:id="1266115200">
      <w:bodyDiv w:val="1"/>
      <w:marLeft w:val="0"/>
      <w:marRight w:val="0"/>
      <w:marTop w:val="0"/>
      <w:marBottom w:val="0"/>
      <w:divBdr>
        <w:top w:val="none" w:sz="0" w:space="0" w:color="auto"/>
        <w:left w:val="none" w:sz="0" w:space="0" w:color="auto"/>
        <w:bottom w:val="none" w:sz="0" w:space="0" w:color="auto"/>
        <w:right w:val="none" w:sz="0" w:space="0" w:color="auto"/>
      </w:divBdr>
    </w:div>
    <w:div w:id="1278415046">
      <w:bodyDiv w:val="1"/>
      <w:marLeft w:val="0"/>
      <w:marRight w:val="0"/>
      <w:marTop w:val="0"/>
      <w:marBottom w:val="0"/>
      <w:divBdr>
        <w:top w:val="none" w:sz="0" w:space="0" w:color="auto"/>
        <w:left w:val="none" w:sz="0" w:space="0" w:color="auto"/>
        <w:bottom w:val="none" w:sz="0" w:space="0" w:color="auto"/>
        <w:right w:val="none" w:sz="0" w:space="0" w:color="auto"/>
      </w:divBdr>
    </w:div>
    <w:div w:id="1282683293">
      <w:bodyDiv w:val="1"/>
      <w:marLeft w:val="0"/>
      <w:marRight w:val="0"/>
      <w:marTop w:val="0"/>
      <w:marBottom w:val="0"/>
      <w:divBdr>
        <w:top w:val="none" w:sz="0" w:space="0" w:color="auto"/>
        <w:left w:val="none" w:sz="0" w:space="0" w:color="auto"/>
        <w:bottom w:val="none" w:sz="0" w:space="0" w:color="auto"/>
        <w:right w:val="none" w:sz="0" w:space="0" w:color="auto"/>
      </w:divBdr>
    </w:div>
    <w:div w:id="1283878918">
      <w:bodyDiv w:val="1"/>
      <w:marLeft w:val="0"/>
      <w:marRight w:val="0"/>
      <w:marTop w:val="0"/>
      <w:marBottom w:val="0"/>
      <w:divBdr>
        <w:top w:val="none" w:sz="0" w:space="0" w:color="auto"/>
        <w:left w:val="none" w:sz="0" w:space="0" w:color="auto"/>
        <w:bottom w:val="none" w:sz="0" w:space="0" w:color="auto"/>
        <w:right w:val="none" w:sz="0" w:space="0" w:color="auto"/>
      </w:divBdr>
    </w:div>
    <w:div w:id="1284000176">
      <w:bodyDiv w:val="1"/>
      <w:marLeft w:val="0"/>
      <w:marRight w:val="0"/>
      <w:marTop w:val="0"/>
      <w:marBottom w:val="0"/>
      <w:divBdr>
        <w:top w:val="none" w:sz="0" w:space="0" w:color="auto"/>
        <w:left w:val="none" w:sz="0" w:space="0" w:color="auto"/>
        <w:bottom w:val="none" w:sz="0" w:space="0" w:color="auto"/>
        <w:right w:val="none" w:sz="0" w:space="0" w:color="auto"/>
      </w:divBdr>
    </w:div>
    <w:div w:id="1291285671">
      <w:bodyDiv w:val="1"/>
      <w:marLeft w:val="0"/>
      <w:marRight w:val="0"/>
      <w:marTop w:val="0"/>
      <w:marBottom w:val="0"/>
      <w:divBdr>
        <w:top w:val="none" w:sz="0" w:space="0" w:color="auto"/>
        <w:left w:val="none" w:sz="0" w:space="0" w:color="auto"/>
        <w:bottom w:val="none" w:sz="0" w:space="0" w:color="auto"/>
        <w:right w:val="none" w:sz="0" w:space="0" w:color="auto"/>
      </w:divBdr>
    </w:div>
    <w:div w:id="1291715210">
      <w:bodyDiv w:val="1"/>
      <w:marLeft w:val="0"/>
      <w:marRight w:val="0"/>
      <w:marTop w:val="0"/>
      <w:marBottom w:val="0"/>
      <w:divBdr>
        <w:top w:val="none" w:sz="0" w:space="0" w:color="auto"/>
        <w:left w:val="none" w:sz="0" w:space="0" w:color="auto"/>
        <w:bottom w:val="none" w:sz="0" w:space="0" w:color="auto"/>
        <w:right w:val="none" w:sz="0" w:space="0" w:color="auto"/>
      </w:divBdr>
    </w:div>
    <w:div w:id="1316298992">
      <w:bodyDiv w:val="1"/>
      <w:marLeft w:val="0"/>
      <w:marRight w:val="0"/>
      <w:marTop w:val="0"/>
      <w:marBottom w:val="0"/>
      <w:divBdr>
        <w:top w:val="none" w:sz="0" w:space="0" w:color="auto"/>
        <w:left w:val="none" w:sz="0" w:space="0" w:color="auto"/>
        <w:bottom w:val="none" w:sz="0" w:space="0" w:color="auto"/>
        <w:right w:val="none" w:sz="0" w:space="0" w:color="auto"/>
      </w:divBdr>
    </w:div>
    <w:div w:id="1324241190">
      <w:bodyDiv w:val="1"/>
      <w:marLeft w:val="0"/>
      <w:marRight w:val="0"/>
      <w:marTop w:val="0"/>
      <w:marBottom w:val="0"/>
      <w:divBdr>
        <w:top w:val="none" w:sz="0" w:space="0" w:color="auto"/>
        <w:left w:val="none" w:sz="0" w:space="0" w:color="auto"/>
        <w:bottom w:val="none" w:sz="0" w:space="0" w:color="auto"/>
        <w:right w:val="none" w:sz="0" w:space="0" w:color="auto"/>
      </w:divBdr>
    </w:div>
    <w:div w:id="1330980319">
      <w:bodyDiv w:val="1"/>
      <w:marLeft w:val="0"/>
      <w:marRight w:val="0"/>
      <w:marTop w:val="0"/>
      <w:marBottom w:val="0"/>
      <w:divBdr>
        <w:top w:val="none" w:sz="0" w:space="0" w:color="auto"/>
        <w:left w:val="none" w:sz="0" w:space="0" w:color="auto"/>
        <w:bottom w:val="none" w:sz="0" w:space="0" w:color="auto"/>
        <w:right w:val="none" w:sz="0" w:space="0" w:color="auto"/>
      </w:divBdr>
    </w:div>
    <w:div w:id="1343777467">
      <w:bodyDiv w:val="1"/>
      <w:marLeft w:val="0"/>
      <w:marRight w:val="0"/>
      <w:marTop w:val="0"/>
      <w:marBottom w:val="0"/>
      <w:divBdr>
        <w:top w:val="none" w:sz="0" w:space="0" w:color="auto"/>
        <w:left w:val="none" w:sz="0" w:space="0" w:color="auto"/>
        <w:bottom w:val="none" w:sz="0" w:space="0" w:color="auto"/>
        <w:right w:val="none" w:sz="0" w:space="0" w:color="auto"/>
      </w:divBdr>
    </w:div>
    <w:div w:id="1353652023">
      <w:bodyDiv w:val="1"/>
      <w:marLeft w:val="0"/>
      <w:marRight w:val="0"/>
      <w:marTop w:val="0"/>
      <w:marBottom w:val="0"/>
      <w:divBdr>
        <w:top w:val="none" w:sz="0" w:space="0" w:color="auto"/>
        <w:left w:val="none" w:sz="0" w:space="0" w:color="auto"/>
        <w:bottom w:val="none" w:sz="0" w:space="0" w:color="auto"/>
        <w:right w:val="none" w:sz="0" w:space="0" w:color="auto"/>
      </w:divBdr>
    </w:div>
    <w:div w:id="1363167543">
      <w:bodyDiv w:val="1"/>
      <w:marLeft w:val="0"/>
      <w:marRight w:val="0"/>
      <w:marTop w:val="0"/>
      <w:marBottom w:val="0"/>
      <w:divBdr>
        <w:top w:val="none" w:sz="0" w:space="0" w:color="auto"/>
        <w:left w:val="none" w:sz="0" w:space="0" w:color="auto"/>
        <w:bottom w:val="none" w:sz="0" w:space="0" w:color="auto"/>
        <w:right w:val="none" w:sz="0" w:space="0" w:color="auto"/>
      </w:divBdr>
    </w:div>
    <w:div w:id="1367870445">
      <w:bodyDiv w:val="1"/>
      <w:marLeft w:val="0"/>
      <w:marRight w:val="0"/>
      <w:marTop w:val="0"/>
      <w:marBottom w:val="0"/>
      <w:divBdr>
        <w:top w:val="none" w:sz="0" w:space="0" w:color="auto"/>
        <w:left w:val="none" w:sz="0" w:space="0" w:color="auto"/>
        <w:bottom w:val="none" w:sz="0" w:space="0" w:color="auto"/>
        <w:right w:val="none" w:sz="0" w:space="0" w:color="auto"/>
      </w:divBdr>
    </w:div>
    <w:div w:id="1408772218">
      <w:bodyDiv w:val="1"/>
      <w:marLeft w:val="0"/>
      <w:marRight w:val="0"/>
      <w:marTop w:val="0"/>
      <w:marBottom w:val="0"/>
      <w:divBdr>
        <w:top w:val="none" w:sz="0" w:space="0" w:color="auto"/>
        <w:left w:val="none" w:sz="0" w:space="0" w:color="auto"/>
        <w:bottom w:val="none" w:sz="0" w:space="0" w:color="auto"/>
        <w:right w:val="none" w:sz="0" w:space="0" w:color="auto"/>
      </w:divBdr>
    </w:div>
    <w:div w:id="1411267525">
      <w:bodyDiv w:val="1"/>
      <w:marLeft w:val="0"/>
      <w:marRight w:val="0"/>
      <w:marTop w:val="0"/>
      <w:marBottom w:val="0"/>
      <w:divBdr>
        <w:top w:val="none" w:sz="0" w:space="0" w:color="auto"/>
        <w:left w:val="none" w:sz="0" w:space="0" w:color="auto"/>
        <w:bottom w:val="none" w:sz="0" w:space="0" w:color="auto"/>
        <w:right w:val="none" w:sz="0" w:space="0" w:color="auto"/>
      </w:divBdr>
    </w:div>
    <w:div w:id="1425226969">
      <w:bodyDiv w:val="1"/>
      <w:marLeft w:val="0"/>
      <w:marRight w:val="0"/>
      <w:marTop w:val="0"/>
      <w:marBottom w:val="0"/>
      <w:divBdr>
        <w:top w:val="none" w:sz="0" w:space="0" w:color="auto"/>
        <w:left w:val="none" w:sz="0" w:space="0" w:color="auto"/>
        <w:bottom w:val="none" w:sz="0" w:space="0" w:color="auto"/>
        <w:right w:val="none" w:sz="0" w:space="0" w:color="auto"/>
      </w:divBdr>
    </w:div>
    <w:div w:id="1438259845">
      <w:bodyDiv w:val="1"/>
      <w:marLeft w:val="0"/>
      <w:marRight w:val="0"/>
      <w:marTop w:val="0"/>
      <w:marBottom w:val="0"/>
      <w:divBdr>
        <w:top w:val="none" w:sz="0" w:space="0" w:color="auto"/>
        <w:left w:val="none" w:sz="0" w:space="0" w:color="auto"/>
        <w:bottom w:val="none" w:sz="0" w:space="0" w:color="auto"/>
        <w:right w:val="none" w:sz="0" w:space="0" w:color="auto"/>
      </w:divBdr>
    </w:div>
    <w:div w:id="1441336778">
      <w:bodyDiv w:val="1"/>
      <w:marLeft w:val="0"/>
      <w:marRight w:val="0"/>
      <w:marTop w:val="0"/>
      <w:marBottom w:val="0"/>
      <w:divBdr>
        <w:top w:val="none" w:sz="0" w:space="0" w:color="auto"/>
        <w:left w:val="none" w:sz="0" w:space="0" w:color="auto"/>
        <w:bottom w:val="none" w:sz="0" w:space="0" w:color="auto"/>
        <w:right w:val="none" w:sz="0" w:space="0" w:color="auto"/>
      </w:divBdr>
    </w:div>
    <w:div w:id="1447237773">
      <w:bodyDiv w:val="1"/>
      <w:marLeft w:val="0"/>
      <w:marRight w:val="0"/>
      <w:marTop w:val="0"/>
      <w:marBottom w:val="0"/>
      <w:divBdr>
        <w:top w:val="none" w:sz="0" w:space="0" w:color="auto"/>
        <w:left w:val="none" w:sz="0" w:space="0" w:color="auto"/>
        <w:bottom w:val="none" w:sz="0" w:space="0" w:color="auto"/>
        <w:right w:val="none" w:sz="0" w:space="0" w:color="auto"/>
      </w:divBdr>
    </w:div>
    <w:div w:id="1454714197">
      <w:bodyDiv w:val="1"/>
      <w:marLeft w:val="0"/>
      <w:marRight w:val="0"/>
      <w:marTop w:val="0"/>
      <w:marBottom w:val="0"/>
      <w:divBdr>
        <w:top w:val="none" w:sz="0" w:space="0" w:color="auto"/>
        <w:left w:val="none" w:sz="0" w:space="0" w:color="auto"/>
        <w:bottom w:val="none" w:sz="0" w:space="0" w:color="auto"/>
        <w:right w:val="none" w:sz="0" w:space="0" w:color="auto"/>
      </w:divBdr>
    </w:div>
    <w:div w:id="1458329393">
      <w:bodyDiv w:val="1"/>
      <w:marLeft w:val="0"/>
      <w:marRight w:val="0"/>
      <w:marTop w:val="0"/>
      <w:marBottom w:val="0"/>
      <w:divBdr>
        <w:top w:val="none" w:sz="0" w:space="0" w:color="auto"/>
        <w:left w:val="none" w:sz="0" w:space="0" w:color="auto"/>
        <w:bottom w:val="none" w:sz="0" w:space="0" w:color="auto"/>
        <w:right w:val="none" w:sz="0" w:space="0" w:color="auto"/>
      </w:divBdr>
    </w:div>
    <w:div w:id="1461876666">
      <w:bodyDiv w:val="1"/>
      <w:marLeft w:val="0"/>
      <w:marRight w:val="0"/>
      <w:marTop w:val="0"/>
      <w:marBottom w:val="0"/>
      <w:divBdr>
        <w:top w:val="none" w:sz="0" w:space="0" w:color="auto"/>
        <w:left w:val="none" w:sz="0" w:space="0" w:color="auto"/>
        <w:bottom w:val="none" w:sz="0" w:space="0" w:color="auto"/>
        <w:right w:val="none" w:sz="0" w:space="0" w:color="auto"/>
      </w:divBdr>
    </w:div>
    <w:div w:id="1513834728">
      <w:bodyDiv w:val="1"/>
      <w:marLeft w:val="0"/>
      <w:marRight w:val="0"/>
      <w:marTop w:val="0"/>
      <w:marBottom w:val="0"/>
      <w:divBdr>
        <w:top w:val="none" w:sz="0" w:space="0" w:color="auto"/>
        <w:left w:val="none" w:sz="0" w:space="0" w:color="auto"/>
        <w:bottom w:val="none" w:sz="0" w:space="0" w:color="auto"/>
        <w:right w:val="none" w:sz="0" w:space="0" w:color="auto"/>
      </w:divBdr>
    </w:div>
    <w:div w:id="1543516168">
      <w:bodyDiv w:val="1"/>
      <w:marLeft w:val="0"/>
      <w:marRight w:val="0"/>
      <w:marTop w:val="0"/>
      <w:marBottom w:val="0"/>
      <w:divBdr>
        <w:top w:val="none" w:sz="0" w:space="0" w:color="auto"/>
        <w:left w:val="none" w:sz="0" w:space="0" w:color="auto"/>
        <w:bottom w:val="none" w:sz="0" w:space="0" w:color="auto"/>
        <w:right w:val="none" w:sz="0" w:space="0" w:color="auto"/>
      </w:divBdr>
    </w:div>
    <w:div w:id="1547831753">
      <w:bodyDiv w:val="1"/>
      <w:marLeft w:val="0"/>
      <w:marRight w:val="0"/>
      <w:marTop w:val="0"/>
      <w:marBottom w:val="0"/>
      <w:divBdr>
        <w:top w:val="none" w:sz="0" w:space="0" w:color="auto"/>
        <w:left w:val="none" w:sz="0" w:space="0" w:color="auto"/>
        <w:bottom w:val="none" w:sz="0" w:space="0" w:color="auto"/>
        <w:right w:val="none" w:sz="0" w:space="0" w:color="auto"/>
      </w:divBdr>
    </w:div>
    <w:div w:id="1549492560">
      <w:bodyDiv w:val="1"/>
      <w:marLeft w:val="0"/>
      <w:marRight w:val="0"/>
      <w:marTop w:val="0"/>
      <w:marBottom w:val="0"/>
      <w:divBdr>
        <w:top w:val="none" w:sz="0" w:space="0" w:color="auto"/>
        <w:left w:val="none" w:sz="0" w:space="0" w:color="auto"/>
        <w:bottom w:val="none" w:sz="0" w:space="0" w:color="auto"/>
        <w:right w:val="none" w:sz="0" w:space="0" w:color="auto"/>
      </w:divBdr>
    </w:div>
    <w:div w:id="1552882904">
      <w:bodyDiv w:val="1"/>
      <w:marLeft w:val="0"/>
      <w:marRight w:val="0"/>
      <w:marTop w:val="0"/>
      <w:marBottom w:val="0"/>
      <w:divBdr>
        <w:top w:val="none" w:sz="0" w:space="0" w:color="auto"/>
        <w:left w:val="none" w:sz="0" w:space="0" w:color="auto"/>
        <w:bottom w:val="none" w:sz="0" w:space="0" w:color="auto"/>
        <w:right w:val="none" w:sz="0" w:space="0" w:color="auto"/>
      </w:divBdr>
    </w:div>
    <w:div w:id="1564441979">
      <w:bodyDiv w:val="1"/>
      <w:marLeft w:val="0"/>
      <w:marRight w:val="0"/>
      <w:marTop w:val="0"/>
      <w:marBottom w:val="0"/>
      <w:divBdr>
        <w:top w:val="none" w:sz="0" w:space="0" w:color="auto"/>
        <w:left w:val="none" w:sz="0" w:space="0" w:color="auto"/>
        <w:bottom w:val="none" w:sz="0" w:space="0" w:color="auto"/>
        <w:right w:val="none" w:sz="0" w:space="0" w:color="auto"/>
      </w:divBdr>
    </w:div>
    <w:div w:id="1584485216">
      <w:bodyDiv w:val="1"/>
      <w:marLeft w:val="0"/>
      <w:marRight w:val="0"/>
      <w:marTop w:val="0"/>
      <w:marBottom w:val="0"/>
      <w:divBdr>
        <w:top w:val="none" w:sz="0" w:space="0" w:color="auto"/>
        <w:left w:val="none" w:sz="0" w:space="0" w:color="auto"/>
        <w:bottom w:val="none" w:sz="0" w:space="0" w:color="auto"/>
        <w:right w:val="none" w:sz="0" w:space="0" w:color="auto"/>
      </w:divBdr>
    </w:div>
    <w:div w:id="1594632243">
      <w:bodyDiv w:val="1"/>
      <w:marLeft w:val="0"/>
      <w:marRight w:val="0"/>
      <w:marTop w:val="0"/>
      <w:marBottom w:val="0"/>
      <w:divBdr>
        <w:top w:val="none" w:sz="0" w:space="0" w:color="auto"/>
        <w:left w:val="none" w:sz="0" w:space="0" w:color="auto"/>
        <w:bottom w:val="none" w:sz="0" w:space="0" w:color="auto"/>
        <w:right w:val="none" w:sz="0" w:space="0" w:color="auto"/>
      </w:divBdr>
    </w:div>
    <w:div w:id="1596594039">
      <w:bodyDiv w:val="1"/>
      <w:marLeft w:val="0"/>
      <w:marRight w:val="0"/>
      <w:marTop w:val="0"/>
      <w:marBottom w:val="0"/>
      <w:divBdr>
        <w:top w:val="none" w:sz="0" w:space="0" w:color="auto"/>
        <w:left w:val="none" w:sz="0" w:space="0" w:color="auto"/>
        <w:bottom w:val="none" w:sz="0" w:space="0" w:color="auto"/>
        <w:right w:val="none" w:sz="0" w:space="0" w:color="auto"/>
      </w:divBdr>
    </w:div>
    <w:div w:id="1602763888">
      <w:bodyDiv w:val="1"/>
      <w:marLeft w:val="0"/>
      <w:marRight w:val="0"/>
      <w:marTop w:val="0"/>
      <w:marBottom w:val="0"/>
      <w:divBdr>
        <w:top w:val="none" w:sz="0" w:space="0" w:color="auto"/>
        <w:left w:val="none" w:sz="0" w:space="0" w:color="auto"/>
        <w:bottom w:val="none" w:sz="0" w:space="0" w:color="auto"/>
        <w:right w:val="none" w:sz="0" w:space="0" w:color="auto"/>
      </w:divBdr>
    </w:div>
    <w:div w:id="1606619194">
      <w:bodyDiv w:val="1"/>
      <w:marLeft w:val="0"/>
      <w:marRight w:val="0"/>
      <w:marTop w:val="0"/>
      <w:marBottom w:val="0"/>
      <w:divBdr>
        <w:top w:val="none" w:sz="0" w:space="0" w:color="auto"/>
        <w:left w:val="none" w:sz="0" w:space="0" w:color="auto"/>
        <w:bottom w:val="none" w:sz="0" w:space="0" w:color="auto"/>
        <w:right w:val="none" w:sz="0" w:space="0" w:color="auto"/>
      </w:divBdr>
    </w:div>
    <w:div w:id="1607737025">
      <w:bodyDiv w:val="1"/>
      <w:marLeft w:val="0"/>
      <w:marRight w:val="0"/>
      <w:marTop w:val="0"/>
      <w:marBottom w:val="0"/>
      <w:divBdr>
        <w:top w:val="none" w:sz="0" w:space="0" w:color="auto"/>
        <w:left w:val="none" w:sz="0" w:space="0" w:color="auto"/>
        <w:bottom w:val="none" w:sz="0" w:space="0" w:color="auto"/>
        <w:right w:val="none" w:sz="0" w:space="0" w:color="auto"/>
      </w:divBdr>
    </w:div>
    <w:div w:id="1608151168">
      <w:bodyDiv w:val="1"/>
      <w:marLeft w:val="0"/>
      <w:marRight w:val="0"/>
      <w:marTop w:val="0"/>
      <w:marBottom w:val="0"/>
      <w:divBdr>
        <w:top w:val="none" w:sz="0" w:space="0" w:color="auto"/>
        <w:left w:val="none" w:sz="0" w:space="0" w:color="auto"/>
        <w:bottom w:val="none" w:sz="0" w:space="0" w:color="auto"/>
        <w:right w:val="none" w:sz="0" w:space="0" w:color="auto"/>
      </w:divBdr>
    </w:div>
    <w:div w:id="1609124352">
      <w:bodyDiv w:val="1"/>
      <w:marLeft w:val="0"/>
      <w:marRight w:val="0"/>
      <w:marTop w:val="0"/>
      <w:marBottom w:val="0"/>
      <w:divBdr>
        <w:top w:val="none" w:sz="0" w:space="0" w:color="auto"/>
        <w:left w:val="none" w:sz="0" w:space="0" w:color="auto"/>
        <w:bottom w:val="none" w:sz="0" w:space="0" w:color="auto"/>
        <w:right w:val="none" w:sz="0" w:space="0" w:color="auto"/>
      </w:divBdr>
    </w:div>
    <w:div w:id="1622033024">
      <w:bodyDiv w:val="1"/>
      <w:marLeft w:val="0"/>
      <w:marRight w:val="0"/>
      <w:marTop w:val="0"/>
      <w:marBottom w:val="0"/>
      <w:divBdr>
        <w:top w:val="none" w:sz="0" w:space="0" w:color="auto"/>
        <w:left w:val="none" w:sz="0" w:space="0" w:color="auto"/>
        <w:bottom w:val="none" w:sz="0" w:space="0" w:color="auto"/>
        <w:right w:val="none" w:sz="0" w:space="0" w:color="auto"/>
      </w:divBdr>
    </w:div>
    <w:div w:id="1622884286">
      <w:bodyDiv w:val="1"/>
      <w:marLeft w:val="0"/>
      <w:marRight w:val="0"/>
      <w:marTop w:val="0"/>
      <w:marBottom w:val="0"/>
      <w:divBdr>
        <w:top w:val="none" w:sz="0" w:space="0" w:color="auto"/>
        <w:left w:val="none" w:sz="0" w:space="0" w:color="auto"/>
        <w:bottom w:val="none" w:sz="0" w:space="0" w:color="auto"/>
        <w:right w:val="none" w:sz="0" w:space="0" w:color="auto"/>
      </w:divBdr>
    </w:div>
    <w:div w:id="1633632931">
      <w:bodyDiv w:val="1"/>
      <w:marLeft w:val="0"/>
      <w:marRight w:val="0"/>
      <w:marTop w:val="0"/>
      <w:marBottom w:val="0"/>
      <w:divBdr>
        <w:top w:val="none" w:sz="0" w:space="0" w:color="auto"/>
        <w:left w:val="none" w:sz="0" w:space="0" w:color="auto"/>
        <w:bottom w:val="none" w:sz="0" w:space="0" w:color="auto"/>
        <w:right w:val="none" w:sz="0" w:space="0" w:color="auto"/>
      </w:divBdr>
    </w:div>
    <w:div w:id="1645968631">
      <w:bodyDiv w:val="1"/>
      <w:marLeft w:val="0"/>
      <w:marRight w:val="0"/>
      <w:marTop w:val="0"/>
      <w:marBottom w:val="0"/>
      <w:divBdr>
        <w:top w:val="none" w:sz="0" w:space="0" w:color="auto"/>
        <w:left w:val="none" w:sz="0" w:space="0" w:color="auto"/>
        <w:bottom w:val="none" w:sz="0" w:space="0" w:color="auto"/>
        <w:right w:val="none" w:sz="0" w:space="0" w:color="auto"/>
      </w:divBdr>
    </w:div>
    <w:div w:id="1650480469">
      <w:bodyDiv w:val="1"/>
      <w:marLeft w:val="0"/>
      <w:marRight w:val="0"/>
      <w:marTop w:val="0"/>
      <w:marBottom w:val="0"/>
      <w:divBdr>
        <w:top w:val="none" w:sz="0" w:space="0" w:color="auto"/>
        <w:left w:val="none" w:sz="0" w:space="0" w:color="auto"/>
        <w:bottom w:val="none" w:sz="0" w:space="0" w:color="auto"/>
        <w:right w:val="none" w:sz="0" w:space="0" w:color="auto"/>
      </w:divBdr>
    </w:div>
    <w:div w:id="1652174705">
      <w:bodyDiv w:val="1"/>
      <w:marLeft w:val="0"/>
      <w:marRight w:val="0"/>
      <w:marTop w:val="0"/>
      <w:marBottom w:val="0"/>
      <w:divBdr>
        <w:top w:val="none" w:sz="0" w:space="0" w:color="auto"/>
        <w:left w:val="none" w:sz="0" w:space="0" w:color="auto"/>
        <w:bottom w:val="none" w:sz="0" w:space="0" w:color="auto"/>
        <w:right w:val="none" w:sz="0" w:space="0" w:color="auto"/>
      </w:divBdr>
    </w:div>
    <w:div w:id="1657612780">
      <w:bodyDiv w:val="1"/>
      <w:marLeft w:val="0"/>
      <w:marRight w:val="0"/>
      <w:marTop w:val="0"/>
      <w:marBottom w:val="0"/>
      <w:divBdr>
        <w:top w:val="none" w:sz="0" w:space="0" w:color="auto"/>
        <w:left w:val="none" w:sz="0" w:space="0" w:color="auto"/>
        <w:bottom w:val="none" w:sz="0" w:space="0" w:color="auto"/>
        <w:right w:val="none" w:sz="0" w:space="0" w:color="auto"/>
      </w:divBdr>
    </w:div>
    <w:div w:id="1678268497">
      <w:bodyDiv w:val="1"/>
      <w:marLeft w:val="0"/>
      <w:marRight w:val="0"/>
      <w:marTop w:val="0"/>
      <w:marBottom w:val="0"/>
      <w:divBdr>
        <w:top w:val="none" w:sz="0" w:space="0" w:color="auto"/>
        <w:left w:val="none" w:sz="0" w:space="0" w:color="auto"/>
        <w:bottom w:val="none" w:sz="0" w:space="0" w:color="auto"/>
        <w:right w:val="none" w:sz="0" w:space="0" w:color="auto"/>
      </w:divBdr>
    </w:div>
    <w:div w:id="1700667518">
      <w:bodyDiv w:val="1"/>
      <w:marLeft w:val="0"/>
      <w:marRight w:val="0"/>
      <w:marTop w:val="0"/>
      <w:marBottom w:val="0"/>
      <w:divBdr>
        <w:top w:val="none" w:sz="0" w:space="0" w:color="auto"/>
        <w:left w:val="none" w:sz="0" w:space="0" w:color="auto"/>
        <w:bottom w:val="none" w:sz="0" w:space="0" w:color="auto"/>
        <w:right w:val="none" w:sz="0" w:space="0" w:color="auto"/>
      </w:divBdr>
    </w:div>
    <w:div w:id="1730612514">
      <w:bodyDiv w:val="1"/>
      <w:marLeft w:val="0"/>
      <w:marRight w:val="0"/>
      <w:marTop w:val="0"/>
      <w:marBottom w:val="0"/>
      <w:divBdr>
        <w:top w:val="none" w:sz="0" w:space="0" w:color="auto"/>
        <w:left w:val="none" w:sz="0" w:space="0" w:color="auto"/>
        <w:bottom w:val="none" w:sz="0" w:space="0" w:color="auto"/>
        <w:right w:val="none" w:sz="0" w:space="0" w:color="auto"/>
      </w:divBdr>
    </w:div>
    <w:div w:id="1730762486">
      <w:bodyDiv w:val="1"/>
      <w:marLeft w:val="0"/>
      <w:marRight w:val="0"/>
      <w:marTop w:val="0"/>
      <w:marBottom w:val="0"/>
      <w:divBdr>
        <w:top w:val="none" w:sz="0" w:space="0" w:color="auto"/>
        <w:left w:val="none" w:sz="0" w:space="0" w:color="auto"/>
        <w:bottom w:val="none" w:sz="0" w:space="0" w:color="auto"/>
        <w:right w:val="none" w:sz="0" w:space="0" w:color="auto"/>
      </w:divBdr>
    </w:div>
    <w:div w:id="1733038908">
      <w:bodyDiv w:val="1"/>
      <w:marLeft w:val="0"/>
      <w:marRight w:val="0"/>
      <w:marTop w:val="0"/>
      <w:marBottom w:val="0"/>
      <w:divBdr>
        <w:top w:val="none" w:sz="0" w:space="0" w:color="auto"/>
        <w:left w:val="none" w:sz="0" w:space="0" w:color="auto"/>
        <w:bottom w:val="none" w:sz="0" w:space="0" w:color="auto"/>
        <w:right w:val="none" w:sz="0" w:space="0" w:color="auto"/>
      </w:divBdr>
    </w:div>
    <w:div w:id="1737390688">
      <w:bodyDiv w:val="1"/>
      <w:marLeft w:val="0"/>
      <w:marRight w:val="0"/>
      <w:marTop w:val="0"/>
      <w:marBottom w:val="0"/>
      <w:divBdr>
        <w:top w:val="none" w:sz="0" w:space="0" w:color="auto"/>
        <w:left w:val="none" w:sz="0" w:space="0" w:color="auto"/>
        <w:bottom w:val="none" w:sz="0" w:space="0" w:color="auto"/>
        <w:right w:val="none" w:sz="0" w:space="0" w:color="auto"/>
      </w:divBdr>
    </w:div>
    <w:div w:id="1747265425">
      <w:bodyDiv w:val="1"/>
      <w:marLeft w:val="0"/>
      <w:marRight w:val="0"/>
      <w:marTop w:val="0"/>
      <w:marBottom w:val="0"/>
      <w:divBdr>
        <w:top w:val="none" w:sz="0" w:space="0" w:color="auto"/>
        <w:left w:val="none" w:sz="0" w:space="0" w:color="auto"/>
        <w:bottom w:val="none" w:sz="0" w:space="0" w:color="auto"/>
        <w:right w:val="none" w:sz="0" w:space="0" w:color="auto"/>
      </w:divBdr>
    </w:div>
    <w:div w:id="1768649587">
      <w:bodyDiv w:val="1"/>
      <w:marLeft w:val="0"/>
      <w:marRight w:val="0"/>
      <w:marTop w:val="0"/>
      <w:marBottom w:val="0"/>
      <w:divBdr>
        <w:top w:val="none" w:sz="0" w:space="0" w:color="auto"/>
        <w:left w:val="none" w:sz="0" w:space="0" w:color="auto"/>
        <w:bottom w:val="none" w:sz="0" w:space="0" w:color="auto"/>
        <w:right w:val="none" w:sz="0" w:space="0" w:color="auto"/>
      </w:divBdr>
    </w:div>
    <w:div w:id="1796489094">
      <w:bodyDiv w:val="1"/>
      <w:marLeft w:val="0"/>
      <w:marRight w:val="0"/>
      <w:marTop w:val="0"/>
      <w:marBottom w:val="0"/>
      <w:divBdr>
        <w:top w:val="none" w:sz="0" w:space="0" w:color="auto"/>
        <w:left w:val="none" w:sz="0" w:space="0" w:color="auto"/>
        <w:bottom w:val="none" w:sz="0" w:space="0" w:color="auto"/>
        <w:right w:val="none" w:sz="0" w:space="0" w:color="auto"/>
      </w:divBdr>
    </w:div>
    <w:div w:id="1800028697">
      <w:bodyDiv w:val="1"/>
      <w:marLeft w:val="0"/>
      <w:marRight w:val="0"/>
      <w:marTop w:val="0"/>
      <w:marBottom w:val="0"/>
      <w:divBdr>
        <w:top w:val="none" w:sz="0" w:space="0" w:color="auto"/>
        <w:left w:val="none" w:sz="0" w:space="0" w:color="auto"/>
        <w:bottom w:val="none" w:sz="0" w:space="0" w:color="auto"/>
        <w:right w:val="none" w:sz="0" w:space="0" w:color="auto"/>
      </w:divBdr>
    </w:div>
    <w:div w:id="1809273483">
      <w:bodyDiv w:val="1"/>
      <w:marLeft w:val="0"/>
      <w:marRight w:val="0"/>
      <w:marTop w:val="0"/>
      <w:marBottom w:val="0"/>
      <w:divBdr>
        <w:top w:val="none" w:sz="0" w:space="0" w:color="auto"/>
        <w:left w:val="none" w:sz="0" w:space="0" w:color="auto"/>
        <w:bottom w:val="none" w:sz="0" w:space="0" w:color="auto"/>
        <w:right w:val="none" w:sz="0" w:space="0" w:color="auto"/>
      </w:divBdr>
    </w:div>
    <w:div w:id="1834446294">
      <w:bodyDiv w:val="1"/>
      <w:marLeft w:val="0"/>
      <w:marRight w:val="0"/>
      <w:marTop w:val="0"/>
      <w:marBottom w:val="0"/>
      <w:divBdr>
        <w:top w:val="none" w:sz="0" w:space="0" w:color="auto"/>
        <w:left w:val="none" w:sz="0" w:space="0" w:color="auto"/>
        <w:bottom w:val="none" w:sz="0" w:space="0" w:color="auto"/>
        <w:right w:val="none" w:sz="0" w:space="0" w:color="auto"/>
      </w:divBdr>
    </w:div>
    <w:div w:id="1841314114">
      <w:bodyDiv w:val="1"/>
      <w:marLeft w:val="0"/>
      <w:marRight w:val="0"/>
      <w:marTop w:val="0"/>
      <w:marBottom w:val="0"/>
      <w:divBdr>
        <w:top w:val="none" w:sz="0" w:space="0" w:color="auto"/>
        <w:left w:val="none" w:sz="0" w:space="0" w:color="auto"/>
        <w:bottom w:val="none" w:sz="0" w:space="0" w:color="auto"/>
        <w:right w:val="none" w:sz="0" w:space="0" w:color="auto"/>
      </w:divBdr>
    </w:div>
    <w:div w:id="1850438889">
      <w:bodyDiv w:val="1"/>
      <w:marLeft w:val="0"/>
      <w:marRight w:val="0"/>
      <w:marTop w:val="0"/>
      <w:marBottom w:val="0"/>
      <w:divBdr>
        <w:top w:val="none" w:sz="0" w:space="0" w:color="auto"/>
        <w:left w:val="none" w:sz="0" w:space="0" w:color="auto"/>
        <w:bottom w:val="none" w:sz="0" w:space="0" w:color="auto"/>
        <w:right w:val="none" w:sz="0" w:space="0" w:color="auto"/>
      </w:divBdr>
    </w:div>
    <w:div w:id="1851530671">
      <w:bodyDiv w:val="1"/>
      <w:marLeft w:val="0"/>
      <w:marRight w:val="0"/>
      <w:marTop w:val="0"/>
      <w:marBottom w:val="0"/>
      <w:divBdr>
        <w:top w:val="none" w:sz="0" w:space="0" w:color="auto"/>
        <w:left w:val="none" w:sz="0" w:space="0" w:color="auto"/>
        <w:bottom w:val="none" w:sz="0" w:space="0" w:color="auto"/>
        <w:right w:val="none" w:sz="0" w:space="0" w:color="auto"/>
      </w:divBdr>
    </w:div>
    <w:div w:id="1860239756">
      <w:bodyDiv w:val="1"/>
      <w:marLeft w:val="0"/>
      <w:marRight w:val="0"/>
      <w:marTop w:val="0"/>
      <w:marBottom w:val="0"/>
      <w:divBdr>
        <w:top w:val="none" w:sz="0" w:space="0" w:color="auto"/>
        <w:left w:val="none" w:sz="0" w:space="0" w:color="auto"/>
        <w:bottom w:val="none" w:sz="0" w:space="0" w:color="auto"/>
        <w:right w:val="none" w:sz="0" w:space="0" w:color="auto"/>
      </w:divBdr>
    </w:div>
    <w:div w:id="1881673055">
      <w:bodyDiv w:val="1"/>
      <w:marLeft w:val="0"/>
      <w:marRight w:val="0"/>
      <w:marTop w:val="0"/>
      <w:marBottom w:val="0"/>
      <w:divBdr>
        <w:top w:val="none" w:sz="0" w:space="0" w:color="auto"/>
        <w:left w:val="none" w:sz="0" w:space="0" w:color="auto"/>
        <w:bottom w:val="none" w:sz="0" w:space="0" w:color="auto"/>
        <w:right w:val="none" w:sz="0" w:space="0" w:color="auto"/>
      </w:divBdr>
    </w:div>
    <w:div w:id="1884292837">
      <w:bodyDiv w:val="1"/>
      <w:marLeft w:val="0"/>
      <w:marRight w:val="0"/>
      <w:marTop w:val="0"/>
      <w:marBottom w:val="0"/>
      <w:divBdr>
        <w:top w:val="none" w:sz="0" w:space="0" w:color="auto"/>
        <w:left w:val="none" w:sz="0" w:space="0" w:color="auto"/>
        <w:bottom w:val="none" w:sz="0" w:space="0" w:color="auto"/>
        <w:right w:val="none" w:sz="0" w:space="0" w:color="auto"/>
      </w:divBdr>
    </w:div>
    <w:div w:id="1909072286">
      <w:bodyDiv w:val="1"/>
      <w:marLeft w:val="0"/>
      <w:marRight w:val="0"/>
      <w:marTop w:val="0"/>
      <w:marBottom w:val="0"/>
      <w:divBdr>
        <w:top w:val="none" w:sz="0" w:space="0" w:color="auto"/>
        <w:left w:val="none" w:sz="0" w:space="0" w:color="auto"/>
        <w:bottom w:val="none" w:sz="0" w:space="0" w:color="auto"/>
        <w:right w:val="none" w:sz="0" w:space="0" w:color="auto"/>
      </w:divBdr>
    </w:div>
    <w:div w:id="1925407769">
      <w:bodyDiv w:val="1"/>
      <w:marLeft w:val="0"/>
      <w:marRight w:val="0"/>
      <w:marTop w:val="0"/>
      <w:marBottom w:val="0"/>
      <w:divBdr>
        <w:top w:val="none" w:sz="0" w:space="0" w:color="auto"/>
        <w:left w:val="none" w:sz="0" w:space="0" w:color="auto"/>
        <w:bottom w:val="none" w:sz="0" w:space="0" w:color="auto"/>
        <w:right w:val="none" w:sz="0" w:space="0" w:color="auto"/>
      </w:divBdr>
    </w:div>
    <w:div w:id="1945577187">
      <w:bodyDiv w:val="1"/>
      <w:marLeft w:val="0"/>
      <w:marRight w:val="0"/>
      <w:marTop w:val="0"/>
      <w:marBottom w:val="0"/>
      <w:divBdr>
        <w:top w:val="none" w:sz="0" w:space="0" w:color="auto"/>
        <w:left w:val="none" w:sz="0" w:space="0" w:color="auto"/>
        <w:bottom w:val="none" w:sz="0" w:space="0" w:color="auto"/>
        <w:right w:val="none" w:sz="0" w:space="0" w:color="auto"/>
      </w:divBdr>
    </w:div>
    <w:div w:id="1947149714">
      <w:bodyDiv w:val="1"/>
      <w:marLeft w:val="0"/>
      <w:marRight w:val="0"/>
      <w:marTop w:val="0"/>
      <w:marBottom w:val="0"/>
      <w:divBdr>
        <w:top w:val="none" w:sz="0" w:space="0" w:color="auto"/>
        <w:left w:val="none" w:sz="0" w:space="0" w:color="auto"/>
        <w:bottom w:val="none" w:sz="0" w:space="0" w:color="auto"/>
        <w:right w:val="none" w:sz="0" w:space="0" w:color="auto"/>
      </w:divBdr>
    </w:div>
    <w:div w:id="1955013808">
      <w:bodyDiv w:val="1"/>
      <w:marLeft w:val="0"/>
      <w:marRight w:val="0"/>
      <w:marTop w:val="0"/>
      <w:marBottom w:val="0"/>
      <w:divBdr>
        <w:top w:val="none" w:sz="0" w:space="0" w:color="auto"/>
        <w:left w:val="none" w:sz="0" w:space="0" w:color="auto"/>
        <w:bottom w:val="none" w:sz="0" w:space="0" w:color="auto"/>
        <w:right w:val="none" w:sz="0" w:space="0" w:color="auto"/>
      </w:divBdr>
    </w:div>
    <w:div w:id="1963802892">
      <w:bodyDiv w:val="1"/>
      <w:marLeft w:val="0"/>
      <w:marRight w:val="0"/>
      <w:marTop w:val="0"/>
      <w:marBottom w:val="0"/>
      <w:divBdr>
        <w:top w:val="none" w:sz="0" w:space="0" w:color="auto"/>
        <w:left w:val="none" w:sz="0" w:space="0" w:color="auto"/>
        <w:bottom w:val="none" w:sz="0" w:space="0" w:color="auto"/>
        <w:right w:val="none" w:sz="0" w:space="0" w:color="auto"/>
      </w:divBdr>
    </w:div>
    <w:div w:id="1989629206">
      <w:bodyDiv w:val="1"/>
      <w:marLeft w:val="0"/>
      <w:marRight w:val="0"/>
      <w:marTop w:val="0"/>
      <w:marBottom w:val="0"/>
      <w:divBdr>
        <w:top w:val="none" w:sz="0" w:space="0" w:color="auto"/>
        <w:left w:val="none" w:sz="0" w:space="0" w:color="auto"/>
        <w:bottom w:val="none" w:sz="0" w:space="0" w:color="auto"/>
        <w:right w:val="none" w:sz="0" w:space="0" w:color="auto"/>
      </w:divBdr>
    </w:div>
    <w:div w:id="1992979271">
      <w:bodyDiv w:val="1"/>
      <w:marLeft w:val="0"/>
      <w:marRight w:val="0"/>
      <w:marTop w:val="0"/>
      <w:marBottom w:val="0"/>
      <w:divBdr>
        <w:top w:val="none" w:sz="0" w:space="0" w:color="auto"/>
        <w:left w:val="none" w:sz="0" w:space="0" w:color="auto"/>
        <w:bottom w:val="none" w:sz="0" w:space="0" w:color="auto"/>
        <w:right w:val="none" w:sz="0" w:space="0" w:color="auto"/>
      </w:divBdr>
    </w:div>
    <w:div w:id="1999573342">
      <w:bodyDiv w:val="1"/>
      <w:marLeft w:val="0"/>
      <w:marRight w:val="0"/>
      <w:marTop w:val="0"/>
      <w:marBottom w:val="0"/>
      <w:divBdr>
        <w:top w:val="none" w:sz="0" w:space="0" w:color="auto"/>
        <w:left w:val="none" w:sz="0" w:space="0" w:color="auto"/>
        <w:bottom w:val="none" w:sz="0" w:space="0" w:color="auto"/>
        <w:right w:val="none" w:sz="0" w:space="0" w:color="auto"/>
      </w:divBdr>
    </w:div>
    <w:div w:id="2006131827">
      <w:bodyDiv w:val="1"/>
      <w:marLeft w:val="0"/>
      <w:marRight w:val="0"/>
      <w:marTop w:val="0"/>
      <w:marBottom w:val="0"/>
      <w:divBdr>
        <w:top w:val="none" w:sz="0" w:space="0" w:color="auto"/>
        <w:left w:val="none" w:sz="0" w:space="0" w:color="auto"/>
        <w:bottom w:val="none" w:sz="0" w:space="0" w:color="auto"/>
        <w:right w:val="none" w:sz="0" w:space="0" w:color="auto"/>
      </w:divBdr>
    </w:div>
    <w:div w:id="2011638860">
      <w:bodyDiv w:val="1"/>
      <w:marLeft w:val="0"/>
      <w:marRight w:val="0"/>
      <w:marTop w:val="0"/>
      <w:marBottom w:val="0"/>
      <w:divBdr>
        <w:top w:val="none" w:sz="0" w:space="0" w:color="auto"/>
        <w:left w:val="none" w:sz="0" w:space="0" w:color="auto"/>
        <w:bottom w:val="none" w:sz="0" w:space="0" w:color="auto"/>
        <w:right w:val="none" w:sz="0" w:space="0" w:color="auto"/>
      </w:divBdr>
    </w:div>
    <w:div w:id="2039430460">
      <w:bodyDiv w:val="1"/>
      <w:marLeft w:val="0"/>
      <w:marRight w:val="0"/>
      <w:marTop w:val="0"/>
      <w:marBottom w:val="0"/>
      <w:divBdr>
        <w:top w:val="none" w:sz="0" w:space="0" w:color="auto"/>
        <w:left w:val="none" w:sz="0" w:space="0" w:color="auto"/>
        <w:bottom w:val="none" w:sz="0" w:space="0" w:color="auto"/>
        <w:right w:val="none" w:sz="0" w:space="0" w:color="auto"/>
      </w:divBdr>
    </w:div>
    <w:div w:id="2065833050">
      <w:bodyDiv w:val="1"/>
      <w:marLeft w:val="0"/>
      <w:marRight w:val="0"/>
      <w:marTop w:val="0"/>
      <w:marBottom w:val="0"/>
      <w:divBdr>
        <w:top w:val="none" w:sz="0" w:space="0" w:color="auto"/>
        <w:left w:val="none" w:sz="0" w:space="0" w:color="auto"/>
        <w:bottom w:val="none" w:sz="0" w:space="0" w:color="auto"/>
        <w:right w:val="none" w:sz="0" w:space="0" w:color="auto"/>
      </w:divBdr>
    </w:div>
    <w:div w:id="2065834254">
      <w:bodyDiv w:val="1"/>
      <w:marLeft w:val="0"/>
      <w:marRight w:val="0"/>
      <w:marTop w:val="0"/>
      <w:marBottom w:val="0"/>
      <w:divBdr>
        <w:top w:val="none" w:sz="0" w:space="0" w:color="auto"/>
        <w:left w:val="none" w:sz="0" w:space="0" w:color="auto"/>
        <w:bottom w:val="none" w:sz="0" w:space="0" w:color="auto"/>
        <w:right w:val="none" w:sz="0" w:space="0" w:color="auto"/>
      </w:divBdr>
    </w:div>
    <w:div w:id="2076466108">
      <w:bodyDiv w:val="1"/>
      <w:marLeft w:val="0"/>
      <w:marRight w:val="0"/>
      <w:marTop w:val="0"/>
      <w:marBottom w:val="0"/>
      <w:divBdr>
        <w:top w:val="none" w:sz="0" w:space="0" w:color="auto"/>
        <w:left w:val="none" w:sz="0" w:space="0" w:color="auto"/>
        <w:bottom w:val="none" w:sz="0" w:space="0" w:color="auto"/>
        <w:right w:val="none" w:sz="0" w:space="0" w:color="auto"/>
      </w:divBdr>
    </w:div>
    <w:div w:id="2104911165">
      <w:bodyDiv w:val="1"/>
      <w:marLeft w:val="0"/>
      <w:marRight w:val="0"/>
      <w:marTop w:val="0"/>
      <w:marBottom w:val="0"/>
      <w:divBdr>
        <w:top w:val="none" w:sz="0" w:space="0" w:color="auto"/>
        <w:left w:val="none" w:sz="0" w:space="0" w:color="auto"/>
        <w:bottom w:val="none" w:sz="0" w:space="0" w:color="auto"/>
        <w:right w:val="none" w:sz="0" w:space="0" w:color="auto"/>
      </w:divBdr>
    </w:div>
    <w:div w:id="2110931385">
      <w:bodyDiv w:val="1"/>
      <w:marLeft w:val="0"/>
      <w:marRight w:val="0"/>
      <w:marTop w:val="0"/>
      <w:marBottom w:val="0"/>
      <w:divBdr>
        <w:top w:val="none" w:sz="0" w:space="0" w:color="auto"/>
        <w:left w:val="none" w:sz="0" w:space="0" w:color="auto"/>
        <w:bottom w:val="none" w:sz="0" w:space="0" w:color="auto"/>
        <w:right w:val="none" w:sz="0" w:space="0" w:color="auto"/>
      </w:divBdr>
    </w:div>
    <w:div w:id="2116628028">
      <w:bodyDiv w:val="1"/>
      <w:marLeft w:val="0"/>
      <w:marRight w:val="0"/>
      <w:marTop w:val="0"/>
      <w:marBottom w:val="0"/>
      <w:divBdr>
        <w:top w:val="none" w:sz="0" w:space="0" w:color="auto"/>
        <w:left w:val="none" w:sz="0" w:space="0" w:color="auto"/>
        <w:bottom w:val="none" w:sz="0" w:space="0" w:color="auto"/>
        <w:right w:val="none" w:sz="0" w:space="0" w:color="auto"/>
      </w:divBdr>
    </w:div>
    <w:div w:id="2118018359">
      <w:bodyDiv w:val="1"/>
      <w:marLeft w:val="0"/>
      <w:marRight w:val="0"/>
      <w:marTop w:val="0"/>
      <w:marBottom w:val="0"/>
      <w:divBdr>
        <w:top w:val="none" w:sz="0" w:space="0" w:color="auto"/>
        <w:left w:val="none" w:sz="0" w:space="0" w:color="auto"/>
        <w:bottom w:val="none" w:sz="0" w:space="0" w:color="auto"/>
        <w:right w:val="none" w:sz="0" w:space="0" w:color="auto"/>
      </w:divBdr>
    </w:div>
    <w:div w:id="2119372461">
      <w:bodyDiv w:val="1"/>
      <w:marLeft w:val="0"/>
      <w:marRight w:val="0"/>
      <w:marTop w:val="0"/>
      <w:marBottom w:val="0"/>
      <w:divBdr>
        <w:top w:val="none" w:sz="0" w:space="0" w:color="auto"/>
        <w:left w:val="none" w:sz="0" w:space="0" w:color="auto"/>
        <w:bottom w:val="none" w:sz="0" w:space="0" w:color="auto"/>
        <w:right w:val="none" w:sz="0" w:space="0" w:color="auto"/>
      </w:divBdr>
    </w:div>
    <w:div w:id="2122145700">
      <w:bodyDiv w:val="1"/>
      <w:marLeft w:val="0"/>
      <w:marRight w:val="0"/>
      <w:marTop w:val="0"/>
      <w:marBottom w:val="0"/>
      <w:divBdr>
        <w:top w:val="none" w:sz="0" w:space="0" w:color="auto"/>
        <w:left w:val="none" w:sz="0" w:space="0" w:color="auto"/>
        <w:bottom w:val="none" w:sz="0" w:space="0" w:color="auto"/>
        <w:right w:val="none" w:sz="0" w:space="0" w:color="auto"/>
      </w:divBdr>
    </w:div>
    <w:div w:id="2122675973">
      <w:bodyDiv w:val="1"/>
      <w:marLeft w:val="0"/>
      <w:marRight w:val="0"/>
      <w:marTop w:val="0"/>
      <w:marBottom w:val="0"/>
      <w:divBdr>
        <w:top w:val="none" w:sz="0" w:space="0" w:color="auto"/>
        <w:left w:val="none" w:sz="0" w:space="0" w:color="auto"/>
        <w:bottom w:val="none" w:sz="0" w:space="0" w:color="auto"/>
        <w:right w:val="none" w:sz="0" w:space="0" w:color="auto"/>
      </w:divBdr>
    </w:div>
    <w:div w:id="2123186243">
      <w:bodyDiv w:val="1"/>
      <w:marLeft w:val="0"/>
      <w:marRight w:val="0"/>
      <w:marTop w:val="0"/>
      <w:marBottom w:val="0"/>
      <w:divBdr>
        <w:top w:val="none" w:sz="0" w:space="0" w:color="auto"/>
        <w:left w:val="none" w:sz="0" w:space="0" w:color="auto"/>
        <w:bottom w:val="none" w:sz="0" w:space="0" w:color="auto"/>
        <w:right w:val="none" w:sz="0" w:space="0" w:color="auto"/>
      </w:divBdr>
    </w:div>
    <w:div w:id="2129666201">
      <w:bodyDiv w:val="1"/>
      <w:marLeft w:val="0"/>
      <w:marRight w:val="0"/>
      <w:marTop w:val="0"/>
      <w:marBottom w:val="0"/>
      <w:divBdr>
        <w:top w:val="none" w:sz="0" w:space="0" w:color="auto"/>
        <w:left w:val="none" w:sz="0" w:space="0" w:color="auto"/>
        <w:bottom w:val="none" w:sz="0" w:space="0" w:color="auto"/>
        <w:right w:val="none" w:sz="0" w:space="0" w:color="auto"/>
      </w:divBdr>
    </w:div>
    <w:div w:id="2132750131">
      <w:bodyDiv w:val="1"/>
      <w:marLeft w:val="0"/>
      <w:marRight w:val="0"/>
      <w:marTop w:val="0"/>
      <w:marBottom w:val="0"/>
      <w:divBdr>
        <w:top w:val="none" w:sz="0" w:space="0" w:color="auto"/>
        <w:left w:val="none" w:sz="0" w:space="0" w:color="auto"/>
        <w:bottom w:val="none" w:sz="0" w:space="0" w:color="auto"/>
        <w:right w:val="none" w:sz="0" w:space="0" w:color="auto"/>
      </w:divBdr>
    </w:div>
    <w:div w:id="213602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reke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C7A68-5094-4B7C-8A1C-B6BF4DE6E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28</Pages>
  <Words>11244</Words>
  <Characters>79440</Characters>
  <Application>Microsoft Office Word</Application>
  <DocSecurity>0</DocSecurity>
  <Lines>2843</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90317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Набиева Бэлла</dc:creator>
  <cp:lastModifiedBy>Шакирова Эльнора</cp:lastModifiedBy>
  <cp:revision>74</cp:revision>
  <cp:lastPrinted>2017-12-21T05:06:00Z</cp:lastPrinted>
  <dcterms:created xsi:type="dcterms:W3CDTF">2022-02-15T06:03:00Z</dcterms:created>
  <dcterms:modified xsi:type="dcterms:W3CDTF">2025-07-21T10:25:00Z</dcterms:modified>
</cp:coreProperties>
</file>