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bookmarkStart w:id="0" w:name="_GoBack"/>
    </w:p>
    <w:bookmarkEnd w:id="0"/>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w:t>
      </w:r>
      <w:r w:rsidR="00D3436D" w:rsidRPr="00BF1E24">
        <w:rPr>
          <w:rFonts w:ascii="Times New Roman" w:hAnsi="Times New Roman"/>
          <w:b/>
          <w:sz w:val="24"/>
          <w:szCs w:val="24"/>
          <w:lang w:val="kk-KZ" w:eastAsia="ru-RU"/>
        </w:rPr>
        <w:t>BEREKE</w:t>
      </w:r>
      <w:r w:rsidRPr="00BF1E24">
        <w:rPr>
          <w:rFonts w:ascii="Times New Roman" w:hAnsi="Times New Roman"/>
          <w:b/>
          <w:sz w:val="24"/>
          <w:szCs w:val="24"/>
          <w:lang w:val="kk-KZ" w:eastAsia="ru-RU"/>
        </w:rPr>
        <w:t xml:space="preserve"> </w:t>
      </w:r>
      <w:r w:rsidR="00D3436D" w:rsidRPr="00BF1E24">
        <w:rPr>
          <w:rFonts w:ascii="Times New Roman" w:hAnsi="Times New Roman"/>
          <w:b/>
          <w:sz w:val="24"/>
          <w:szCs w:val="24"/>
          <w:lang w:val="kk-KZ" w:eastAsia="ru-RU"/>
        </w:rPr>
        <w:t>BANK» АҚ</w:t>
      </w:r>
      <w:r w:rsidRPr="00BF1E24">
        <w:rPr>
          <w:rFonts w:ascii="Times New Roman" w:hAnsi="Times New Roman"/>
          <w:b/>
          <w:sz w:val="24"/>
          <w:szCs w:val="24"/>
          <w:lang w:val="kk-KZ" w:eastAsia="ru-RU"/>
        </w:rPr>
        <w:t xml:space="preserve"> </w:t>
      </w:r>
    </w:p>
    <w:p w14:paraId="7B900E1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ЖЕКЕ ТҰЛҒАЛАРҒА</w:t>
      </w:r>
    </w:p>
    <w:p w14:paraId="6079250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Алматы қ.</w:t>
      </w:r>
    </w:p>
    <w:p w14:paraId="5A6B9D5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F1E24"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lastRenderedPageBreak/>
        <w:t>«</w:t>
      </w:r>
      <w:r w:rsidR="00D3436D" w:rsidRPr="00BF1E24">
        <w:rPr>
          <w:rFonts w:ascii="Times New Roman" w:hAnsi="Times New Roman"/>
          <w:b/>
          <w:sz w:val="24"/>
          <w:szCs w:val="24"/>
          <w:lang w:val="kk-KZ" w:eastAsia="ru-RU"/>
        </w:rPr>
        <w:t>BEREKE BANK</w:t>
      </w:r>
      <w:r w:rsidRPr="00BF1E24">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F1E24"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F1E24"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ағымдағы шоттарды ашу және жүргізу;</w:t>
      </w:r>
    </w:p>
    <w:p w14:paraId="3FFCFC86"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жинақ шоттарын ашу және жүргізу;</w:t>
      </w:r>
    </w:p>
    <w:p w14:paraId="677078A5"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депозиттерді қабылдау;</w:t>
      </w:r>
    </w:p>
    <w:p w14:paraId="60D13538"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аллокирленбеген металл шоттарды ашу және жүргізу;</w:t>
      </w:r>
    </w:p>
    <w:p w14:paraId="54F39908" w14:textId="77777777" w:rsidR="00FF77C6" w:rsidRPr="00BF1E24" w:rsidRDefault="00D6177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F1E24">
          <w:rPr>
            <w:rFonts w:ascii="Times New Roman" w:hAnsi="Times New Roman"/>
            <w:sz w:val="24"/>
            <w:szCs w:val="24"/>
          </w:rPr>
          <w:t>шетел валютасымен айырбастау операциялары</w:t>
        </w:r>
      </w:hyperlink>
      <w:r w:rsidR="00FF77C6" w:rsidRPr="00BF1E24">
        <w:rPr>
          <w:rFonts w:ascii="Times New Roman" w:hAnsi="Times New Roman"/>
          <w:sz w:val="24"/>
          <w:szCs w:val="24"/>
        </w:rPr>
        <w:t xml:space="preserve"> ; </w:t>
      </w:r>
    </w:p>
    <w:p w14:paraId="2042B322" w14:textId="77777777" w:rsidR="00FF77C6" w:rsidRPr="00BF1E2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сондай-ақ төлем қызметтерінің келесі түрлері:</w:t>
      </w:r>
    </w:p>
    <w:p w14:paraId="39DED00E"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F1E2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F1E24">
        <w:rPr>
          <w:lang w:val="kk-KZ"/>
        </w:rPr>
        <w:t>.</w:t>
      </w:r>
    </w:p>
    <w:p w14:paraId="476D4B5F" w14:textId="77777777" w:rsidR="00B17BB2" w:rsidRPr="00BF1E24" w:rsidRDefault="00FC5303" w:rsidP="00B17BB2">
      <w:pPr>
        <w:widowControl w:val="0"/>
        <w:tabs>
          <w:tab w:val="left" w:pos="-851"/>
          <w:tab w:val="left" w:pos="284"/>
        </w:tabs>
        <w:autoSpaceDE w:val="0"/>
        <w:autoSpaceDN w:val="0"/>
        <w:spacing w:after="0" w:line="240" w:lineRule="auto"/>
        <w:jc w:val="both"/>
        <w:rPr>
          <w:lang w:val="kk-KZ"/>
        </w:rPr>
      </w:pPr>
      <w:r w:rsidRPr="00BF1E24">
        <w:rPr>
          <w:rFonts w:ascii="Times New Roman" w:hAnsi="Times New Roman"/>
          <w:sz w:val="24"/>
          <w:szCs w:val="24"/>
          <w:lang w:val="kk-KZ"/>
        </w:rPr>
        <w:t>1.1</w:t>
      </w:r>
      <w:r w:rsidR="00B17BB2" w:rsidRPr="00BF1E24">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F1E24">
        <w:rPr>
          <w:rFonts w:ascii="Times New Roman" w:hAnsi="Times New Roman"/>
          <w:bCs/>
          <w:sz w:val="24"/>
          <w:szCs w:val="24"/>
          <w:lang w:val="kk-KZ"/>
        </w:rPr>
        <w:t>.</w:t>
      </w:r>
    </w:p>
    <w:p w14:paraId="35529920"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F1E24">
        <w:rPr>
          <w:rFonts w:ascii="Times New Roman" w:hAnsi="Times New Roman"/>
          <w:bCs/>
          <w:sz w:val="24"/>
          <w:szCs w:val="24"/>
          <w:lang w:val="kk-KZ"/>
        </w:rPr>
        <w:t>.</w:t>
      </w:r>
    </w:p>
    <w:p w14:paraId="3CC927BC" w14:textId="77777777" w:rsidR="007D374A" w:rsidRPr="00BF1E24"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1.3</w:t>
      </w:r>
      <w:r w:rsidR="007D374A" w:rsidRPr="00BF1E24">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F1E24">
        <w:rPr>
          <w:rFonts w:eastAsia="Calibri"/>
          <w:lang w:val="kk-KZ"/>
        </w:rPr>
        <w:t>е оларды өзіне қабылдайтындығын;</w:t>
      </w:r>
    </w:p>
    <w:p w14:paraId="4757053C" w14:textId="77777777" w:rsidR="007D374A" w:rsidRPr="00BF1E24" w:rsidRDefault="005C72F4" w:rsidP="007D374A">
      <w:pPr>
        <w:tabs>
          <w:tab w:val="left" w:pos="54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    3) </w:t>
      </w:r>
      <w:r w:rsidR="007D374A" w:rsidRPr="00BF1E24">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F1E24">
        <w:rPr>
          <w:rFonts w:ascii="Times New Roman" w:hAnsi="Times New Roman"/>
          <w:sz w:val="24"/>
          <w:szCs w:val="24"/>
          <w:lang w:val="kk-KZ"/>
        </w:rPr>
        <w:t>)</w:t>
      </w:r>
      <w:r w:rsidR="007D374A" w:rsidRPr="00BF1E24">
        <w:rPr>
          <w:rFonts w:ascii="Times New Roman" w:hAnsi="Times New Roman"/>
          <w:sz w:val="24"/>
          <w:szCs w:val="24"/>
          <w:lang w:val="kk-KZ"/>
        </w:rPr>
        <w:t>.</w:t>
      </w:r>
    </w:p>
    <w:p w14:paraId="70709899" w14:textId="77777777" w:rsidR="00BE486E" w:rsidRPr="00BF1E24"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lang w:val="kk-KZ" w:eastAsia="kk-KZ"/>
        </w:rPr>
        <w:t>Тиісті шарт</w:t>
      </w:r>
      <w:r w:rsidR="00977CE0" w:rsidRPr="00BF1E24">
        <w:rPr>
          <w:rFonts w:ascii="Times New Roman" w:hAnsi="Times New Roman"/>
          <w:sz w:val="24"/>
          <w:lang w:val="kk-KZ" w:eastAsia="kk-KZ"/>
        </w:rPr>
        <w:t xml:space="preserve">ты не өтінішті акцепттеуді Банк </w:t>
      </w:r>
      <w:hyperlink r:id="rId9" w:history="1">
        <w:r w:rsidR="00977CE0" w:rsidRPr="00BF1E24">
          <w:rPr>
            <w:rStyle w:val="af2"/>
            <w:rFonts w:ascii="Times New Roman" w:hAnsi="Times New Roman"/>
            <w:sz w:val="24"/>
            <w:lang w:val="kk-KZ" w:eastAsia="kk-KZ"/>
          </w:rPr>
          <w:t>www.berekebank.kz</w:t>
        </w:r>
      </w:hyperlink>
      <w:r w:rsidR="00977CE0" w:rsidRPr="00BF1E24">
        <w:rPr>
          <w:rFonts w:ascii="Times New Roman" w:hAnsi="Times New Roman"/>
          <w:sz w:val="24"/>
          <w:lang w:val="kk-KZ" w:eastAsia="kk-KZ"/>
        </w:rPr>
        <w:t xml:space="preserve"> </w:t>
      </w:r>
      <w:r w:rsidRPr="00BF1E24">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F1E24">
        <w:rPr>
          <w:rFonts w:ascii="Times New Roman" w:hAnsi="Times New Roman"/>
          <w:bCs/>
          <w:sz w:val="24"/>
          <w:szCs w:val="24"/>
          <w:lang w:val="kk-KZ"/>
        </w:rPr>
        <w:t>.</w:t>
      </w:r>
    </w:p>
    <w:p w14:paraId="2A9B2290"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F1E24">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F1E24">
          <w:rPr>
            <w:rFonts w:ascii="Times New Roman" w:hAnsi="Times New Roman"/>
            <w:sz w:val="24"/>
            <w:szCs w:val="24"/>
            <w:lang w:val="kk-KZ"/>
          </w:rPr>
          <w:t>«</w:t>
        </w:r>
        <w:r w:rsidR="00D3436D" w:rsidRPr="00BF1E24">
          <w:rPr>
            <w:rFonts w:ascii="Times New Roman" w:hAnsi="Times New Roman"/>
            <w:sz w:val="24"/>
            <w:szCs w:val="24"/>
            <w:lang w:val="kk-KZ"/>
          </w:rPr>
          <w:t>Bereke Bank</w:t>
        </w:r>
        <w:r w:rsidRPr="00BF1E24">
          <w:rPr>
            <w:rFonts w:ascii="Times New Roman" w:hAnsi="Times New Roman"/>
            <w:sz w:val="24"/>
            <w:szCs w:val="24"/>
            <w:lang w:val="kk-KZ"/>
          </w:rPr>
          <w:t>» АҚ қызметтеріне Тарифтер жинағына</w:t>
        </w:r>
      </w:hyperlink>
      <w:r w:rsidRPr="00BF1E24">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F1E24">
        <w:rPr>
          <w:rFonts w:ascii="Times New Roman" w:hAnsi="Times New Roman"/>
          <w:bCs/>
          <w:sz w:val="24"/>
          <w:szCs w:val="24"/>
          <w:lang w:val="kk-KZ"/>
        </w:rPr>
        <w:t xml:space="preserve">. </w:t>
      </w:r>
    </w:p>
    <w:p w14:paraId="1C89C741"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F1E24">
        <w:rPr>
          <w:rFonts w:ascii="Times New Roman" w:hAnsi="Times New Roman"/>
          <w:sz w:val="24"/>
          <w:szCs w:val="24"/>
          <w:lang w:val="kk-KZ"/>
        </w:rPr>
        <w:t xml:space="preserve">.  </w:t>
      </w:r>
    </w:p>
    <w:p w14:paraId="6CADD364" w14:textId="77777777" w:rsidR="007B1B17" w:rsidRPr="00BF1E24"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BF1E24" w:rsidRDefault="005F6790" w:rsidP="005F6790">
      <w:pPr>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Банкпен жасалған болып табылады.</w:t>
      </w:r>
    </w:p>
    <w:p w14:paraId="2DCDDA01" w14:textId="4FF898EC" w:rsidR="00BE486E" w:rsidRPr="009C6316" w:rsidRDefault="001244BC" w:rsidP="001244BC">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9C6316">
        <w:rPr>
          <w:rFonts w:ascii="Times New Roman" w:hAnsi="Times New Roman"/>
          <w:bCs/>
          <w:sz w:val="24"/>
          <w:szCs w:val="24"/>
          <w:lang w:val="kk-KZ" w:eastAsia="ru-RU"/>
        </w:rPr>
        <w:t>Жалпы талаптар Тараптар, сондай-ақ олардың өкілдері мен мұрагерлері (құқықтық мирасқоры) үшін міндетті болып табылады. Өкілдер мен мұрагерлер (құқықтық мирасқорлар) ҚР заңнамасында және Банктің ішкі құжаттарында қарастырылған талаптарда әрекет етеді.».</w:t>
      </w:r>
      <w:r w:rsidR="00BE486E" w:rsidRPr="009C6316">
        <w:rPr>
          <w:rFonts w:ascii="Times New Roman" w:hAnsi="Times New Roman"/>
          <w:bCs/>
          <w:sz w:val="24"/>
          <w:szCs w:val="24"/>
          <w:lang w:val="kk-KZ" w:eastAsia="ru-RU"/>
        </w:rPr>
        <w:t xml:space="preserve"> </w:t>
      </w:r>
    </w:p>
    <w:p w14:paraId="4D312EFB" w14:textId="77777777" w:rsidR="00753145" w:rsidRPr="00BF1E24"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F1E24">
        <w:rPr>
          <w:lang w:val="kk-KZ"/>
        </w:rPr>
        <w:t xml:space="preserve"> </w:t>
      </w:r>
      <w:r w:rsidR="00753145" w:rsidRPr="00BF1E24">
        <w:rPr>
          <w:rFonts w:ascii="Times New Roman" w:hAnsi="Times New Roman"/>
          <w:sz w:val="24"/>
          <w:szCs w:val="24"/>
          <w:lang w:val="kk-KZ"/>
        </w:rPr>
        <w:t>Банк Жалпы талаптарды өзгертілген Жалпы талаптарды және Жалпы талаптарды өзге</w:t>
      </w:r>
      <w:r w:rsidR="00977CE0" w:rsidRPr="00BF1E24">
        <w:rPr>
          <w:rFonts w:ascii="Times New Roman" w:hAnsi="Times New Roman"/>
          <w:sz w:val="24"/>
          <w:szCs w:val="24"/>
          <w:lang w:val="kk-KZ"/>
        </w:rPr>
        <w:t xml:space="preserve">рту туралы хабарламаны Банктің </w:t>
      </w:r>
      <w:hyperlink r:id="rId11"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753145" w:rsidRPr="00BF1E24">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F1E24" w:rsidRDefault="00753145" w:rsidP="00753145">
      <w:pPr>
        <w:pStyle w:val="aff5"/>
        <w:tabs>
          <w:tab w:val="left" w:pos="-5529"/>
          <w:tab w:val="left" w:pos="540"/>
          <w:tab w:val="left" w:pos="567"/>
        </w:tabs>
        <w:ind w:left="0" w:firstLine="567"/>
        <w:jc w:val="both"/>
        <w:rPr>
          <w:lang w:val="kk-KZ"/>
        </w:rPr>
      </w:pPr>
      <w:r w:rsidRPr="00BF1E24">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F1E24">
        <w:rPr>
          <w:lang w:val="kk-KZ"/>
        </w:rPr>
        <w:t xml:space="preserve">. </w:t>
      </w:r>
    </w:p>
    <w:p w14:paraId="367D9268" w14:textId="77777777" w:rsidR="00BE486E" w:rsidRPr="00BF1E24"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F1E24">
        <w:rPr>
          <w:rFonts w:ascii="Times New Roman" w:hAnsi="Times New Roman"/>
          <w:bCs/>
          <w:sz w:val="24"/>
          <w:szCs w:val="24"/>
          <w:lang w:val="kk-KZ" w:eastAsia="ru-RU"/>
        </w:rPr>
        <w:t>.</w:t>
      </w:r>
    </w:p>
    <w:p w14:paraId="0A665E0D" w14:textId="77777777" w:rsidR="00685CA4" w:rsidRPr="00BF1E24" w:rsidRDefault="00685CA4" w:rsidP="00685CA4">
      <w:pPr>
        <w:tabs>
          <w:tab w:val="left" w:pos="540"/>
        </w:tabs>
        <w:spacing w:after="0" w:line="240" w:lineRule="auto"/>
        <w:jc w:val="both"/>
        <w:rPr>
          <w:rFonts w:ascii="Times New Roman" w:hAnsi="Times New Roman"/>
          <w:bCs/>
          <w:sz w:val="24"/>
          <w:szCs w:val="24"/>
          <w:lang w:val="kk-KZ" w:eastAsia="ru-RU"/>
        </w:rPr>
      </w:pPr>
      <w:r w:rsidRPr="00BF1E2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F1E24">
        <w:rPr>
          <w:rFonts w:ascii="Times New Roman" w:hAnsi="Times New Roman"/>
          <w:bCs/>
          <w:sz w:val="24"/>
          <w:szCs w:val="24"/>
          <w:lang w:val="kk-KZ" w:eastAsia="ru-RU"/>
        </w:rPr>
        <w:t xml:space="preserve">.  </w:t>
      </w:r>
    </w:p>
    <w:p w14:paraId="7B7D35F2"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 xml:space="preserve">Клиент/ 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F1E24">
        <w:rPr>
          <w:rFonts w:ascii="Times New Roman" w:hAnsi="Times New Roman"/>
          <w:sz w:val="24"/>
          <w:szCs w:val="24"/>
          <w:lang w:val="kk-KZ"/>
        </w:rPr>
        <w:t>:</w:t>
      </w:r>
    </w:p>
    <w:p w14:paraId="0D8B891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1.12.1. </w:t>
      </w:r>
      <w:r w:rsidR="007F4DD9" w:rsidRPr="00BF1E24">
        <w:rPr>
          <w:rFonts w:ascii="Times New Roman" w:hAnsi="Times New Roman"/>
          <w:sz w:val="24"/>
          <w:szCs w:val="24"/>
          <w:lang w:val="kk-KZ"/>
        </w:rPr>
        <w:t xml:space="preserve">Клиент/Қосымша Төлем картасын </w:t>
      </w:r>
      <w:r w:rsidR="00B60D32" w:rsidRPr="00BF1E24">
        <w:rPr>
          <w:rFonts w:ascii="Times New Roman" w:hAnsi="Times New Roman"/>
          <w:sz w:val="24"/>
          <w:szCs w:val="24"/>
          <w:lang w:val="kk-KZ"/>
        </w:rPr>
        <w:t>Ұ</w:t>
      </w:r>
      <w:r w:rsidR="007F4DD9" w:rsidRPr="00BF1E24">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F1E24">
        <w:rPr>
          <w:rFonts w:ascii="Times New Roman" w:hAnsi="Times New Roman"/>
          <w:sz w:val="24"/>
          <w:szCs w:val="24"/>
          <w:lang w:val="kk-KZ"/>
        </w:rPr>
        <w:t>иентке/ Қосымша Төлем картасын Ұ</w:t>
      </w:r>
      <w:r w:rsidR="007F4DD9" w:rsidRPr="00BF1E24">
        <w:rPr>
          <w:rFonts w:ascii="Times New Roman" w:hAnsi="Times New Roman"/>
          <w:sz w:val="24"/>
          <w:szCs w:val="24"/>
          <w:lang w:val="kk-KZ"/>
        </w:rPr>
        <w:t xml:space="preserve">стаушыға жіберетін және/немесе жіберілетін кез келген ақпаратты және/немесе </w:t>
      </w:r>
      <w:r w:rsidR="007F4DD9" w:rsidRPr="00BF1E24">
        <w:rPr>
          <w:rFonts w:ascii="Times New Roman" w:hAnsi="Times New Roman"/>
          <w:sz w:val="24"/>
          <w:szCs w:val="24"/>
          <w:lang w:val="kk-KZ"/>
        </w:rPr>
        <w:lastRenderedPageBreak/>
        <w:t xml:space="preserve">құжаттарды, хабарландыруларды және хабарламаларды алу, сондай-ақ Банктің Клиентке/Қосымша Төлем картасын </w:t>
      </w:r>
      <w:r w:rsidR="00FB4736" w:rsidRPr="00BF1E24">
        <w:rPr>
          <w:rFonts w:ascii="Times New Roman" w:hAnsi="Times New Roman"/>
          <w:sz w:val="24"/>
          <w:szCs w:val="24"/>
          <w:lang w:val="kk-KZ"/>
        </w:rPr>
        <w:t>Ұ</w:t>
      </w:r>
      <w:r w:rsidR="007F4DD9" w:rsidRPr="00BF1E24">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F1E24">
        <w:rPr>
          <w:rFonts w:ascii="Times New Roman" w:hAnsi="Times New Roman"/>
          <w:sz w:val="24"/>
          <w:szCs w:val="24"/>
          <w:lang w:val="kk-KZ"/>
        </w:rPr>
        <w:t>:</w:t>
      </w:r>
    </w:p>
    <w:p w14:paraId="3D16FAB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немесе</w:t>
      </w:r>
    </w:p>
    <w:p w14:paraId="686CDFEE"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 xml:space="preserve"> </w:t>
      </w:r>
      <w:r w:rsidRPr="00BF1E24">
        <w:rPr>
          <w:rFonts w:ascii="Times New Roman" w:hAnsi="Times New Roman"/>
          <w:sz w:val="24"/>
          <w:szCs w:val="24"/>
          <w:lang w:val="ru-RU"/>
        </w:rPr>
        <w:t>немесе</w:t>
      </w:r>
    </w:p>
    <w:p w14:paraId="72D813D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6BB527F0"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Pr="00BF1E24">
        <w:rPr>
          <w:rFonts w:ascii="Times New Roman" w:hAnsi="Times New Roman"/>
          <w:sz w:val="24"/>
          <w:szCs w:val="24"/>
        </w:rPr>
        <w:t> </w:t>
      </w:r>
      <w:r w:rsidRPr="00BF1E24">
        <w:rPr>
          <w:rFonts w:ascii="Times New Roman" w:hAnsi="Times New Roman"/>
          <w:sz w:val="24"/>
          <w:szCs w:val="24"/>
          <w:lang w:val="ru-RU"/>
        </w:rPr>
        <w:t xml:space="preserve"> </w:t>
      </w:r>
      <w:r w:rsidRPr="00BF1E24">
        <w:rPr>
          <w:rFonts w:ascii="Times New Roman" w:hAnsi="Times New Roman"/>
          <w:sz w:val="24"/>
          <w:szCs w:val="24"/>
        </w:rPr>
        <w:t>Internet</w:t>
      </w:r>
      <w:r w:rsidR="00977CE0" w:rsidRPr="00BF1E24">
        <w:rPr>
          <w:rFonts w:ascii="Times New Roman" w:hAnsi="Times New Roman"/>
          <w:sz w:val="24"/>
          <w:szCs w:val="24"/>
          <w:lang w:val="ru-RU"/>
        </w:rPr>
        <w:t xml:space="preserve"> желісінде Банктің </w:t>
      </w:r>
      <w:hyperlink r:id="rId12" w:history="1">
        <w:r w:rsidR="00977CE0" w:rsidRPr="00BF1E24">
          <w:rPr>
            <w:rStyle w:val="af2"/>
            <w:rFonts w:ascii="Times New Roman" w:hAnsi="Times New Roman"/>
            <w:sz w:val="24"/>
            <w:szCs w:val="24"/>
            <w:lang w:val="ru-RU"/>
          </w:rPr>
          <w:t>www.berekebank.kz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сайтында жариялау арқылы хабарланады; </w:t>
      </w:r>
    </w:p>
    <w:p w14:paraId="1FCA1F52"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28204D74"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немесе </w:t>
      </w:r>
    </w:p>
    <w:p w14:paraId="3DBE0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ұялы телефонға </w:t>
      </w:r>
      <w:r w:rsidRPr="00BF1E24">
        <w:rPr>
          <w:rFonts w:ascii="Times New Roman" w:hAnsi="Times New Roman"/>
          <w:sz w:val="24"/>
          <w:szCs w:val="24"/>
        </w:rPr>
        <w:t>SMS</w:t>
      </w:r>
      <w:r w:rsidRPr="00BF1E24">
        <w:rPr>
          <w:rFonts w:ascii="Times New Roman" w:hAnsi="Times New Roman"/>
          <w:sz w:val="24"/>
          <w:szCs w:val="24"/>
          <w:lang w:val="ru-RU"/>
        </w:rPr>
        <w:t>-хабарлама жолдау арқылы хабарланады;</w:t>
      </w:r>
    </w:p>
    <w:p w14:paraId="3D86C0B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759B1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құрылғығы </w:t>
      </w:r>
      <w:r w:rsidRPr="00BF1E24">
        <w:rPr>
          <w:rFonts w:ascii="Times New Roman" w:hAnsi="Times New Roman"/>
          <w:sz w:val="24"/>
          <w:szCs w:val="24"/>
        </w:rPr>
        <w:t>Push</w:t>
      </w:r>
      <w:r w:rsidRPr="00BF1E24">
        <w:rPr>
          <w:rFonts w:ascii="Times New Roman" w:hAnsi="Times New Roman"/>
          <w:sz w:val="24"/>
          <w:szCs w:val="24"/>
          <w:lang w:val="ru-RU"/>
        </w:rPr>
        <w:t>-хабарлама жолдау арқылы хабарланады;</w:t>
      </w:r>
    </w:p>
    <w:p w14:paraId="5935CD6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немесе</w:t>
      </w:r>
    </w:p>
    <w:p w14:paraId="0014FA5A"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F1E24" w:rsidRDefault="003667DA" w:rsidP="001D6A5D">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бұл ретте Клиент/Қосымша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F1E24">
        <w:rPr>
          <w:rFonts w:ascii="Times New Roman" w:hAnsi="Times New Roman"/>
          <w:sz w:val="24"/>
          <w:szCs w:val="24"/>
          <w:lang w:val="ru-RU"/>
        </w:rPr>
        <w:t>уіптерді өзі көтеруге келіседі.</w:t>
      </w:r>
    </w:p>
    <w:p w14:paraId="6ABB3867" w14:textId="77777777" w:rsidR="001D6A5D" w:rsidRPr="00BF1E24" w:rsidRDefault="003667DA" w:rsidP="001D6A5D">
      <w:pPr>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ru-RU"/>
        </w:rPr>
        <w:t>1.12.2.</w:t>
      </w:r>
      <w:r w:rsidRPr="00BF1E24">
        <w:rPr>
          <w:bCs/>
          <w:lang w:val="kk-KZ"/>
        </w:rPr>
        <w:t xml:space="preserve"> </w:t>
      </w:r>
      <w:r w:rsidR="001D6A5D" w:rsidRPr="00BF1E24">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F1E24" w:rsidRDefault="001D6A5D" w:rsidP="001D6A5D">
      <w:pPr>
        <w:pStyle w:val="aff5"/>
        <w:tabs>
          <w:tab w:val="left" w:pos="540"/>
        </w:tabs>
        <w:ind w:left="0"/>
        <w:contextualSpacing w:val="0"/>
        <w:jc w:val="both"/>
        <w:rPr>
          <w:bCs/>
          <w:lang w:val="kk-KZ"/>
        </w:rPr>
      </w:pPr>
      <w:r w:rsidRPr="00BF1E24">
        <w:rPr>
          <w:lang w:val="kk-KZ"/>
        </w:rPr>
        <w:t xml:space="preserve">Бұл ретте Банк Клиентке/ Қосымша Төлем картасын </w:t>
      </w:r>
      <w:r w:rsidR="00B60D32" w:rsidRPr="00BF1E24">
        <w:rPr>
          <w:lang w:val="kk-KZ"/>
        </w:rPr>
        <w:t>Ұ</w:t>
      </w:r>
      <w:r w:rsidRPr="00BF1E24">
        <w:rPr>
          <w:lang w:val="kk-KZ"/>
        </w:rPr>
        <w:t>стаушыға телефон арқылы сөйлесудің жазылатындығы жөнінде алдын ала хабарлайды</w:t>
      </w:r>
      <w:r w:rsidR="00BE486E" w:rsidRPr="00BF1E24">
        <w:rPr>
          <w:bCs/>
          <w:lang w:val="kk-KZ"/>
        </w:rPr>
        <w:t xml:space="preserve">. </w:t>
      </w:r>
    </w:p>
    <w:p w14:paraId="7A47108F" w14:textId="77777777" w:rsidR="00BE486E" w:rsidRPr="00BF1E24" w:rsidRDefault="003667DA" w:rsidP="003667DA">
      <w:pPr>
        <w:pStyle w:val="aff5"/>
        <w:tabs>
          <w:tab w:val="left" w:pos="540"/>
        </w:tabs>
        <w:ind w:left="0"/>
        <w:contextualSpacing w:val="0"/>
        <w:jc w:val="both"/>
        <w:rPr>
          <w:bCs/>
          <w:lang w:val="kk-KZ"/>
        </w:rPr>
      </w:pPr>
      <w:r w:rsidRPr="00BF1E24">
        <w:rPr>
          <w:lang w:val="kk-KZ"/>
        </w:rPr>
        <w:t xml:space="preserve">1.12.3. </w:t>
      </w:r>
      <w:r w:rsidR="00BE486E" w:rsidRPr="00BF1E24">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F1E24" w:rsidRDefault="00BE486E" w:rsidP="00BE486E">
      <w:pPr>
        <w:pStyle w:val="aff5"/>
        <w:tabs>
          <w:tab w:val="left" w:pos="540"/>
        </w:tabs>
        <w:ind w:left="0"/>
        <w:contextualSpacing w:val="0"/>
        <w:jc w:val="both"/>
        <w:rPr>
          <w:lang w:val="kk-KZ"/>
        </w:rPr>
      </w:pPr>
      <w:r w:rsidRPr="00BF1E24">
        <w:rPr>
          <w:lang w:val="kk-KZ"/>
        </w:rPr>
        <w:t xml:space="preserve">1.13. </w:t>
      </w:r>
      <w:r w:rsidR="00C3625E" w:rsidRPr="00BF1E24">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BF1E24">
          <w:rPr>
            <w:rStyle w:val="af2"/>
            <w:lang w:val="kk-KZ"/>
          </w:rPr>
          <w:t>http://www.berekebank.kz</w:t>
        </w:r>
      </w:hyperlink>
      <w:r w:rsidR="00C3625E" w:rsidRPr="00BF1E24">
        <w:rPr>
          <w:rStyle w:val="af2"/>
          <w:lang w:val="kk-KZ"/>
        </w:rPr>
        <w:t xml:space="preserve"> </w:t>
      </w:r>
      <w:r w:rsidR="00C3625E" w:rsidRPr="00BF1E24">
        <w:rPr>
          <w:lang w:val="kk-KZ"/>
        </w:rPr>
        <w:t>интернет-сайтында жарияланған.</w:t>
      </w:r>
      <w:r w:rsidRPr="00BF1E24">
        <w:rPr>
          <w:lang w:val="kk-KZ"/>
        </w:rPr>
        <w:t>.</w:t>
      </w:r>
    </w:p>
    <w:p w14:paraId="7C110980" w14:textId="77777777" w:rsidR="00BE486E" w:rsidRPr="00BF1E24" w:rsidRDefault="00BE486E" w:rsidP="00BE486E">
      <w:pPr>
        <w:tabs>
          <w:tab w:val="left" w:pos="54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1.14. </w:t>
      </w:r>
      <w:r w:rsidR="0045082B" w:rsidRPr="00BF1E24">
        <w:rPr>
          <w:rFonts w:ascii="Times New Roman" w:hAnsi="Times New Roman"/>
          <w:sz w:val="24"/>
          <w:szCs w:val="24"/>
          <w:lang w:val="kk-KZ"/>
        </w:rPr>
        <w:t>Жалпы талаптар аясында Клиентке көрсетілетін Қызметтер туралы ақпарат "</w:t>
      </w:r>
      <w:r w:rsidR="00BB0469" w:rsidRPr="00BF1E24">
        <w:rPr>
          <w:rFonts w:ascii="Times New Roman" w:hAnsi="Times New Roman"/>
          <w:sz w:val="24"/>
          <w:szCs w:val="24"/>
          <w:lang w:val="kk-KZ"/>
        </w:rPr>
        <w:t>Bereke Bank</w:t>
      </w:r>
      <w:r w:rsidR="0045082B" w:rsidRPr="00BF1E24">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F1E24">
        <w:rPr>
          <w:rFonts w:ascii="Times New Roman" w:hAnsi="Times New Roman"/>
          <w:sz w:val="24"/>
          <w:szCs w:val="24"/>
          <w:lang w:val="kk-KZ" w:eastAsia="ru-RU"/>
        </w:rPr>
        <w:t xml:space="preserve">. </w:t>
      </w:r>
    </w:p>
    <w:p w14:paraId="34A66923" w14:textId="77777777" w:rsidR="00BE486E" w:rsidRPr="00BF1E24"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F1E24">
        <w:rPr>
          <w:rStyle w:val="s0"/>
          <w:sz w:val="24"/>
          <w:szCs w:val="24"/>
          <w:lang w:val="kk-KZ"/>
        </w:rPr>
        <w:t xml:space="preserve">Банк Жалпы талаптардың </w:t>
      </w:r>
      <w:r w:rsidR="00977CE0" w:rsidRPr="00BF1E24">
        <w:rPr>
          <w:lang w:val="kk-KZ"/>
        </w:rPr>
        <w:t xml:space="preserve">Банктің </w:t>
      </w:r>
      <w:hyperlink r:id="rId14" w:history="1">
        <w:r w:rsidR="00977CE0" w:rsidRPr="00BF1E24">
          <w:rPr>
            <w:rStyle w:val="af2"/>
            <w:lang w:val="kk-KZ"/>
          </w:rPr>
          <w:t>www.berekebank.kz</w:t>
        </w:r>
      </w:hyperlink>
      <w:r w:rsidR="00977CE0" w:rsidRPr="00BF1E24">
        <w:rPr>
          <w:lang w:val="kk-KZ"/>
        </w:rPr>
        <w:t xml:space="preserve"> </w:t>
      </w:r>
      <w:r w:rsidRPr="00BF1E24">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F1E24">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BF1E24"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BF1E24">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sidRPr="00BF1E24">
        <w:rPr>
          <w:lang w:val="kk-KZ"/>
        </w:rPr>
        <w:t>.</w:t>
      </w:r>
    </w:p>
    <w:p w14:paraId="3A67C8B6" w14:textId="47117B86" w:rsidR="00277FEC" w:rsidRPr="00BF1E24" w:rsidRDefault="00277FEC" w:rsidP="00277FEC">
      <w:pPr>
        <w:pStyle w:val="aff5"/>
        <w:numPr>
          <w:ilvl w:val="1"/>
          <w:numId w:val="79"/>
        </w:numPr>
        <w:tabs>
          <w:tab w:val="left" w:pos="567"/>
        </w:tabs>
        <w:autoSpaceDE w:val="0"/>
        <w:autoSpaceDN w:val="0"/>
        <w:ind w:left="0" w:firstLine="0"/>
        <w:jc w:val="both"/>
        <w:rPr>
          <w:lang w:val="kk-KZ"/>
        </w:rPr>
      </w:pPr>
      <w:r w:rsidRPr="00BF1E24">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Клиенттің/ Қосымша Төлем картасын ұстаушының биометриялық деректері; және/немесе </w:t>
      </w:r>
    </w:p>
    <w:p w14:paraId="27C5EEF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басқа сәйкестендіруші деректер.</w:t>
      </w:r>
    </w:p>
    <w:p w14:paraId="65A6C24F" w14:textId="77777777" w:rsidR="00277FEC" w:rsidRPr="00BF1E24" w:rsidRDefault="00277FEC" w:rsidP="00277FEC">
      <w:pPr>
        <w:pStyle w:val="aff5"/>
        <w:autoSpaceDE w:val="0"/>
        <w:autoSpaceDN w:val="0"/>
        <w:ind w:left="0"/>
        <w:jc w:val="both"/>
        <w:rPr>
          <w:lang w:val="kk-KZ"/>
        </w:rPr>
      </w:pPr>
      <w:r w:rsidRPr="00BF1E24">
        <w:rPr>
          <w:lang w:val="kk-KZ"/>
        </w:rPr>
        <w:t>Тараптар келесілерді белгілейді:</w:t>
      </w:r>
    </w:p>
    <w:p w14:paraId="49793D6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F1E24" w:rsidRDefault="00277FEC" w:rsidP="00277FEC">
      <w:pPr>
        <w:pStyle w:val="Default"/>
        <w:tabs>
          <w:tab w:val="left" w:pos="0"/>
          <w:tab w:val="left" w:pos="284"/>
          <w:tab w:val="left" w:pos="567"/>
          <w:tab w:val="left" w:pos="709"/>
        </w:tabs>
        <w:jc w:val="both"/>
        <w:rPr>
          <w:color w:val="auto"/>
          <w:lang w:val="kk-KZ"/>
        </w:rPr>
      </w:pPr>
      <w:r w:rsidRPr="00BF1E24">
        <w:rPr>
          <w:cs/>
        </w:rPr>
        <w:t xml:space="preserve">∙ </w:t>
      </w:r>
      <w:r w:rsidRPr="00BF1E24">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F1E24"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F1E24"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F1E24">
        <w:rPr>
          <w:rFonts w:ascii="Times New Roman" w:hAnsi="Times New Roman"/>
          <w:b/>
          <w:bCs/>
          <w:caps/>
          <w:sz w:val="24"/>
          <w:szCs w:val="24"/>
          <w:lang w:val="kk-KZ" w:eastAsia="ru-RU"/>
        </w:rPr>
        <w:t xml:space="preserve">  </w:t>
      </w:r>
      <w:r w:rsidR="00C607A0" w:rsidRPr="00BF1E24">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BF1E24" w:rsidRDefault="009616EE"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2.1</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Авторландыру</w:t>
      </w:r>
      <w:r w:rsidR="00C02035" w:rsidRPr="00BF1E24">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BF1E24" w:rsidRDefault="0028106D"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2.2</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Аутентификация</w:t>
      </w:r>
      <w:r w:rsidR="00C02035" w:rsidRPr="00BF1E24">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2.3.</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w:t>
      </w:r>
      <w:r w:rsidR="00C02035" w:rsidRPr="00BF1E24">
        <w:rPr>
          <w:rFonts w:ascii="Times New Roman" w:hAnsi="Times New Roman"/>
          <w:sz w:val="24"/>
          <w:szCs w:val="24"/>
          <w:lang w:val="ru-RU"/>
        </w:rPr>
        <w:t xml:space="preserve"> – «</w:t>
      </w:r>
      <w:r w:rsidR="00D32980" w:rsidRPr="00BF1E24">
        <w:rPr>
          <w:rFonts w:ascii="Times New Roman" w:hAnsi="Times New Roman"/>
          <w:sz w:val="24"/>
          <w:szCs w:val="24"/>
          <w:lang w:val="kk-KZ"/>
        </w:rPr>
        <w:t>Bereke Bank</w:t>
      </w:r>
      <w:r w:rsidR="00C02035" w:rsidRPr="00BF1E24">
        <w:rPr>
          <w:rFonts w:ascii="Times New Roman" w:hAnsi="Times New Roman"/>
          <w:sz w:val="24"/>
          <w:szCs w:val="24"/>
          <w:lang w:val="ru-RU"/>
        </w:rPr>
        <w:t>» АҚ</w:t>
      </w:r>
      <w:r w:rsidR="00D32980" w:rsidRPr="00BF1E24">
        <w:rPr>
          <w:rFonts w:ascii="Times New Roman" w:hAnsi="Times New Roman"/>
          <w:sz w:val="24"/>
          <w:szCs w:val="24"/>
          <w:lang w:val="ru-RU"/>
        </w:rPr>
        <w:t>.</w:t>
      </w:r>
    </w:p>
    <w:p w14:paraId="6315280F" w14:textId="77777777" w:rsidR="00C02035" w:rsidRPr="00BF1E24"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2.4.</w:t>
      </w:r>
      <w:r w:rsidR="00C02035" w:rsidRPr="00BF1E24">
        <w:rPr>
          <w:rFonts w:ascii="Times New Roman" w:hAnsi="Times New Roman"/>
          <w:b/>
          <w:sz w:val="24"/>
          <w:szCs w:val="24"/>
          <w:lang w:val="ru-RU"/>
        </w:rPr>
        <w:t>Банктік шот</w:t>
      </w:r>
      <w:r w:rsidR="00C02035" w:rsidRPr="00BF1E24">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2.5.</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Банкомат –</w:t>
      </w:r>
      <w:r w:rsidR="00C02035" w:rsidRPr="00BF1E24">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F1E24">
        <w:rPr>
          <w:rFonts w:ascii="Times New Roman" w:hAnsi="Times New Roman"/>
          <w:color w:val="000000"/>
          <w:sz w:val="24"/>
          <w:szCs w:val="24"/>
          <w:lang w:val="ru-RU"/>
        </w:rPr>
        <w:t>электронды-механикалық құрылғы</w:t>
      </w:r>
      <w:r w:rsidR="00C02035" w:rsidRPr="00BF1E24">
        <w:rPr>
          <w:rFonts w:ascii="Times New Roman" w:hAnsi="Times New Roman"/>
          <w:sz w:val="24"/>
          <w:szCs w:val="24"/>
          <w:lang w:val="ru-RU"/>
        </w:rPr>
        <w:t>;</w:t>
      </w:r>
    </w:p>
    <w:p w14:paraId="72A7606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Жанасусыз Төлем картасы</w:t>
      </w:r>
      <w:r w:rsidRPr="00BF1E24">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 бұғаттау – </w:t>
      </w:r>
      <w:r w:rsidRPr="00BF1E24">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Жарна</w:t>
      </w:r>
      <w:r w:rsidRPr="00BF1E24">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Салым </w:t>
      </w:r>
      <w:r w:rsidRPr="00BF1E24">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Сыйақы </w:t>
      </w:r>
      <w:r w:rsidRPr="00BF1E24">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беру</w:t>
      </w:r>
      <w:r w:rsidRPr="00BF1E24">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Үзінді көшірме</w:t>
      </w:r>
      <w:r w:rsidRPr="00BF1E24">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F1E24">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шығару</w:t>
      </w:r>
      <w:r w:rsidRPr="00BF1E24">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Ұстаушы</w:t>
      </w:r>
      <w:r w:rsidRPr="00BF1E24">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картасын Ұстаушы</w:t>
      </w:r>
      <w:r w:rsidRPr="00BF1E24">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Style w:val="10"/>
          <w:rFonts w:eastAsia="Calibri"/>
          <w:caps w:val="0"/>
          <w:lang w:val="ru-RU"/>
        </w:rPr>
        <w:t>Динамикалық сәйкестендіру</w:t>
      </w:r>
      <w:r w:rsidRPr="00BF1E24">
        <w:rPr>
          <w:rStyle w:val="10"/>
          <w:rFonts w:eastAsia="Calibri"/>
          <w:caps w:val="0"/>
          <w:lang w:val="kk-KZ"/>
        </w:rPr>
        <w:t xml:space="preserve"> </w:t>
      </w:r>
      <w:r w:rsidRPr="00BF1E24">
        <w:rPr>
          <w:rStyle w:val="10"/>
          <w:rFonts w:eastAsia="Calibri"/>
          <w:b w:val="0"/>
          <w:caps w:val="0"/>
          <w:lang w:val="kk-KZ"/>
        </w:rPr>
        <w:t xml:space="preserve">- </w:t>
      </w:r>
      <w:r w:rsidRPr="00BF1E24">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BF1E24">
        <w:rPr>
          <w:rFonts w:ascii="Times New Roman" w:hAnsi="Times New Roman"/>
          <w:b/>
          <w:sz w:val="24"/>
          <w:szCs w:val="24"/>
          <w:lang w:val="ru-RU"/>
        </w:rPr>
        <w:t>.</w:t>
      </w:r>
    </w:p>
    <w:p w14:paraId="4C2A331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w:t>
      </w:r>
      <w:r w:rsidRPr="00BF1E24">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Қолжетімді сома</w:t>
      </w:r>
      <w:r w:rsidRPr="00BF1E24">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Құнды металл (бұдан әрі – металл)</w:t>
      </w:r>
      <w:r w:rsidRPr="00BF1E24">
        <w:rPr>
          <w:rFonts w:ascii="Times New Roman" w:hAnsi="Times New Roman"/>
          <w:sz w:val="24"/>
          <w:szCs w:val="24"/>
          <w:lang w:val="ru-RU"/>
        </w:rPr>
        <w:t xml:space="preserve"> –  алтын (</w:t>
      </w:r>
      <w:r w:rsidRPr="00BF1E24">
        <w:rPr>
          <w:rFonts w:ascii="Times New Roman" w:hAnsi="Times New Roman"/>
          <w:sz w:val="24"/>
          <w:szCs w:val="24"/>
        </w:rPr>
        <w:t>XAU</w:t>
      </w:r>
      <w:r w:rsidRPr="00BF1E24">
        <w:rPr>
          <w:rFonts w:ascii="Times New Roman" w:hAnsi="Times New Roman"/>
          <w:sz w:val="24"/>
          <w:szCs w:val="24"/>
          <w:lang w:val="ru-RU"/>
        </w:rPr>
        <w:t>), күміс (</w:t>
      </w:r>
      <w:r w:rsidRPr="00BF1E24">
        <w:rPr>
          <w:rFonts w:ascii="Times New Roman" w:hAnsi="Times New Roman"/>
          <w:sz w:val="24"/>
          <w:szCs w:val="24"/>
        </w:rPr>
        <w:t>XAG</w:t>
      </w:r>
      <w:r w:rsidRPr="00BF1E24">
        <w:rPr>
          <w:rFonts w:ascii="Times New Roman" w:hAnsi="Times New Roman"/>
          <w:sz w:val="24"/>
          <w:szCs w:val="24"/>
          <w:lang w:val="ru-RU"/>
        </w:rPr>
        <w:t>), платина (</w:t>
      </w:r>
      <w:r w:rsidRPr="00BF1E24">
        <w:rPr>
          <w:rFonts w:ascii="Times New Roman" w:hAnsi="Times New Roman"/>
          <w:sz w:val="24"/>
          <w:szCs w:val="24"/>
        </w:rPr>
        <w:t>XPT</w:t>
      </w:r>
      <w:r w:rsidRPr="00BF1E24">
        <w:rPr>
          <w:rFonts w:ascii="Times New Roman" w:hAnsi="Times New Roman"/>
          <w:sz w:val="24"/>
          <w:szCs w:val="24"/>
          <w:lang w:val="ru-RU"/>
        </w:rPr>
        <w:t>) және палладий (</w:t>
      </w:r>
      <w:r w:rsidRPr="00BF1E24">
        <w:rPr>
          <w:rFonts w:ascii="Times New Roman" w:hAnsi="Times New Roman"/>
          <w:sz w:val="24"/>
          <w:szCs w:val="24"/>
        </w:rPr>
        <w:t>XPD</w:t>
      </w:r>
      <w:r w:rsidRPr="00BF1E24">
        <w:rPr>
          <w:rFonts w:ascii="Times New Roman" w:hAnsi="Times New Roman"/>
          <w:sz w:val="24"/>
          <w:szCs w:val="24"/>
          <w:lang w:val="ru-RU"/>
        </w:rPr>
        <w:t>).</w:t>
      </w:r>
    </w:p>
    <w:p w14:paraId="3E75E39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w:t>
      </w:r>
      <w:r w:rsidRPr="00BF1E24">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F1E24">
        <w:rPr>
          <w:rFonts w:ascii="Times New Roman" w:hAnsi="Times New Roman"/>
          <w:sz w:val="24"/>
          <w:szCs w:val="24"/>
          <w:lang w:val="ru-RU"/>
        </w:rPr>
        <w:t xml:space="preserve">таушының жеке басын анықтау. </w:t>
      </w:r>
    </w:p>
    <w:p w14:paraId="56347D2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 құралы</w:t>
      </w:r>
      <w:r w:rsidRPr="00BF1E24">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BF1E24" w:rsidRDefault="005F6790" w:rsidP="005F6790">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.22</w:t>
      </w:r>
      <w:r w:rsidRPr="00BF1E24">
        <w:rPr>
          <w:rFonts w:ascii="Times New Roman" w:eastAsia="Times New Roman" w:hAnsi="Times New Roman"/>
          <w:sz w:val="24"/>
          <w:szCs w:val="24"/>
          <w:lang w:val="ru-RU"/>
        </w:rPr>
        <w:t>.-1.</w:t>
      </w:r>
      <w:r w:rsidRPr="00BF1E24">
        <w:rPr>
          <w:rFonts w:ascii="Times New Roman" w:eastAsia="Times New Roman" w:hAnsi="Times New Roman"/>
          <w:b/>
          <w:sz w:val="24"/>
          <w:szCs w:val="24"/>
          <w:lang w:val="ru-RU"/>
        </w:rPr>
        <w:t xml:space="preserve"> </w:t>
      </w:r>
      <w:r w:rsidRPr="00BF1E24">
        <w:rPr>
          <w:rStyle w:val="10"/>
          <w:rFonts w:eastAsia="Calibri"/>
          <w:caps w:val="0"/>
          <w:lang w:val="ru-RU"/>
        </w:rPr>
        <w:t>Интернет</w:t>
      </w:r>
      <w:r w:rsidRPr="00BF1E24">
        <w:rPr>
          <w:rStyle w:val="10"/>
          <w:rFonts w:eastAsia="Calibri"/>
          <w:b w:val="0"/>
          <w:caps w:val="0"/>
          <w:lang w:val="ru-RU"/>
        </w:rPr>
        <w:t xml:space="preserve"> -</w:t>
      </w:r>
      <w:r w:rsidRPr="00BF1E24">
        <w:rPr>
          <w:rStyle w:val="10"/>
          <w:rFonts w:eastAsia="Calibri"/>
          <w:b w:val="0"/>
          <w:caps w:val="0"/>
        </w:rPr>
        <w:t> </w:t>
      </w:r>
      <w:hyperlink r:id="rId15" w:anchor="sub_id=20055" w:tooltip="Закон Республики Казахстан от 5 июля 2004 года № 567-II " w:history="1">
        <w:r w:rsidRPr="00BF1E24">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BF1E24">
        <w:rPr>
          <w:rStyle w:val="10"/>
          <w:rFonts w:eastAsia="Calibri"/>
          <w:b w:val="0"/>
          <w:caps w:val="0"/>
          <w:lang w:val="ru-RU"/>
        </w:rPr>
        <w:t xml:space="preserve">. </w:t>
      </w:r>
    </w:p>
    <w:p w14:paraId="150C1A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Ақпараттық банктік қызметтер</w:t>
      </w:r>
      <w:r w:rsidRPr="00BF1E24">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color w:val="000000"/>
          <w:sz w:val="24"/>
          <w:szCs w:val="24"/>
          <w:lang w:val="ru-RU"/>
        </w:rPr>
        <w:t xml:space="preserve">Төлем картасын қолдану – </w:t>
      </w:r>
      <w:r w:rsidRPr="00BF1E24">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 көрсету арнасы</w:t>
      </w:r>
      <w:r w:rsidRPr="00BF1E24">
        <w:rPr>
          <w:rFonts w:ascii="Times New Roman" w:hAnsi="Times New Roman"/>
          <w:sz w:val="24"/>
          <w:szCs w:val="24"/>
          <w:lang w:val="ru-RU"/>
        </w:rPr>
        <w:t xml:space="preserve"> – Банк бөлімшесі:</w:t>
      </w:r>
    </w:p>
    <w:p w14:paraId="51E550CF" w14:textId="0A799FE0" w:rsidR="00C02035" w:rsidRPr="00BF1E24"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1) </w:t>
      </w:r>
      <w:r w:rsidR="00331F70" w:rsidRPr="00CC6298">
        <w:rPr>
          <w:rFonts w:ascii="Times New Roman" w:hAnsi="Times New Roman"/>
          <w:b/>
          <w:color w:val="000000"/>
          <w:sz w:val="24"/>
          <w:szCs w:val="24"/>
          <w:lang w:val="ru-RU"/>
        </w:rPr>
        <w:t>First</w:t>
      </w:r>
      <w:r w:rsidRPr="00BF1E24">
        <w:rPr>
          <w:rFonts w:ascii="Times New Roman" w:hAnsi="Times New Roman"/>
          <w:sz w:val="24"/>
          <w:szCs w:val="24"/>
          <w:lang w:val="ru-RU"/>
        </w:rPr>
        <w:t xml:space="preserve">– клиенттерге </w:t>
      </w:r>
      <w:r w:rsidR="00331F70" w:rsidRPr="00CC6298">
        <w:rPr>
          <w:rFonts w:ascii="Times New Roman" w:hAnsi="Times New Roman"/>
          <w:color w:val="000000"/>
          <w:sz w:val="24"/>
          <w:szCs w:val="24"/>
          <w:lang w:val="ru-RU"/>
        </w:rPr>
        <w:t>First</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кеңселерінде қызмет көрсетілетін «</w:t>
      </w:r>
      <w:r w:rsidR="00331F70" w:rsidRPr="00716852">
        <w:rPr>
          <w:rFonts w:ascii="Times New Roman" w:hAnsi="Times New Roman"/>
          <w:color w:val="000000"/>
          <w:sz w:val="24"/>
          <w:szCs w:val="24"/>
          <w:lang w:val="ru-RU"/>
        </w:rPr>
        <w:t>First</w:t>
      </w:r>
      <w:r w:rsidRPr="00BF1E24">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09526713" w:rsidR="00C02035" w:rsidRPr="00BF1E24" w:rsidRDefault="00C02035" w:rsidP="00C02035">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5F6790" w:rsidRPr="00BF1E24">
        <w:rPr>
          <w:rFonts w:ascii="Times New Roman" w:hAnsi="Times New Roman"/>
          <w:b/>
          <w:sz w:val="24"/>
          <w:szCs w:val="24"/>
          <w:lang w:val="ru-RU"/>
        </w:rPr>
        <w:t xml:space="preserve"> </w:t>
      </w:r>
      <w:r w:rsidR="00331F70" w:rsidRPr="00331F70">
        <w:rPr>
          <w:rFonts w:ascii="Times New Roman" w:hAnsi="Times New Roman"/>
          <w:b/>
          <w:sz w:val="24"/>
          <w:szCs w:val="24"/>
        </w:rPr>
        <w:t>Premier</w:t>
      </w:r>
      <w:r w:rsidRPr="00BF1E24">
        <w:rPr>
          <w:rFonts w:ascii="Times New Roman" w:hAnsi="Times New Roman"/>
          <w:sz w:val="24"/>
          <w:szCs w:val="24"/>
          <w:lang w:val="ru-RU"/>
        </w:rPr>
        <w:t xml:space="preserve"> – клиенттерге </w:t>
      </w:r>
      <w:r w:rsidR="00331F70">
        <w:rPr>
          <w:rFonts w:ascii="Times New Roman" w:hAnsi="Times New Roman"/>
          <w:sz w:val="24"/>
          <w:szCs w:val="24"/>
        </w:rPr>
        <w:t>Premier</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кабинеттерінде қызмет көрсетілетін «</w:t>
      </w:r>
      <w:r w:rsidR="00331F70">
        <w:rPr>
          <w:rFonts w:ascii="Times New Roman" w:hAnsi="Times New Roman"/>
          <w:sz w:val="24"/>
          <w:szCs w:val="24"/>
        </w:rPr>
        <w:t>Premier</w:t>
      </w:r>
      <w:r w:rsidRPr="00BF1E24">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Карточкалық операция</w:t>
      </w:r>
      <w:r w:rsidRPr="00BF1E24">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Клиент </w:t>
      </w:r>
      <w:r w:rsidRPr="00BF1E24">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F1E24">
        <w:rPr>
          <w:rFonts w:ascii="Times New Roman" w:hAnsi="Times New Roman"/>
          <w:color w:val="000000"/>
          <w:sz w:val="24"/>
          <w:szCs w:val="24"/>
          <w:lang w:val="ru-RU"/>
        </w:rPr>
        <w:t>.</w:t>
      </w:r>
      <w:r w:rsidRPr="00BF1E24">
        <w:rPr>
          <w:rFonts w:ascii="Times New Roman" w:hAnsi="Times New Roman"/>
          <w:caps/>
          <w:sz w:val="24"/>
          <w:szCs w:val="24"/>
          <w:lang w:val="ru-RU"/>
        </w:rPr>
        <w:t xml:space="preserve"> </w:t>
      </w:r>
    </w:p>
    <w:p w14:paraId="1B71DF5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Клиенттің бақылау ақпараты (кодтық сөзі)</w:t>
      </w:r>
      <w:r w:rsidRPr="00BF1E24">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sidRPr="00BF1E24">
        <w:rPr>
          <w:rFonts w:ascii="Times New Roman" w:hAnsi="Times New Roman"/>
          <w:sz w:val="24"/>
          <w:szCs w:val="24"/>
          <w:lang w:val="ru-RU"/>
        </w:rPr>
        <w:t xml:space="preserve">к және/немесе цифрлық ақпарат. </w:t>
      </w:r>
    </w:p>
    <w:p w14:paraId="7A90D18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бағамы</w:t>
      </w:r>
      <w:r w:rsidRPr="00BF1E24">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F1E24"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F1E24">
        <w:rPr>
          <w:rFonts w:ascii="Times New Roman" w:hAnsi="Times New Roman"/>
          <w:b/>
          <w:sz w:val="24"/>
          <w:szCs w:val="24"/>
          <w:lang w:val="ru-RU"/>
        </w:rPr>
        <w:t xml:space="preserve">жеке бағам </w:t>
      </w:r>
      <w:r w:rsidRPr="00BF1E24">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F1E24">
        <w:rPr>
          <w:rFonts w:ascii="Times New Roman" w:hAnsi="Times New Roman"/>
          <w:sz w:val="24"/>
          <w:szCs w:val="24"/>
          <w:lang w:val="ru-RU"/>
        </w:rPr>
        <w:t xml:space="preserve"> сатып алу немесе сату бағамы; </w:t>
      </w:r>
    </w:p>
    <w:p w14:paraId="59F9DAA4" w14:textId="77777777" w:rsidR="00C02035" w:rsidRPr="00BF1E24"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стандартты бағам</w:t>
      </w:r>
      <w:r w:rsidRPr="00BF1E24">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 xml:space="preserve">Халықаралық төлем жүйесі немесе Жүйе – </w:t>
      </w:r>
      <w:r w:rsidRPr="00BF1E24">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sidRPr="00BF1E24">
        <w:rPr>
          <w:rFonts w:ascii="Times New Roman" w:hAnsi="Times New Roman"/>
          <w:sz w:val="24"/>
          <w:szCs w:val="24"/>
          <w:lang w:val="ru-RU"/>
        </w:rPr>
        <w:t>еге асыру ережелері белгіленеді.</w:t>
      </w:r>
    </w:p>
    <w:p w14:paraId="46D0BFBE" w14:textId="77777777" w:rsidR="005F6790" w:rsidRPr="00BF1E24" w:rsidRDefault="005F6790" w:rsidP="005F6790">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30</w:t>
      </w:r>
      <w:r w:rsidRPr="00BF1E24">
        <w:rPr>
          <w:rFonts w:ascii="Times New Roman" w:eastAsia="Times New Roman" w:hAnsi="Times New Roman"/>
          <w:sz w:val="24"/>
          <w:szCs w:val="24"/>
          <w:lang w:val="ru-RU"/>
        </w:rPr>
        <w:t xml:space="preserve">.-1. </w:t>
      </w:r>
      <w:r w:rsidRPr="00BF1E24">
        <w:rPr>
          <w:rFonts w:ascii="Times New Roman" w:hAnsi="Times New Roman"/>
          <w:b/>
          <w:sz w:val="24"/>
          <w:szCs w:val="24"/>
          <w:lang w:val="ru-RU"/>
        </w:rPr>
        <w:t>Мобильді қосымша</w:t>
      </w:r>
      <w:r w:rsidRPr="00BF1E24">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 қол жеткізу жүйелерінің бірі.</w:t>
      </w:r>
    </w:p>
    <w:p w14:paraId="5158AEB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Мобильді құрылғы</w:t>
      </w:r>
      <w:r w:rsidRPr="00BF1E24">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Мультивалюталық карта</w:t>
      </w:r>
      <w:r w:rsidRPr="00BF1E24">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Аллокирленбеген металл шоттары</w:t>
      </w:r>
      <w:r w:rsidRPr="00BF1E24">
        <w:rPr>
          <w:rFonts w:ascii="Times New Roman" w:hAnsi="Times New Roman"/>
          <w:sz w:val="24"/>
          <w:szCs w:val="24"/>
          <w:lang w:val="ru-RU"/>
        </w:rPr>
        <w:t xml:space="preserve"> (бұдан әрі – </w:t>
      </w:r>
      <w:r w:rsidRPr="00BF1E24">
        <w:rPr>
          <w:rFonts w:ascii="Times New Roman" w:hAnsi="Times New Roman"/>
          <w:b/>
          <w:sz w:val="24"/>
          <w:szCs w:val="24"/>
          <w:lang w:val="ru-RU"/>
        </w:rPr>
        <w:t>АбМШ</w:t>
      </w:r>
      <w:r w:rsidRPr="00BF1E24">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Операциялық күн</w:t>
      </w:r>
      <w:r w:rsidRPr="00BF1E24">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Негізгі төлем картасы</w:t>
      </w:r>
      <w:r w:rsidRPr="00BF1E24">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Қызметтер пакеті (ҚП)</w:t>
      </w:r>
      <w:r w:rsidRPr="00BF1E24">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F1E24">
        <w:rPr>
          <w:rFonts w:ascii="Times New Roman" w:hAnsi="Times New Roman"/>
          <w:sz w:val="24"/>
          <w:szCs w:val="24"/>
          <w:lang w:val="ru-RU"/>
        </w:rPr>
        <w:t xml:space="preserve"> өнімдер мен қызметтер кешені. </w:t>
      </w:r>
    </w:p>
    <w:p w14:paraId="1C5E0C2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қайта шығару</w:t>
      </w:r>
      <w:r w:rsidRPr="00BF1E24">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F1E24">
        <w:rPr>
          <w:rFonts w:ascii="Times New Roman" w:hAnsi="Times New Roman"/>
          <w:b/>
          <w:sz w:val="24"/>
          <w:szCs w:val="24"/>
          <w:lang w:val="ru-RU"/>
        </w:rPr>
        <w:t xml:space="preserve"> </w:t>
      </w:r>
    </w:p>
    <w:p w14:paraId="5F051FD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Ақша аударымы</w:t>
      </w:r>
      <w:r w:rsidRPr="00BF1E24">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 –</w:t>
      </w:r>
      <w:r w:rsidRPr="00BF1E24">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ПИН-код</w:t>
      </w:r>
      <w:r w:rsidRPr="00BF1E24">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ПИН-конверт</w:t>
      </w:r>
      <w:r w:rsidRPr="00BF1E24">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құжаты</w:t>
      </w:r>
      <w:r w:rsidRPr="00BF1E24">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бөлімшелері</w:t>
      </w:r>
      <w:r w:rsidRPr="00BF1E24">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Сауда және сервис кәсіпорны (ССК)</w:t>
      </w:r>
      <w:r w:rsidRPr="00BF1E24">
        <w:rPr>
          <w:rFonts w:ascii="Times New Roman" w:hAnsi="Times New Roman"/>
          <w:sz w:val="24"/>
          <w:szCs w:val="24"/>
          <w:lang w:val="ru-RU"/>
        </w:rPr>
        <w:t xml:space="preserve"> – </w:t>
      </w:r>
      <w:r w:rsidRPr="00BF1E24">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sidRPr="00BF1E24">
        <w:rPr>
          <w:rFonts w:ascii="Times New Roman" w:hAnsi="Times New Roman"/>
          <w:color w:val="000000"/>
          <w:sz w:val="24"/>
          <w:szCs w:val="24"/>
          <w:shd w:val="clear" w:color="auto" w:fill="FFFFFF"/>
          <w:lang w:val="ru-RU"/>
        </w:rPr>
        <w:t xml:space="preserve"> </w:t>
      </w:r>
    </w:p>
    <w:p w14:paraId="503FB545" w14:textId="77777777" w:rsidR="00C0203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Провайдер</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BF1E24">
        <w:rPr>
          <w:rFonts w:ascii="Times New Roman" w:hAnsi="Times New Roman"/>
          <w:sz w:val="24"/>
          <w:szCs w:val="24"/>
        </w:rPr>
        <w:t>NFC</w:t>
      </w:r>
      <w:r w:rsidRPr="00BF1E24">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 шығарған заңды тұлға.</w:t>
      </w:r>
    </w:p>
    <w:p w14:paraId="3719E791" w14:textId="77777777" w:rsidR="00805745" w:rsidRPr="00BF1E24"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BF1E24">
        <w:rPr>
          <w:rFonts w:ascii="Times New Roman" w:hAnsi="Times New Roman"/>
          <w:b/>
          <w:sz w:val="24"/>
          <w:szCs w:val="24"/>
          <w:lang w:val="ru-RU"/>
        </w:rPr>
        <w:t>Төлем қосымшасы</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BF1E24">
        <w:rPr>
          <w:rFonts w:ascii="Times New Roman" w:hAnsi="Times New Roman"/>
          <w:sz w:val="24"/>
          <w:szCs w:val="24"/>
        </w:rPr>
        <w:t>NFC</w:t>
      </w:r>
      <w:r w:rsidRPr="00BF1E24">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BF1E24">
        <w:rPr>
          <w:rFonts w:ascii="Times New Roman" w:hAnsi="Times New Roman"/>
          <w:sz w:val="24"/>
          <w:szCs w:val="24"/>
        </w:rPr>
        <w:t>NFC</w:t>
      </w:r>
      <w:r w:rsidRPr="00BF1E24">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BF1E24">
        <w:rPr>
          <w:rFonts w:ascii="Times New Roman" w:hAnsi="Times New Roman"/>
          <w:color w:val="000000"/>
          <w:sz w:val="24"/>
          <w:szCs w:val="24"/>
        </w:rPr>
        <w:t>NFC</w:t>
      </w:r>
      <w:r w:rsidRPr="00BF1E24">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BF1E24">
          <w:rPr>
            <w:rStyle w:val="af2"/>
            <w:rFonts w:ascii="Times New Roman" w:hAnsi="Times New Roman"/>
            <w:sz w:val="24"/>
            <w:szCs w:val="24"/>
          </w:rPr>
          <w:t>www</w:t>
        </w:r>
        <w:r w:rsidRPr="00BF1E24">
          <w:rPr>
            <w:rStyle w:val="af2"/>
            <w:rFonts w:ascii="Times New Roman" w:hAnsi="Times New Roman"/>
            <w:sz w:val="24"/>
            <w:szCs w:val="24"/>
            <w:lang w:val="ru-RU"/>
          </w:rPr>
          <w:t>.</w:t>
        </w:r>
        <w:r w:rsidRPr="00BF1E24">
          <w:rPr>
            <w:rStyle w:val="af2"/>
            <w:rFonts w:ascii="Times New Roman" w:hAnsi="Times New Roman"/>
            <w:sz w:val="24"/>
            <w:szCs w:val="24"/>
          </w:rPr>
          <w:t>berekebank</w:t>
        </w:r>
        <w:r w:rsidRPr="00BF1E24">
          <w:rPr>
            <w:rStyle w:val="af2"/>
            <w:rFonts w:ascii="Times New Roman" w:hAnsi="Times New Roman"/>
            <w:sz w:val="24"/>
            <w:szCs w:val="24"/>
            <w:lang w:val="ru-RU"/>
          </w:rPr>
          <w:t>.</w:t>
        </w:r>
        <w:r w:rsidRPr="00BF1E24">
          <w:rPr>
            <w:rStyle w:val="af2"/>
            <w:rFonts w:ascii="Times New Roman" w:hAnsi="Times New Roman"/>
            <w:sz w:val="24"/>
            <w:szCs w:val="24"/>
          </w:rPr>
          <w:t>kz</w:t>
        </w:r>
      </w:hyperlink>
      <w:r w:rsidRPr="00BF1E24">
        <w:rPr>
          <w:rFonts w:ascii="Times New Roman" w:hAnsi="Times New Roman"/>
          <w:sz w:val="24"/>
          <w:szCs w:val="24"/>
          <w:lang w:val="ru-RU"/>
        </w:rPr>
        <w:t xml:space="preserve"> </w:t>
      </w:r>
      <w:r w:rsidRPr="00BF1E24">
        <w:rPr>
          <w:rStyle w:val="af2"/>
          <w:rFonts w:ascii="Times New Roman" w:hAnsi="Times New Roman"/>
          <w:color w:val="000000"/>
          <w:sz w:val="24"/>
          <w:szCs w:val="24"/>
          <w:lang w:val="ru-RU"/>
        </w:rPr>
        <w:t>сайтында көрсетілген.</w:t>
      </w:r>
    </w:p>
    <w:p w14:paraId="77D574C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Банктік шотты тікелей дебеттеу</w:t>
      </w:r>
      <w:r w:rsidRPr="00BF1E24">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Жұмыс күні </w:t>
      </w:r>
      <w:r w:rsidRPr="00BF1E24">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картасының деректемелері </w:t>
      </w:r>
      <w:r w:rsidRPr="00BF1E24">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ҚР</w:t>
      </w:r>
      <w:r w:rsidRPr="00BF1E24">
        <w:rPr>
          <w:rFonts w:ascii="Times New Roman" w:hAnsi="Times New Roman"/>
          <w:sz w:val="24"/>
          <w:szCs w:val="24"/>
        </w:rPr>
        <w:t>- Қазақстан Республикасы.</w:t>
      </w:r>
    </w:p>
    <w:p w14:paraId="28DDA1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Жинақ шоты </w:t>
      </w:r>
      <w:r w:rsidRPr="00BF1E24">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 xml:space="preserve">Байлам </w:t>
      </w:r>
      <w:r w:rsidR="00BE4B1B" w:rsidRPr="00BF1E24">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.-2. </w:t>
      </w:r>
      <w:r w:rsidR="00BE4B1B" w:rsidRPr="00BF1E24">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F1E24">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Ақша аударымдары жүйесі </w:t>
      </w:r>
      <w:r w:rsidRPr="00BF1E24">
        <w:rPr>
          <w:rFonts w:ascii="Times New Roman" w:hAnsi="Times New Roman"/>
          <w:sz w:val="24"/>
          <w:szCs w:val="24"/>
          <w:cs/>
        </w:rPr>
        <w:t xml:space="preserve">– </w:t>
      </w:r>
      <w:r w:rsidRPr="00BF1E24">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Интернет-банкинг жүйесі</w:t>
      </w:r>
      <w:r w:rsidRPr="00BF1E24">
        <w:rPr>
          <w:rFonts w:ascii="Times New Roman" w:hAnsi="Times New Roman"/>
          <w:sz w:val="24"/>
          <w:szCs w:val="24"/>
        </w:rPr>
        <w:t xml:space="preserve"> </w:t>
      </w:r>
      <w:r w:rsidRPr="00BF1E24">
        <w:rPr>
          <w:rFonts w:ascii="Times New Roman" w:hAnsi="Times New Roman"/>
          <w:sz w:val="24"/>
          <w:szCs w:val="24"/>
          <w:cs/>
        </w:rPr>
        <w:t xml:space="preserve">– </w:t>
      </w:r>
      <w:hyperlink r:id="rId1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мекенжайындағы веб-сайт арқылы Интернет желісі арқылы Банктің жеке тұлғаларға электрондық банктік қызметтерді көрсету туралы шартына сәйкес Банкке электрондық банктік қызметтерді ұсынуға мүмкіндік беретін банктің қашықтан қол жеткізу жүйелерінің бірі. </w:t>
      </w:r>
    </w:p>
    <w:p w14:paraId="40A9447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Слип</w:t>
      </w:r>
      <w:r w:rsidRPr="00BF1E24">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Кіру рұқсатын беретін құралдар</w:t>
      </w:r>
      <w:r w:rsidRPr="00BF1E24">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sidRPr="00BF1E24">
        <w:rPr>
          <w:rStyle w:val="10"/>
          <w:rFonts w:eastAsia="Calibri"/>
          <w:b w:val="0"/>
          <w:caps w:val="0"/>
          <w:lang w:val="ru-RU"/>
        </w:rPr>
        <w:t>И</w:t>
      </w:r>
      <w:r w:rsidR="00034FE7" w:rsidRPr="00BF1E24">
        <w:rPr>
          <w:rStyle w:val="10"/>
          <w:rFonts w:eastAsia="Calibri"/>
          <w:b w:val="0"/>
          <w:caps w:val="0"/>
        </w:rPr>
        <w:t xml:space="preserve">нтернет-банкинг жүйесі, </w:t>
      </w:r>
      <w:r w:rsidR="00034FE7" w:rsidRPr="00BF1E24">
        <w:rPr>
          <w:rStyle w:val="10"/>
          <w:rFonts w:eastAsia="Calibri"/>
          <w:b w:val="0"/>
          <w:caps w:val="0"/>
          <w:lang w:val="ru-RU"/>
        </w:rPr>
        <w:t>М</w:t>
      </w:r>
      <w:r w:rsidR="00034FE7" w:rsidRPr="00BF1E24">
        <w:rPr>
          <w:rStyle w:val="10"/>
          <w:rFonts w:eastAsia="Calibri"/>
          <w:b w:val="0"/>
          <w:caps w:val="0"/>
        </w:rPr>
        <w:t>обильді қосымша</w:t>
      </w:r>
      <w:r w:rsidRPr="00BF1E24">
        <w:rPr>
          <w:rFonts w:ascii="Times New Roman" w:hAnsi="Times New Roman"/>
          <w:sz w:val="24"/>
          <w:szCs w:val="24"/>
        </w:rPr>
        <w:t xml:space="preserve">» жүйелеріне – </w:t>
      </w:r>
      <w:r w:rsidRPr="00BF1E24">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F1E24">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Тараптар</w:t>
      </w:r>
      <w:r w:rsidRPr="00BF1E24">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Қауіп-қатері жоғары елдер</w:t>
      </w:r>
      <w:r w:rsidRPr="00BF1E24">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sidRPr="00BF1E24">
        <w:rPr>
          <w:rFonts w:ascii="Times New Roman" w:hAnsi="Times New Roman"/>
          <w:sz w:val="24"/>
          <w:szCs w:val="24"/>
        </w:rPr>
        <w:t xml:space="preserve">збесі Банктің </w:t>
      </w:r>
      <w:hyperlink r:id="rId18" w:history="1">
        <w:r w:rsidR="00977CE0" w:rsidRPr="00BF1E24">
          <w:rPr>
            <w:rStyle w:val="af2"/>
            <w:rFonts w:ascii="Times New Roman" w:hAnsi="Times New Roman"/>
            <w:sz w:val="24"/>
            <w:szCs w:val="24"/>
          </w:rPr>
          <w:t>www.berekebank.kz</w:t>
        </w:r>
      </w:hyperlink>
      <w:r w:rsidR="00977CE0" w:rsidRPr="00BF1E24">
        <w:rPr>
          <w:rFonts w:ascii="Times New Roman" w:hAnsi="Times New Roman"/>
          <w:sz w:val="24"/>
          <w:szCs w:val="24"/>
        </w:rPr>
        <w:t xml:space="preserve"> </w:t>
      </w:r>
      <w:r w:rsidRPr="00BF1E24">
        <w:rPr>
          <w:rFonts w:ascii="Times New Roman" w:hAnsi="Times New Roman"/>
          <w:sz w:val="24"/>
          <w:szCs w:val="24"/>
        </w:rPr>
        <w:t>интернет сайтында  жарияланған.</w:t>
      </w:r>
    </w:p>
    <w:p w14:paraId="66B12F9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Операциялардың тәуліктік лимиті </w:t>
      </w:r>
      <w:r w:rsidRPr="00BF1E24">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Мультивалюталық карточканың шоты</w:t>
      </w:r>
      <w:r w:rsidRPr="00BF1E24">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F1E24">
        <w:rPr>
          <w:rFonts w:ascii="Times New Roman" w:hAnsi="Times New Roman"/>
          <w:color w:val="000000"/>
          <w:sz w:val="24"/>
          <w:szCs w:val="24"/>
        </w:rPr>
        <w:t xml:space="preserve"> </w:t>
      </w:r>
    </w:p>
    <w:p w14:paraId="248031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шоты</w:t>
      </w:r>
      <w:r w:rsidRPr="00BF1E24">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Шот </w:t>
      </w:r>
      <w:r w:rsidRPr="00BF1E24">
        <w:rPr>
          <w:rFonts w:ascii="Times New Roman" w:hAnsi="Times New Roman"/>
          <w:sz w:val="24"/>
          <w:szCs w:val="24"/>
        </w:rPr>
        <w:t>– Ағымдағы шот/ Жинақ шоты.</w:t>
      </w:r>
    </w:p>
    <w:p w14:paraId="7C71663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Тарифтер</w:t>
      </w:r>
      <w:r w:rsidRPr="00BF1E24">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Ағымдағы шот </w:t>
      </w:r>
      <w:r w:rsidRPr="00BF1E24">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Техникалық овердрафт — </w:t>
      </w:r>
      <w:r w:rsidRPr="00BF1E24">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Транзакция </w:t>
      </w:r>
      <w:r w:rsidRPr="00BF1E24">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Қашықтан қызмет көрсету арналары</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Интернет-банкинг жүйесі, Мобильді қосымша.</w:t>
      </w:r>
    </w:p>
    <w:p w14:paraId="637717E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Банктің Өзіне-өзі қызмет көрсету құрылғылары</w:t>
      </w:r>
      <w:r w:rsidRPr="00BF1E24">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Alias сервисінің қатысушылары</w:t>
      </w:r>
      <w:r w:rsidR="00BE4B1B" w:rsidRPr="00BF1E24">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F1E24"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Цифрлық Төлем картасы </w:t>
      </w:r>
      <w:r w:rsidRPr="00BF1E24">
        <w:rPr>
          <w:rFonts w:ascii="Times New Roman" w:hAnsi="Times New Roman"/>
          <w:sz w:val="24"/>
          <w:szCs w:val="24"/>
          <w:cs/>
        </w:rPr>
        <w:t xml:space="preserve">– </w:t>
      </w:r>
      <w:r w:rsidRPr="00BF1E24">
        <w:rPr>
          <w:rFonts w:ascii="Times New Roman" w:hAnsi="Times New Roman"/>
          <w:sz w:val="24"/>
          <w:szCs w:val="24"/>
        </w:rPr>
        <w:t xml:space="preserve">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w:t>
      </w:r>
      <w:r w:rsidRPr="00BF1E24">
        <w:rPr>
          <w:rFonts w:ascii="Times New Roman" w:hAnsi="Times New Roman"/>
          <w:sz w:val="24"/>
          <w:szCs w:val="24"/>
        </w:rPr>
        <w:lastRenderedPageBreak/>
        <w:t>тәсілмен оның деректемелері туралы ақпарат беруі арқылы жеке қатысуынсыз электрондық нысанда шығарылған Төлем картасы.</w:t>
      </w:r>
    </w:p>
    <w:p w14:paraId="51D77DE6" w14:textId="77777777" w:rsidR="00C02035" w:rsidRPr="00BF1E24"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Эквайер</w:t>
      </w:r>
      <w:r w:rsidRPr="00BF1E24">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F1E24">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эмитенті</w:t>
      </w:r>
      <w:r w:rsidRPr="00BF1E24">
        <w:rPr>
          <w:rFonts w:ascii="Times New Roman" w:hAnsi="Times New Roman"/>
          <w:sz w:val="24"/>
          <w:szCs w:val="24"/>
        </w:rPr>
        <w:t xml:space="preserve"> (</w:t>
      </w:r>
      <w:r w:rsidRPr="00BF1E24">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Банктің Байланыс орталығы – </w:t>
      </w:r>
      <w:r w:rsidRPr="00BF1E24">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Android</w:t>
      </w:r>
      <w:r w:rsidRPr="00BF1E24">
        <w:rPr>
          <w:rFonts w:ascii="Times New Roman" w:hAnsi="Times New Roman"/>
          <w:color w:val="4D5156"/>
          <w:sz w:val="24"/>
          <w:szCs w:val="24"/>
          <w:shd w:val="clear" w:color="auto" w:fill="FFFFFF"/>
        </w:rPr>
        <w:t xml:space="preserve"> -  </w:t>
      </w:r>
      <w:r w:rsidRPr="00BF1E24">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САР (Chip Authentication Program)</w:t>
      </w:r>
      <w:r w:rsidRPr="00BF1E24">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4A21BEC0" w14:textId="73C01701" w:rsidR="00805745" w:rsidRPr="004D3C6C" w:rsidRDefault="00805745" w:rsidP="004D3C6C">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4D3C6C">
        <w:rPr>
          <w:rFonts w:ascii="Times New Roman" w:hAnsi="Times New Roman"/>
          <w:b/>
          <w:sz w:val="24"/>
          <w:szCs w:val="24"/>
        </w:rPr>
        <w:t>CVV2-код/CVV-код/CVV немесе CVC2-код/ CVC-код/CVC немесе CVP2-код/CVP2</w:t>
      </w:r>
      <w:r w:rsidRPr="004D3C6C">
        <w:rPr>
          <w:rFonts w:ascii="Times New Roman" w:hAnsi="Times New Roman"/>
          <w:sz w:val="24"/>
          <w:szCs w:val="24"/>
        </w:rPr>
        <w:t xml:space="preserve"> </w:t>
      </w:r>
      <w:r w:rsidRPr="004D3C6C">
        <w:rPr>
          <w:rFonts w:ascii="Times New Roman" w:hAnsi="Times New Roman"/>
          <w:b/>
          <w:sz w:val="24"/>
          <w:szCs w:val="24"/>
        </w:rPr>
        <w:t xml:space="preserve">(«CVV» </w:t>
      </w:r>
      <w:r w:rsidRPr="004D3C6C">
        <w:rPr>
          <w:rFonts w:ascii="Times New Roman" w:hAnsi="Times New Roman"/>
          <w:b/>
          <w:sz w:val="24"/>
          <w:szCs w:val="24"/>
          <w:cs/>
        </w:rPr>
        <w:t xml:space="preserve">– </w:t>
      </w:r>
      <w:r w:rsidRPr="004D3C6C">
        <w:rPr>
          <w:rFonts w:ascii="Times New Roman" w:hAnsi="Times New Roman"/>
          <w:b/>
          <w:sz w:val="24"/>
          <w:szCs w:val="24"/>
        </w:rPr>
        <w:t xml:space="preserve">«Card Verification Value», «CVC» </w:t>
      </w:r>
      <w:r w:rsidRPr="004D3C6C">
        <w:rPr>
          <w:rFonts w:ascii="Times New Roman" w:hAnsi="Times New Roman"/>
          <w:b/>
          <w:sz w:val="24"/>
          <w:szCs w:val="24"/>
          <w:cs/>
        </w:rPr>
        <w:t xml:space="preserve">– </w:t>
      </w:r>
      <w:r w:rsidRPr="004D3C6C">
        <w:rPr>
          <w:rFonts w:ascii="Times New Roman" w:hAnsi="Times New Roman"/>
          <w:b/>
          <w:sz w:val="24"/>
          <w:szCs w:val="24"/>
        </w:rPr>
        <w:t>«Card Validation Code», «CVP» - «Card Verification Parameter»)</w:t>
      </w:r>
      <w:r w:rsidRPr="004D3C6C">
        <w:rPr>
          <w:rFonts w:ascii="Times New Roman" w:hAnsi="Times New Roman"/>
          <w:sz w:val="24"/>
          <w:szCs w:val="24"/>
        </w:rPr>
        <w:t xml:space="preserve"> </w:t>
      </w:r>
      <w:r w:rsidRPr="004D3C6C">
        <w:rPr>
          <w:rFonts w:ascii="Times New Roman" w:hAnsi="Times New Roman"/>
          <w:sz w:val="24"/>
          <w:szCs w:val="24"/>
          <w:cs/>
        </w:rPr>
        <w:t xml:space="preserve">– </w:t>
      </w:r>
      <w:r w:rsidRPr="004D3C6C">
        <w:rPr>
          <w:rFonts w:ascii="Times New Roman" w:hAnsi="Times New Roman"/>
          <w:sz w:val="24"/>
          <w:szCs w:val="24"/>
        </w:rPr>
        <w:t xml:space="preserve">Төлем картасына (CVV2-код </w:t>
      </w:r>
      <w:r w:rsidRPr="004D3C6C">
        <w:rPr>
          <w:rFonts w:ascii="Times New Roman" w:hAnsi="Times New Roman"/>
          <w:sz w:val="24"/>
          <w:szCs w:val="24"/>
          <w:cs/>
        </w:rPr>
        <w:t xml:space="preserve">– </w:t>
      </w:r>
      <w:r w:rsidRPr="004D3C6C">
        <w:rPr>
          <w:rFonts w:ascii="Times New Roman" w:hAnsi="Times New Roman"/>
          <w:sz w:val="24"/>
          <w:szCs w:val="24"/>
        </w:rPr>
        <w:t xml:space="preserve">Visa Төлем карталарына, CVC2-код </w:t>
      </w:r>
      <w:r w:rsidRPr="004D3C6C">
        <w:rPr>
          <w:rFonts w:ascii="Times New Roman" w:hAnsi="Times New Roman"/>
          <w:sz w:val="24"/>
          <w:szCs w:val="24"/>
          <w:cs/>
        </w:rPr>
        <w:t xml:space="preserve">– </w:t>
      </w:r>
      <w:r w:rsidRPr="004D3C6C">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CVV2-код/CVC2-код/CVP2-код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CVV2-код/CVC2-код/CVP2-код Төлем картасының бетіне таңбаланады.</w:t>
      </w:r>
    </w:p>
    <w:p w14:paraId="0B9F9D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 –</w:t>
      </w:r>
      <w:r w:rsidR="00DB53EB" w:rsidRPr="00BF1E24">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BF1E24">
        <w:rPr>
          <w:rFonts w:ascii="Times New Roman" w:hAnsi="Times New Roman"/>
          <w:sz w:val="24"/>
          <w:szCs w:val="24"/>
        </w:rPr>
        <w:t>.</w:t>
      </w:r>
    </w:p>
    <w:p w14:paraId="057850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 xml:space="preserve">iPhone OS  (iOS) - </w:t>
      </w:r>
      <w:r w:rsidRPr="00BF1E24">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F1E24">
          <w:rPr>
            <w:rFonts w:ascii="Times New Roman" w:hAnsi="Times New Roman"/>
            <w:color w:val="222222"/>
            <w:sz w:val="24"/>
            <w:szCs w:val="24"/>
            <w:shd w:val="clear" w:color="auto" w:fill="FFFFFF"/>
          </w:rPr>
          <w:t xml:space="preserve">және </w:t>
        </w:r>
      </w:hyperlink>
      <w:r w:rsidRPr="00BF1E24">
        <w:rPr>
          <w:rFonts w:ascii="Times New Roman" w:hAnsi="Times New Roman"/>
          <w:color w:val="222222"/>
          <w:sz w:val="24"/>
          <w:szCs w:val="24"/>
          <w:shd w:val="clear" w:color="auto" w:fill="FFFFFF"/>
        </w:rPr>
        <w:t> шығарған </w:t>
      </w:r>
      <w:hyperlink r:id="rId20" w:tooltip="Смартфон">
        <w:r w:rsidRPr="00BF1E24">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F1E24">
          <w:rPr>
            <w:rFonts w:ascii="Times New Roman" w:hAnsi="Times New Roman"/>
            <w:color w:val="222222"/>
            <w:sz w:val="24"/>
            <w:szCs w:val="24"/>
            <w:shd w:val="clear" w:color="auto" w:fill="FFFFFF"/>
          </w:rPr>
          <w:t>электронды планшеттерге</w:t>
        </w:r>
      </w:hyperlink>
      <w:r w:rsidRPr="00BF1E24">
        <w:rPr>
          <w:rFonts w:ascii="Times New Roman" w:hAnsi="Times New Roman"/>
          <w:color w:val="222222"/>
          <w:sz w:val="24"/>
          <w:szCs w:val="24"/>
          <w:shd w:val="clear" w:color="auto" w:fill="FFFFFF"/>
        </w:rPr>
        <w:t>, </w:t>
      </w:r>
      <w:hyperlink r:id="rId22" w:tooltip="Протативті мультимедиялық ойнатқыш">
        <w:r w:rsidRPr="00BF1E24">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F1E24">
        <w:rPr>
          <w:rFonts w:ascii="Times New Roman" w:hAnsi="Times New Roman"/>
          <w:color w:val="222222"/>
          <w:sz w:val="24"/>
          <w:szCs w:val="24"/>
          <w:shd w:val="clear" w:color="auto" w:fill="FFFFFF"/>
        </w:rPr>
        <w:t> арналған мобильді операциялық </w:t>
      </w:r>
      <w:hyperlink r:id="rId23" w:tooltip="Apple">
        <w:r w:rsidRPr="00BF1E24">
          <w:rPr>
            <w:rFonts w:ascii="Times New Roman" w:hAnsi="Times New Roman"/>
            <w:color w:val="222222"/>
            <w:sz w:val="24"/>
            <w:szCs w:val="24"/>
            <w:shd w:val="clear" w:color="auto" w:fill="FFFFFF"/>
          </w:rPr>
          <w:t>жүйе</w:t>
        </w:r>
      </w:hyperlink>
      <w:r w:rsidRPr="00BF1E24">
        <w:rPr>
          <w:rFonts w:ascii="Times New Roman" w:hAnsi="Times New Roman"/>
          <w:color w:val="222222"/>
          <w:sz w:val="24"/>
          <w:szCs w:val="24"/>
          <w:shd w:val="clear" w:color="auto" w:fill="FFFFFF"/>
        </w:rPr>
        <w:t>.</w:t>
      </w:r>
    </w:p>
    <w:p w14:paraId="73C270B1"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NFC-карта</w:t>
      </w:r>
      <w:r w:rsidRPr="00BF1E24">
        <w:rPr>
          <w:rFonts w:ascii="Times New Roman" w:hAnsi="Times New Roman"/>
          <w:sz w:val="24"/>
          <w:szCs w:val="24"/>
        </w:rPr>
        <w:t xml:space="preserve"> </w:t>
      </w:r>
      <w:r w:rsidRPr="00BF1E24">
        <w:rPr>
          <w:rFonts w:ascii="Times New Roman" w:hAnsi="Times New Roman"/>
          <w:b/>
          <w:sz w:val="24"/>
          <w:szCs w:val="24"/>
        </w:rPr>
        <w:t xml:space="preserve">- </w:t>
      </w:r>
      <w:r w:rsidRPr="00BF1E24">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 (Эмитенттің опциондық комиссиясы)</w:t>
      </w:r>
      <w:r w:rsidRPr="00BF1E24">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w:t>
      </w:r>
      <w:r w:rsidRPr="00BF1E24">
        <w:rPr>
          <w:rFonts w:ascii="Times New Roman" w:hAnsi="Times New Roman"/>
          <w:sz w:val="24"/>
          <w:szCs w:val="24"/>
        </w:rPr>
        <w:lastRenderedPageBreak/>
        <w:t>валютасындағы транзакция сомасын айқындау үшін пайдаланатын валюталарды айырбастау бағамына пайыздық ұлғайтуд</w:t>
      </w:r>
      <w:r w:rsidR="00CF272A" w:rsidRPr="00BF1E24">
        <w:rPr>
          <w:rFonts w:ascii="Times New Roman" w:hAnsi="Times New Roman"/>
          <w:sz w:val="24"/>
          <w:szCs w:val="24"/>
        </w:rPr>
        <w:t xml:space="preserve">ы қолдану арқылы алатын төлем. </w:t>
      </w:r>
    </w:p>
    <w:p w14:paraId="54F3990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QR-code</w:t>
      </w:r>
      <w:r w:rsidRPr="00BF1E24">
        <w:rPr>
          <w:rFonts w:ascii="Times New Roman" w:hAnsi="Times New Roman"/>
          <w:sz w:val="24"/>
          <w:szCs w:val="24"/>
        </w:rPr>
        <w:t xml:space="preserve"> –</w:t>
      </w:r>
      <w:r w:rsidR="005C4913" w:rsidRPr="00BF1E24">
        <w:rPr>
          <w:rStyle w:val="70"/>
          <w:rFonts w:eastAsia="Calibri"/>
        </w:rPr>
        <w:t xml:space="preserve"> Банк Жалпы талаптар аясында ұсынатын қызметтерге қолжетімділікті қамтамасыз ететін штрихты код</w:t>
      </w:r>
      <w:r w:rsidRPr="00BF1E24">
        <w:rPr>
          <w:rFonts w:ascii="Times New Roman" w:hAnsi="Times New Roman"/>
          <w:sz w:val="24"/>
          <w:szCs w:val="24"/>
        </w:rPr>
        <w:t>.</w:t>
      </w:r>
    </w:p>
    <w:p w14:paraId="20431A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QR-pay</w:t>
      </w:r>
      <w:r w:rsidRPr="00BF1E24">
        <w:rPr>
          <w:rFonts w:ascii="Times New Roman" w:hAnsi="Times New Roman"/>
          <w:sz w:val="24"/>
          <w:szCs w:val="24"/>
        </w:rPr>
        <w:t xml:space="preserve"> – ССК және/немесе Төлем картасын Ұстау</w:t>
      </w:r>
      <w:r w:rsidR="005F6790" w:rsidRPr="00BF1E24">
        <w:rPr>
          <w:rFonts w:ascii="Times New Roman" w:hAnsi="Times New Roman"/>
          <w:sz w:val="24"/>
          <w:szCs w:val="24"/>
        </w:rPr>
        <w:t xml:space="preserve">шыны сәйкестендіруге, сондай-ақ </w:t>
      </w:r>
      <w:r w:rsidR="005F6790" w:rsidRPr="00BF1E24">
        <w:rPr>
          <w:rStyle w:val="10"/>
          <w:rFonts w:eastAsia="Calibri"/>
          <w:b w:val="0"/>
          <w:caps w:val="0"/>
          <w:lang w:val="ru-RU"/>
        </w:rPr>
        <w:t>М</w:t>
      </w:r>
      <w:r w:rsidR="005F6790" w:rsidRPr="00BF1E24">
        <w:rPr>
          <w:rStyle w:val="10"/>
          <w:rFonts w:eastAsia="Calibri"/>
          <w:b w:val="0"/>
          <w:caps w:val="0"/>
        </w:rPr>
        <w:t>обильді қосымша</w:t>
      </w:r>
      <w:r w:rsidR="005F6790" w:rsidRPr="00BF1E24">
        <w:rPr>
          <w:rFonts w:ascii="Times New Roman" w:hAnsi="Times New Roman"/>
          <w:sz w:val="24"/>
          <w:szCs w:val="24"/>
        </w:rPr>
        <w:t xml:space="preserve"> </w:t>
      </w:r>
      <w:r w:rsidRPr="00BF1E24">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POS-терминал («POS» – «Point of sale» ағылшын сөз тіркесінің аббревиатурасы – сауда/сервис пункті) –</w:t>
      </w:r>
      <w:r w:rsidRPr="00BF1E24">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BF1E24"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BF1E24">
        <w:rPr>
          <w:rStyle w:val="10"/>
          <w:rFonts w:eastAsia="Calibri"/>
          <w:caps w:val="0"/>
        </w:rPr>
        <w:t>P</w:t>
      </w:r>
      <w:r w:rsidR="005F6790" w:rsidRPr="00BF1E24">
        <w:rPr>
          <w:rStyle w:val="10"/>
          <w:rFonts w:eastAsia="Calibri"/>
          <w:caps w:val="0"/>
        </w:rPr>
        <w:t>ush-хабарлама (</w:t>
      </w:r>
      <w:r w:rsidRPr="00BF1E24">
        <w:rPr>
          <w:rStyle w:val="10"/>
          <w:rFonts w:eastAsia="Calibri"/>
          <w:caps w:val="0"/>
        </w:rPr>
        <w:t>P</w:t>
      </w:r>
      <w:r w:rsidR="005F6790" w:rsidRPr="00BF1E24">
        <w:rPr>
          <w:rStyle w:val="10"/>
          <w:rFonts w:eastAsia="Calibri"/>
          <w:caps w:val="0"/>
        </w:rPr>
        <w:t>ush)</w:t>
      </w:r>
      <w:r w:rsidR="005F6790" w:rsidRPr="00BF1E24">
        <w:rPr>
          <w:rStyle w:val="10"/>
          <w:rFonts w:eastAsia="Calibri"/>
          <w:b w:val="0"/>
          <w:caps w:val="0"/>
        </w:rPr>
        <w:t xml:space="preserve"> </w:t>
      </w:r>
      <w:r w:rsidR="005F6790" w:rsidRPr="00BF1E24">
        <w:rPr>
          <w:rStyle w:val="10"/>
          <w:rFonts w:eastAsia="Calibri"/>
          <w:b w:val="0"/>
          <w:cs/>
        </w:rPr>
        <w:t xml:space="preserve">– </w:t>
      </w:r>
      <w:r w:rsidRPr="00BF1E24">
        <w:rPr>
          <w:rStyle w:val="10"/>
          <w:rFonts w:eastAsia="Calibri"/>
          <w:b w:val="0"/>
          <w:caps w:val="0"/>
        </w:rPr>
        <w:t>Б</w:t>
      </w:r>
      <w:r w:rsidR="005F6790" w:rsidRPr="00BF1E24">
        <w:rPr>
          <w:rStyle w:val="10"/>
          <w:rFonts w:eastAsia="Calibri"/>
          <w:b w:val="0"/>
          <w:caps w:val="0"/>
        </w:rPr>
        <w:t xml:space="preserve">анк </w:t>
      </w:r>
      <w:r w:rsidRPr="00BF1E24">
        <w:rPr>
          <w:rStyle w:val="10"/>
          <w:rFonts w:eastAsia="Calibri"/>
          <w:b w:val="0"/>
          <w:caps w:val="0"/>
        </w:rPr>
        <w:t>К</w:t>
      </w:r>
      <w:r w:rsidR="005F6790" w:rsidRPr="00BF1E24">
        <w:rPr>
          <w:rStyle w:val="10"/>
          <w:rFonts w:eastAsia="Calibri"/>
          <w:b w:val="0"/>
          <w:caps w:val="0"/>
        </w:rPr>
        <w:t xml:space="preserve">лиентке/ </w:t>
      </w:r>
      <w:r w:rsidRPr="00BF1E24">
        <w:rPr>
          <w:rStyle w:val="10"/>
          <w:rFonts w:eastAsia="Calibri"/>
          <w:b w:val="0"/>
          <w:caps w:val="0"/>
        </w:rPr>
        <w:t>Қ</w:t>
      </w:r>
      <w:r w:rsidR="005F6790" w:rsidRPr="00BF1E24">
        <w:rPr>
          <w:rStyle w:val="10"/>
          <w:rFonts w:eastAsia="Calibri"/>
          <w:b w:val="0"/>
          <w:caps w:val="0"/>
        </w:rPr>
        <w:t xml:space="preserve">осымша </w:t>
      </w:r>
      <w:r w:rsidRPr="00BF1E24">
        <w:rPr>
          <w:rStyle w:val="10"/>
          <w:rFonts w:eastAsia="Calibri"/>
          <w:b w:val="0"/>
          <w:caps w:val="0"/>
        </w:rPr>
        <w:t>Т</w:t>
      </w:r>
      <w:r w:rsidR="005F6790" w:rsidRPr="00BF1E24">
        <w:rPr>
          <w:rStyle w:val="10"/>
          <w:rFonts w:eastAsia="Calibri"/>
          <w:b w:val="0"/>
          <w:caps w:val="0"/>
        </w:rPr>
        <w:t xml:space="preserve">өлем картасын ұстаушыға </w:t>
      </w:r>
      <w:r w:rsidRPr="00BF1E24">
        <w:rPr>
          <w:rStyle w:val="10"/>
          <w:rFonts w:eastAsia="Calibri"/>
          <w:b w:val="0"/>
          <w:caps w:val="0"/>
        </w:rPr>
        <w:t>М</w:t>
      </w:r>
      <w:r w:rsidR="005F6790" w:rsidRPr="00BF1E24">
        <w:rPr>
          <w:rStyle w:val="10"/>
          <w:rFonts w:eastAsia="Calibri"/>
          <w:b w:val="0"/>
          <w:caps w:val="0"/>
        </w:rPr>
        <w:t xml:space="preserve">обильді қосымша орнатылған </w:t>
      </w:r>
      <w:r w:rsidRPr="00BF1E24">
        <w:rPr>
          <w:rStyle w:val="10"/>
          <w:rFonts w:eastAsia="Calibri"/>
          <w:b w:val="0"/>
          <w:caps w:val="0"/>
        </w:rPr>
        <w:t>М</w:t>
      </w:r>
      <w:r w:rsidR="005F6790" w:rsidRPr="00BF1E24">
        <w:rPr>
          <w:rStyle w:val="10"/>
          <w:rFonts w:eastAsia="Calibri"/>
          <w:b w:val="0"/>
          <w:caps w:val="0"/>
        </w:rPr>
        <w:t xml:space="preserve">обильді құрылғыға интернет арқылы жіберетін қысқа хабарлама. </w:t>
      </w:r>
      <w:r w:rsidRPr="00BF1E24">
        <w:rPr>
          <w:rStyle w:val="10"/>
          <w:rFonts w:eastAsia="Calibri"/>
          <w:b w:val="0"/>
          <w:caps w:val="0"/>
        </w:rPr>
        <w:t>P</w:t>
      </w:r>
      <w:r w:rsidR="005F6790" w:rsidRPr="00BF1E24">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SMS-банкинг</w:t>
      </w:r>
      <w:r w:rsidRPr="00BF1E24">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SMS-хабарлама</w:t>
      </w:r>
      <w:r w:rsidRPr="00BF1E24">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Web-сайт</w:t>
      </w:r>
      <w:r w:rsidRPr="00BF1E24">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F1E24"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w:t>
      </w:r>
      <w:r w:rsidRPr="00BF1E24">
        <w:rPr>
          <w:rFonts w:ascii="Times New Roman" w:hAnsi="Times New Roman"/>
          <w:sz w:val="24"/>
          <w:szCs w:val="24"/>
        </w:rPr>
        <w:t xml:space="preserve"> </w:t>
      </w:r>
      <w:r w:rsidRPr="00BF1E24">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BF1E24">
        <w:rPr>
          <w:rFonts w:ascii="Times New Roman" w:hAnsi="Times New Roman"/>
          <w:b/>
          <w:sz w:val="24"/>
          <w:szCs w:val="24"/>
          <w:cs/>
        </w:rPr>
        <w:t>–</w:t>
      </w:r>
      <w:r w:rsidRPr="00BF1E24">
        <w:rPr>
          <w:rFonts w:ascii="Times New Roman" w:hAnsi="Times New Roman"/>
          <w:sz w:val="24"/>
          <w:szCs w:val="24"/>
          <w:cs/>
        </w:rPr>
        <w:t xml:space="preserve"> </w:t>
      </w:r>
      <w:r w:rsidRPr="00BF1E24">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F1E24">
        <w:rPr>
          <w:rFonts w:ascii="Times New Roman" w:hAnsi="Times New Roman"/>
          <w:sz w:val="24"/>
          <w:szCs w:val="24"/>
        </w:rPr>
        <w:t>."</w:t>
      </w:r>
    </w:p>
    <w:p w14:paraId="4B5A1C38" w14:textId="7E1DAAE6" w:rsidR="00303B0E" w:rsidRPr="00BF1E24" w:rsidRDefault="0014224B" w:rsidP="00CF272A">
      <w:pPr>
        <w:pStyle w:val="aff5"/>
        <w:tabs>
          <w:tab w:val="left" w:pos="180"/>
          <w:tab w:val="left" w:pos="567"/>
        </w:tabs>
        <w:ind w:left="0"/>
        <w:jc w:val="both"/>
        <w:rPr>
          <w:lang w:val="kk-KZ"/>
        </w:rPr>
      </w:pPr>
      <w:r w:rsidRPr="00BF1E24">
        <w:t>2.88</w:t>
      </w:r>
      <w:r w:rsidR="00CF272A" w:rsidRPr="00BF1E24">
        <w:t>.</w:t>
      </w:r>
      <w:r w:rsidR="00CF272A" w:rsidRPr="00BF1E24">
        <w:rPr>
          <w:b/>
        </w:rPr>
        <w:t xml:space="preserve"> </w:t>
      </w:r>
      <w:r w:rsidR="00C02035" w:rsidRPr="00BF1E24">
        <w:rPr>
          <w:b/>
        </w:rPr>
        <w:t>Visa Concierge «Консьерж-сервис»</w:t>
      </w:r>
      <w:r w:rsidR="00C02035" w:rsidRPr="00BF1E24">
        <w:t xml:space="preserve"> – Телеграм және Viber мессенджерлеріндегі арнайы бағдарлама, оның көмегімен </w:t>
      </w:r>
      <w:r w:rsidR="00331F70">
        <w:rPr>
          <w:rStyle w:val="10"/>
          <w:b w:val="0"/>
          <w:caps w:val="0"/>
        </w:rPr>
        <w:t>First</w:t>
      </w:r>
      <w:r w:rsidR="00825E4C" w:rsidRPr="00BF1E24">
        <w:rPr>
          <w:rStyle w:val="10"/>
          <w:b w:val="0"/>
        </w:rPr>
        <w:t xml:space="preserve"> </w:t>
      </w:r>
      <w:r w:rsidR="00825E4C" w:rsidRPr="00BF1E24">
        <w:rPr>
          <w:rStyle w:val="10"/>
          <w:b w:val="0"/>
          <w:caps w:val="0"/>
        </w:rPr>
        <w:t>және</w:t>
      </w:r>
      <w:r w:rsidR="00825E4C" w:rsidRPr="00BF1E24">
        <w:rPr>
          <w:rStyle w:val="10"/>
          <w:b w:val="0"/>
        </w:rPr>
        <w:t xml:space="preserve"> </w:t>
      </w:r>
      <w:r w:rsidR="00331F70">
        <w:rPr>
          <w:rStyle w:val="10"/>
          <w:b w:val="0"/>
          <w:caps w:val="0"/>
        </w:rPr>
        <w:t>Premier</w:t>
      </w:r>
      <w:r w:rsidR="00825E4C" w:rsidRPr="00BF1E24">
        <w:t xml:space="preserve"> </w:t>
      </w:r>
      <w:r w:rsidR="00C02035" w:rsidRPr="00BF1E24">
        <w:t>қызмет көрсету арналарының Клиенттеріне консьерж сервис саласындағы чат-бот пішінінде ақпарат ұсынылады</w:t>
      </w:r>
      <w:r w:rsidR="00303B0E" w:rsidRPr="00BF1E24">
        <w:rPr>
          <w:szCs w:val="22"/>
          <w:lang w:val="kk-KZ" w:eastAsia="kk-KZ"/>
        </w:rPr>
        <w:t>.</w:t>
      </w:r>
    </w:p>
    <w:p w14:paraId="5AF96024" w14:textId="77777777" w:rsidR="00BE486E" w:rsidRPr="00BF1E24"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F1E24" w:rsidRDefault="00BE486E" w:rsidP="00BE486E">
      <w:pPr>
        <w:pStyle w:val="aff5"/>
        <w:tabs>
          <w:tab w:val="left" w:pos="-851"/>
        </w:tabs>
        <w:ind w:left="0"/>
        <w:jc w:val="both"/>
        <w:rPr>
          <w:b/>
          <w:bCs/>
          <w:caps/>
          <w:lang w:val="kk-KZ"/>
        </w:rPr>
      </w:pPr>
      <w:r w:rsidRPr="00BF1E24">
        <w:rPr>
          <w:b/>
          <w:bCs/>
          <w:caps/>
          <w:lang w:val="ru-RU"/>
        </w:rPr>
        <w:t>3.   ТӨЛЕМ КАРТАЛАРЫН ШЫҒАРУ ЖӘНЕ ҚЫЗМЕТ КӨРСЕТУ</w:t>
      </w:r>
    </w:p>
    <w:p w14:paraId="5243316D" w14:textId="77777777" w:rsidR="00BE486E" w:rsidRPr="00BF1E24" w:rsidRDefault="00BE486E" w:rsidP="00BE486E">
      <w:pPr>
        <w:pStyle w:val="aff5"/>
        <w:tabs>
          <w:tab w:val="left" w:pos="-851"/>
          <w:tab w:val="left" w:pos="567"/>
        </w:tabs>
        <w:autoSpaceDE w:val="0"/>
        <w:autoSpaceDN w:val="0"/>
        <w:ind w:left="0"/>
        <w:contextualSpacing w:val="0"/>
        <w:jc w:val="both"/>
        <w:rPr>
          <w:b/>
          <w:bCs/>
          <w:lang w:val="kk-KZ"/>
        </w:rPr>
      </w:pPr>
      <w:r w:rsidRPr="00BF1E24">
        <w:rPr>
          <w:b/>
          <w:bCs/>
          <w:lang w:val="kk-KZ"/>
        </w:rPr>
        <w:t>3.1.</w:t>
      </w:r>
      <w:r w:rsidR="00CF272A" w:rsidRPr="00BF1E24">
        <w:rPr>
          <w:b/>
          <w:lang w:val="kk-KZ"/>
        </w:rPr>
        <w:t xml:space="preserve"> Төлем картасын шығару, беру және сақтау тәртібі. Төлем картасының шотын ашу.</w:t>
      </w:r>
    </w:p>
    <w:p w14:paraId="76CC0B58"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w:t>
      </w:r>
      <w:r w:rsidRPr="00BF1E24">
        <w:rPr>
          <w:rFonts w:ascii="Times New Roman" w:hAnsi="Times New Roman"/>
          <w:sz w:val="24"/>
          <w:szCs w:val="24"/>
          <w:lang w:val="kk-KZ"/>
        </w:rPr>
        <w:lastRenderedPageBreak/>
        <w:t xml:space="preserve">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F1E24"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F1E24" w:rsidRDefault="0077527C" w:rsidP="0077527C">
      <w:pPr>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196EF906" w:rsidR="0077527C" w:rsidRDefault="0077527C" w:rsidP="0077527C">
      <w:pPr>
        <w:tabs>
          <w:tab w:val="left" w:pos="-851"/>
          <w:tab w:val="left" w:pos="567"/>
        </w:tabs>
        <w:autoSpaceDE w:val="0"/>
        <w:autoSpaceDN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51542A3A" w14:textId="24E4E51D" w:rsidR="00D61776" w:rsidRPr="00D61776" w:rsidRDefault="00D61776" w:rsidP="0077527C">
      <w:pPr>
        <w:tabs>
          <w:tab w:val="left" w:pos="-851"/>
          <w:tab w:val="left" w:pos="567"/>
        </w:tabs>
        <w:autoSpaceDE w:val="0"/>
        <w:autoSpaceDN w:val="0"/>
        <w:spacing w:after="0" w:line="240" w:lineRule="auto"/>
        <w:ind w:firstLine="567"/>
        <w:jc w:val="both"/>
        <w:rPr>
          <w:rFonts w:ascii="Times New Roman" w:hAnsi="Times New Roman"/>
          <w:sz w:val="24"/>
          <w:szCs w:val="24"/>
          <w:lang w:val="kk-KZ"/>
        </w:rPr>
      </w:pPr>
      <w:r w:rsidRPr="00D61776">
        <w:rPr>
          <w:rFonts w:ascii="Times New Roman" w:hAnsi="Times New Roman"/>
          <w:sz w:val="24"/>
          <w:szCs w:val="24"/>
          <w:lang w:val="kk-KZ"/>
        </w:rPr>
        <w:t>Төлем картасы шотының нөмірі туралы ақпарат банктік шот шартында немесе Интернет-банкинг жүйесінің/ Мобильді қосымшаның тиісті бөлімінде көрсетіледі.</w:t>
      </w:r>
    </w:p>
    <w:p w14:paraId="74813B46" w14:textId="77777777" w:rsidR="0077527C" w:rsidRPr="00BF1E24" w:rsidRDefault="0077527C" w:rsidP="0077527C">
      <w:pPr>
        <w:shd w:val="clear" w:color="auto" w:fill="FFFFFF"/>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 </w:t>
      </w:r>
      <w:r w:rsidR="007A370D" w:rsidRPr="00BF1E24">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F1E24">
        <w:rPr>
          <w:rFonts w:ascii="Times New Roman" w:hAnsi="Times New Roman"/>
          <w:sz w:val="24"/>
          <w:szCs w:val="24"/>
          <w:lang w:val="kk-KZ"/>
        </w:rPr>
        <w:t>.</w:t>
      </w:r>
    </w:p>
    <w:p w14:paraId="7F9148A7" w14:textId="77777777" w:rsidR="009B7FF3" w:rsidRPr="00BF1E24"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 </w:t>
      </w:r>
    </w:p>
    <w:p w14:paraId="039D20CA"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763811AE" w14:textId="77777777" w:rsidR="00D61776" w:rsidRPr="00D61776" w:rsidRDefault="0077527C" w:rsidP="00D61776">
      <w:pPr>
        <w:spacing w:after="0" w:line="240" w:lineRule="auto"/>
        <w:jc w:val="both"/>
        <w:rPr>
          <w:rFonts w:ascii="Times New Roman" w:eastAsia="Times New Roman" w:hAnsi="Times New Roman"/>
          <w:color w:val="000000" w:themeColor="text1"/>
          <w:sz w:val="24"/>
          <w:szCs w:val="24"/>
          <w:lang w:val="kk-KZ"/>
        </w:rPr>
      </w:pPr>
      <w:r w:rsidRPr="00BF1E24">
        <w:rPr>
          <w:rFonts w:ascii="Times New Roman" w:hAnsi="Times New Roman"/>
          <w:sz w:val="24"/>
          <w:szCs w:val="24"/>
          <w:lang w:val="kk-KZ"/>
        </w:rPr>
        <w:lastRenderedPageBreak/>
        <w:t xml:space="preserve">3.1.7. </w:t>
      </w:r>
      <w:r w:rsidR="00D61776" w:rsidRPr="00D61776">
        <w:rPr>
          <w:rFonts w:ascii="Times New Roman" w:hAnsi="Times New Roman"/>
          <w:color w:val="000000" w:themeColor="text1"/>
          <w:sz w:val="24"/>
          <w:lang w:val="kk-KZ"/>
        </w:rPr>
        <w:t xml:space="preserve">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 Ұстаушының Төлем картасын алғаны туралы дерек Интернет-банкинг жүйесінде/ Мобильді қосымшада Сәйкестендіру құралын пайдалану арқылы немесе Төлем картасын Ұстаушының Банк белгілеген нысандағы тиісті құжатқа қол қоюы арқылы расталады. Цифрлық Төлем картасын шығару және Банктің Төлем картасын Ұстаушыға оның деректемелері туралы ақпаратты беру Интернет-банкинг жүйесі/Мобильді қосымша арқылы жүзеге асырылады, CVC/CVV/CVP оны ұстаушыға Push-хабарлама және/немесе SMS-хабарлама арқылы жіберіледі. </w:t>
      </w:r>
    </w:p>
    <w:p w14:paraId="3DFF8B12" w14:textId="600B2BA8" w:rsidR="0077527C" w:rsidRPr="00BF1E24" w:rsidRDefault="00D61776" w:rsidP="00D61776">
      <w:pPr>
        <w:spacing w:after="0" w:line="240" w:lineRule="auto"/>
        <w:ind w:firstLine="708"/>
        <w:jc w:val="both"/>
        <w:rPr>
          <w:rFonts w:ascii="Times New Roman" w:eastAsia="Times New Roman" w:hAnsi="Times New Roman"/>
          <w:sz w:val="24"/>
          <w:szCs w:val="24"/>
          <w:lang w:val="kk-KZ"/>
        </w:rPr>
      </w:pPr>
      <w:r>
        <w:rPr>
          <w:rFonts w:ascii="Times New Roman" w:hAnsi="Times New Roman"/>
          <w:color w:val="000000" w:themeColor="text1"/>
          <w:sz w:val="24"/>
        </w:rPr>
        <w:t>Төлем картасын іске қосу үшін оны ұстаушыға ПИН-кодты пайдалана отырып, банкомат арқылы Карталық операция жүргізу немесе Банкке (телефон арқылы) жүгіну қажет. Төлем картасын Ұстаушының деректемелері жоқ Төлем картасын іске қосуды оның ұстаушысы Интернет-банкинг жүйесінде/ Мобильді қосымшада жүзеге асырады.</w:t>
      </w:r>
    </w:p>
    <w:p w14:paraId="0F871965" w14:textId="2796B828"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F1E24">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w:t>
      </w:r>
    </w:p>
    <w:p w14:paraId="4CE5E1BA"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3.1.9.</w:t>
      </w:r>
      <w:r w:rsidR="00356F0B" w:rsidRPr="00BF1E24">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sidRPr="00BF1E24">
        <w:rPr>
          <w:rStyle w:val="10"/>
          <w:rFonts w:eastAsia="Calibri"/>
          <w:b w:val="0"/>
          <w:caps w:val="0"/>
          <w:lang w:val="kk-KZ"/>
        </w:rPr>
        <w:t>Интернет-банкинг жүйесінде/ Мобильді қосымша</w:t>
      </w:r>
      <w:r w:rsidR="00356F0B" w:rsidRPr="00BF1E24">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BF1E24">
        <w:rPr>
          <w:rFonts w:ascii="Times New Roman" w:hAnsi="Times New Roman"/>
          <w:sz w:val="24"/>
          <w:szCs w:val="24"/>
          <w:lang w:val="kk-KZ"/>
        </w:rPr>
        <w:t xml:space="preserve">Төлем картасы онда </w:t>
      </w:r>
      <w:r w:rsidR="00977CE0" w:rsidRPr="00BF1E24">
        <w:rPr>
          <w:rStyle w:val="10"/>
          <w:rFonts w:eastAsia="Calibri"/>
          <w:b w:val="0"/>
          <w:caps w:val="0"/>
          <w:lang w:val="kk-KZ"/>
        </w:rPr>
        <w:t>Интернет-банкинг жүйесі</w:t>
      </w:r>
      <w:r w:rsidR="001C73B3" w:rsidRPr="00BF1E24">
        <w:rPr>
          <w:rStyle w:val="10"/>
          <w:rFonts w:eastAsia="Calibri"/>
          <w:b w:val="0"/>
          <w:caps w:val="0"/>
          <w:lang w:val="kk-KZ"/>
        </w:rPr>
        <w:t>нде</w:t>
      </w:r>
      <w:r w:rsidR="00977CE0" w:rsidRPr="00BF1E24">
        <w:rPr>
          <w:rStyle w:val="10"/>
          <w:rFonts w:eastAsia="Calibri"/>
          <w:b w:val="0"/>
          <w:caps w:val="0"/>
          <w:lang w:val="kk-KZ"/>
        </w:rPr>
        <w:t>/ Мобильді қосымша</w:t>
      </w:r>
      <w:r w:rsidR="00356F0B" w:rsidRPr="00BF1E24">
        <w:rPr>
          <w:rFonts w:ascii="Times New Roman" w:hAnsi="Times New Roman"/>
          <w:sz w:val="24"/>
          <w:szCs w:val="24"/>
          <w:lang w:val="kk-KZ"/>
        </w:rPr>
        <w:t>да көрсетілген ай мен жыл аяқталғанша жарамды болады. Жарамдылық мерзімі өткен Төлем карталары бойынша операциялар жүргізілмейді</w:t>
      </w:r>
      <w:r w:rsidRPr="00BF1E24">
        <w:rPr>
          <w:rFonts w:ascii="Times New Roman" w:hAnsi="Times New Roman"/>
          <w:sz w:val="24"/>
          <w:szCs w:val="24"/>
          <w:lang w:val="kk-KZ"/>
        </w:rPr>
        <w:t>.</w:t>
      </w:r>
    </w:p>
    <w:p w14:paraId="2A117297"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F1E24" w:rsidRDefault="0077527C" w:rsidP="0077527C">
      <w:pPr>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3.1.11.</w:t>
      </w:r>
      <w:r w:rsidRPr="00BF1E24">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F1E24">
        <w:rPr>
          <w:rFonts w:ascii="Times New Roman" w:hAnsi="Times New Roman"/>
          <w:sz w:val="24"/>
          <w:szCs w:val="24"/>
          <w:lang w:val="kk-KZ"/>
        </w:rPr>
        <w:t xml:space="preserve"> </w:t>
      </w:r>
    </w:p>
    <w:p w14:paraId="2F45F1E5" w14:textId="77777777" w:rsidR="0077527C" w:rsidRPr="00BF1E24"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F1E24">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w:t>
      </w:r>
      <w:r w:rsidRPr="00BF1E24">
        <w:rPr>
          <w:rFonts w:ascii="Times New Roman" w:hAnsi="Times New Roman"/>
          <w:sz w:val="24"/>
          <w:szCs w:val="24"/>
          <w:lang w:val="kk-KZ"/>
        </w:rPr>
        <w:lastRenderedPageBreak/>
        <w:t xml:space="preserve">қозғалысын SMS-банкинг қосу арқылы, Төлем картасы шоты бойынша Үзінді көшірмелер алу арқылы,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көмегімен қадағалап отырады. </w:t>
      </w:r>
    </w:p>
    <w:p w14:paraId="06D51159" w14:textId="77777777" w:rsidR="0077527C" w:rsidRPr="00BF1E24"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3.1.14. </w:t>
      </w:r>
      <w:r w:rsidRPr="00BF1E24">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 xml:space="preserve">көмегімен (бұл үшін Төлем картасын Ұстаушыға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жүйесінде тіркелу қажет);</w:t>
      </w:r>
    </w:p>
    <w:p w14:paraId="4F8B86AE"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және/немесе Банкке жеке келуімен. </w:t>
      </w:r>
    </w:p>
    <w:p w14:paraId="2E96420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3.1.15. </w:t>
      </w:r>
      <w:r w:rsidRPr="00BF1E24">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 xml:space="preserve">Үзінді қағаз тасығышта немесе </w:t>
      </w:r>
      <w:r w:rsidR="001C73B3" w:rsidRPr="00BF1E24">
        <w:rPr>
          <w:rStyle w:val="10"/>
          <w:rFonts w:eastAsia="Calibri"/>
          <w:b w:val="0"/>
          <w:caps w:val="0"/>
          <w:lang w:val="ru-RU"/>
        </w:rPr>
        <w:t>Интернет-банкинг жүйесіне/ Мобильді қосымша</w:t>
      </w:r>
      <w:r w:rsidRPr="00BF1E24">
        <w:rPr>
          <w:rFonts w:ascii="Times New Roman" w:hAnsi="Times New Roman"/>
          <w:sz w:val="24"/>
          <w:szCs w:val="24"/>
          <w:lang w:val="ru-RU"/>
        </w:rPr>
        <w:t>ға сұрау салу арқылы электрондық тәсілмен ұсынылады және келесі ақпаратты қамтиды:</w:t>
      </w:r>
      <w:r w:rsidRPr="00BF1E24">
        <w:rPr>
          <w:rFonts w:ascii="Times New Roman" w:hAnsi="Times New Roman"/>
          <w:color w:val="000000"/>
          <w:sz w:val="24"/>
          <w:szCs w:val="24"/>
          <w:lang w:val="ru-RU"/>
        </w:rPr>
        <w:t xml:space="preserve"> </w:t>
      </w:r>
    </w:p>
    <w:p w14:paraId="556F256F"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есепті кезеңнің бастапқы және соңғы күні;</w:t>
      </w:r>
    </w:p>
    <w:p w14:paraId="16300E9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F1E24">
        <w:rPr>
          <w:rFonts w:ascii="Times New Roman" w:hAnsi="Times New Roman"/>
          <w:color w:val="000000"/>
          <w:sz w:val="24"/>
          <w:szCs w:val="24"/>
          <w:lang w:val="ru-RU"/>
        </w:rPr>
        <w:t xml:space="preserve"> </w:t>
      </w:r>
    </w:p>
    <w:p w14:paraId="05BCD073" w14:textId="77777777" w:rsidR="0077527C" w:rsidRPr="00BF1E24"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жолдау және/немесе мобильді телефонға </w:t>
      </w:r>
      <w:r w:rsidRPr="00BF1E24">
        <w:rPr>
          <w:rFonts w:ascii="Times New Roman" w:hAnsi="Times New Roman"/>
          <w:sz w:val="24"/>
          <w:szCs w:val="24"/>
        </w:rPr>
        <w:t>SMS</w:t>
      </w:r>
      <w:r w:rsidRPr="00BF1E24">
        <w:rPr>
          <w:rFonts w:ascii="Times New Roman" w:hAnsi="Times New Roman"/>
          <w:sz w:val="24"/>
          <w:szCs w:val="24"/>
          <w:lang w:val="ru-RU"/>
        </w:rPr>
        <w:t xml:space="preserve">-хабарлама (Төлем карта ұстаушы </w:t>
      </w:r>
      <w:r w:rsidRPr="00BF1E24">
        <w:rPr>
          <w:rFonts w:ascii="Times New Roman" w:hAnsi="Times New Roman"/>
          <w:sz w:val="24"/>
          <w:szCs w:val="24"/>
        </w:rPr>
        <w:t>SMS</w:t>
      </w:r>
      <w:r w:rsidRPr="00BF1E24">
        <w:rPr>
          <w:rFonts w:ascii="Times New Roman" w:hAnsi="Times New Roman"/>
          <w:sz w:val="24"/>
          <w:szCs w:val="24"/>
          <w:lang w:val="ru-RU"/>
        </w:rPr>
        <w:t>-банкинг қызметіне қосылған болуы тиіс) жолдау арқылы;</w:t>
      </w:r>
    </w:p>
    <w:p w14:paraId="17813E6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көмегімен (бұл үшін Төлем картасын Ұстаушыға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жүйесінде тіркелген болуы қажет);</w:t>
      </w:r>
    </w:p>
    <w:p w14:paraId="250300CE"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Төлем каратсын ұстаушы Банкке жеке өзі жүгінген кезде.</w:t>
      </w:r>
    </w:p>
    <w:p w14:paraId="7F4292C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BF1E24">
        <w:rPr>
          <w:rStyle w:val="10"/>
          <w:rFonts w:eastAsia="Calibri"/>
          <w:b w:val="0"/>
          <w:caps w:val="0"/>
          <w:lang w:val="ru-RU"/>
        </w:rPr>
        <w:t xml:space="preserve">Мобильді </w:t>
      </w:r>
      <w:r w:rsidR="001C73B3" w:rsidRPr="00BF1E24">
        <w:rPr>
          <w:rStyle w:val="10"/>
          <w:rFonts w:eastAsia="Calibri"/>
          <w:b w:val="0"/>
          <w:caps w:val="0"/>
          <w:lang w:val="ru-RU"/>
        </w:rPr>
        <w:lastRenderedPageBreak/>
        <w:t>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F1E24" w:rsidRDefault="0077527C" w:rsidP="0077527C">
      <w:pPr>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F1E24">
        <w:rPr>
          <w:rFonts w:ascii="Times New Roman" w:hAnsi="Times New Roman"/>
          <w:color w:val="000000"/>
          <w:sz w:val="24"/>
          <w:szCs w:val="24"/>
          <w:lang w:val="ru-RU"/>
        </w:rPr>
        <w:t>.</w:t>
      </w:r>
    </w:p>
    <w:p w14:paraId="40827861"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3.2. ПИН-</w:t>
      </w:r>
      <w:r w:rsidR="0077527C" w:rsidRPr="00BF1E24">
        <w:rPr>
          <w:rFonts w:ascii="Times New Roman" w:hAnsi="Times New Roman"/>
          <w:b/>
          <w:sz w:val="24"/>
          <w:szCs w:val="24"/>
          <w:lang w:val="kk-KZ"/>
        </w:rPr>
        <w:t xml:space="preserve"> код</w:t>
      </w:r>
      <w:r w:rsidRPr="00BF1E24">
        <w:rPr>
          <w:rFonts w:ascii="Times New Roman" w:hAnsi="Times New Roman"/>
          <w:b/>
          <w:sz w:val="24"/>
          <w:szCs w:val="24"/>
          <w:lang w:val="kk-KZ"/>
        </w:rPr>
        <w:t>:</w:t>
      </w:r>
    </w:p>
    <w:p w14:paraId="6850FE39"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3.2.1. </w:t>
      </w:r>
      <w:r w:rsidRPr="00BF1E24">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w:t>
      </w:r>
      <w:r w:rsidR="000C0B06" w:rsidRPr="00BF1E24">
        <w:rPr>
          <w:rFonts w:ascii="Times New Roman" w:hAnsi="Times New Roman"/>
          <w:sz w:val="24"/>
          <w:szCs w:val="24"/>
          <w:lang w:val="kk-KZ"/>
        </w:rPr>
        <w:t xml:space="preserve"> </w:t>
      </w:r>
      <w:r w:rsidR="000C0B06" w:rsidRPr="00BF1E24">
        <w:rPr>
          <w:rFonts w:ascii="Times New Roman" w:eastAsia="Times New Roman" w:hAnsi="Times New Roman"/>
          <w:sz w:val="24"/>
          <w:szCs w:val="24"/>
          <w:lang w:val="kk-KZ" w:eastAsia="ru-RU"/>
        </w:rPr>
        <w:t>қысқа н</w:t>
      </w:r>
      <w:r w:rsidR="00825E4C" w:rsidRPr="00BF1E24">
        <w:rPr>
          <w:rFonts w:ascii="Times New Roman" w:eastAsia="Times New Roman" w:hAnsi="Times New Roman"/>
          <w:sz w:val="24"/>
          <w:szCs w:val="24"/>
          <w:lang w:val="kk-KZ" w:eastAsia="ru-RU"/>
        </w:rPr>
        <w:t>өміріне және/немесе «Bereke Bank</w:t>
      </w:r>
      <w:r w:rsidR="000C0B06" w:rsidRPr="00BF1E24">
        <w:rPr>
          <w:rFonts w:ascii="Times New Roman" w:eastAsia="Times New Roman" w:hAnsi="Times New Roman"/>
          <w:sz w:val="24"/>
          <w:szCs w:val="24"/>
          <w:lang w:val="kk-KZ" w:eastAsia="ru-RU"/>
        </w:rPr>
        <w:t>» әріптік сәйкестендіргішіне</w:t>
      </w:r>
      <w:r w:rsidRPr="00BF1E24">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F1E24">
        <w:rPr>
          <w:rFonts w:ascii="Times New Roman" w:hAnsi="Times New Roman"/>
          <w:sz w:val="24"/>
          <w:szCs w:val="24"/>
          <w:lang w:val="ru-RU"/>
        </w:rPr>
        <w:t xml:space="preserve">Егер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алу үшін </w:t>
      </w:r>
      <w:r w:rsidRPr="00BF1E24">
        <w:rPr>
          <w:rFonts w:ascii="Times New Roman" w:hAnsi="Times New Roman"/>
          <w:sz w:val="24"/>
          <w:szCs w:val="24"/>
        </w:rPr>
        <w:t>SMS</w:t>
      </w:r>
      <w:r w:rsidRPr="00BF1E24">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BF1E24">
        <w:rPr>
          <w:lang w:val="ru-RU"/>
        </w:rPr>
        <w:t xml:space="preserve"> </w:t>
      </w:r>
      <w:r w:rsidR="00356F0B" w:rsidRPr="00BF1E24">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F1E24">
        <w:rPr>
          <w:rFonts w:ascii="Times New Roman" w:hAnsi="Times New Roman"/>
          <w:sz w:val="24"/>
          <w:szCs w:val="24"/>
          <w:lang w:val="ru-RU"/>
        </w:rPr>
        <w:t>.</w:t>
      </w:r>
    </w:p>
    <w:p w14:paraId="5640D2FC" w14:textId="77777777" w:rsidR="00F23576" w:rsidRPr="00BF1E24"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3.2.3</w:t>
      </w:r>
      <w:r w:rsidR="00F23576" w:rsidRPr="00BF1E24">
        <w:rPr>
          <w:rFonts w:ascii="Times New Roman" w:hAnsi="Times New Roman"/>
          <w:sz w:val="24"/>
          <w:szCs w:val="24"/>
          <w:lang w:val="ru-RU"/>
        </w:rPr>
        <w:t xml:space="preserve">. Төлем картасын Ұстаушы «ПИН-кодты орнату» операциясын таңдау арқылы ПИН-кодты </w:t>
      </w:r>
      <w:r w:rsidR="001C73B3" w:rsidRPr="00BF1E24">
        <w:rPr>
          <w:rStyle w:val="10"/>
          <w:rFonts w:eastAsia="Calibri"/>
          <w:b w:val="0"/>
          <w:caps w:val="0"/>
          <w:lang w:val="ru-RU"/>
        </w:rPr>
        <w:t>Мобильді қосымша</w:t>
      </w:r>
      <w:r w:rsidR="00F23576" w:rsidRPr="00BF1E24">
        <w:rPr>
          <w:rFonts w:ascii="Times New Roman" w:hAnsi="Times New Roman"/>
          <w:sz w:val="24"/>
          <w:szCs w:val="24"/>
          <w:lang w:val="ru-RU"/>
        </w:rPr>
        <w:t>да орната алады және өзгерте алады.</w:t>
      </w:r>
    </w:p>
    <w:p w14:paraId="0FEAEB83" w14:textId="77777777" w:rsidR="00BE486E" w:rsidRPr="00BF1E24"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3.2.4</w:t>
      </w:r>
      <w:r w:rsidR="0077527C" w:rsidRPr="00BF1E24">
        <w:rPr>
          <w:rFonts w:ascii="Times New Roman" w:hAnsi="Times New Roman"/>
          <w:sz w:val="24"/>
          <w:szCs w:val="24"/>
          <w:lang w:val="ru-RU"/>
        </w:rPr>
        <w:t xml:space="preserve">. </w:t>
      </w:r>
      <w:r w:rsidR="0077527C" w:rsidRPr="00BF1E24">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F1E24">
        <w:rPr>
          <w:rStyle w:val="s0"/>
          <w:sz w:val="24"/>
          <w:szCs w:val="24"/>
          <w:lang w:val="kk-KZ"/>
        </w:rPr>
        <w:t>.</w:t>
      </w:r>
    </w:p>
    <w:p w14:paraId="4259AB86"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F1E24">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527DBC2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lastRenderedPageBreak/>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F1E24"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F1E24"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ПИН-кодты теру кезінде Өзіне-өзі қызмет көрсету құрылғысының дисплейлеріндегі цифрлер арнайы көрсетілмей, шартты белгімен ауыстырылады. ПИН-кодты теру кезінде қателіктер жібермеу маңызды. ПИН-код қатарынан үш рет дұрыс терілмеген кезде (кез келген уақыт аралығымен, бір немесе әртүрлі Өзіне-өзі қызмет көрсету құрылғыларын пайдалану кезінде) ПИН-кодты теру әрекетінің шегі аяқталады және Төлем картасының Шоты бойынша карталық операцияны одан әрі жүргізу мүмкін емес, өйткені Төлем картасы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001C73B3" w:rsidRPr="00BF1E24">
        <w:rPr>
          <w:rFonts w:ascii="Times New Roman" w:hAnsi="Times New Roman"/>
          <w:sz w:val="24"/>
          <w:szCs w:val="24"/>
        </w:rPr>
        <w:t xml:space="preserve"> </w:t>
      </w:r>
      <w:r w:rsidRPr="00BF1E24">
        <w:rPr>
          <w:rFonts w:ascii="Times New Roman" w:hAnsi="Times New Roman"/>
          <w:sz w:val="24"/>
          <w:szCs w:val="24"/>
        </w:rPr>
        <w:t>арқылы; (3) Төлем картасын Ұстаушының Байланыс Орталығына жүгіну арқылы</w:t>
      </w:r>
      <w:r w:rsidR="0077527C" w:rsidRPr="00BF1E24">
        <w:rPr>
          <w:rFonts w:ascii="Times New Roman" w:hAnsi="Times New Roman"/>
          <w:sz w:val="24"/>
          <w:szCs w:val="24"/>
        </w:rPr>
        <w:t>.</w:t>
      </w:r>
    </w:p>
    <w:p w14:paraId="0CD9498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F1E24">
        <w:rPr>
          <w:rFonts w:ascii="Times New Roman" w:hAnsi="Times New Roman"/>
          <w:sz w:val="24"/>
          <w:szCs w:val="24"/>
        </w:rPr>
        <w:t xml:space="preserve"> </w:t>
      </w:r>
    </w:p>
    <w:p w14:paraId="61484C4F"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w:t>
      </w:r>
      <w:r w:rsidRPr="00BF1E24">
        <w:rPr>
          <w:rFonts w:ascii="Times New Roman" w:hAnsi="Times New Roman"/>
          <w:sz w:val="24"/>
          <w:szCs w:val="24"/>
        </w:rPr>
        <w:lastRenderedPageBreak/>
        <w:t xml:space="preserve">ұсталатынын есте ұстаған жөн. Мұндай жағдайларда Төлем картасын Ұстаушының Банкке хабарласуы қажет. </w:t>
      </w:r>
    </w:p>
    <w:p w14:paraId="6E745FA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F1E24"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BF1E24" w:rsidRDefault="0077527C" w:rsidP="0077527C">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F1E24">
        <w:rPr>
          <w:rFonts w:ascii="Times New Roman" w:hAnsi="Times New Roman"/>
          <w:sz w:val="24"/>
          <w:szCs w:val="24"/>
          <w:lang w:val="ru-RU"/>
        </w:rPr>
        <w:t>Клиент Бағд</w:t>
      </w:r>
      <w:r w:rsidR="00977CE0" w:rsidRPr="00BF1E24">
        <w:rPr>
          <w:rFonts w:ascii="Times New Roman" w:hAnsi="Times New Roman"/>
          <w:sz w:val="24"/>
          <w:szCs w:val="24"/>
          <w:lang w:val="ru-RU"/>
        </w:rPr>
        <w:t xml:space="preserve">арламаның талаптарымен Банктің </w:t>
      </w:r>
      <w:hyperlink r:id="rId24"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интернет-сайтында таныса алады.</w:t>
      </w:r>
    </w:p>
    <w:p w14:paraId="546DA260" w14:textId="77777777" w:rsidR="007A1CB5" w:rsidRPr="00BF1E24" w:rsidRDefault="0077527C" w:rsidP="0077527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3.3.2.</w:t>
      </w:r>
      <w:r w:rsidRPr="00BF1E24">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14:paraId="0CFB23E8"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3.4.</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Төлем картасын ұстау/алып қою:</w:t>
      </w:r>
    </w:p>
    <w:p w14:paraId="199D2565"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F1E24"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3.4.3.</w:t>
      </w:r>
      <w:r w:rsidR="0077527C" w:rsidRPr="00BF1E24">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F1E24" w:rsidRDefault="0077527C" w:rsidP="0077527C">
      <w:pPr>
        <w:pStyle w:val="Default"/>
        <w:tabs>
          <w:tab w:val="left" w:pos="0"/>
          <w:tab w:val="left" w:pos="284"/>
          <w:tab w:val="left" w:pos="709"/>
        </w:tabs>
        <w:contextualSpacing/>
        <w:jc w:val="both"/>
        <w:rPr>
          <w:color w:val="auto"/>
          <w:lang w:val="kk-KZ"/>
        </w:rPr>
      </w:pPr>
      <w:r w:rsidRPr="00BF1E24">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F1E24">
        <w:rPr>
          <w:color w:val="auto"/>
          <w:lang w:val="kk-KZ"/>
        </w:rPr>
        <w:t>.</w:t>
      </w:r>
    </w:p>
    <w:p w14:paraId="419E51CE" w14:textId="77777777" w:rsidR="00A116EE" w:rsidRPr="00BF1E24" w:rsidRDefault="00A116EE" w:rsidP="0077527C">
      <w:pPr>
        <w:pStyle w:val="Default"/>
        <w:tabs>
          <w:tab w:val="left" w:pos="0"/>
          <w:tab w:val="left" w:pos="284"/>
          <w:tab w:val="left" w:pos="709"/>
        </w:tabs>
        <w:contextualSpacing/>
        <w:jc w:val="both"/>
        <w:rPr>
          <w:color w:val="auto"/>
          <w:lang w:val="kk-KZ"/>
        </w:rPr>
      </w:pPr>
      <w:r w:rsidRPr="00BF1E24">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F1E24"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 xml:space="preserve">3.5.     Төлем картасын қайта шығару. </w:t>
      </w:r>
    </w:p>
    <w:p w14:paraId="4A70D22E"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3.5.1.</w:t>
      </w:r>
      <w:r w:rsidR="003E20CF" w:rsidRPr="00BF1E24">
        <w:rPr>
          <w:lang w:val="kk-KZ"/>
        </w:rPr>
        <w:t xml:space="preserve"> </w:t>
      </w:r>
      <w:r w:rsidR="003E20CF" w:rsidRPr="00BF1E24">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sidRPr="00BF1E24">
        <w:rPr>
          <w:rStyle w:val="10"/>
          <w:rFonts w:eastAsia="Calibri"/>
          <w:b w:val="0"/>
          <w:caps w:val="0"/>
          <w:lang w:val="kk-KZ"/>
        </w:rPr>
        <w:t>Интернет-банкинг жүйесі/ Мобильді қосымша</w:t>
      </w:r>
      <w:r w:rsidR="003E20CF" w:rsidRPr="00BF1E24">
        <w:rPr>
          <w:rFonts w:ascii="Times New Roman" w:hAnsi="Times New Roman"/>
          <w:sz w:val="24"/>
          <w:szCs w:val="24"/>
          <w:lang w:val="kk-KZ"/>
        </w:rPr>
        <w:t xml:space="preserve">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w:t>
      </w:r>
      <w:r w:rsidR="003E20CF" w:rsidRPr="00BF1E24">
        <w:rPr>
          <w:rFonts w:ascii="Times New Roman" w:hAnsi="Times New Roman"/>
          <w:sz w:val="24"/>
          <w:szCs w:val="24"/>
          <w:lang w:val="kk-KZ"/>
        </w:rPr>
        <w:lastRenderedPageBreak/>
        <w:t>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F1E24">
        <w:rPr>
          <w:rFonts w:ascii="Times New Roman" w:hAnsi="Times New Roman"/>
          <w:sz w:val="24"/>
          <w:szCs w:val="24"/>
          <w:lang w:val="kk-KZ"/>
        </w:rPr>
        <w:t>.</w:t>
      </w:r>
    </w:p>
    <w:p w14:paraId="653C0028" w14:textId="77777777" w:rsidR="003E20CF" w:rsidRPr="00BF1E24"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3.5.2.</w:t>
      </w:r>
      <w:r w:rsidR="003E20CF" w:rsidRPr="00BF1E24">
        <w:rPr>
          <w:lang w:val="kk-KZ"/>
        </w:rPr>
        <w:t xml:space="preserve"> </w:t>
      </w:r>
      <w:r w:rsidR="003E20CF" w:rsidRPr="00BF1E24">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жоғалған/ұрланған;</w:t>
      </w:r>
    </w:p>
    <w:p w14:paraId="07AC08D5"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болған ПИН-код;</w:t>
      </w:r>
    </w:p>
    <w:p w14:paraId="6DDB77A4"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өзінің тегін/атын өзгертті;</w:t>
      </w:r>
    </w:p>
    <w:p w14:paraId="1C502619" w14:textId="77777777" w:rsidR="00A116EE"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F1E24">
        <w:rPr>
          <w:rFonts w:ascii="Times New Roman" w:hAnsi="Times New Roman"/>
          <w:sz w:val="24"/>
          <w:szCs w:val="24"/>
          <w:lang w:val="kk-KZ"/>
        </w:rPr>
        <w:t>.</w:t>
      </w:r>
    </w:p>
    <w:p w14:paraId="49D23C96" w14:textId="77777777" w:rsidR="003E20CF" w:rsidRPr="00BF1E24" w:rsidRDefault="00A116EE"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3.5.3.</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BF1E24" w:rsidRDefault="003E20CF"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BF1E24">
        <w:rPr>
          <w:rFonts w:ascii="Times New Roman" w:hAnsi="Times New Roman"/>
          <w:sz w:val="24"/>
          <w:szCs w:val="24"/>
          <w:lang w:val="kk-KZ"/>
        </w:rPr>
        <w:t>.</w:t>
      </w:r>
    </w:p>
    <w:p w14:paraId="26AFE3F3" w14:textId="77777777" w:rsidR="003E20CF" w:rsidRPr="00BF1E24" w:rsidRDefault="00A116EE"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3.5.4.</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ПИН-код түсініксіз басылған;</w:t>
      </w:r>
    </w:p>
    <w:p w14:paraId="4F70E359"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BF1E24" w:rsidRDefault="003E20CF" w:rsidP="003E20CF">
      <w:pPr>
        <w:tabs>
          <w:tab w:val="num" w:pos="1276"/>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ету себебі бойынша Төлем картасын ауыстырған жағдайда</w:t>
      </w:r>
      <w:r w:rsidR="00A116EE" w:rsidRPr="00BF1E24">
        <w:rPr>
          <w:rFonts w:ascii="Times New Roman" w:hAnsi="Times New Roman"/>
          <w:sz w:val="24"/>
          <w:szCs w:val="24"/>
          <w:lang w:val="kk-KZ"/>
        </w:rPr>
        <w:t xml:space="preserve">. </w:t>
      </w:r>
    </w:p>
    <w:p w14:paraId="2C006D74"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3.5.5.</w:t>
      </w:r>
      <w:r w:rsidR="003E20CF" w:rsidRPr="00BF1E24">
        <w:rPr>
          <w:lang w:val="kk-KZ"/>
        </w:rPr>
        <w:t xml:space="preserve"> </w:t>
      </w:r>
      <w:r w:rsidR="003E20CF" w:rsidRPr="00BF1E24">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BF1E24">
        <w:rPr>
          <w:rFonts w:ascii="Times New Roman" w:hAnsi="Times New Roman"/>
          <w:sz w:val="24"/>
          <w:szCs w:val="24"/>
          <w:lang w:val="kk-KZ"/>
        </w:rPr>
        <w:t>.</w:t>
      </w:r>
    </w:p>
    <w:p w14:paraId="2773D4FB"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3.5.6.</w:t>
      </w:r>
      <w:r w:rsidR="003E20CF" w:rsidRPr="00BF1E24">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BF1E24">
        <w:rPr>
          <w:rFonts w:ascii="Times New Roman" w:hAnsi="Times New Roman"/>
          <w:sz w:val="24"/>
          <w:szCs w:val="24"/>
          <w:lang w:val="kk-KZ"/>
        </w:rPr>
        <w:t xml:space="preserve">. </w:t>
      </w:r>
    </w:p>
    <w:p w14:paraId="21BE72DC"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3.5.7.</w:t>
      </w:r>
      <w:r w:rsidR="003E20CF" w:rsidRPr="00BF1E24">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BF1E24">
        <w:rPr>
          <w:rFonts w:ascii="Times New Roman" w:hAnsi="Times New Roman"/>
          <w:sz w:val="24"/>
          <w:szCs w:val="24"/>
          <w:lang w:val="kk-KZ"/>
        </w:rPr>
        <w:t>:</w:t>
      </w:r>
    </w:p>
    <w:p w14:paraId="224914F3"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3.5.7.1.</w:t>
      </w:r>
      <w:r w:rsidR="003E20CF" w:rsidRPr="00BF1E24">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BF1E24">
        <w:rPr>
          <w:rFonts w:ascii="Times New Roman" w:hAnsi="Times New Roman"/>
          <w:sz w:val="24"/>
          <w:szCs w:val="24"/>
          <w:lang w:val="kk-KZ"/>
        </w:rPr>
        <w:t>.</w:t>
      </w:r>
    </w:p>
    <w:p w14:paraId="68B57C80"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3.5.7.2.</w:t>
      </w:r>
      <w:r w:rsidR="003E20CF" w:rsidRPr="00BF1E24">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BF1E24">
        <w:rPr>
          <w:rFonts w:ascii="Times New Roman" w:hAnsi="Times New Roman"/>
          <w:sz w:val="24"/>
          <w:szCs w:val="24"/>
          <w:lang w:val="kk-KZ"/>
        </w:rPr>
        <w:t xml:space="preserve">.  </w:t>
      </w:r>
    </w:p>
    <w:p w14:paraId="15762C9E" w14:textId="77777777" w:rsidR="00A116EE" w:rsidRPr="00BF1E24"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3.5.7.3.</w:t>
      </w:r>
      <w:r w:rsidR="00741053" w:rsidRPr="00BF1E24">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BF1E24">
        <w:rPr>
          <w:rFonts w:ascii="Times New Roman" w:hAnsi="Times New Roman"/>
          <w:sz w:val="24"/>
          <w:szCs w:val="24"/>
          <w:lang w:val="kk-KZ"/>
        </w:rPr>
        <w:t>.</w:t>
      </w:r>
    </w:p>
    <w:p w14:paraId="719A755F" w14:textId="77777777" w:rsidR="00BE486E" w:rsidRPr="00BF1E24" w:rsidRDefault="00BB367F" w:rsidP="00A116EE">
      <w:pPr>
        <w:pStyle w:val="Default"/>
        <w:tabs>
          <w:tab w:val="left" w:pos="567"/>
        </w:tabs>
        <w:jc w:val="both"/>
        <w:rPr>
          <w:color w:val="auto"/>
          <w:lang w:val="kk-KZ"/>
        </w:rPr>
      </w:pPr>
      <w:r w:rsidRPr="00BF1E24">
        <w:rPr>
          <w:lang w:val="kk-KZ"/>
        </w:rPr>
        <w:t>3.5.7</w:t>
      </w:r>
      <w:r w:rsidR="00A116EE" w:rsidRPr="00BF1E24">
        <w:rPr>
          <w:lang w:val="kk-KZ"/>
        </w:rPr>
        <w:t>.</w:t>
      </w:r>
      <w:r w:rsidRPr="00BF1E24">
        <w:rPr>
          <w:lang w:val="kk-KZ"/>
        </w:rPr>
        <w:t>4.</w:t>
      </w:r>
      <w:r w:rsidR="00B656C3" w:rsidRPr="00BF1E24">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F1E24">
        <w:rPr>
          <w:color w:val="auto"/>
          <w:lang w:val="kk-KZ"/>
        </w:rPr>
        <w:t>.</w:t>
      </w:r>
    </w:p>
    <w:p w14:paraId="4D95C4C2" w14:textId="77777777" w:rsidR="00BE486E" w:rsidRPr="00BF1E24" w:rsidRDefault="00A116EE" w:rsidP="00165C0E">
      <w:pPr>
        <w:pStyle w:val="Default"/>
        <w:numPr>
          <w:ilvl w:val="1"/>
          <w:numId w:val="75"/>
        </w:numPr>
        <w:tabs>
          <w:tab w:val="left" w:pos="284"/>
        </w:tabs>
        <w:ind w:left="426" w:hanging="426"/>
        <w:contextualSpacing/>
        <w:jc w:val="both"/>
        <w:rPr>
          <w:color w:val="auto"/>
          <w:lang w:val="kk-KZ"/>
        </w:rPr>
      </w:pPr>
      <w:r w:rsidRPr="00BF1E24">
        <w:rPr>
          <w:b/>
          <w:lang w:val="kk-KZ"/>
        </w:rPr>
        <w:t>Төлем картасының шоты бойынша лимиттер мен шектеулер</w:t>
      </w:r>
      <w:r w:rsidR="00BE486E" w:rsidRPr="00BF1E24">
        <w:rPr>
          <w:b/>
          <w:bCs/>
          <w:color w:val="auto"/>
          <w:lang w:val="kk-KZ"/>
        </w:rPr>
        <w:t>.</w:t>
      </w:r>
      <w:r w:rsidR="00BE486E" w:rsidRPr="00BF1E24">
        <w:rPr>
          <w:b/>
          <w:bCs/>
          <w:color w:val="auto"/>
          <w:lang w:val="kk-KZ"/>
        </w:rPr>
        <w:tab/>
      </w:r>
    </w:p>
    <w:p w14:paraId="05AA1B13" w14:textId="77777777" w:rsidR="0075366A" w:rsidRPr="00BF1E24"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F1E24">
        <w:rPr>
          <w:rFonts w:ascii="Times New Roman" w:hAnsi="Times New Roman"/>
          <w:sz w:val="24"/>
          <w:lang w:val="kk-KZ"/>
        </w:rPr>
        <w:t>3.6.1. Банк қашықтан қызмет көрсету арналары, POS-терминалдар арқылы Төлем картасын пайдалана отырып жүргізуге болатын операциялардың тәуліктік лимитін белгілейді.</w:t>
      </w:r>
    </w:p>
    <w:p w14:paraId="69DD5E26" w14:textId="77777777" w:rsidR="0075366A" w:rsidRPr="00BF1E24" w:rsidRDefault="0075366A" w:rsidP="0075366A">
      <w:pPr>
        <w:tabs>
          <w:tab w:val="left" w:pos="567"/>
        </w:tabs>
        <w:autoSpaceDE w:val="0"/>
        <w:autoSpaceDN w:val="0"/>
        <w:adjustRightInd w:val="0"/>
        <w:spacing w:after="0"/>
        <w:jc w:val="both"/>
        <w:rPr>
          <w:rFonts w:eastAsia="Times New Roman"/>
          <w:szCs w:val="24"/>
          <w:lang w:val="kk-KZ"/>
        </w:rPr>
      </w:pPr>
      <w:r w:rsidRPr="00BF1E24">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BF1E24">
          <w:rPr>
            <w:rStyle w:val="af2"/>
            <w:rFonts w:ascii="Times New Roman" w:hAnsi="Times New Roman"/>
            <w:color w:val="000000"/>
            <w:sz w:val="24"/>
            <w:u w:val="none"/>
            <w:lang w:val="kk-KZ"/>
          </w:rPr>
          <w:t xml:space="preserve"> Банктің</w:t>
        </w:r>
      </w:hyperlink>
      <w:r w:rsidR="00977CE0" w:rsidRPr="00BF1E24">
        <w:rPr>
          <w:rFonts w:ascii="Times New Roman" w:hAnsi="Times New Roman"/>
          <w:color w:val="000000"/>
          <w:sz w:val="24"/>
          <w:lang w:val="kk-KZ"/>
        </w:rPr>
        <w:t xml:space="preserve"> </w:t>
      </w:r>
      <w:hyperlink r:id="rId26" w:history="1">
        <w:r w:rsidR="00977CE0" w:rsidRPr="00BF1E24">
          <w:rPr>
            <w:rStyle w:val="af2"/>
            <w:rFonts w:ascii="Times New Roman" w:hAnsi="Times New Roman"/>
            <w:sz w:val="24"/>
            <w:lang w:val="kk-KZ"/>
          </w:rPr>
          <w:t>www.berekebank.kz</w:t>
        </w:r>
      </w:hyperlink>
      <w:r w:rsidR="00977CE0" w:rsidRPr="00BF1E24">
        <w:rPr>
          <w:rFonts w:ascii="Times New Roman" w:hAnsi="Times New Roman"/>
          <w:color w:val="000000"/>
          <w:sz w:val="24"/>
          <w:lang w:val="kk-KZ"/>
        </w:rPr>
        <w:t xml:space="preserve"> </w:t>
      </w:r>
      <w:r w:rsidRPr="00BF1E24">
        <w:rPr>
          <w:rFonts w:ascii="Times New Roman" w:hAnsi="Times New Roman"/>
          <w:color w:val="000000"/>
          <w:sz w:val="24"/>
          <w:lang w:val="kk-KZ"/>
        </w:rPr>
        <w:t>интернет-сайтында таныс бола алады.</w:t>
      </w:r>
    </w:p>
    <w:p w14:paraId="6C71C51F" w14:textId="77777777" w:rsidR="0075366A" w:rsidRPr="00BF1E24" w:rsidRDefault="0075366A" w:rsidP="0075366A">
      <w:pPr>
        <w:tabs>
          <w:tab w:val="left" w:pos="567"/>
        </w:tabs>
        <w:autoSpaceDE w:val="0"/>
        <w:autoSpaceDN w:val="0"/>
        <w:adjustRightInd w:val="0"/>
        <w:spacing w:after="0"/>
        <w:jc w:val="both"/>
        <w:rPr>
          <w:rFonts w:eastAsia="Times New Roman"/>
          <w:color w:val="FF0000"/>
          <w:szCs w:val="24"/>
          <w:lang w:val="kk-KZ"/>
        </w:rPr>
      </w:pPr>
      <w:r w:rsidRPr="00BF1E24">
        <w:rPr>
          <w:rFonts w:ascii="Times New Roman" w:hAnsi="Times New Roman"/>
          <w:sz w:val="24"/>
          <w:lang w:val="kk-KZ"/>
        </w:rPr>
        <w:t>3.6.3. Мультивалюталық карта бойынша операциялар жүргізуге лимит/шектеу</w:t>
      </w:r>
      <w:r w:rsidR="00BD4D2E" w:rsidRPr="00BF1E24">
        <w:rPr>
          <w:rFonts w:ascii="Times New Roman" w:hAnsi="Times New Roman"/>
          <w:sz w:val="24"/>
          <w:lang w:val="kk-KZ"/>
        </w:rPr>
        <w:t>лердi</w:t>
      </w:r>
      <w:r w:rsidRPr="00BF1E24">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BF1E24" w:rsidRDefault="0075366A" w:rsidP="0075366A">
      <w:pPr>
        <w:spacing w:after="0"/>
        <w:jc w:val="both"/>
        <w:rPr>
          <w:szCs w:val="24"/>
          <w:lang w:val="kk-KZ"/>
        </w:rPr>
      </w:pPr>
      <w:r w:rsidRPr="00BF1E24">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F1E24" w:rsidRDefault="00BE486E" w:rsidP="0075366A">
      <w:pPr>
        <w:pStyle w:val="Default"/>
        <w:tabs>
          <w:tab w:val="left" w:pos="142"/>
          <w:tab w:val="left" w:pos="567"/>
        </w:tabs>
        <w:jc w:val="both"/>
        <w:rPr>
          <w:b/>
          <w:color w:val="auto"/>
          <w:lang w:val="ru-RU"/>
        </w:rPr>
      </w:pPr>
      <w:r w:rsidRPr="00BF1E24">
        <w:rPr>
          <w:b/>
          <w:color w:val="auto"/>
          <w:lang w:val="ru-RU"/>
        </w:rPr>
        <w:t xml:space="preserve">3.7. </w:t>
      </w:r>
      <w:r w:rsidR="00A116EE" w:rsidRPr="00BF1E24">
        <w:rPr>
          <w:b/>
          <w:lang w:val="ru-RU"/>
        </w:rPr>
        <w:t>Төлем картасының шоты бойынша карталық операциялар</w:t>
      </w:r>
      <w:r w:rsidRPr="00BF1E24">
        <w:rPr>
          <w:b/>
          <w:color w:val="auto"/>
          <w:lang w:val="ru-RU"/>
        </w:rPr>
        <w:t>.</w:t>
      </w:r>
    </w:p>
    <w:p w14:paraId="47B4D049"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b/>
          <w:sz w:val="24"/>
          <w:szCs w:val="24"/>
          <w:lang w:val="ru-RU"/>
        </w:rPr>
        <w:t xml:space="preserve"> </w:t>
      </w:r>
      <w:r w:rsidRPr="00BF1E24">
        <w:rPr>
          <w:rFonts w:ascii="Times New Roman" w:hAnsi="Times New Roman"/>
          <w:sz w:val="24"/>
          <w:szCs w:val="24"/>
          <w:lang w:val="ru-RU"/>
        </w:rPr>
        <w:t xml:space="preserve">арқылы аудару жолымен жүзеге асырады (бұл үшін Клиенттің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тіркелуі қажет). </w:t>
      </w:r>
    </w:p>
    <w:p w14:paraId="72AD2AD6"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w:t>
      </w:r>
      <w:r w:rsidRPr="00BF1E24">
        <w:rPr>
          <w:rFonts w:ascii="Times New Roman" w:hAnsi="Times New Roman"/>
          <w:sz w:val="24"/>
          <w:szCs w:val="24"/>
          <w:lang w:val="ru-RU"/>
        </w:rPr>
        <w:lastRenderedPageBreak/>
        <w:t>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да көрсетіледі).</w:t>
      </w:r>
    </w:p>
    <w:p w14:paraId="31A9DF92"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w:t>
      </w:r>
      <w:r w:rsidRPr="00BF1E24">
        <w:rPr>
          <w:rFonts w:ascii="Times New Roman" w:hAnsi="Times New Roman"/>
          <w:color w:val="000000"/>
          <w:sz w:val="24"/>
          <w:szCs w:val="24"/>
          <w:lang w:val="ru-RU"/>
        </w:rPr>
        <w:lastRenderedPageBreak/>
        <w:t xml:space="preserve">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F1E24"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F1E24" w:rsidRDefault="00A116EE" w:rsidP="00A116EE">
      <w:pPr>
        <w:tabs>
          <w:tab w:val="left" w:pos="567"/>
          <w:tab w:val="left" w:pos="993"/>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F1E24"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3.7.9.3. </w:t>
      </w:r>
      <w:r w:rsidRPr="00BF1E24">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F1E24">
        <w:rPr>
          <w:rFonts w:ascii="Times New Roman" w:hAnsi="Times New Roman"/>
          <w:sz w:val="24"/>
          <w:szCs w:val="24"/>
        </w:rPr>
        <w:t>Visa</w:t>
      </w:r>
      <w:r w:rsidRPr="00BF1E24">
        <w:rPr>
          <w:rFonts w:ascii="Times New Roman" w:hAnsi="Times New Roman"/>
          <w:sz w:val="24"/>
          <w:szCs w:val="24"/>
          <w:lang w:val="ru-RU"/>
        </w:rPr>
        <w:t xml:space="preserve"> жүйесі бойынша транзакция күнінен бастап 60 күнтізбелік күнге дейін, М</w:t>
      </w:r>
      <w:r w:rsidRPr="00BF1E24">
        <w:rPr>
          <w:rFonts w:ascii="Times New Roman" w:hAnsi="Times New Roman"/>
          <w:sz w:val="24"/>
          <w:szCs w:val="24"/>
        </w:rPr>
        <w:t>aster</w:t>
      </w:r>
      <w:r w:rsidRPr="00BF1E24">
        <w:rPr>
          <w:rFonts w:ascii="Times New Roman" w:hAnsi="Times New Roman"/>
          <w:sz w:val="24"/>
          <w:szCs w:val="24"/>
          <w:lang w:val="ru-RU"/>
        </w:rPr>
        <w:t>С</w:t>
      </w:r>
      <w:r w:rsidRPr="00BF1E24">
        <w:rPr>
          <w:rFonts w:ascii="Times New Roman" w:hAnsi="Times New Roman"/>
          <w:sz w:val="24"/>
          <w:szCs w:val="24"/>
        </w:rPr>
        <w:t>ard</w:t>
      </w:r>
      <w:r w:rsidRPr="00BF1E24">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F1E24"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3.7.12. </w:t>
      </w:r>
      <w:r w:rsidR="008751CD" w:rsidRPr="00BF1E24">
        <w:rPr>
          <w:rFonts w:ascii="Times New Roman" w:hAnsi="Times New Roman"/>
          <w:sz w:val="24"/>
          <w:lang w:val="ru-RU"/>
        </w:rPr>
        <w:t xml:space="preserve">Төлем картасынан (карталарынан) </w:t>
      </w:r>
      <w:r w:rsidR="008751CD" w:rsidRPr="00BF1E24">
        <w:rPr>
          <w:rFonts w:ascii="Times New Roman" w:hAnsi="Times New Roman"/>
          <w:sz w:val="24"/>
        </w:rPr>
        <w:t>POS</w:t>
      </w:r>
      <w:r w:rsidR="008751CD" w:rsidRPr="00BF1E24">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F1E24">
        <w:rPr>
          <w:rFonts w:ascii="Times New Roman" w:hAnsi="Times New Roman"/>
          <w:sz w:val="24"/>
          <w:szCs w:val="24"/>
          <w:lang w:val="ru-RU"/>
        </w:rPr>
        <w:t>.</w:t>
      </w:r>
    </w:p>
    <w:p w14:paraId="1EDF8DA4" w14:textId="77777777" w:rsidR="00A116EE" w:rsidRPr="00BF1E24" w:rsidRDefault="00A116EE" w:rsidP="00A116EE">
      <w:pPr>
        <w:spacing w:after="0" w:line="240" w:lineRule="auto"/>
        <w:ind w:firstLine="426"/>
        <w:jc w:val="both"/>
        <w:rPr>
          <w:rFonts w:ascii="Times New Roman" w:hAnsi="Times New Roman"/>
          <w:sz w:val="24"/>
          <w:szCs w:val="24"/>
          <w:lang w:val="ru-RU"/>
        </w:rPr>
      </w:pPr>
      <w:r w:rsidRPr="00BF1E24">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F1E24"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3.7.13. </w:t>
      </w:r>
      <w:r w:rsidR="003E15FE" w:rsidRPr="00BF1E24">
        <w:rPr>
          <w:rFonts w:ascii="Times New Roman" w:hAnsi="Times New Roman"/>
          <w:sz w:val="24"/>
          <w:szCs w:val="24"/>
          <w:lang w:val="ru-RU"/>
        </w:rPr>
        <w:t xml:space="preserve">Банк ҚР заңнамасына, Жалпы талаптарға және тиісті шарттарға, </w:t>
      </w:r>
      <w:r w:rsidR="003E15FE" w:rsidRPr="00BF1E24">
        <w:rPr>
          <w:rFonts w:ascii="Times New Roman" w:hAnsi="Times New Roman"/>
          <w:sz w:val="24"/>
          <w:szCs w:val="24"/>
        </w:rPr>
        <w:t>Visa</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MasterCard</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Worldwide</w:t>
      </w:r>
      <w:r w:rsidR="003E15FE" w:rsidRPr="00BF1E24">
        <w:rPr>
          <w:rFonts w:ascii="Times New Roman" w:hAnsi="Times New Roman"/>
          <w:sz w:val="24"/>
          <w:szCs w:val="24"/>
          <w:lang w:val="ru-RU"/>
        </w:rPr>
        <w:t xml:space="preserve"> және </w:t>
      </w:r>
      <w:r w:rsidR="003E15FE" w:rsidRPr="00BF1E24">
        <w:rPr>
          <w:rFonts w:ascii="Times New Roman" w:hAnsi="Times New Roman"/>
          <w:sz w:val="24"/>
          <w:szCs w:val="24"/>
        </w:rPr>
        <w:t>UnionPay</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F1E24">
        <w:rPr>
          <w:rFonts w:ascii="Times New Roman" w:hAnsi="Times New Roman"/>
          <w:sz w:val="24"/>
          <w:szCs w:val="24"/>
          <w:lang w:val="ru-RU"/>
        </w:rPr>
        <w:t>.</w:t>
      </w:r>
    </w:p>
    <w:p w14:paraId="7C97212F"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F1E24">
        <w:rPr>
          <w:rFonts w:ascii="Times New Roman" w:hAnsi="Times New Roman"/>
          <w:color w:val="000000"/>
          <w:sz w:val="24"/>
          <w:szCs w:val="24"/>
          <w:lang w:val="ru-RU"/>
        </w:rPr>
        <w:t xml:space="preserve">Банк Төлем </w:t>
      </w:r>
      <w:r w:rsidRPr="00BF1E24">
        <w:rPr>
          <w:rFonts w:ascii="Times New Roman" w:hAnsi="Times New Roman"/>
          <w:color w:val="000000"/>
          <w:sz w:val="24"/>
          <w:szCs w:val="24"/>
          <w:lang w:val="ru-RU"/>
        </w:rPr>
        <w:lastRenderedPageBreak/>
        <w:t>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Pr="00BF1E24" w:rsidRDefault="00A116EE" w:rsidP="00A116EE">
      <w:pPr>
        <w:spacing w:after="0" w:line="240" w:lineRule="auto"/>
        <w:jc w:val="both"/>
        <w:rPr>
          <w:rStyle w:val="s0"/>
          <w:sz w:val="24"/>
          <w:szCs w:val="24"/>
          <w:lang w:val="kk-KZ"/>
        </w:rPr>
      </w:pPr>
      <w:r w:rsidRPr="00BF1E24">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F1E24">
        <w:rPr>
          <w:rStyle w:val="s0"/>
          <w:sz w:val="24"/>
          <w:szCs w:val="24"/>
          <w:lang w:val="kk-KZ"/>
        </w:rPr>
        <w:t>.</w:t>
      </w:r>
    </w:p>
    <w:p w14:paraId="1E666310" w14:textId="77777777" w:rsidR="003E15FE" w:rsidRPr="00BF1E24" w:rsidRDefault="003E15FE" w:rsidP="00A116EE">
      <w:pPr>
        <w:spacing w:after="0" w:line="240" w:lineRule="auto"/>
        <w:jc w:val="both"/>
        <w:rPr>
          <w:rFonts w:ascii="Times New Roman" w:hAnsi="Times New Roman"/>
          <w:color w:val="000000"/>
          <w:sz w:val="24"/>
          <w:szCs w:val="24"/>
          <w:lang w:val="kk-KZ"/>
        </w:rPr>
      </w:pPr>
      <w:r w:rsidRPr="00BF1E24">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color w:val="000000"/>
          <w:sz w:val="24"/>
          <w:szCs w:val="24"/>
          <w:cs/>
          <w:lang w:val="ru-RU"/>
        </w:rPr>
        <w:t xml:space="preserve">– </w:t>
      </w:r>
      <w:r w:rsidRPr="00BF1E24">
        <w:rPr>
          <w:rFonts w:ascii="Times New Roman" w:hAnsi="Times New Roman"/>
          <w:color w:val="000000"/>
          <w:sz w:val="24"/>
          <w:szCs w:val="24"/>
          <w:lang w:val="kk-KZ"/>
        </w:rPr>
        <w:t>теңгемен қайтаруды жүзеге асыруға құқылы.</w:t>
      </w:r>
    </w:p>
    <w:p w14:paraId="58F30CC4" w14:textId="77777777" w:rsidR="00A116EE" w:rsidRPr="00BF1E24"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F1E24">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F1E24"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валюта бағамдарының ауытқуы;  </w:t>
      </w:r>
    </w:p>
    <w:p w14:paraId="41A1A3AA"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F1E24"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F1E24"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w:t>
      </w:r>
      <w:r w:rsidRPr="00BF1E24">
        <w:rPr>
          <w:rFonts w:ascii="Times New Roman" w:hAnsi="Times New Roman"/>
          <w:sz w:val="24"/>
          <w:szCs w:val="24"/>
        </w:rPr>
        <w:lastRenderedPageBreak/>
        <w:t>өтеу үшін банк есептен шығарады (Банк шотты тікелей дебеттеу арқылы Төлем картасының шотын дебеттейді) :</w:t>
      </w:r>
    </w:p>
    <w:p w14:paraId="6F9A58C5"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банк шығындарының сомасы;</w:t>
      </w:r>
    </w:p>
    <w:p w14:paraId="0F4C736F"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xml:space="preserve">- комиссия сомасы; </w:t>
      </w:r>
    </w:p>
    <w:p w14:paraId="02F5122A"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техникалық овердрафт сомасы;</w:t>
      </w:r>
    </w:p>
    <w:p w14:paraId="0EC68883"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басқа берешек сомасы.</w:t>
      </w:r>
    </w:p>
    <w:p w14:paraId="716FC65B" w14:textId="77777777" w:rsidR="00BE486E" w:rsidRPr="00BF1E24" w:rsidRDefault="00A116EE" w:rsidP="00A116EE">
      <w:pPr>
        <w:autoSpaceDE w:val="0"/>
        <w:autoSpaceDN w:val="0"/>
        <w:adjustRightInd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Мұндай жағдайда Банк басқа кезектілікті белгілеуге құқылы</w:t>
      </w:r>
      <w:r w:rsidR="00BE486E" w:rsidRPr="00BF1E24">
        <w:rPr>
          <w:rFonts w:ascii="Times New Roman" w:hAnsi="Times New Roman"/>
          <w:sz w:val="24"/>
          <w:szCs w:val="24"/>
          <w:lang w:val="kk-KZ"/>
        </w:rPr>
        <w:t>.</w:t>
      </w:r>
    </w:p>
    <w:p w14:paraId="68198DD0" w14:textId="77777777" w:rsidR="00A116EE" w:rsidRPr="00BF1E24"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F1E24"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ұрлау; </w:t>
      </w:r>
    </w:p>
    <w:p w14:paraId="0CF26A7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жоғалту;</w:t>
      </w:r>
    </w:p>
    <w:p w14:paraId="4AEB78A0"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F1E24"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F1E24"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00920DD8" w:rsidRPr="00BF1E24">
        <w:rPr>
          <w:lang w:val="ru-RU"/>
        </w:rPr>
        <w:t xml:space="preserve"> </w:t>
      </w:r>
      <w:r w:rsidR="00920DD8" w:rsidRPr="00BF1E24">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F1E24">
        <w:rPr>
          <w:rFonts w:ascii="Times New Roman" w:hAnsi="Times New Roman"/>
          <w:sz w:val="24"/>
          <w:szCs w:val="24"/>
          <w:lang w:val="ru-RU"/>
        </w:rPr>
        <w:t>.</w:t>
      </w:r>
    </w:p>
    <w:p w14:paraId="368A5AD3" w14:textId="77777777" w:rsidR="00A116EE" w:rsidRPr="00BF1E24"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F1E24">
        <w:rPr>
          <w:rFonts w:ascii="Times New Roman" w:hAnsi="Times New Roman"/>
          <w:sz w:val="24"/>
          <w:szCs w:val="24"/>
          <w:lang w:val="ru-RU"/>
        </w:rPr>
        <w:softHyphen/>
      </w:r>
    </w:p>
    <w:p w14:paraId="74CB1F6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w:t>
      </w:r>
      <w:r w:rsidRPr="00BF1E24">
        <w:rPr>
          <w:rFonts w:ascii="Times New Roman" w:hAnsi="Times New Roman"/>
          <w:sz w:val="24"/>
          <w:szCs w:val="24"/>
          <w:lang w:val="ru-RU"/>
        </w:rPr>
        <w:lastRenderedPageBreak/>
        <w:t xml:space="preserve">Ұстаушы Төлем картасын қайта шығару үшін Банкке баруы қажет. Жаңа Төлем картасы жаңа нөмірмен және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F1E24">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F1E24">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F1E24"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Pr="00BF1E24" w:rsidRDefault="00805745" w:rsidP="00A116E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Төлем картасын </w:t>
      </w:r>
      <w:r w:rsidRPr="00BF1E24">
        <w:rPr>
          <w:rFonts w:ascii="Times New Roman" w:hAnsi="Times New Roman"/>
          <w:sz w:val="24"/>
          <w:szCs w:val="24"/>
        </w:rPr>
        <w:t>CVV</w:t>
      </w:r>
      <w:r w:rsidRPr="00BF1E24">
        <w:rPr>
          <w:rFonts w:ascii="Times New Roman" w:hAnsi="Times New Roman"/>
          <w:sz w:val="24"/>
          <w:szCs w:val="24"/>
          <w:lang w:val="ru-RU"/>
        </w:rPr>
        <w:t>2-кодты/</w:t>
      </w:r>
      <w:r w:rsidRPr="00BF1E24">
        <w:rPr>
          <w:rFonts w:ascii="Times New Roman" w:hAnsi="Times New Roman"/>
          <w:sz w:val="24"/>
          <w:szCs w:val="24"/>
        </w:rPr>
        <w:t>CVC</w:t>
      </w:r>
      <w:r w:rsidRPr="00BF1E24">
        <w:rPr>
          <w:rFonts w:ascii="Times New Roman" w:hAnsi="Times New Roman"/>
          <w:sz w:val="24"/>
          <w:szCs w:val="24"/>
          <w:lang w:val="ru-RU"/>
        </w:rPr>
        <w:t>2 кодты/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F1E24">
        <w:rPr>
          <w:rFonts w:ascii="Times New Roman" w:hAnsi="Times New Roman"/>
          <w:sz w:val="24"/>
          <w:szCs w:val="24"/>
        </w:rPr>
        <w:t>CVV</w:t>
      </w:r>
      <w:r w:rsidRPr="00BF1E24">
        <w:rPr>
          <w:rFonts w:ascii="Times New Roman" w:hAnsi="Times New Roman"/>
          <w:sz w:val="24"/>
          <w:szCs w:val="24"/>
          <w:lang w:val="ru-RU"/>
        </w:rPr>
        <w:t xml:space="preserve">2-кодты/ </w:t>
      </w:r>
      <w:r w:rsidRPr="00BF1E24">
        <w:rPr>
          <w:rFonts w:ascii="Times New Roman" w:hAnsi="Times New Roman"/>
          <w:sz w:val="24"/>
          <w:szCs w:val="24"/>
        </w:rPr>
        <w:t>CVC</w:t>
      </w:r>
      <w:r w:rsidRPr="00BF1E24">
        <w:rPr>
          <w:rFonts w:ascii="Times New Roman" w:hAnsi="Times New Roman"/>
          <w:sz w:val="24"/>
          <w:szCs w:val="24"/>
          <w:lang w:val="ru-RU"/>
        </w:rPr>
        <w:t>2-кодты/3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2-код есептеуішті нөлдеуді жүргізеді.</w:t>
      </w:r>
      <w:r w:rsidRPr="00BF1E24">
        <w:rPr>
          <w:rStyle w:val="afd"/>
          <w:sz w:val="24"/>
          <w:szCs w:val="24"/>
          <w:lang w:val="ru-RU"/>
        </w:rPr>
        <w:t xml:space="preserve"> </w:t>
      </w:r>
      <w:r w:rsidRPr="00BF1E24">
        <w:rPr>
          <w:rFonts w:ascii="Times New Roman" w:hAnsi="Times New Roman"/>
          <w:sz w:val="24"/>
          <w:szCs w:val="24"/>
        </w:rPr>
        <w:t>CVV</w:t>
      </w:r>
      <w:r w:rsidRPr="00BF1E24">
        <w:rPr>
          <w:rFonts w:ascii="Times New Roman" w:hAnsi="Times New Roman"/>
          <w:sz w:val="24"/>
          <w:szCs w:val="24"/>
          <w:lang w:val="ru-RU"/>
        </w:rPr>
        <w:t xml:space="preserve">2-код/ </w:t>
      </w:r>
      <w:r w:rsidRPr="00BF1E24">
        <w:rPr>
          <w:rFonts w:ascii="Times New Roman" w:hAnsi="Times New Roman"/>
          <w:sz w:val="24"/>
          <w:szCs w:val="24"/>
        </w:rPr>
        <w:t>CVC</w:t>
      </w:r>
      <w:r w:rsidRPr="00BF1E24">
        <w:rPr>
          <w:rFonts w:ascii="Times New Roman" w:hAnsi="Times New Roman"/>
          <w:sz w:val="24"/>
          <w:szCs w:val="24"/>
          <w:lang w:val="ru-RU"/>
        </w:rPr>
        <w:t>2-код/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BF1E24">
        <w:rPr>
          <w:rFonts w:ascii="Times New Roman" w:hAnsi="Times New Roman"/>
          <w:sz w:val="24"/>
          <w:szCs w:val="24"/>
        </w:rPr>
        <w:t>CVV</w:t>
      </w:r>
      <w:r w:rsidRPr="00BF1E24">
        <w:rPr>
          <w:rFonts w:ascii="Times New Roman" w:hAnsi="Times New Roman"/>
          <w:sz w:val="24"/>
          <w:szCs w:val="24"/>
          <w:lang w:val="ru-RU"/>
        </w:rPr>
        <w:t>2-код/</w:t>
      </w:r>
      <w:r w:rsidRPr="00BF1E24">
        <w:rPr>
          <w:rFonts w:ascii="Times New Roman" w:hAnsi="Times New Roman"/>
          <w:sz w:val="24"/>
          <w:szCs w:val="24"/>
        </w:rPr>
        <w:t>CVC</w:t>
      </w:r>
      <w:r w:rsidRPr="00BF1E24">
        <w:rPr>
          <w:rFonts w:ascii="Times New Roman" w:hAnsi="Times New Roman"/>
          <w:sz w:val="24"/>
          <w:szCs w:val="24"/>
          <w:lang w:val="ru-RU"/>
        </w:rPr>
        <w:t>2/3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2-код есептеуішін жоюға өтініш беру арқылы есептеуішті жоя алады.</w:t>
      </w:r>
    </w:p>
    <w:p w14:paraId="6375FA35" w14:textId="77777777" w:rsidR="00BE486E" w:rsidRPr="00BF1E24"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F1E24">
        <w:rPr>
          <w:rFonts w:ascii="Times New Roman" w:hAnsi="Times New Roman"/>
          <w:bCs/>
          <w:sz w:val="24"/>
          <w:szCs w:val="24"/>
          <w:lang w:val="kk-KZ"/>
        </w:rPr>
        <w:t xml:space="preserve"> </w:t>
      </w:r>
    </w:p>
    <w:p w14:paraId="400CB957" w14:textId="77777777" w:rsidR="00A116EE" w:rsidRPr="00BF1E24"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Төлем картасының шотын жабу.</w:t>
      </w:r>
    </w:p>
    <w:p w14:paraId="432F22A3" w14:textId="77777777" w:rsidR="00A116EE" w:rsidRPr="00BF1E24"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F1E24">
        <w:rPr>
          <w:rFonts w:ascii="Times New Roman" w:hAnsi="Times New Roman"/>
          <w:color w:val="000000"/>
          <w:sz w:val="24"/>
          <w:szCs w:val="24"/>
        </w:rPr>
        <w:t xml:space="preserve"> </w:t>
      </w:r>
    </w:p>
    <w:p w14:paraId="2FB26168" w14:textId="77777777" w:rsidR="00A116EE" w:rsidRPr="00BF1E24" w:rsidRDefault="00A116EE" w:rsidP="00A116EE">
      <w:pPr>
        <w:tabs>
          <w:tab w:val="left" w:pos="0"/>
        </w:tabs>
        <w:spacing w:after="0" w:line="240" w:lineRule="auto"/>
        <w:ind w:firstLine="426"/>
        <w:jc w:val="both"/>
        <w:rPr>
          <w:rFonts w:ascii="Times New Roman" w:hAnsi="Times New Roman"/>
          <w:sz w:val="24"/>
          <w:szCs w:val="24"/>
        </w:rPr>
      </w:pPr>
      <w:r w:rsidRPr="00BF1E24">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w:t>
      </w:r>
      <w:r w:rsidRPr="00BF1E24">
        <w:rPr>
          <w:rFonts w:ascii="Times New Roman" w:hAnsi="Times New Roman"/>
          <w:sz w:val="24"/>
          <w:szCs w:val="24"/>
        </w:rPr>
        <w:lastRenderedPageBreak/>
        <w:t xml:space="preserve">Банк Төлем картасын беру туралы шартты орындаудан бас тарту туралы хабарлама жіберген күннен бастап Банк Төлем картасын(-ларын), </w:t>
      </w:r>
      <w:r w:rsidR="001C73B3" w:rsidRPr="00BF1E24">
        <w:rPr>
          <w:rStyle w:val="10"/>
          <w:rFonts w:eastAsia="Calibri"/>
          <w:b w:val="0"/>
          <w:caps w:val="0"/>
          <w:lang w:val="ru-RU"/>
        </w:rPr>
        <w:t>И</w:t>
      </w:r>
      <w:r w:rsidR="001C73B3" w:rsidRPr="00BF1E24">
        <w:rPr>
          <w:rStyle w:val="10"/>
          <w:rFonts w:eastAsia="Calibri"/>
          <w:b w:val="0"/>
          <w:caps w:val="0"/>
        </w:rPr>
        <w:t xml:space="preserve">нтернет-банкинг жүйесі/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Pr="00BF1E24">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F1E24">
        <w:rPr>
          <w:rFonts w:ascii="Times New Roman" w:hAnsi="Times New Roman"/>
          <w:sz w:val="24"/>
          <w:szCs w:val="24"/>
        </w:rPr>
        <w:t xml:space="preserve"> </w:t>
      </w:r>
      <w:r w:rsidRPr="00BF1E24">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F1E24"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F1E24"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BF1E24"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Style w:val="10"/>
          <w:rFonts w:eastAsia="Calibri"/>
          <w:b w:val="0"/>
          <w:caps w:val="0"/>
          <w:lang w:val="ru-RU"/>
        </w:rPr>
        <w:t>И</w:t>
      </w:r>
      <w:r w:rsidRPr="00BF1E24">
        <w:rPr>
          <w:rStyle w:val="10"/>
          <w:rFonts w:eastAsia="Calibri"/>
          <w:b w:val="0"/>
          <w:caps w:val="0"/>
        </w:rPr>
        <w:t xml:space="preserve">нтернет-банкинг жүйесі/ </w:t>
      </w:r>
      <w:r w:rsidRPr="00BF1E24">
        <w:rPr>
          <w:rStyle w:val="10"/>
          <w:rFonts w:eastAsia="Calibri"/>
          <w:b w:val="0"/>
          <w:caps w:val="0"/>
          <w:lang w:val="ru-RU"/>
        </w:rPr>
        <w:t>М</w:t>
      </w:r>
      <w:r w:rsidRPr="00BF1E24">
        <w:rPr>
          <w:rStyle w:val="10"/>
          <w:rFonts w:eastAsia="Calibri"/>
          <w:b w:val="0"/>
          <w:caps w:val="0"/>
        </w:rPr>
        <w:t>обильді қосымша</w:t>
      </w:r>
      <w:r w:rsidRPr="00BF1E24">
        <w:rPr>
          <w:rFonts w:ascii="Times New Roman" w:hAnsi="Times New Roman"/>
          <w:sz w:val="24"/>
          <w:szCs w:val="24"/>
        </w:rPr>
        <w:t xml:space="preserve"> </w:t>
      </w:r>
      <w:r w:rsidR="00A116EE" w:rsidRPr="00BF1E24">
        <w:rPr>
          <w:rFonts w:ascii="Times New Roman" w:hAnsi="Times New Roman"/>
          <w:sz w:val="24"/>
          <w:szCs w:val="24"/>
          <w:lang w:val="ru-RU"/>
        </w:rPr>
        <w:t>арқылы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операцияларды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жүргізу</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бұғатталады</w:t>
      </w:r>
      <w:r w:rsidR="00A116EE" w:rsidRPr="00BF1E24">
        <w:rPr>
          <w:rFonts w:ascii="Times New Roman" w:hAnsi="Times New Roman"/>
          <w:sz w:val="24"/>
          <w:szCs w:val="24"/>
        </w:rPr>
        <w:t>;</w:t>
      </w:r>
    </w:p>
    <w:p w14:paraId="6043B080"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w:t>
      </w:r>
      <w:r w:rsidRPr="00BF1E24">
        <w:rPr>
          <w:rFonts w:ascii="Times New Roman" w:hAnsi="Times New Roman"/>
          <w:sz w:val="24"/>
          <w:szCs w:val="24"/>
        </w:rPr>
        <w:t xml:space="preserve"> </w:t>
      </w:r>
      <w:r w:rsidRPr="00BF1E24">
        <w:rPr>
          <w:rFonts w:ascii="Times New Roman" w:hAnsi="Times New Roman"/>
          <w:sz w:val="24"/>
          <w:szCs w:val="24"/>
          <w:lang w:val="ru-RU"/>
        </w:rPr>
        <w:t>Ұстаушы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қайтаруға</w:t>
      </w:r>
      <w:r w:rsidRPr="00BF1E24">
        <w:rPr>
          <w:rFonts w:ascii="Times New Roman" w:hAnsi="Times New Roman"/>
          <w:sz w:val="24"/>
          <w:szCs w:val="24"/>
        </w:rPr>
        <w:t xml:space="preserve"> </w:t>
      </w:r>
      <w:r w:rsidRPr="00BF1E24">
        <w:rPr>
          <w:rFonts w:ascii="Times New Roman" w:hAnsi="Times New Roman"/>
          <w:sz w:val="24"/>
          <w:szCs w:val="24"/>
          <w:lang w:val="ru-RU"/>
        </w:rPr>
        <w:t>міндеттенеді</w:t>
      </w:r>
      <w:r w:rsidRPr="00BF1E24">
        <w:rPr>
          <w:rFonts w:ascii="Times New Roman" w:hAnsi="Times New Roman"/>
          <w:sz w:val="24"/>
          <w:szCs w:val="24"/>
        </w:rPr>
        <w:t>.</w:t>
      </w:r>
    </w:p>
    <w:p w14:paraId="1FD6FCFD"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ашылған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оған</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карталары</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w:t>
      </w:r>
    </w:p>
    <w:p w14:paraId="15B42B43"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талаптарға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пен</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арасында</w:t>
      </w:r>
      <w:r w:rsidRPr="00BF1E24">
        <w:rPr>
          <w:rFonts w:ascii="Times New Roman" w:hAnsi="Times New Roman"/>
          <w:sz w:val="24"/>
          <w:szCs w:val="24"/>
        </w:rPr>
        <w:t xml:space="preserve"> </w:t>
      </w:r>
      <w:r w:rsidRPr="00BF1E24">
        <w:rPr>
          <w:rFonts w:ascii="Times New Roman" w:hAnsi="Times New Roman"/>
          <w:sz w:val="24"/>
          <w:szCs w:val="24"/>
          <w:lang w:val="ru-RU"/>
        </w:rPr>
        <w:t>басқа</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қызмет</w:t>
      </w:r>
      <w:r w:rsidRPr="00BF1E24">
        <w:rPr>
          <w:rFonts w:ascii="Times New Roman" w:hAnsi="Times New Roman"/>
          <w:sz w:val="24"/>
          <w:szCs w:val="24"/>
        </w:rPr>
        <w:t xml:space="preserve"> </w:t>
      </w:r>
      <w:r w:rsidRPr="00BF1E24">
        <w:rPr>
          <w:rFonts w:ascii="Times New Roman" w:hAnsi="Times New Roman"/>
          <w:sz w:val="24"/>
          <w:szCs w:val="24"/>
          <w:lang w:val="ru-RU"/>
        </w:rPr>
        <w:t>көрсету</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w:t>
      </w:r>
      <w:r w:rsidRPr="00BF1E24">
        <w:rPr>
          <w:rFonts w:ascii="Times New Roman" w:hAnsi="Times New Roman"/>
          <w:sz w:val="24"/>
          <w:szCs w:val="24"/>
          <w:lang w:val="ru-RU"/>
        </w:rPr>
        <w:t>тар</w:t>
      </w:r>
      <w:r w:rsidRPr="00BF1E24">
        <w:rPr>
          <w:rFonts w:ascii="Times New Roman" w:hAnsi="Times New Roman"/>
          <w:sz w:val="24"/>
          <w:szCs w:val="24"/>
        </w:rPr>
        <w:t>)</w:t>
      </w:r>
      <w:r w:rsidRPr="00BF1E24">
        <w:rPr>
          <w:rFonts w:ascii="Times New Roman" w:hAnsi="Times New Roman"/>
          <w:sz w:val="24"/>
          <w:szCs w:val="24"/>
          <w:lang w:val="ru-RU"/>
        </w:rPr>
        <w:t>ы</w:t>
      </w:r>
      <w:r w:rsidRPr="00BF1E24">
        <w:rPr>
          <w:rFonts w:ascii="Times New Roman" w:hAnsi="Times New Roman"/>
          <w:sz w:val="24"/>
          <w:szCs w:val="24"/>
        </w:rPr>
        <w:t xml:space="preserve"> </w:t>
      </w:r>
      <w:r w:rsidRPr="00BF1E24">
        <w:rPr>
          <w:rFonts w:ascii="Times New Roman" w:hAnsi="Times New Roman"/>
          <w:sz w:val="24"/>
          <w:szCs w:val="24"/>
          <w:lang w:val="ru-RU"/>
        </w:rPr>
        <w:t>жасалса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w:t>
      </w:r>
      <w:r w:rsidRPr="00BF1E24">
        <w:rPr>
          <w:rFonts w:ascii="Times New Roman" w:hAnsi="Times New Roman"/>
          <w:sz w:val="24"/>
          <w:szCs w:val="24"/>
        </w:rPr>
        <w:t xml:space="preserve"> </w:t>
      </w:r>
      <w:r w:rsidRPr="00BF1E24">
        <w:rPr>
          <w:rFonts w:ascii="Times New Roman" w:hAnsi="Times New Roman"/>
          <w:sz w:val="24"/>
          <w:szCs w:val="24"/>
          <w:lang w:val="ru-RU"/>
        </w:rPr>
        <w:t>бұзылмайды</w:t>
      </w:r>
      <w:r w:rsidRPr="00BF1E24">
        <w:rPr>
          <w:rFonts w:ascii="Times New Roman" w:hAnsi="Times New Roman"/>
          <w:sz w:val="24"/>
          <w:szCs w:val="24"/>
        </w:rPr>
        <w:t>.</w:t>
      </w:r>
    </w:p>
    <w:p w14:paraId="3BEC6967" w14:textId="77777777" w:rsidR="00BE486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rPr>
        <w:t xml:space="preserve">3.10.9.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талаптардың</w:t>
      </w:r>
      <w:r w:rsidRPr="00BF1E24">
        <w:rPr>
          <w:rFonts w:ascii="Times New Roman" w:hAnsi="Times New Roman"/>
          <w:sz w:val="24"/>
          <w:szCs w:val="24"/>
        </w:rPr>
        <w:t xml:space="preserve"> </w:t>
      </w:r>
      <w:r w:rsidRPr="00BF1E24">
        <w:rPr>
          <w:rFonts w:ascii="Times New Roman" w:hAnsi="Times New Roman"/>
          <w:sz w:val="24"/>
          <w:szCs w:val="24"/>
          <w:lang w:val="ru-RU"/>
        </w:rPr>
        <w:t>бұзылуы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Шотын</w:t>
      </w:r>
      <w:r w:rsidRPr="00BF1E24">
        <w:rPr>
          <w:rFonts w:ascii="Times New Roman" w:hAnsi="Times New Roman"/>
          <w:sz w:val="24"/>
          <w:szCs w:val="24"/>
        </w:rPr>
        <w:t xml:space="preserve"> (</w:t>
      </w:r>
      <w:r w:rsidRPr="00BF1E24">
        <w:rPr>
          <w:rFonts w:ascii="Times New Roman" w:hAnsi="Times New Roman"/>
          <w:sz w:val="24"/>
          <w:szCs w:val="24"/>
          <w:lang w:val="ru-RU"/>
        </w:rPr>
        <w:t>Шоттарын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шотқа</w:t>
      </w:r>
      <w:r w:rsidRPr="00BF1E24">
        <w:rPr>
          <w:rFonts w:ascii="Times New Roman" w:hAnsi="Times New Roman"/>
          <w:sz w:val="24"/>
          <w:szCs w:val="24"/>
        </w:rPr>
        <w:t xml:space="preserve"> (</w:t>
      </w:r>
      <w:r w:rsidRPr="00BF1E24">
        <w:rPr>
          <w:rFonts w:ascii="Times New Roman" w:hAnsi="Times New Roman"/>
          <w:sz w:val="24"/>
          <w:szCs w:val="24"/>
          <w:lang w:val="ru-RU"/>
        </w:rPr>
        <w:t>шоттарға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негіз</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00BE486E" w:rsidRPr="00BF1E24">
        <w:rPr>
          <w:rFonts w:ascii="Times New Roman" w:hAnsi="Times New Roman"/>
          <w:bCs/>
          <w:sz w:val="24"/>
          <w:szCs w:val="24"/>
          <w:lang w:val="kk-KZ"/>
        </w:rPr>
        <w:t xml:space="preserve">. </w:t>
      </w:r>
    </w:p>
    <w:p w14:paraId="779479DE" w14:textId="77777777" w:rsidR="00A116E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BF1E24" w:rsidRDefault="00805745" w:rsidP="00805745">
      <w:pPr>
        <w:pStyle w:val="a4"/>
        <w:spacing w:before="0" w:beforeAutospacing="0" w:after="0" w:afterAutospacing="0"/>
        <w:ind w:left="720" w:hanging="720"/>
        <w:jc w:val="both"/>
        <w:rPr>
          <w:rStyle w:val="affb"/>
          <w:rFonts w:eastAsia="Calibri"/>
          <w:b w:val="0"/>
          <w:color w:val="000000"/>
        </w:rPr>
      </w:pPr>
      <w:r w:rsidRPr="00BF1E24">
        <w:rPr>
          <w:rStyle w:val="affb"/>
          <w:color w:val="000000"/>
        </w:rPr>
        <w:t xml:space="preserve">3.11. NFC-карта. </w:t>
      </w:r>
    </w:p>
    <w:p w14:paraId="20A5F5D3" w14:textId="77777777" w:rsidR="00805745" w:rsidRPr="00BF1E24"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BF1E24">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BF1E24">
        <w:rPr>
          <w:b/>
          <w:color w:val="000000"/>
        </w:rPr>
        <w:t>"Талаптар"</w:t>
      </w:r>
      <w:r w:rsidRPr="00BF1E24">
        <w:rPr>
          <w:color w:val="000000"/>
        </w:rPr>
        <w:t>) белгіленеді.</w:t>
      </w:r>
    </w:p>
    <w:p w14:paraId="19D4623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Ұстаушыға NFC-картаны рәсімдеу бойынша қызметты Провайдер мен Жүйе көрсетеді.</w:t>
      </w:r>
    </w:p>
    <w:p w14:paraId="03C7B0AB"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t>Төлем картасын Ұстаушының NFC-картаны рәсімдеу мақсатында Жалпы талаптардың 3.11.11.5.-т. қарастырылған әрекеттерді орындауы,</w:t>
      </w:r>
      <w:r w:rsidRPr="00BF1E24">
        <w:rPr>
          <w:color w:val="000000"/>
        </w:rPr>
        <w:t xml:space="preserve"> соның ішінде Төлем картасын Ұстаушы Мобильді құрылғысына Push-хабарлама және/немесе мобильді телефон </w:t>
      </w:r>
      <w:r w:rsidRPr="00BF1E24">
        <w:rPr>
          <w:color w:val="000000"/>
        </w:rPr>
        <w:lastRenderedPageBreak/>
        <w:t>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BF1E24">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BF1E24">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 келесілерді түсінеді және олармен келіседі:</w:t>
      </w:r>
    </w:p>
    <w:p w14:paraId="5489D583"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Төлем картасын Ұстаушыны аутентификациялау үшін;</w:t>
      </w:r>
    </w:p>
    <w:p w14:paraId="224F01A2"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 пайдалану / бұғаттау / жою үшін;</w:t>
      </w:r>
    </w:p>
    <w:p w14:paraId="4BFE59A6"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көрсетілетін қызметтердің қауіпсіздігін арттыру және алаяқтықтың алдын алу үшін;</w:t>
      </w:r>
    </w:p>
    <w:p w14:paraId="56D84687"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және пайдаланумен тікелей байланысты басқа мақсаттарда.</w:t>
      </w:r>
    </w:p>
    <w:p w14:paraId="42167AC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 xml:space="preserve">-картаны пайдалану талаптары, соның ішінде </w:t>
      </w:r>
      <w:r w:rsidRPr="00BF1E24">
        <w:rPr>
          <w:color w:val="000000"/>
        </w:rPr>
        <w:t>NFC</w:t>
      </w:r>
      <w:r w:rsidRPr="00BF1E24">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BF1E24">
          <w:rPr>
            <w:rStyle w:val="af2"/>
          </w:rPr>
          <w:t>www</w:t>
        </w:r>
        <w:r w:rsidRPr="00BF1E24">
          <w:rPr>
            <w:rStyle w:val="af2"/>
            <w:lang w:val="ru-RU"/>
          </w:rPr>
          <w:t>.</w:t>
        </w:r>
        <w:r w:rsidRPr="00BF1E24">
          <w:rPr>
            <w:rStyle w:val="af2"/>
          </w:rPr>
          <w:t>berekebank</w:t>
        </w:r>
        <w:r w:rsidRPr="00BF1E24">
          <w:rPr>
            <w:rStyle w:val="af2"/>
            <w:lang w:val="ru-RU"/>
          </w:rPr>
          <w:t>.</w:t>
        </w:r>
        <w:r w:rsidRPr="00BF1E24">
          <w:rPr>
            <w:rStyle w:val="af2"/>
          </w:rPr>
          <w:t>kz</w:t>
        </w:r>
      </w:hyperlink>
      <w:r w:rsidRPr="00BF1E24">
        <w:rPr>
          <w:rStyle w:val="afd"/>
          <w:lang w:val="ru-RU"/>
        </w:rPr>
        <w:t xml:space="preserve"> </w:t>
      </w:r>
      <w:r w:rsidRPr="00BF1E24">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BF1E24">
        <w:rPr>
          <w:rStyle w:val="affb"/>
          <w:b w:val="0"/>
          <w:color w:val="000000"/>
        </w:rPr>
        <w:t>NFC-карт</w:t>
      </w:r>
      <w:r w:rsidRPr="00BF1E24">
        <w:rPr>
          <w:rStyle w:val="affb"/>
          <w:b w:val="0"/>
          <w:color w:val="000000" w:themeColor="text1"/>
        </w:rPr>
        <w:t>аны</w:t>
      </w:r>
      <w:r w:rsidRPr="00BF1E24">
        <w:rPr>
          <w:rStyle w:val="affb"/>
          <w:color w:val="000000"/>
        </w:rPr>
        <w:t xml:space="preserve"> </w:t>
      </w:r>
      <w:r w:rsidRPr="00BF1E24">
        <w:t>рәсімдеу талаптар</w:t>
      </w:r>
      <w:r w:rsidRPr="00BF1E24">
        <w:rPr>
          <w:color w:val="000000"/>
        </w:rPr>
        <w:t>ы:</w:t>
      </w:r>
    </w:p>
    <w:p w14:paraId="4AF2843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w:t>
      </w:r>
      <w:r w:rsidRPr="00BF1E24">
        <w:t xml:space="preserve">аны рәсімдеуге Төлем картасын Ұстаушы бастамашылық етеді және оны өзі жүзеге асырады, бұл ретте </w:t>
      </w:r>
      <w:r w:rsidRPr="00BF1E24">
        <w:rPr>
          <w:color w:val="000000"/>
        </w:rPr>
        <w:t>NFC-карт</w:t>
      </w:r>
      <w:r w:rsidRPr="00BF1E24">
        <w:t xml:space="preserve">а тек Банк шығарған, </w:t>
      </w:r>
      <w:r w:rsidRPr="00BF1E24">
        <w:rPr>
          <w:color w:val="000000"/>
        </w:rPr>
        <w:t>SMS-банкинг</w:t>
      </w:r>
      <w:r w:rsidRPr="00BF1E24">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материалды тасымалдаушысы жоқ. </w:t>
      </w:r>
      <w:r w:rsidRPr="00BF1E24">
        <w:rPr>
          <w:color w:val="000000"/>
        </w:rPr>
        <w:t>NFC</w:t>
      </w:r>
      <w:r w:rsidRPr="00BF1E24">
        <w:rPr>
          <w:color w:val="000000"/>
          <w:lang w:val="ru-RU"/>
        </w:rPr>
        <w:t xml:space="preserve">-картаның нөмірі Төлем картасын Ұстаушының Төлем қосымшасында және Мобильді құрылғысында </w:t>
      </w:r>
      <w:r w:rsidRPr="00BF1E24">
        <w:rPr>
          <w:color w:val="000000"/>
          <w:lang w:val="ru-RU"/>
        </w:rPr>
        <w:lastRenderedPageBreak/>
        <w:t xml:space="preserve">сақталады. </w:t>
      </w:r>
      <w:r w:rsidRPr="00BF1E24">
        <w:rPr>
          <w:color w:val="000000"/>
        </w:rPr>
        <w:t>NFC</w:t>
      </w:r>
      <w:r w:rsidRPr="00BF1E24">
        <w:rPr>
          <w:color w:val="000000"/>
          <w:lang w:val="ru-RU"/>
        </w:rPr>
        <w:t xml:space="preserve">-картаның ПИН-коды мен деректемелері </w:t>
      </w:r>
      <w:r w:rsidRPr="00BF1E24">
        <w:rPr>
          <w:color w:val="000000"/>
        </w:rPr>
        <w:t>NFC</w:t>
      </w:r>
      <w:r w:rsidRPr="00BF1E24">
        <w:rPr>
          <w:color w:val="000000"/>
          <w:lang w:val="ru-RU"/>
        </w:rPr>
        <w:t xml:space="preserve">-карта рәсімделген Төлем картасының ПИН-коды мен деректемелерімен бірдей. </w:t>
      </w:r>
      <w:r w:rsidRPr="00BF1E24">
        <w:rPr>
          <w:color w:val="000000"/>
        </w:rPr>
        <w:t>NFC</w:t>
      </w:r>
      <w:r w:rsidRPr="00BF1E24">
        <w:rPr>
          <w:color w:val="000000"/>
          <w:lang w:val="ru-RU"/>
        </w:rPr>
        <w:t xml:space="preserve">-карта ол рәсімделген Төлем картасының қолданыс мерзімінен аспайтын мерзімге рәсімделеді. </w:t>
      </w:r>
      <w:r w:rsidRPr="00BF1E24">
        <w:rPr>
          <w:color w:val="000000"/>
        </w:rPr>
        <w:t>NFC</w:t>
      </w:r>
      <w:r w:rsidRPr="00BF1E24">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BF1E24">
        <w:t>NFC</w:t>
      </w:r>
      <w:r w:rsidRPr="00BF1E24">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BF1E24">
        <w:rPr>
          <w:color w:val="000000"/>
        </w:rPr>
        <w:t>NFC</w:t>
      </w:r>
      <w:r w:rsidRPr="00BF1E24">
        <w:rPr>
          <w:color w:val="000000"/>
          <w:lang w:val="ru-RU"/>
        </w:rPr>
        <w:t>-картаны рәсімдеуге бастамашылық етеді.</w:t>
      </w:r>
      <w:r w:rsidRPr="00BF1E24">
        <w:rPr>
          <w:color w:val="000000"/>
        </w:rPr>
        <w:t> </w:t>
      </w:r>
    </w:p>
    <w:p w14:paraId="37308B9F"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рәсімдеуге бастамашылық ету үшін Төлем картасын Ұстаушыға Төлем қосымшасында сұратылған </w:t>
      </w:r>
      <w:r w:rsidRPr="00BF1E24">
        <w:t>NFC</w:t>
      </w:r>
      <w:r w:rsidRPr="00BF1E24">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BF1E24">
        <w:t>Push</w:t>
      </w:r>
      <w:r w:rsidRPr="00BF1E24">
        <w:rPr>
          <w:lang w:val="ru-RU"/>
        </w:rPr>
        <w:t xml:space="preserve">-хабарлама және/немесе мобильді телефон нөміріне </w:t>
      </w:r>
      <w:r w:rsidRPr="00BF1E24">
        <w:t>SMS</w:t>
      </w:r>
      <w:r w:rsidRPr="00BF1E24">
        <w:rPr>
          <w:lang w:val="ru-RU"/>
        </w:rPr>
        <w:t xml:space="preserve">-хабарлама арқылы алған бір ретік (біржолғы) кодты енгізу қажет. </w:t>
      </w:r>
      <w:r w:rsidRPr="00BF1E24">
        <w:t>NFC</w:t>
      </w:r>
      <w:r w:rsidRPr="00BF1E24">
        <w:rPr>
          <w:lang w:val="ru-RU"/>
        </w:rPr>
        <w:t xml:space="preserve">-картаның рәсімделуі туралы Төлем картасын Ұстаушыға Мобильді құрылғысына </w:t>
      </w:r>
      <w:r w:rsidRPr="00BF1E24">
        <w:t>Push</w:t>
      </w:r>
      <w:r w:rsidRPr="00BF1E24">
        <w:rPr>
          <w:lang w:val="ru-RU"/>
        </w:rPr>
        <w:t xml:space="preserve">-хабарлама және/немесе оның мобильді телефон нөміріне </w:t>
      </w:r>
      <w:r w:rsidRPr="00BF1E24">
        <w:t>SMS</w:t>
      </w:r>
      <w:r w:rsidRPr="00BF1E24">
        <w:rPr>
          <w:lang w:val="ru-RU"/>
        </w:rPr>
        <w:t xml:space="preserve">-хабарлама жолданады. </w:t>
      </w:r>
    </w:p>
    <w:p w14:paraId="5C69154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BF1E24"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BF1E24">
        <w:rPr>
          <w:color w:val="000000"/>
        </w:rPr>
        <w:t>NFC-картаны пайдалану:</w:t>
      </w:r>
    </w:p>
    <w:p w14:paraId="5BB19FC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BF1E24">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BF1E24">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BF1E24">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lastRenderedPageBreak/>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BF1E24"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BF1E24">
        <w:rPr>
          <w:color w:val="000000"/>
        </w:rPr>
        <w:t>Келесі жағдайларда:</w:t>
      </w:r>
    </w:p>
    <w:p w14:paraId="580D2404" w14:textId="77777777" w:rsidR="00805745" w:rsidRPr="00BF1E24" w:rsidRDefault="00805745" w:rsidP="00805745">
      <w:pPr>
        <w:pStyle w:val="a4"/>
        <w:tabs>
          <w:tab w:val="left" w:pos="1134"/>
        </w:tabs>
        <w:spacing w:before="0" w:beforeAutospacing="0" w:after="0" w:afterAutospacing="0"/>
        <w:jc w:val="both"/>
        <w:rPr>
          <w:color w:val="000000"/>
        </w:rPr>
      </w:pPr>
      <w:r w:rsidRPr="00BF1E24">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төлем картасын беру туралы шарт және/немесе Жалпы талаптар тоқтатылған;</w:t>
      </w:r>
    </w:p>
    <w:p w14:paraId="241C89F1"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xml:space="preserve">тиісті Төлем картасына рәсімделген барлық </w:t>
      </w:r>
      <w:r w:rsidRPr="00BF1E24">
        <w:rPr>
          <w:color w:val="000000"/>
        </w:rPr>
        <w:t>NFC</w:t>
      </w:r>
      <w:r w:rsidRPr="00BF1E24">
        <w:rPr>
          <w:color w:val="000000"/>
          <w:lang w:val="ru-RU"/>
        </w:rPr>
        <w:t>-карталарды Банк бұғаттайды және оларды ары қарай пайдалану мүмкін болмайды.</w:t>
      </w:r>
    </w:p>
    <w:p w14:paraId="75E49B32" w14:textId="77777777" w:rsidR="00805745" w:rsidRPr="00BF1E24" w:rsidRDefault="00805745" w:rsidP="00805745">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BF1E24">
        <w:rPr>
          <w:color w:val="000000"/>
        </w:rPr>
        <w:t>NFC</w:t>
      </w:r>
      <w:r w:rsidRPr="00BF1E24">
        <w:rPr>
          <w:color w:val="000000"/>
          <w:lang w:val="ru-RU"/>
        </w:rPr>
        <w:t>-картаны рәсімдеуге бастамашылық ету қажет.</w:t>
      </w:r>
    </w:p>
    <w:p w14:paraId="5E22B34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 </w:t>
      </w:r>
      <w:r w:rsidRPr="00BF1E24">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қараусыз қалдырмау;</w:t>
      </w:r>
    </w:p>
    <w:p w14:paraId="18331F9A"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үшінші тұлғаларға тапсырмау;</w:t>
      </w:r>
    </w:p>
    <w:p w14:paraId="7C5011E9" w14:textId="77777777" w:rsidR="00805745" w:rsidRPr="00BF1E24" w:rsidRDefault="00805745" w:rsidP="00165C0E">
      <w:pPr>
        <w:pStyle w:val="aff5"/>
        <w:numPr>
          <w:ilvl w:val="3"/>
          <w:numId w:val="158"/>
        </w:numPr>
        <w:tabs>
          <w:tab w:val="left" w:pos="1134"/>
        </w:tabs>
        <w:ind w:left="0" w:firstLine="0"/>
        <w:jc w:val="both"/>
      </w:pPr>
      <w:r w:rsidRPr="00BF1E24">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үшінші тұлғаны аутентификациялау құралдарының тіркелмегеніне көз жеткізу;</w:t>
      </w:r>
    </w:p>
    <w:p w14:paraId="7E73D4E2" w14:textId="77777777" w:rsidR="00805745" w:rsidRPr="00BF1E24" w:rsidRDefault="00805745" w:rsidP="00165C0E">
      <w:pPr>
        <w:pStyle w:val="aff5"/>
        <w:numPr>
          <w:ilvl w:val="3"/>
          <w:numId w:val="158"/>
        </w:numPr>
        <w:tabs>
          <w:tab w:val="left" w:pos="1134"/>
        </w:tabs>
        <w:ind w:left="0" w:firstLine="0"/>
        <w:jc w:val="both"/>
      </w:pPr>
      <w:r w:rsidRPr="00BF1E24">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BF1E24" w:rsidRDefault="00805745" w:rsidP="00165C0E">
      <w:pPr>
        <w:pStyle w:val="aff5"/>
        <w:numPr>
          <w:ilvl w:val="3"/>
          <w:numId w:val="158"/>
        </w:numPr>
        <w:tabs>
          <w:tab w:val="left" w:pos="1134"/>
        </w:tabs>
        <w:ind w:left="0" w:firstLine="0"/>
        <w:jc w:val="both"/>
      </w:pPr>
      <w:r w:rsidRPr="00BF1E24">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BF1E24" w:rsidRDefault="00805745" w:rsidP="00165C0E">
      <w:pPr>
        <w:pStyle w:val="aff5"/>
        <w:numPr>
          <w:ilvl w:val="3"/>
          <w:numId w:val="158"/>
        </w:numPr>
        <w:tabs>
          <w:tab w:val="left" w:pos="1134"/>
        </w:tabs>
        <w:ind w:left="0" w:firstLine="0"/>
        <w:jc w:val="both"/>
      </w:pPr>
      <w:r w:rsidRPr="00BF1E24">
        <w:t>NFC-картаны қорғау мақсатында Мобильді құрылғыда қарастырлған қауіпсіздік функцияларын бұғаттамау;</w:t>
      </w:r>
    </w:p>
    <w:p w14:paraId="0B156DC9"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операциялық жүйенің бұзылуына жол бермеу;</w:t>
      </w:r>
    </w:p>
    <w:p w14:paraId="50215EC2" w14:textId="77777777" w:rsidR="00805745" w:rsidRPr="00BF1E24" w:rsidRDefault="00805745" w:rsidP="00165C0E">
      <w:pPr>
        <w:pStyle w:val="aff5"/>
        <w:numPr>
          <w:ilvl w:val="3"/>
          <w:numId w:val="158"/>
        </w:numPr>
        <w:tabs>
          <w:tab w:val="left" w:pos="1134"/>
        </w:tabs>
        <w:ind w:left="0" w:firstLine="0"/>
        <w:jc w:val="both"/>
      </w:pPr>
      <w:r w:rsidRPr="00BF1E24">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sidRPr="00BF1E24">
        <w:rPr>
          <w:rStyle w:val="10"/>
          <w:caps w:val="0"/>
          <w:lang w:val="ru-RU"/>
        </w:rPr>
        <w:t>М</w:t>
      </w:r>
      <w:r w:rsidR="001C73B3" w:rsidRPr="00BF1E24">
        <w:rPr>
          <w:rStyle w:val="10"/>
          <w:caps w:val="0"/>
        </w:rPr>
        <w:t>обильді қосымша</w:t>
      </w:r>
      <w:r w:rsidR="001C73B3" w:rsidRPr="00BF1E24">
        <w:rPr>
          <w:b/>
        </w:rPr>
        <w:t xml:space="preserve"> </w:t>
      </w:r>
      <w:r w:rsidRPr="00BF1E24">
        <w:rPr>
          <w:b/>
        </w:rPr>
        <w:t>(Банктің техникалық тұрғыда мүкіндіктері болған кезде) арқылы Банкке дереу жүгіну;</w:t>
      </w:r>
    </w:p>
    <w:p w14:paraId="2B3D0ECC" w14:textId="77777777" w:rsidR="00805745" w:rsidRPr="00BF1E24" w:rsidRDefault="00805745" w:rsidP="00165C0E">
      <w:pPr>
        <w:pStyle w:val="aff5"/>
        <w:numPr>
          <w:ilvl w:val="3"/>
          <w:numId w:val="158"/>
        </w:numPr>
        <w:tabs>
          <w:tab w:val="left" w:pos="1134"/>
        </w:tabs>
        <w:ind w:left="0" w:firstLine="0"/>
        <w:jc w:val="both"/>
      </w:pPr>
      <w:r w:rsidRPr="00BF1E24">
        <w:t xml:space="preserve">Жалпыға қолжетімді сымсыз желілерге қосылған кезде Төлем қосымшасын пайдаланбау. </w:t>
      </w:r>
    </w:p>
    <w:p w14:paraId="606D652D" w14:textId="77777777" w:rsidR="00805745" w:rsidRPr="00BF1E24" w:rsidRDefault="00805745" w:rsidP="00165C0E">
      <w:pPr>
        <w:pStyle w:val="aff5"/>
        <w:numPr>
          <w:ilvl w:val="2"/>
          <w:numId w:val="158"/>
        </w:numPr>
        <w:tabs>
          <w:tab w:val="left" w:pos="993"/>
        </w:tabs>
        <w:ind w:left="0" w:firstLine="0"/>
        <w:jc w:val="both"/>
      </w:pPr>
      <w:r w:rsidRPr="00BF1E24">
        <w:t>Тараптардың жауапкершілігі:</w:t>
      </w:r>
    </w:p>
    <w:p w14:paraId="5FCF4A9C" w14:textId="77777777" w:rsidR="00805745" w:rsidRPr="00BF1E24" w:rsidRDefault="00805745" w:rsidP="00165C0E">
      <w:pPr>
        <w:pStyle w:val="aff5"/>
        <w:numPr>
          <w:ilvl w:val="3"/>
          <w:numId w:val="158"/>
        </w:numPr>
        <w:tabs>
          <w:tab w:val="left" w:pos="1134"/>
        </w:tabs>
        <w:ind w:left="0" w:firstLine="0"/>
        <w:jc w:val="both"/>
      </w:pPr>
      <w:r w:rsidRPr="00BF1E24">
        <w:t>Банк келесілер үшін жауапты болмайды:</w:t>
      </w:r>
    </w:p>
    <w:p w14:paraId="2E6E25A7" w14:textId="77777777" w:rsidR="00805745" w:rsidRPr="00BF1E24" w:rsidRDefault="00805745" w:rsidP="00165C0E">
      <w:pPr>
        <w:pStyle w:val="aff5"/>
        <w:numPr>
          <w:ilvl w:val="0"/>
          <w:numId w:val="151"/>
        </w:numPr>
        <w:tabs>
          <w:tab w:val="left" w:pos="426"/>
        </w:tabs>
        <w:ind w:left="0" w:firstLine="0"/>
        <w:jc w:val="both"/>
      </w:pPr>
      <w:r w:rsidRPr="00BF1E24">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BF1E24" w:rsidRDefault="00805745" w:rsidP="00165C0E">
      <w:pPr>
        <w:pStyle w:val="aff5"/>
        <w:numPr>
          <w:ilvl w:val="0"/>
          <w:numId w:val="151"/>
        </w:numPr>
        <w:tabs>
          <w:tab w:val="left" w:pos="426"/>
        </w:tabs>
        <w:ind w:left="0" w:firstLine="0"/>
        <w:jc w:val="both"/>
      </w:pPr>
      <w:r w:rsidRPr="00BF1E24">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BF1E24" w:rsidRDefault="00805745" w:rsidP="00165C0E">
      <w:pPr>
        <w:pStyle w:val="aff5"/>
        <w:numPr>
          <w:ilvl w:val="0"/>
          <w:numId w:val="151"/>
        </w:numPr>
        <w:tabs>
          <w:tab w:val="left" w:pos="426"/>
        </w:tabs>
        <w:ind w:left="0" w:firstLine="0"/>
        <w:jc w:val="both"/>
      </w:pPr>
      <w:r w:rsidRPr="00BF1E24">
        <w:lastRenderedPageBreak/>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BF1E24" w:rsidRDefault="00805745" w:rsidP="00165C0E">
      <w:pPr>
        <w:pStyle w:val="aff5"/>
        <w:numPr>
          <w:ilvl w:val="0"/>
          <w:numId w:val="151"/>
        </w:numPr>
        <w:tabs>
          <w:tab w:val="left" w:pos="426"/>
        </w:tabs>
        <w:ind w:left="0" w:firstLine="0"/>
        <w:jc w:val="both"/>
      </w:pPr>
      <w:r w:rsidRPr="00BF1E24">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BF1E24" w:rsidRDefault="00805745" w:rsidP="00165C0E">
      <w:pPr>
        <w:pStyle w:val="aff5"/>
        <w:numPr>
          <w:ilvl w:val="3"/>
          <w:numId w:val="158"/>
        </w:numPr>
        <w:tabs>
          <w:tab w:val="left" w:pos="1134"/>
        </w:tabs>
        <w:ind w:left="0" w:firstLine="0"/>
        <w:jc w:val="both"/>
      </w:pPr>
      <w:r w:rsidRPr="00BF1E24">
        <w:t xml:space="preserve">Төлем картасын Ұстаушы келесілер үшін жауапты болады: </w:t>
      </w:r>
    </w:p>
    <w:p w14:paraId="5B0830AF" w14:textId="77777777" w:rsidR="00805745" w:rsidRPr="00BF1E24" w:rsidRDefault="00805745" w:rsidP="00165C0E">
      <w:pPr>
        <w:pStyle w:val="aff5"/>
        <w:numPr>
          <w:ilvl w:val="0"/>
          <w:numId w:val="152"/>
        </w:numPr>
        <w:tabs>
          <w:tab w:val="left" w:pos="426"/>
        </w:tabs>
        <w:ind w:left="0" w:firstLine="0"/>
        <w:jc w:val="both"/>
      </w:pPr>
      <w:r w:rsidRPr="00BF1E24">
        <w:t>аутентификация құралдарының құпиялылығын бұзғаны, Мобильді құрылғыны басқа тұлғаларға бергені үшін;</w:t>
      </w:r>
    </w:p>
    <w:p w14:paraId="64408788" w14:textId="77777777" w:rsidR="00805745" w:rsidRPr="00BF1E24" w:rsidRDefault="00805745" w:rsidP="00165C0E">
      <w:pPr>
        <w:pStyle w:val="aff5"/>
        <w:numPr>
          <w:ilvl w:val="0"/>
          <w:numId w:val="152"/>
        </w:numPr>
        <w:tabs>
          <w:tab w:val="left" w:pos="426"/>
        </w:tabs>
        <w:ind w:left="0" w:firstLine="0"/>
        <w:jc w:val="both"/>
      </w:pPr>
      <w:r w:rsidRPr="00BF1E24">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BF1E24" w:rsidRDefault="00805745" w:rsidP="00165C0E">
      <w:pPr>
        <w:pStyle w:val="aff5"/>
        <w:numPr>
          <w:ilvl w:val="0"/>
          <w:numId w:val="152"/>
        </w:numPr>
        <w:tabs>
          <w:tab w:val="left" w:pos="426"/>
        </w:tabs>
        <w:ind w:left="0" w:firstLine="0"/>
        <w:jc w:val="both"/>
      </w:pPr>
      <w:r w:rsidRPr="00BF1E24">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BF1E24" w:rsidRDefault="00805745" w:rsidP="00165C0E">
      <w:pPr>
        <w:pStyle w:val="aff5"/>
        <w:numPr>
          <w:ilvl w:val="0"/>
          <w:numId w:val="152"/>
        </w:numPr>
        <w:tabs>
          <w:tab w:val="left" w:pos="426"/>
        </w:tabs>
        <w:ind w:left="0" w:firstLine="0"/>
        <w:jc w:val="both"/>
      </w:pPr>
      <w:r w:rsidRPr="00BF1E24">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BF1E24" w:rsidRDefault="00805745" w:rsidP="00165C0E">
      <w:pPr>
        <w:pStyle w:val="aff5"/>
        <w:numPr>
          <w:ilvl w:val="2"/>
          <w:numId w:val="158"/>
        </w:numPr>
        <w:tabs>
          <w:tab w:val="left" w:pos="851"/>
        </w:tabs>
        <w:ind w:left="0" w:firstLine="0"/>
        <w:jc w:val="both"/>
      </w:pPr>
      <w:r w:rsidRPr="00BF1E24">
        <w:t>Тараптардың құқықтары мен міндеттері:</w:t>
      </w:r>
    </w:p>
    <w:p w14:paraId="6CAD839B"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міндетті:</w:t>
      </w:r>
    </w:p>
    <w:p w14:paraId="579EB5DC" w14:textId="77777777" w:rsidR="00805745" w:rsidRPr="00BF1E24" w:rsidRDefault="00805745" w:rsidP="00165C0E">
      <w:pPr>
        <w:pStyle w:val="aff5"/>
        <w:numPr>
          <w:ilvl w:val="0"/>
          <w:numId w:val="153"/>
        </w:numPr>
        <w:tabs>
          <w:tab w:val="left" w:pos="426"/>
        </w:tabs>
        <w:ind w:left="0" w:firstLine="0"/>
        <w:jc w:val="both"/>
      </w:pPr>
      <w:r w:rsidRPr="00BF1E24">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құқылы:</w:t>
      </w:r>
    </w:p>
    <w:p w14:paraId="4E78E1D1" w14:textId="77777777" w:rsidR="00805745" w:rsidRPr="00BF1E24" w:rsidRDefault="00805745" w:rsidP="00165C0E">
      <w:pPr>
        <w:pStyle w:val="aff5"/>
        <w:numPr>
          <w:ilvl w:val="4"/>
          <w:numId w:val="158"/>
        </w:numPr>
        <w:tabs>
          <w:tab w:val="left" w:pos="1276"/>
        </w:tabs>
        <w:ind w:left="0" w:firstLine="0"/>
        <w:jc w:val="both"/>
      </w:pPr>
      <w:r w:rsidRPr="00BF1E24">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BF1E24" w:rsidRDefault="00805745" w:rsidP="00165C0E">
      <w:pPr>
        <w:pStyle w:val="aff5"/>
        <w:numPr>
          <w:ilvl w:val="0"/>
          <w:numId w:val="153"/>
        </w:numPr>
        <w:tabs>
          <w:tab w:val="left" w:pos="426"/>
        </w:tabs>
        <w:ind w:left="0" w:firstLine="0"/>
        <w:jc w:val="both"/>
      </w:pPr>
      <w:r w:rsidRPr="00BF1E24">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BF1E24" w:rsidRDefault="00805745" w:rsidP="00805745">
      <w:pPr>
        <w:spacing w:after="0" w:line="240" w:lineRule="auto"/>
        <w:jc w:val="both"/>
        <w:rPr>
          <w:rFonts w:ascii="Times New Roman" w:hAnsi="Times New Roman"/>
          <w:sz w:val="24"/>
          <w:szCs w:val="24"/>
        </w:rPr>
      </w:pPr>
      <w:r w:rsidRPr="00BF1E24">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BF1E24" w:rsidRDefault="00805745" w:rsidP="00805745">
      <w:pPr>
        <w:pStyle w:val="aff5"/>
        <w:tabs>
          <w:tab w:val="left" w:pos="1276"/>
        </w:tabs>
        <w:ind w:left="0"/>
        <w:jc w:val="both"/>
      </w:pPr>
      <w:r w:rsidRPr="00BF1E24">
        <w:t>- Төлем картасын Ұстаушының дұрыс емес ақпарат беруі;</w:t>
      </w:r>
    </w:p>
    <w:p w14:paraId="301B1B43" w14:textId="77777777" w:rsidR="00805745" w:rsidRPr="00BF1E24" w:rsidRDefault="00805745" w:rsidP="00805745">
      <w:pPr>
        <w:pStyle w:val="aff5"/>
        <w:tabs>
          <w:tab w:val="left" w:pos="1276"/>
        </w:tabs>
        <w:ind w:left="0"/>
        <w:jc w:val="both"/>
      </w:pPr>
      <w:r w:rsidRPr="00BF1E24">
        <w:t>- Жалпы талаптарда көзделген басқа жағдайларда.</w:t>
      </w:r>
    </w:p>
    <w:p w14:paraId="1AF1B894" w14:textId="77777777" w:rsidR="00805745" w:rsidRPr="00BF1E24" w:rsidRDefault="00805745" w:rsidP="00165C0E">
      <w:pPr>
        <w:pStyle w:val="aff5"/>
        <w:numPr>
          <w:ilvl w:val="4"/>
          <w:numId w:val="158"/>
        </w:numPr>
        <w:tabs>
          <w:tab w:val="left" w:pos="1276"/>
        </w:tabs>
        <w:ind w:left="0" w:firstLine="0"/>
        <w:jc w:val="both"/>
      </w:pPr>
      <w:r w:rsidRPr="00BF1E24">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BF1E24" w:rsidRDefault="00805745" w:rsidP="00165C0E">
      <w:pPr>
        <w:pStyle w:val="aff5"/>
        <w:numPr>
          <w:ilvl w:val="0"/>
          <w:numId w:val="154"/>
        </w:numPr>
        <w:tabs>
          <w:tab w:val="left" w:pos="426"/>
        </w:tabs>
        <w:ind w:left="0" w:firstLine="0"/>
        <w:jc w:val="both"/>
      </w:pPr>
      <w:r w:rsidRPr="00BF1E24">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BF1E24" w:rsidRDefault="00805745" w:rsidP="00165C0E">
      <w:pPr>
        <w:pStyle w:val="aff5"/>
        <w:numPr>
          <w:ilvl w:val="0"/>
          <w:numId w:val="154"/>
        </w:numPr>
        <w:tabs>
          <w:tab w:val="left" w:pos="426"/>
        </w:tabs>
        <w:ind w:left="0" w:firstLine="0"/>
        <w:jc w:val="both"/>
      </w:pPr>
      <w:r w:rsidRPr="00BF1E24">
        <w:t>басқа жағдайларда, NFC-картаның бұғатталуына әкелген себептерді жойғаннан кейін.</w:t>
      </w:r>
    </w:p>
    <w:p w14:paraId="75423A18" w14:textId="77777777" w:rsidR="00805745" w:rsidRPr="00BF1E24" w:rsidRDefault="00805745" w:rsidP="00165C0E">
      <w:pPr>
        <w:pStyle w:val="aff5"/>
        <w:numPr>
          <w:ilvl w:val="4"/>
          <w:numId w:val="158"/>
        </w:numPr>
        <w:tabs>
          <w:tab w:val="left" w:pos="1276"/>
        </w:tabs>
        <w:ind w:left="0" w:firstLine="0"/>
        <w:jc w:val="both"/>
      </w:pPr>
      <w:r w:rsidRPr="00BF1E24">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BF1E24" w:rsidRDefault="00805745" w:rsidP="00165C0E">
      <w:pPr>
        <w:pStyle w:val="aff5"/>
        <w:numPr>
          <w:ilvl w:val="0"/>
          <w:numId w:val="155"/>
        </w:numPr>
        <w:tabs>
          <w:tab w:val="left" w:pos="284"/>
        </w:tabs>
        <w:ind w:left="0" w:firstLine="0"/>
        <w:jc w:val="both"/>
      </w:pPr>
      <w:r w:rsidRPr="00BF1E24">
        <w:t>Банктің тиісті Провайдермен ынтымақтастығын тоқтатуы;</w:t>
      </w:r>
    </w:p>
    <w:p w14:paraId="22BB6FEE" w14:textId="77777777" w:rsidR="00805745" w:rsidRPr="00BF1E24" w:rsidRDefault="00805745" w:rsidP="00165C0E">
      <w:pPr>
        <w:pStyle w:val="aff5"/>
        <w:numPr>
          <w:ilvl w:val="0"/>
          <w:numId w:val="155"/>
        </w:numPr>
        <w:tabs>
          <w:tab w:val="left" w:pos="284"/>
        </w:tabs>
        <w:ind w:left="0" w:firstLine="0"/>
        <w:jc w:val="both"/>
      </w:pPr>
      <w:r w:rsidRPr="00BF1E24">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BF1E24" w:rsidRDefault="00805745" w:rsidP="00165C0E">
      <w:pPr>
        <w:pStyle w:val="aff5"/>
        <w:numPr>
          <w:ilvl w:val="0"/>
          <w:numId w:val="155"/>
        </w:numPr>
        <w:tabs>
          <w:tab w:val="left" w:pos="284"/>
        </w:tabs>
        <w:ind w:left="0" w:firstLine="0"/>
        <w:jc w:val="both"/>
      </w:pPr>
      <w:r w:rsidRPr="00BF1E24">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BF1E24" w:rsidRDefault="00805745" w:rsidP="00165C0E">
      <w:pPr>
        <w:pStyle w:val="aff5"/>
        <w:numPr>
          <w:ilvl w:val="0"/>
          <w:numId w:val="155"/>
        </w:numPr>
        <w:tabs>
          <w:tab w:val="left" w:pos="284"/>
        </w:tabs>
        <w:ind w:left="0" w:firstLine="0"/>
        <w:jc w:val="both"/>
        <w:rPr>
          <w:lang w:val="ru-RU"/>
        </w:rPr>
      </w:pPr>
      <w:r w:rsidRPr="00BF1E24">
        <w:rPr>
          <w:lang w:val="ru-RU"/>
        </w:rPr>
        <w:t xml:space="preserve">Банктің қарауына қарай басқа да себептермен. </w:t>
      </w:r>
    </w:p>
    <w:p w14:paraId="09A63601"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міндетті:</w:t>
      </w:r>
    </w:p>
    <w:p w14:paraId="48727BBC"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lastRenderedPageBreak/>
        <w:t xml:space="preserve">осы Талаптардың, төлем картасын беру туралы шарттың, Жалпы талаптардың ережелерін, соның ішінде осы Талаптарда қарастырылған, </w:t>
      </w:r>
      <w:r w:rsidRPr="00BF1E24">
        <w:t>NFC</w:t>
      </w:r>
      <w:r w:rsidRPr="00BF1E24">
        <w:rPr>
          <w:lang w:val="ru-RU"/>
        </w:rPr>
        <w:t>-карта сақталатын Мобильді қосымшаны пайдалану қауіпсіздігіне қойылатын талаптар ды сақтауға;</w:t>
      </w:r>
    </w:p>
    <w:p w14:paraId="6B01BE0D"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BF1E24">
        <w:t>NFC</w:t>
      </w:r>
      <w:r w:rsidRPr="00BF1E24">
        <w:rPr>
          <w:lang w:val="ru-RU"/>
        </w:rPr>
        <w:t xml:space="preserve">-картаның деректемелерін және/немесе </w:t>
      </w:r>
      <w:r w:rsidRPr="00BF1E24">
        <w:t>NFC</w:t>
      </w:r>
      <w:r w:rsidRPr="00BF1E24">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BF1E24">
        <w:t>NFC</w:t>
      </w:r>
      <w:r w:rsidRPr="00BF1E24">
        <w:rPr>
          <w:lang w:val="ru-RU"/>
        </w:rPr>
        <w:t xml:space="preserve">-карта жария болған Мобильді құрылғыда </w:t>
      </w:r>
      <w:r w:rsidRPr="00BF1E24">
        <w:t>NFC</w:t>
      </w:r>
      <w:r w:rsidRPr="00BF1E24">
        <w:rPr>
          <w:lang w:val="ru-RU"/>
        </w:rPr>
        <w:t xml:space="preserve">-картаны бұғаттауға. Банк </w:t>
      </w:r>
      <w:r w:rsidRPr="00BF1E24">
        <w:t>NFC</w:t>
      </w:r>
      <w:r w:rsidRPr="00BF1E24">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BF1E24">
        <w:t>NFC</w:t>
      </w:r>
      <w:r w:rsidRPr="00BF1E24">
        <w:rPr>
          <w:lang w:val="ru-RU"/>
        </w:rPr>
        <w:t xml:space="preserve">-картаны ғана бұғаттайды. Төлем картасын Ұстаушы басқа Мобильді құрылғыда сол Төлем картасына жаңа </w:t>
      </w:r>
      <w:r w:rsidRPr="00BF1E24">
        <w:t>NFC</w:t>
      </w:r>
      <w:r w:rsidRPr="00BF1E24">
        <w:rPr>
          <w:lang w:val="ru-RU"/>
        </w:rPr>
        <w:t>-картаның рәсімделуіне бастамашылық етуге құқылы.</w:t>
      </w:r>
      <w:r w:rsidRPr="00BF1E24">
        <w:rPr>
          <w:b/>
          <w:lang w:val="ru-RU"/>
        </w:rPr>
        <w:t xml:space="preserve"> </w:t>
      </w:r>
    </w:p>
    <w:p w14:paraId="3CE4E1FF" w14:textId="77777777" w:rsidR="00805745" w:rsidRPr="00BF1E24" w:rsidRDefault="00805745" w:rsidP="00165C0E">
      <w:pPr>
        <w:pStyle w:val="aff5"/>
        <w:numPr>
          <w:ilvl w:val="0"/>
          <w:numId w:val="156"/>
        </w:numPr>
        <w:tabs>
          <w:tab w:val="left" w:pos="284"/>
        </w:tabs>
        <w:ind w:left="0" w:firstLine="0"/>
        <w:jc w:val="both"/>
        <w:rPr>
          <w:lang w:val="ru-RU"/>
        </w:rPr>
      </w:pPr>
      <w:r w:rsidRPr="00BF1E24">
        <w:t>NFC</w:t>
      </w:r>
      <w:r w:rsidRPr="00BF1E24">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құқылы:</w:t>
      </w:r>
    </w:p>
    <w:p w14:paraId="3B0E4549" w14:textId="77777777" w:rsidR="00805745" w:rsidRPr="00BF1E24" w:rsidRDefault="00805745" w:rsidP="00165C0E">
      <w:pPr>
        <w:pStyle w:val="aff5"/>
        <w:numPr>
          <w:ilvl w:val="0"/>
          <w:numId w:val="157"/>
        </w:numPr>
        <w:tabs>
          <w:tab w:val="left" w:pos="284"/>
        </w:tabs>
        <w:ind w:left="0" w:firstLine="0"/>
        <w:jc w:val="both"/>
        <w:rPr>
          <w:lang w:val="ru-RU"/>
        </w:rPr>
      </w:pPr>
      <w:r w:rsidRPr="00BF1E24">
        <w:rPr>
          <w:lang w:val="ru-RU"/>
        </w:rPr>
        <w:t xml:space="preserve">Мобильді құрылғыда Төлем қосымшасы арқылы </w:t>
      </w:r>
      <w:r w:rsidRPr="00BF1E24">
        <w:t>NFC</w:t>
      </w:r>
      <w:r w:rsidRPr="00BF1E24">
        <w:rPr>
          <w:lang w:val="ru-RU"/>
        </w:rPr>
        <w:t xml:space="preserve">-картаны рәсімдеуге бастамашылық етуге және </w:t>
      </w:r>
      <w:r w:rsidRPr="00BF1E24">
        <w:t>NFC</w:t>
      </w:r>
      <w:r w:rsidRPr="00BF1E24">
        <w:rPr>
          <w:lang w:val="ru-RU"/>
        </w:rPr>
        <w:t>-карталарды өшіруге;</w:t>
      </w:r>
    </w:p>
    <w:p w14:paraId="2D84CC13" w14:textId="77777777" w:rsidR="00805745" w:rsidRPr="00BF1E24" w:rsidRDefault="00805745" w:rsidP="00805745">
      <w:pPr>
        <w:tabs>
          <w:tab w:val="left" w:pos="567"/>
        </w:tabs>
        <w:spacing w:after="0" w:line="240" w:lineRule="auto"/>
        <w:jc w:val="both"/>
        <w:rPr>
          <w:rFonts w:ascii="Times New Roman" w:hAnsi="Times New Roman"/>
          <w:b/>
          <w:sz w:val="24"/>
          <w:szCs w:val="24"/>
          <w:lang w:val="ru-RU"/>
        </w:rPr>
      </w:pPr>
      <w:r w:rsidRPr="00BF1E24">
        <w:rPr>
          <w:rFonts w:ascii="Times New Roman" w:hAnsi="Times New Roman"/>
          <w:sz w:val="24"/>
          <w:szCs w:val="24"/>
          <w:lang w:val="ru-RU"/>
        </w:rPr>
        <w:t xml:space="preserve">Банкке өтініштермен, соның ішінде </w:t>
      </w:r>
      <w:r w:rsidRPr="00BF1E24">
        <w:rPr>
          <w:rFonts w:ascii="Times New Roman" w:hAnsi="Times New Roman"/>
          <w:sz w:val="24"/>
          <w:szCs w:val="24"/>
        </w:rPr>
        <w:t>NFC</w:t>
      </w:r>
      <w:r w:rsidRPr="00BF1E24">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BF1E24">
        <w:rPr>
          <w:rFonts w:ascii="Times New Roman" w:hAnsi="Times New Roman"/>
          <w:b/>
          <w:sz w:val="24"/>
          <w:szCs w:val="24"/>
          <w:lang w:val="ru-RU"/>
        </w:rPr>
        <w:t xml:space="preserve"> </w:t>
      </w:r>
    </w:p>
    <w:p w14:paraId="5A95C47A" w14:textId="77777777" w:rsidR="00A116EE" w:rsidRPr="00BF1E24" w:rsidRDefault="00A116EE" w:rsidP="00805745">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 xml:space="preserve">3.12. </w:t>
      </w:r>
      <w:r w:rsidRPr="00BF1E24">
        <w:rPr>
          <w:rFonts w:ascii="Times New Roman" w:hAnsi="Times New Roman"/>
          <w:b/>
          <w:sz w:val="24"/>
          <w:szCs w:val="24"/>
        </w:rPr>
        <w:t>QR</w:t>
      </w:r>
      <w:r w:rsidRPr="00BF1E24">
        <w:rPr>
          <w:rFonts w:ascii="Times New Roman" w:hAnsi="Times New Roman"/>
          <w:b/>
          <w:sz w:val="24"/>
          <w:szCs w:val="24"/>
          <w:lang w:val="ru-RU"/>
        </w:rPr>
        <w:t>-</w:t>
      </w:r>
      <w:r w:rsidRPr="00BF1E24">
        <w:rPr>
          <w:rFonts w:ascii="Times New Roman" w:hAnsi="Times New Roman"/>
          <w:b/>
          <w:sz w:val="24"/>
          <w:szCs w:val="24"/>
        </w:rPr>
        <w:t>code</w:t>
      </w:r>
      <w:r w:rsidRPr="00BF1E24">
        <w:rPr>
          <w:rFonts w:ascii="Times New Roman" w:hAnsi="Times New Roman"/>
          <w:b/>
          <w:sz w:val="24"/>
          <w:szCs w:val="24"/>
          <w:lang w:val="ru-RU"/>
        </w:rPr>
        <w:t xml:space="preserve"> пайдалану арқылы жүргізілетін операциялар.</w:t>
      </w:r>
    </w:p>
    <w:p w14:paraId="3E9F526A" w14:textId="77777777" w:rsidR="00A116EE" w:rsidRPr="00BF1E24" w:rsidRDefault="00A116EE" w:rsidP="00A116EE">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технологиясын қолданады. </w:t>
      </w:r>
    </w:p>
    <w:p w14:paraId="01297B09" w14:textId="77777777" w:rsidR="004B07A9" w:rsidRPr="00BF1E24" w:rsidRDefault="004B07A9" w:rsidP="004B07A9">
      <w:pPr>
        <w:spacing w:after="0" w:line="240" w:lineRule="auto"/>
        <w:ind w:firstLine="708"/>
        <w:jc w:val="both"/>
        <w:rPr>
          <w:rFonts w:ascii="Times New Roman" w:hAnsi="Times New Roman"/>
          <w:color w:val="000000"/>
          <w:sz w:val="24"/>
          <w:szCs w:val="24"/>
          <w:lang w:val="ru-RU"/>
        </w:rPr>
      </w:pPr>
      <w:r w:rsidRPr="00BF1E24">
        <w:rPr>
          <w:rStyle w:val="70"/>
          <w:rFonts w:eastAsia="Calibri"/>
          <w:lang w:val="ru-RU"/>
        </w:rPr>
        <w:t xml:space="preserve">Жалпы талаптардың 3.12.-т. аясында </w:t>
      </w:r>
      <w:r w:rsidRPr="00BF1E24">
        <w:rPr>
          <w:rStyle w:val="70"/>
          <w:rFonts w:eastAsia="Calibri"/>
          <w:b/>
        </w:rPr>
        <w:t>QR</w:t>
      </w:r>
      <w:r w:rsidRPr="00BF1E24">
        <w:rPr>
          <w:rStyle w:val="70"/>
          <w:rFonts w:eastAsia="Calibri"/>
          <w:b/>
          <w:lang w:val="ru-RU"/>
        </w:rPr>
        <w:t>-</w:t>
      </w:r>
      <w:r w:rsidRPr="00BF1E24">
        <w:rPr>
          <w:rStyle w:val="70"/>
          <w:rFonts w:eastAsia="Calibri"/>
          <w:b/>
        </w:rPr>
        <w:t>code</w:t>
      </w:r>
      <w:r w:rsidRPr="00BF1E24">
        <w:rPr>
          <w:rStyle w:val="70"/>
          <w:rFonts w:eastAsia="Calibri"/>
          <w:lang w:val="ru-RU"/>
        </w:rPr>
        <w:t xml:space="preserve"> </w:t>
      </w:r>
      <w:r w:rsidRPr="00BF1E24">
        <w:rPr>
          <w:rStyle w:val="70"/>
          <w:rFonts w:eastAsia="Calibri"/>
          <w:cs/>
        </w:rPr>
        <w:t xml:space="preserve">– </w:t>
      </w:r>
      <w:r w:rsidRPr="00BF1E24">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14:paraId="2F61C989" w14:textId="77777777" w:rsidR="00A116EE" w:rsidRPr="00BF1E24" w:rsidRDefault="00A116EE" w:rsidP="00A116EE">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операциялар жасау </w:t>
      </w:r>
      <w:r w:rsidR="001C73B3" w:rsidRPr="00BF1E24">
        <w:rPr>
          <w:rStyle w:val="10"/>
          <w:rFonts w:eastAsia="Calibri"/>
          <w:b w:val="0"/>
          <w:caps w:val="0"/>
          <w:lang w:val="ru-RU"/>
        </w:rPr>
        <w:t>Мобильді қосымша</w:t>
      </w:r>
      <w:r w:rsidR="001C73B3" w:rsidRPr="00BF1E24">
        <w:rPr>
          <w:rFonts w:ascii="Times New Roman" w:hAnsi="Times New Roman"/>
          <w:color w:val="000000"/>
          <w:sz w:val="24"/>
          <w:szCs w:val="24"/>
          <w:lang w:val="ru-RU"/>
        </w:rPr>
        <w:t xml:space="preserve"> </w:t>
      </w:r>
      <w:r w:rsidRPr="00BF1E24">
        <w:rPr>
          <w:rFonts w:ascii="Times New Roman" w:hAnsi="Times New Roman"/>
          <w:color w:val="000000"/>
          <w:sz w:val="24"/>
          <w:szCs w:val="24"/>
          <w:lang w:val="ru-RU"/>
        </w:rPr>
        <w:t xml:space="preserve">арқылы жүзеге асырылады (бұл үшін Төлем картасын Ұстаушы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тіркелуі тиіс.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авторизациялау кезінде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бөліміне өтіп,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қалыптастырылған нұсқау оның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F1E24" w:rsidRDefault="00A116EE" w:rsidP="00A116EE">
      <w:pPr>
        <w:tabs>
          <w:tab w:val="left" w:pos="567"/>
        </w:tabs>
        <w:spacing w:after="0" w:line="240" w:lineRule="auto"/>
        <w:jc w:val="both"/>
        <w:rPr>
          <w:rFonts w:ascii="Times New Roman" w:hAnsi="Times New Roman"/>
          <w:sz w:val="24"/>
          <w:szCs w:val="24"/>
          <w:lang w:val="kk-KZ"/>
        </w:rPr>
      </w:pPr>
      <w:r w:rsidRPr="00BF1E24">
        <w:rPr>
          <w:rFonts w:ascii="Times New Roman" w:hAnsi="Times New Roman"/>
          <w:color w:val="000000"/>
          <w:sz w:val="24"/>
          <w:szCs w:val="24"/>
          <w:lang w:val="ru-RU"/>
        </w:rPr>
        <w:t xml:space="preserve">3.12.3.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F1E24">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BF1E24" w:rsidRDefault="00920DD8" w:rsidP="00920DD8">
      <w:pPr>
        <w:tabs>
          <w:tab w:val="left" w:pos="567"/>
        </w:tabs>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3.13. Alias сервисі:</w:t>
      </w:r>
    </w:p>
    <w:p w14:paraId="30C2FFD4"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sidRPr="00BF1E24">
        <w:rPr>
          <w:rStyle w:val="10"/>
          <w:rFonts w:eastAsia="Calibri"/>
          <w:b w:val="0"/>
          <w:caps w:val="0"/>
          <w:lang w:val="kk-KZ"/>
        </w:rPr>
        <w:t>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sidRPr="00BF1E24">
        <w:rPr>
          <w:rStyle w:val="10"/>
          <w:rFonts w:eastAsia="Calibri"/>
          <w:b w:val="0"/>
          <w:caps w:val="0"/>
          <w:lang w:val="kk-KZ"/>
        </w:rPr>
        <w:t>Мобильді қосымша</w:t>
      </w:r>
      <w:r w:rsidRPr="00BF1E24">
        <w:rPr>
          <w:rFonts w:ascii="Times New Roman" w:hAnsi="Times New Roman"/>
          <w:sz w:val="24"/>
          <w:szCs w:val="24"/>
          <w:lang w:val="kk-KZ"/>
        </w:rPr>
        <w:t>да тіркелуі керек).</w:t>
      </w:r>
    </w:p>
    <w:p w14:paraId="43DD28AE"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lastRenderedPageBreak/>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хабарлайды. Қолданыстағы Байлам туралы ақпарат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да Клиентке қолжетімді.</w:t>
      </w:r>
    </w:p>
    <w:p w14:paraId="2525F59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3.13.4. Банк (техникалық мүмкіндік болған жағдайда) Клиентке осы Байламдарды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 </w:t>
      </w:r>
      <w:r w:rsidR="0085620A" w:rsidRPr="00BF1E24">
        <w:rPr>
          <w:rStyle w:val="10"/>
          <w:rFonts w:eastAsia="Calibri"/>
          <w:b w:val="0"/>
          <w:caps w:val="0"/>
          <w:lang w:val="kk-KZ"/>
        </w:rPr>
        <w:t>М</w:t>
      </w:r>
      <w:r w:rsidR="0085620A" w:rsidRPr="00BF1E24">
        <w:rPr>
          <w:rStyle w:val="10"/>
          <w:rFonts w:eastAsia="Calibri"/>
          <w:b w:val="0"/>
          <w:caps w:val="0"/>
          <w:lang w:val="ru-RU"/>
        </w:rPr>
        <w:t>обильді қосымша</w:t>
      </w:r>
      <w:r w:rsidRPr="00BF1E24">
        <w:rPr>
          <w:rFonts w:ascii="Times New Roman" w:hAnsi="Times New Roman"/>
          <w:sz w:val="24"/>
          <w:szCs w:val="24"/>
          <w:lang w:val="kk-KZ"/>
        </w:rPr>
        <w:t>да Байламды тағайындай отырып, Клиент:</w:t>
      </w:r>
    </w:p>
    <w:p w14:paraId="0530F031"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w:t>
      </w:r>
      <w:r w:rsidRPr="00BF1E24">
        <w:rPr>
          <w:rFonts w:ascii="Times New Roman" w:hAnsi="Times New Roman"/>
          <w:sz w:val="24"/>
          <w:szCs w:val="24"/>
          <w:lang w:val="kk-KZ"/>
        </w:rPr>
        <w:lastRenderedPageBreak/>
        <w:t>Байламда тағайындалған Төлем картасының  нөмірі және Төлем картасы Банкте шығарылғаны туралы.</w:t>
      </w:r>
    </w:p>
    <w:p w14:paraId="6B895C98"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3.13.8. Қызметті алудан бас тарту үшін Клиент </w:t>
      </w:r>
      <w:r w:rsidR="00535C64" w:rsidRPr="00BF1E24">
        <w:rPr>
          <w:rStyle w:val="10"/>
          <w:rFonts w:eastAsia="Calibri"/>
          <w:b w:val="0"/>
          <w:caps w:val="0"/>
          <w:lang w:val="kk-KZ"/>
        </w:rPr>
        <w:t>Мобильді қосымша</w:t>
      </w:r>
      <w:r w:rsidRPr="00BF1E24">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F1E24" w:rsidRDefault="00BE486E" w:rsidP="00BE486E">
      <w:pPr>
        <w:pStyle w:val="aff5"/>
        <w:tabs>
          <w:tab w:val="left" w:pos="-851"/>
        </w:tabs>
        <w:autoSpaceDE w:val="0"/>
        <w:autoSpaceDN w:val="0"/>
        <w:ind w:left="0"/>
        <w:jc w:val="both"/>
        <w:rPr>
          <w:b/>
          <w:lang w:val="kk-KZ"/>
        </w:rPr>
      </w:pPr>
      <w:r w:rsidRPr="00BF1E24">
        <w:rPr>
          <w:b/>
          <w:lang w:val="kk-KZ"/>
        </w:rPr>
        <w:t>4. ШОТТАРДЫ АШУ ЖӘНЕ ҚЫЗМЕТ КӨРСЕТУ.</w:t>
      </w:r>
    </w:p>
    <w:p w14:paraId="2FBD5D42" w14:textId="77777777" w:rsidR="00EF334B" w:rsidRPr="009F250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b/>
          <w:sz w:val="24"/>
          <w:szCs w:val="24"/>
          <w:lang w:val="kk-KZ"/>
        </w:rPr>
        <w:t>4.1. Шот ашу.</w:t>
      </w:r>
      <w:r w:rsidRPr="009F250E">
        <w:rPr>
          <w:rFonts w:ascii="Times New Roman" w:hAnsi="Times New Roman"/>
          <w:sz w:val="24"/>
          <w:szCs w:val="24"/>
          <w:lang w:val="kk-KZ"/>
        </w:rPr>
        <w:t xml:space="preserve"> </w:t>
      </w:r>
      <w:r w:rsidR="00CA45E4" w:rsidRPr="009F250E">
        <w:rPr>
          <w:rFonts w:ascii="Times New Roman" w:hAnsi="Times New Roman"/>
          <w:b/>
          <w:sz w:val="24"/>
          <w:szCs w:val="24"/>
          <w:lang w:val="kk-KZ"/>
        </w:rPr>
        <w:t>Салым салу.</w:t>
      </w:r>
    </w:p>
    <w:p w14:paraId="0EAF8372" w14:textId="5DE4F75A" w:rsidR="00EF334B" w:rsidRPr="009F250E" w:rsidRDefault="009F250E" w:rsidP="009F250E">
      <w:pPr>
        <w:numPr>
          <w:ilvl w:val="0"/>
          <w:numId w:val="19"/>
        </w:numPr>
        <w:tabs>
          <w:tab w:val="left" w:pos="-851"/>
          <w:tab w:val="left" w:pos="0"/>
          <w:tab w:val="left" w:pos="709"/>
        </w:tabs>
        <w:autoSpaceDE w:val="0"/>
        <w:autoSpaceDN w:val="0"/>
        <w:spacing w:after="0" w:line="240" w:lineRule="auto"/>
        <w:ind w:left="0" w:firstLine="0"/>
        <w:jc w:val="both"/>
        <w:rPr>
          <w:rFonts w:ascii="Times New Roman" w:hAnsi="Times New Roman"/>
          <w:sz w:val="24"/>
          <w:szCs w:val="24"/>
          <w:lang w:val="kk-KZ"/>
        </w:rPr>
      </w:pPr>
      <w:r w:rsidRPr="009F250E">
        <w:rPr>
          <w:rFonts w:ascii="Times New Roman" w:hAnsi="Times New Roman"/>
          <w:sz w:val="24"/>
          <w:szCs w:val="24"/>
          <w:lang w:val="kk-KZ"/>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(бұдан әрі - Шарт) ұсынуы талабымен Ағымдағы шот(тар) және Жинақ шот(тар) ашуға құқылы.</w:t>
      </w:r>
    </w:p>
    <w:p w14:paraId="7E52776A" w14:textId="6EFB93DA" w:rsidR="00CA45E4" w:rsidRPr="009F250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sz w:val="24"/>
          <w:szCs w:val="24"/>
          <w:lang w:val="kk-KZ"/>
        </w:rPr>
        <w:tab/>
      </w:r>
      <w:r w:rsidR="009F250E" w:rsidRPr="009F250E">
        <w:rPr>
          <w:rFonts w:ascii="Times New Roman" w:hAnsi="Times New Roman"/>
          <w:sz w:val="24"/>
          <w:szCs w:val="24"/>
          <w:lang w:val="kk-KZ"/>
        </w:rPr>
        <w:t>Банктің оны кейінгі акцепттеуі талабымен, оған сәйкес Шот ашылатын және/немесе Салымға ақша салынатын Салымға ақша орналастыру туралы шарт/Салымға ақшаны орналастыру туралы өтініш/ ағымдағы шотты ашу туралы өтініш Жалпы талаптармен бірге жасалған банктік шот шарты және/немесе банктік салым шарты (бұдан әрі - Салым шарты) болып табылады.</w:t>
      </w:r>
      <w:r w:rsidR="009F250E" w:rsidRPr="009F250E">
        <w:rPr>
          <w:lang w:val="kk-KZ"/>
        </w:rPr>
        <w:t xml:space="preserve"> </w:t>
      </w:r>
      <w:r w:rsidR="009F250E" w:rsidRPr="009F250E">
        <w:rPr>
          <w:rFonts w:ascii="Times New Roman" w:hAnsi="Times New Roman"/>
          <w:sz w:val="24"/>
          <w:szCs w:val="24"/>
          <w:lang w:val="kk-KZ"/>
        </w:rPr>
        <w:t>Шот ашылуы/Салым орналастырылуы мүмкін шетелдік валюталар тізімін Банк бекітеді.</w:t>
      </w:r>
    </w:p>
    <w:p w14:paraId="3CBC16E4" w14:textId="5E94714F" w:rsidR="00CA45E4" w:rsidRPr="009F250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sz w:val="24"/>
          <w:szCs w:val="24"/>
          <w:lang w:val="kk-KZ"/>
        </w:rPr>
        <w:tab/>
      </w:r>
      <w:r w:rsidR="009F250E" w:rsidRPr="009F250E">
        <w:rPr>
          <w:rFonts w:ascii="Times New Roman" w:hAnsi="Times New Roman"/>
          <w:sz w:val="24"/>
          <w:szCs w:val="24"/>
          <w:lang w:val="kk-KZ"/>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w:t>
      </w:r>
      <w:r w:rsidR="009F250E">
        <w:rPr>
          <w:rFonts w:ascii="Times New Roman" w:hAnsi="Times New Roman"/>
          <w:sz w:val="24"/>
          <w:szCs w:val="24"/>
          <w:lang w:val="kk-KZ"/>
        </w:rPr>
        <w:t>ациялар орындауға қатысты емес.</w:t>
      </w:r>
    </w:p>
    <w:p w14:paraId="55F17DB4" w14:textId="77777777" w:rsidR="00EF334B" w:rsidRPr="004E25E7"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9F250E">
        <w:rPr>
          <w:rFonts w:ascii="Times New Roman" w:hAnsi="Times New Roman"/>
          <w:sz w:val="24"/>
          <w:szCs w:val="24"/>
          <w:lang w:val="kk-KZ"/>
        </w:rPr>
        <w:t xml:space="preserve">Шот Жалпы талаптарға сәйкес Клиент пен Банк арасында банктік шот шарты жасалған кезде ашылады. </w:t>
      </w:r>
      <w:r w:rsidRPr="004E25E7">
        <w:rPr>
          <w:rFonts w:ascii="Times New Roman" w:hAnsi="Times New Roman"/>
          <w:sz w:val="24"/>
          <w:szCs w:val="24"/>
          <w:lang w:val="kk-KZ"/>
        </w:rPr>
        <w:t>Салым шарты Салым сомасы (ақша) Жинақ шотқа түскен күннен бастап жасалған болып есептеледі.</w:t>
      </w:r>
      <w:r w:rsidR="00EF334B" w:rsidRPr="004E25E7">
        <w:rPr>
          <w:rFonts w:ascii="Times New Roman" w:hAnsi="Times New Roman"/>
          <w:sz w:val="24"/>
          <w:szCs w:val="24"/>
          <w:lang w:val="kk-KZ"/>
        </w:rPr>
        <w:t xml:space="preserve">. </w:t>
      </w:r>
    </w:p>
    <w:p w14:paraId="2C703BC8" w14:textId="77777777" w:rsidR="00EF334B" w:rsidRPr="004E25E7"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4E25E7"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4E25E7"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lastRenderedPageBreak/>
        <w:t xml:space="preserve">Клиент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4E25E7">
        <w:rPr>
          <w:rFonts w:ascii="Times New Roman" w:hAnsi="Times New Roman"/>
          <w:sz w:val="24"/>
          <w:szCs w:val="24"/>
          <w:lang w:val="kk-KZ"/>
        </w:rPr>
        <w:t xml:space="preserve">. </w:t>
      </w:r>
    </w:p>
    <w:p w14:paraId="38439F89" w14:textId="77777777" w:rsidR="00CA45E4" w:rsidRPr="004E25E7"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kk-KZ"/>
        </w:rPr>
      </w:pPr>
      <w:r w:rsidRPr="004E25E7">
        <w:rPr>
          <w:rFonts w:ascii="Times New Roman" w:hAnsi="Times New Roman"/>
          <w:sz w:val="24"/>
          <w:szCs w:val="24"/>
          <w:lang w:val="kk-KZ"/>
        </w:rPr>
        <w:tab/>
      </w:r>
      <w:r w:rsidR="009E5B23" w:rsidRPr="004E25E7">
        <w:rPr>
          <w:rFonts w:ascii="Times New Roman" w:hAnsi="Times New Roman"/>
          <w:sz w:val="24"/>
          <w:szCs w:val="24"/>
          <w:lang w:val="kk-KZ"/>
        </w:rPr>
        <w:t xml:space="preserve">Клиент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009E5B23" w:rsidRPr="004E25E7">
        <w:rPr>
          <w:rFonts w:ascii="Times New Roman" w:hAnsi="Times New Roman"/>
          <w:sz w:val="24"/>
          <w:szCs w:val="24"/>
          <w:lang w:val="kk-KZ"/>
        </w:rPr>
        <w:t>арқылы берген, оған сәйкес Шот ашылатын өтініш/шарт Шот ашылған сәттен бастап Банкпен акцепттелген, сондай-ақ жасалған болып табылады</w:t>
      </w:r>
      <w:r w:rsidRPr="004E25E7">
        <w:rPr>
          <w:rFonts w:ascii="Times New Roman" w:hAnsi="Times New Roman"/>
          <w:sz w:val="24"/>
          <w:szCs w:val="24"/>
          <w:lang w:val="kk-KZ"/>
        </w:rPr>
        <w:t>.</w:t>
      </w:r>
    </w:p>
    <w:p w14:paraId="154C2BA8" w14:textId="77777777" w:rsidR="00EF334B" w:rsidRPr="004E25E7"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Жалпы талаптарда қарастырылған негіздемелерден бөлек Банк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арқылы Шотты ашуға техникалық тұрғыда мүмкіндік болмаған жағдайда Шот ашудан бас тартуға құқылы, бұл туралы Банк Клиентке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хабарлайды.</w:t>
      </w:r>
    </w:p>
    <w:p w14:paraId="26337A30" w14:textId="77777777" w:rsidR="00EF334B" w:rsidRPr="004E25E7"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Клиент Банк бөлімшесінде қағаз тасығышта Шоттың ЖСК көрсете отырып,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жасалған Салым шартының данасын алуға құқылы.</w:t>
      </w:r>
    </w:p>
    <w:p w14:paraId="1FE35915" w14:textId="77777777" w:rsidR="00EF334B" w:rsidRPr="004E25E7"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BF1E24">
        <w:rPr>
          <w:rFonts w:ascii="Times New Roman" w:hAnsi="Times New Roman"/>
          <w:sz w:val="24"/>
          <w:szCs w:val="24"/>
          <w:lang w:val="kk-KZ"/>
        </w:rPr>
        <w:t>Bereke Bank</w:t>
      </w:r>
      <w:r w:rsidRPr="004E25E7">
        <w:rPr>
          <w:rFonts w:ascii="Times New Roman" w:hAnsi="Times New Roman"/>
          <w:sz w:val="24"/>
          <w:szCs w:val="24"/>
          <w:lang w:val="kk-KZ"/>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1F132150" w:rsidR="00EF334B" w:rsidRPr="004E25E7" w:rsidRDefault="001964C9"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Егер Салым шартында басқасы қарастырылмаса, </w:t>
      </w:r>
      <w:r w:rsidR="00EF334B" w:rsidRPr="004E25E7">
        <w:rPr>
          <w:rFonts w:ascii="Times New Roman" w:hAnsi="Times New Roman"/>
          <w:sz w:val="24"/>
          <w:szCs w:val="24"/>
          <w:lang w:val="kk-KZ"/>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4E25E7"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4E25E7"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4E25E7" w:rsidRDefault="00EF334B" w:rsidP="00EF334B">
      <w:pPr>
        <w:tabs>
          <w:tab w:val="left" w:pos="177"/>
        </w:tabs>
        <w:spacing w:after="0" w:line="240" w:lineRule="auto"/>
        <w:jc w:val="both"/>
        <w:rPr>
          <w:rFonts w:ascii="Times New Roman" w:eastAsia="Times New Roman" w:hAnsi="Times New Roman"/>
          <w:b/>
          <w:sz w:val="24"/>
          <w:szCs w:val="24"/>
          <w:lang w:val="kk-KZ"/>
        </w:rPr>
      </w:pPr>
      <w:r w:rsidRPr="004E25E7">
        <w:rPr>
          <w:rFonts w:ascii="Times New Roman" w:hAnsi="Times New Roman"/>
          <w:b/>
          <w:sz w:val="24"/>
          <w:szCs w:val="24"/>
          <w:lang w:val="kk-KZ"/>
        </w:rPr>
        <w:t>4.2. Ағымдық және Жинақ шотқа қызмет көрсету.</w:t>
      </w:r>
    </w:p>
    <w:p w14:paraId="60833ADD" w14:textId="77777777" w:rsidR="00EF334B" w:rsidRPr="004E25E7"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Банктің</w:t>
      </w:r>
      <w:r w:rsidRPr="004E25E7">
        <w:rPr>
          <w:rFonts w:ascii="Times New Roman" w:hAnsi="Times New Roman"/>
          <w:color w:val="000000"/>
          <w:sz w:val="24"/>
          <w:szCs w:val="24"/>
          <w:shd w:val="clear" w:color="auto" w:fill="FFFFFF"/>
          <w:lang w:val="kk-KZ"/>
        </w:rPr>
        <w:t xml:space="preserve"> </w:t>
      </w:r>
      <w:r w:rsidRPr="004E25E7">
        <w:rPr>
          <w:rFonts w:ascii="Times New Roman" w:hAnsi="Times New Roman"/>
          <w:sz w:val="24"/>
          <w:szCs w:val="24"/>
          <w:lang w:val="kk-KZ"/>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4E25E7"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kk-KZ"/>
        </w:rPr>
      </w:pPr>
      <w:r w:rsidRPr="004E25E7">
        <w:rPr>
          <w:rFonts w:ascii="Times New Roman" w:hAnsi="Times New Roman"/>
          <w:sz w:val="24"/>
          <w:szCs w:val="24"/>
          <w:lang w:val="kk-KZ"/>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sidRPr="004E25E7">
        <w:rPr>
          <w:rStyle w:val="10"/>
          <w:rFonts w:eastAsia="Calibri"/>
          <w:b w:val="0"/>
          <w:caps w:val="0"/>
          <w:lang w:val="kk-KZ"/>
        </w:rPr>
        <w:t>Интернет-банкинг жүйесі/ Мобильді қосымша</w:t>
      </w:r>
      <w:r w:rsidRPr="004E25E7">
        <w:rPr>
          <w:rFonts w:ascii="Times New Roman" w:hAnsi="Times New Roman"/>
          <w:sz w:val="24"/>
          <w:szCs w:val="24"/>
          <w:lang w:val="kk-KZ"/>
        </w:rPr>
        <w:t xml:space="preserve">ға қосылған деген талаппен және Банктің мұндай техникалық мүмкіндігі бар болған жағдайда) береді. </w:t>
      </w:r>
    </w:p>
    <w:p w14:paraId="4D7F544E" w14:textId="77777777" w:rsidR="00EF334B" w:rsidRPr="004E25E7"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kk-KZ"/>
        </w:rPr>
      </w:pPr>
      <w:r w:rsidRPr="004E25E7">
        <w:rPr>
          <w:rFonts w:ascii="Times New Roman" w:hAnsi="Times New Roman"/>
          <w:sz w:val="24"/>
          <w:szCs w:val="24"/>
          <w:lang w:val="kk-KZ"/>
        </w:rPr>
        <w:lastRenderedPageBreak/>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4E25E7"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Банктің техникалық мүмкіндігі болған жағдайда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арқылы нұсқауды және оны қайтарып алу немесе оны орындауды тоқтату туралы өкімді беру Клиентті </w:t>
      </w:r>
      <w:r w:rsidR="009D0F6A" w:rsidRPr="004E25E7">
        <w:rPr>
          <w:rStyle w:val="10"/>
          <w:rFonts w:eastAsia="Calibri"/>
          <w:b w:val="0"/>
          <w:caps w:val="0"/>
          <w:lang w:val="kk-KZ"/>
        </w:rPr>
        <w:t>Интернет-банкинг жүйесі/ Мобильді қосымша</w:t>
      </w:r>
      <w:r w:rsidRPr="004E25E7">
        <w:rPr>
          <w:rFonts w:ascii="Times New Roman" w:hAnsi="Times New Roman"/>
          <w:sz w:val="24"/>
          <w:szCs w:val="24"/>
          <w:lang w:val="kk-KZ"/>
        </w:rPr>
        <w:t xml:space="preserve">да сәйкестендіру және растау сәтті түрде жүзеге асырылған жағдайда жүзеге асырылады. </w:t>
      </w:r>
    </w:p>
    <w:p w14:paraId="32B23FA5"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 Клиенттің тапсырма, талап немесе Клиент электронды төлем құралдарын немесе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4E25E7" w:rsidRDefault="00EF334B" w:rsidP="00EF334B">
      <w:pPr>
        <w:spacing w:after="0" w:line="240" w:lineRule="auto"/>
        <w:ind w:firstLine="567"/>
        <w:jc w:val="both"/>
        <w:rPr>
          <w:rFonts w:ascii="Times New Roman" w:eastAsia="Times New Roman" w:hAnsi="Times New Roman"/>
          <w:sz w:val="24"/>
          <w:szCs w:val="24"/>
          <w:lang w:val="kk-KZ"/>
        </w:rPr>
      </w:pPr>
      <w:r w:rsidRPr="004E25E7">
        <w:rPr>
          <w:rFonts w:ascii="Times New Roman" w:hAnsi="Times New Roman"/>
          <w:sz w:val="24"/>
          <w:szCs w:val="24"/>
          <w:lang w:val="kk-KZ"/>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4E25E7" w:rsidRDefault="00EF334B" w:rsidP="00EF334B">
      <w:pPr>
        <w:spacing w:after="0" w:line="240" w:lineRule="auto"/>
        <w:ind w:firstLine="709"/>
        <w:jc w:val="both"/>
        <w:rPr>
          <w:rFonts w:ascii="Times New Roman" w:eastAsia="Times New Roman" w:hAnsi="Times New Roman"/>
          <w:color w:val="000000"/>
          <w:sz w:val="24"/>
          <w:szCs w:val="24"/>
          <w:lang w:val="kk-KZ"/>
        </w:rPr>
      </w:pPr>
      <w:r w:rsidRPr="004E25E7">
        <w:rPr>
          <w:rFonts w:ascii="Times New Roman" w:hAnsi="Times New Roman"/>
          <w:color w:val="000000"/>
          <w:sz w:val="24"/>
          <w:szCs w:val="24"/>
          <w:lang w:val="kk-KZ"/>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4E25E7" w:rsidRDefault="00EF334B" w:rsidP="00EF334B">
      <w:pPr>
        <w:spacing w:after="0" w:line="240" w:lineRule="auto"/>
        <w:ind w:firstLine="709"/>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Банкте ашылған банктік шоттар арасында ақша аудару бір Операциялық күн ішінде жүзеге асырылады. </w:t>
      </w:r>
    </w:p>
    <w:p w14:paraId="1315D02B"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4E25E7"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kk-KZ"/>
        </w:rPr>
      </w:pPr>
      <w:r w:rsidRPr="004E25E7">
        <w:rPr>
          <w:rFonts w:ascii="Times New Roman" w:hAnsi="Times New Roman"/>
          <w:sz w:val="24"/>
          <w:szCs w:val="24"/>
          <w:lang w:val="kk-KZ"/>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4E25E7"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lang w:val="kk-KZ"/>
        </w:rPr>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4E25E7">
        <w:rPr>
          <w:rFonts w:ascii="Times New Roman" w:hAnsi="Times New Roman"/>
          <w:sz w:val="24"/>
          <w:szCs w:val="24"/>
          <w:lang w:val="kk-KZ"/>
        </w:rPr>
        <w:t xml:space="preserve">. </w:t>
      </w:r>
    </w:p>
    <w:p w14:paraId="1E9ABA37" w14:textId="77777777" w:rsidR="00EF334B" w:rsidRPr="004E25E7" w:rsidRDefault="00EF334B" w:rsidP="00EF334B">
      <w:pPr>
        <w:pStyle w:val="aff5"/>
        <w:tabs>
          <w:tab w:val="left" w:pos="142"/>
          <w:tab w:val="left" w:pos="284"/>
          <w:tab w:val="left" w:pos="426"/>
        </w:tabs>
        <w:ind w:left="0" w:firstLine="709"/>
        <w:jc w:val="both"/>
        <w:rPr>
          <w:lang w:val="kk-KZ"/>
        </w:rPr>
      </w:pPr>
      <w:r w:rsidRPr="004E25E7">
        <w:rPr>
          <w:lang w:val="kk-KZ"/>
        </w:rPr>
        <w:lastRenderedPageBreak/>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kk-KZ"/>
        </w:rPr>
      </w:pPr>
      <w:r w:rsidRPr="004E25E7">
        <w:rPr>
          <w:rFonts w:ascii="Times New Roman" w:hAnsi="Times New Roman"/>
          <w:sz w:val="24"/>
          <w:szCs w:val="24"/>
          <w:lang w:val="kk-KZ"/>
        </w:rPr>
        <w:t>Төлем қызметі көрсетілуі фактін растау мақсатында, Банк Клиенттің тала</w:t>
      </w:r>
      <w:r w:rsidR="00505260" w:rsidRPr="004E25E7">
        <w:rPr>
          <w:rFonts w:ascii="Times New Roman" w:hAnsi="Times New Roman"/>
          <w:sz w:val="24"/>
          <w:szCs w:val="24"/>
          <w:lang w:val="kk-KZ"/>
        </w:rPr>
        <w:t>п етуімен құжатты (Шот бойынша Ү</w:t>
      </w:r>
      <w:r w:rsidRPr="004E25E7">
        <w:rPr>
          <w:rFonts w:ascii="Times New Roman" w:hAnsi="Times New Roman"/>
          <w:sz w:val="24"/>
          <w:szCs w:val="24"/>
          <w:lang w:val="kk-KZ"/>
        </w:rPr>
        <w:t>зінді көшірмені) қағаз бетінде немесе телекоммуникация желісі арқылы ұсынады.</w:t>
      </w:r>
    </w:p>
    <w:p w14:paraId="190591E2"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4E25E7" w:rsidRDefault="00EF334B" w:rsidP="00EF334B">
      <w:pPr>
        <w:spacing w:after="0"/>
        <w:ind w:firstLine="539"/>
        <w:jc w:val="both"/>
        <w:rPr>
          <w:rFonts w:ascii="Times New Roman" w:eastAsia="Times New Roman" w:hAnsi="Times New Roman"/>
          <w:sz w:val="24"/>
          <w:szCs w:val="24"/>
          <w:lang w:val="kk-KZ"/>
        </w:rPr>
      </w:pPr>
      <w:r w:rsidRPr="004E25E7">
        <w:rPr>
          <w:rFonts w:ascii="Times New Roman" w:hAnsi="Times New Roman"/>
          <w:sz w:val="24"/>
          <w:szCs w:val="24"/>
          <w:lang w:val="kk-KZ"/>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Pr="004E25E7" w:rsidRDefault="00EF334B" w:rsidP="00EF334B">
      <w:pPr>
        <w:spacing w:after="0"/>
        <w:ind w:firstLine="539"/>
        <w:jc w:val="both"/>
        <w:rPr>
          <w:rFonts w:ascii="Times New Roman" w:hAnsi="Times New Roman"/>
          <w:sz w:val="24"/>
          <w:szCs w:val="24"/>
          <w:lang w:val="kk-KZ"/>
        </w:rPr>
      </w:pPr>
      <w:r w:rsidRPr="004E25E7">
        <w:rPr>
          <w:rFonts w:ascii="Times New Roman" w:hAnsi="Times New Roman"/>
          <w:sz w:val="24"/>
          <w:szCs w:val="24"/>
          <w:lang w:val="kk-KZ"/>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D61776" w:rsidRDefault="003E15FE" w:rsidP="003E15FE">
      <w:pPr>
        <w:spacing w:after="0"/>
        <w:jc w:val="both"/>
        <w:rPr>
          <w:rFonts w:ascii="Times New Roman" w:hAnsi="Times New Roman"/>
          <w:sz w:val="24"/>
          <w:szCs w:val="24"/>
          <w:lang w:val="kk-KZ"/>
        </w:rPr>
      </w:pPr>
      <w:r w:rsidRPr="00D61776">
        <w:rPr>
          <w:rFonts w:ascii="Times New Roman" w:hAnsi="Times New Roman"/>
          <w:sz w:val="24"/>
          <w:szCs w:val="24"/>
          <w:lang w:val="kk-KZ"/>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sz w:val="24"/>
          <w:szCs w:val="24"/>
          <w:cs/>
          <w:lang w:val="ru-RU"/>
        </w:rPr>
        <w:t xml:space="preserve">– </w:t>
      </w:r>
      <w:r w:rsidRPr="00D61776">
        <w:rPr>
          <w:rFonts w:ascii="Times New Roman" w:hAnsi="Times New Roman"/>
          <w:sz w:val="24"/>
          <w:szCs w:val="24"/>
          <w:lang w:val="kk-KZ"/>
        </w:rPr>
        <w:t xml:space="preserve">теңгемен қайтаруды жүзеге асыруға құқылы. </w:t>
      </w:r>
    </w:p>
    <w:p w14:paraId="1E8B940D" w14:textId="77777777" w:rsidR="00EF334B" w:rsidRPr="00BF1E24"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lang w:val="ru-RU"/>
        </w:rPr>
        <w:t>4.3.</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Салымдағы ақшаға сыйақы есептеу тәртібі.</w:t>
      </w:r>
    </w:p>
    <w:p w14:paraId="6BBB8864"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29F5766A" w:rsidR="00EF334B" w:rsidRPr="00BF1E24" w:rsidRDefault="009F250E"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9F250E">
        <w:rPr>
          <w:rFonts w:ascii="Times New Roman" w:hAnsi="Times New Roman"/>
          <w:sz w:val="24"/>
          <w:lang w:val="ru-RU"/>
        </w:rPr>
        <w:t>Егер тиісті Салым шартында басқасы қарастырымаса, Сыйақы үтірден кейін екі ондық таңбаға дейін дөңгелектеу есебімен күн сайын ақша Салымда болған нақты күндер үшін есептеледі. Егер Салым шартында басқасы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салынған күн және Салымнан ақша шешіп алынған күн 1 (бір) күн болып саналады</w:t>
      </w:r>
      <w:r w:rsidR="00EF334B" w:rsidRPr="00BF1E24">
        <w:rPr>
          <w:rFonts w:ascii="Times New Roman" w:hAnsi="Times New Roman"/>
          <w:sz w:val="24"/>
          <w:szCs w:val="24"/>
          <w:lang w:val="ru-RU"/>
        </w:rPr>
        <w:t>.</w:t>
      </w:r>
    </w:p>
    <w:p w14:paraId="640FA1E2" w14:textId="77777777" w:rsidR="009F250E" w:rsidRPr="009F250E" w:rsidRDefault="009F250E" w:rsidP="009F25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hAnsi="Times New Roman"/>
          <w:sz w:val="24"/>
          <w:lang w:val="ru-RU"/>
        </w:rPr>
      </w:pPr>
      <w:r w:rsidRPr="009F250E">
        <w:rPr>
          <w:rFonts w:ascii="Times New Roman" w:hAnsi="Times New Roman"/>
          <w:sz w:val="24"/>
          <w:lang w:val="ru-RU"/>
        </w:rPr>
        <w:t xml:space="preserve">Банк Салымдардың талаптарының және талапьар мен қолданыстағы сыйақы мөлшерлемесінің өзгергені туралы және Салымның жекелеген түрлерін қабылдауды тоқтату/тоқтата тұру жөніндегі ақпаратты Банктің филиалдары мен құрылымдық бөлімшелерінің жайларында орналастырылған ақпараттық стендтерде, сонымен қатар, Банктің </w:t>
      </w:r>
      <w:hyperlink r:id="rId28" w:history="1">
        <w:r w:rsidRPr="009F250E">
          <w:rPr>
            <w:lang w:val="ru-RU"/>
          </w:rPr>
          <w:t>www.berekebank.kz</w:t>
        </w:r>
      </w:hyperlink>
      <w:r w:rsidRPr="009F250E">
        <w:rPr>
          <w:rFonts w:ascii="Times New Roman" w:hAnsi="Times New Roman"/>
          <w:sz w:val="24"/>
          <w:lang w:val="ru-RU"/>
        </w:rPr>
        <w:t xml:space="preserve"> ресми сайтында жариялайды. Қосымша түрде Банк мұндай хабарландыруларды Push-хабарлама және/немесе SMS-хабарлама арқылы жіберуі мүмкін</w:t>
      </w:r>
      <w:r>
        <w:rPr>
          <w:rFonts w:ascii="Times New Roman" w:hAnsi="Times New Roman"/>
          <w:sz w:val="24"/>
          <w:lang w:val="ru-RU"/>
        </w:rPr>
        <w:t>.</w:t>
      </w:r>
      <w:r w:rsidRPr="009F250E">
        <w:rPr>
          <w:sz w:val="24"/>
          <w:lang w:val="ru-RU"/>
        </w:rPr>
        <w:t xml:space="preserve">                        </w:t>
      </w:r>
      <w:r>
        <w:rPr>
          <w:sz w:val="24"/>
          <w:lang w:val="ru-RU"/>
        </w:rPr>
        <w:t xml:space="preserve">               </w:t>
      </w:r>
    </w:p>
    <w:p w14:paraId="0B231CE0" w14:textId="77777777" w:rsidR="00C12649" w:rsidRDefault="00C12649" w:rsidP="00C12649">
      <w:pPr>
        <w:shd w:val="clear" w:color="auto" w:fill="FFFFFF"/>
        <w:tabs>
          <w:tab w:val="left" w:pos="322"/>
          <w:tab w:val="left" w:pos="709"/>
        </w:tabs>
        <w:autoSpaceDE w:val="0"/>
        <w:autoSpaceDN w:val="0"/>
        <w:spacing w:after="0" w:line="240" w:lineRule="auto"/>
        <w:contextualSpacing/>
        <w:jc w:val="both"/>
        <w:rPr>
          <w:rFonts w:ascii="Times New Roman" w:eastAsia="Times New Roman" w:hAnsi="Times New Roman"/>
          <w:sz w:val="24"/>
          <w:szCs w:val="24"/>
          <w:lang w:val="ru-RU"/>
        </w:rPr>
      </w:pPr>
    </w:p>
    <w:p w14:paraId="0F3AC8FB" w14:textId="65AA6C1A" w:rsidR="009F250E" w:rsidRPr="009F250E" w:rsidRDefault="00C12649" w:rsidP="00C12649">
      <w:pPr>
        <w:shd w:val="clear" w:color="auto" w:fill="FFFFFF"/>
        <w:tabs>
          <w:tab w:val="left" w:pos="322"/>
          <w:tab w:val="left" w:pos="709"/>
        </w:tabs>
        <w:autoSpaceDE w:val="0"/>
        <w:autoSpaceDN w:val="0"/>
        <w:spacing w:after="0" w:line="240" w:lineRule="auto"/>
        <w:contextualSpacing/>
        <w:jc w:val="both"/>
        <w:rPr>
          <w:rFonts w:ascii="Times New Roman" w:hAnsi="Times New Roman"/>
          <w:sz w:val="24"/>
          <w:lang w:val="ru-RU"/>
        </w:rPr>
      </w:pPr>
      <w:r>
        <w:rPr>
          <w:rFonts w:ascii="Times New Roman" w:eastAsia="Times New Roman" w:hAnsi="Times New Roman"/>
          <w:sz w:val="24"/>
          <w:szCs w:val="24"/>
          <w:lang w:val="ru-RU"/>
        </w:rPr>
        <w:lastRenderedPageBreak/>
        <w:t xml:space="preserve">            К</w:t>
      </w:r>
      <w:r w:rsidR="009F250E" w:rsidRPr="009F250E">
        <w:rPr>
          <w:rFonts w:ascii="Times New Roman" w:eastAsia="Times New Roman" w:hAnsi="Times New Roman"/>
          <w:sz w:val="24"/>
          <w:szCs w:val="24"/>
          <w:lang w:val="ru-RU"/>
        </w:rPr>
        <w:t>лиент Банктің міндеті тек көрсетілген тәсілдермен уақтылы ақпарат беріп отырумен шектелетінін түсінеді және онымен шартсыз келіседі, ал Клиент барлық қажет ақпаратпен өзі танысып, Банкпен байланыста болуға міндетті.</w:t>
      </w:r>
    </w:p>
    <w:p w14:paraId="0169FAEF"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есептелген сыйақының капиталдандырылуы қарастырылған болса, онда ол Салым сомасын Салым шартында </w:t>
      </w:r>
      <w:r w:rsidR="00526AC5" w:rsidRPr="00BF1E24">
        <w:rPr>
          <w:rFonts w:ascii="Times New Roman" w:hAnsi="Times New Roman"/>
          <w:sz w:val="24"/>
          <w:szCs w:val="24"/>
          <w:lang w:val="ru-RU"/>
        </w:rPr>
        <w:t>белігленген тәртіпте арттырады.</w:t>
      </w:r>
    </w:p>
    <w:p w14:paraId="59CC5DCB"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E5C7D58" w:rsidR="00EF334B" w:rsidRPr="00BF1E24" w:rsidRDefault="0020640D"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20640D">
        <w:rPr>
          <w:rFonts w:ascii="Times New Roman" w:hAnsi="Times New Roman"/>
          <w:sz w:val="24"/>
          <w:lang w:val="ru-RU"/>
        </w:rPr>
        <w:t>Қаражатты жартылай алу қарастырылған Салым шарттары бойынша Салымның алынатын бөлігіне сыйақы Салым шартына сәйкес есептеледі және төленеді</w:t>
      </w:r>
      <w:r w:rsidR="00EF334B" w:rsidRPr="00BF1E24">
        <w:rPr>
          <w:rFonts w:ascii="Times New Roman" w:hAnsi="Times New Roman"/>
          <w:sz w:val="24"/>
          <w:szCs w:val="24"/>
          <w:lang w:val="ru-RU"/>
        </w:rPr>
        <w:t>.</w:t>
      </w:r>
    </w:p>
    <w:p w14:paraId="43953398"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5D4C61FA" w:rsidR="00EF334B" w:rsidRPr="00BF1E24" w:rsidRDefault="008F1B4A"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8F1B4A">
        <w:rPr>
          <w:rFonts w:ascii="Times New Roman" w:hAnsi="Times New Roman"/>
          <w:sz w:val="24"/>
          <w:lang w:val="ru-RU"/>
        </w:rPr>
        <w:t>Егер Салым шартында мерзімді автоматты түрде ұзарту қарастырылған болса, Салым мерзімін ұзарту Банк осындай Салым түріне ақша қабылдауды тоқтату туралы шешім қабылдағанға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Мерзімін ұзарту жұмыс емес күніне келіп түссе (демалыс/мейрам күні), мерзімді ұзарту жұмыс емес күннен кейінгі бірінші жұмыс күні жүзеге асырылады</w:t>
      </w:r>
      <w:r w:rsidR="00EF334B" w:rsidRPr="00BF1E24">
        <w:rPr>
          <w:rFonts w:ascii="Times New Roman" w:hAnsi="Times New Roman"/>
          <w:sz w:val="24"/>
          <w:szCs w:val="24"/>
          <w:lang w:val="ru-RU"/>
        </w:rPr>
        <w:t xml:space="preserve">. </w:t>
      </w:r>
    </w:p>
    <w:p w14:paraId="59128DB8"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 мерзімін ұзартқан жағдайда:</w:t>
      </w:r>
    </w:p>
    <w:p w14:paraId="37D39E44" w14:textId="2EAC51F5" w:rsidR="00EF334B" w:rsidRPr="00BF1E24" w:rsidRDefault="001734B8" w:rsidP="00165C0E">
      <w:pPr>
        <w:pStyle w:val="aff5"/>
        <w:numPr>
          <w:ilvl w:val="3"/>
          <w:numId w:val="127"/>
        </w:numPr>
        <w:tabs>
          <w:tab w:val="left" w:pos="546"/>
          <w:tab w:val="left" w:pos="709"/>
          <w:tab w:val="left" w:pos="993"/>
        </w:tabs>
        <w:autoSpaceDE w:val="0"/>
        <w:autoSpaceDN w:val="0"/>
        <w:ind w:left="0" w:firstLine="0"/>
        <w:jc w:val="both"/>
      </w:pPr>
      <w:r>
        <w:t>Егер Салым шартында басқасы қарастырылмаса, Салым мерзімі ішінде, ол ұзартылғанға дейін есептелген сыйақы Салым сомасын арттырады (капиталға айналдырылады)</w:t>
      </w:r>
      <w:r w:rsidR="00EF334B" w:rsidRPr="00BF1E24">
        <w:t>;</w:t>
      </w:r>
    </w:p>
    <w:p w14:paraId="4C6B690D"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 xml:space="preserve"> ұзартылған мерзім бойы сыйақы мөлшерлемесі ұзартылған тиісті мерзім бойын өзгеріссіз қалады. </w:t>
      </w:r>
    </w:p>
    <w:p w14:paraId="437A2BF2"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Егер Салым шартында Салым сомасын айырбастау қарастырылған болса, онда:</w:t>
      </w:r>
    </w:p>
    <w:p w14:paraId="40F4B20A" w14:textId="444E77FA" w:rsidR="00EF334B" w:rsidRPr="002F10D4" w:rsidRDefault="002F10D4" w:rsidP="00165C0E">
      <w:pPr>
        <w:pStyle w:val="aff5"/>
        <w:numPr>
          <w:ilvl w:val="3"/>
          <w:numId w:val="128"/>
        </w:numPr>
        <w:tabs>
          <w:tab w:val="left" w:pos="546"/>
          <w:tab w:val="left" w:pos="851"/>
        </w:tabs>
        <w:autoSpaceDE w:val="0"/>
        <w:autoSpaceDN w:val="0"/>
        <w:ind w:left="0" w:firstLine="0"/>
        <w:jc w:val="both"/>
        <w:rPr>
          <w:lang w:val="ru-RU"/>
        </w:rPr>
      </w:pPr>
      <w:r w:rsidRPr="002F10D4">
        <w:rPr>
          <w:lang w:val="ru-RU"/>
        </w:rPr>
        <w:t>Егер Салым шартында басқасы қарастырылмаса, Салымды конвертациялауға жол берңлмейді</w:t>
      </w:r>
      <w:r w:rsidR="00EF334B" w:rsidRPr="002F10D4">
        <w:rPr>
          <w:lang w:val="ru-RU"/>
        </w:rPr>
        <w:t>.</w:t>
      </w:r>
    </w:p>
    <w:p w14:paraId="065EFC48" w14:textId="77777777" w:rsidR="00EF334B" w:rsidRPr="004E25E7" w:rsidRDefault="00EF334B" w:rsidP="00165C0E">
      <w:pPr>
        <w:pStyle w:val="aff5"/>
        <w:numPr>
          <w:ilvl w:val="3"/>
          <w:numId w:val="128"/>
        </w:numPr>
        <w:tabs>
          <w:tab w:val="left" w:pos="546"/>
          <w:tab w:val="left" w:pos="851"/>
        </w:tabs>
        <w:autoSpaceDE w:val="0"/>
        <w:autoSpaceDN w:val="0"/>
        <w:ind w:left="0" w:firstLine="0"/>
        <w:jc w:val="both"/>
        <w:rPr>
          <w:lang w:val="ru-RU"/>
        </w:rPr>
      </w:pPr>
      <w:r w:rsidRPr="002F10D4">
        <w:rPr>
          <w:lang w:val="ru-RU"/>
        </w:rPr>
        <w:t xml:space="preserve"> Салымда</w:t>
      </w:r>
      <w:r w:rsidRPr="004E25E7">
        <w:rPr>
          <w:lang w:val="ru-RU"/>
        </w:rPr>
        <w:t xml:space="preserve"> </w:t>
      </w:r>
      <w:r w:rsidRPr="002F10D4">
        <w:rPr>
          <w:lang w:val="ru-RU"/>
        </w:rPr>
        <w:t>жатқан</w:t>
      </w:r>
      <w:r w:rsidRPr="004E25E7">
        <w:rPr>
          <w:lang w:val="ru-RU"/>
        </w:rPr>
        <w:t xml:space="preserve"> </w:t>
      </w:r>
      <w:r w:rsidRPr="002F10D4">
        <w:rPr>
          <w:lang w:val="ru-RU"/>
        </w:rPr>
        <w:t>ақша</w:t>
      </w:r>
      <w:r w:rsidRPr="004E25E7">
        <w:rPr>
          <w:lang w:val="ru-RU"/>
        </w:rPr>
        <w:t xml:space="preserve"> </w:t>
      </w:r>
      <w:r w:rsidRPr="002F10D4">
        <w:rPr>
          <w:lang w:val="ru-RU"/>
        </w:rPr>
        <w:t>сомасына</w:t>
      </w:r>
      <w:r w:rsidRPr="004E25E7">
        <w:rPr>
          <w:lang w:val="ru-RU"/>
        </w:rPr>
        <w:t xml:space="preserve"> </w:t>
      </w:r>
      <w:r w:rsidRPr="002F10D4">
        <w:rPr>
          <w:lang w:val="ru-RU"/>
        </w:rPr>
        <w:t>сыйақы</w:t>
      </w:r>
      <w:r w:rsidRPr="004E25E7">
        <w:rPr>
          <w:lang w:val="ru-RU"/>
        </w:rPr>
        <w:t xml:space="preserve"> </w:t>
      </w:r>
      <w:r w:rsidRPr="002F10D4">
        <w:rPr>
          <w:lang w:val="ru-RU"/>
        </w:rPr>
        <w:t>айырбастау</w:t>
      </w:r>
      <w:r w:rsidRPr="004E25E7">
        <w:rPr>
          <w:lang w:val="ru-RU"/>
        </w:rPr>
        <w:t xml:space="preserve"> </w:t>
      </w:r>
      <w:r w:rsidRPr="002F10D4">
        <w:rPr>
          <w:lang w:val="ru-RU"/>
        </w:rPr>
        <w:t>күніне</w:t>
      </w:r>
      <w:r w:rsidRPr="004E25E7">
        <w:rPr>
          <w:lang w:val="ru-RU"/>
        </w:rPr>
        <w:t xml:space="preserve"> </w:t>
      </w:r>
      <w:r w:rsidRPr="002F10D4">
        <w:rPr>
          <w:lang w:val="ru-RU"/>
        </w:rPr>
        <w:t>дейін</w:t>
      </w:r>
      <w:r w:rsidRPr="004E25E7">
        <w:rPr>
          <w:lang w:val="ru-RU"/>
        </w:rPr>
        <w:t xml:space="preserve"> </w:t>
      </w:r>
      <w:r w:rsidRPr="002F10D4">
        <w:rPr>
          <w:lang w:val="ru-RU"/>
        </w:rPr>
        <w:t>айырбастау</w:t>
      </w:r>
      <w:r w:rsidRPr="004E25E7">
        <w:rPr>
          <w:lang w:val="ru-RU"/>
        </w:rPr>
        <w:t xml:space="preserve"> </w:t>
      </w:r>
      <w:r w:rsidRPr="002F10D4">
        <w:rPr>
          <w:lang w:val="ru-RU"/>
        </w:rPr>
        <w:t>күні</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w:t>
      </w:r>
      <w:r w:rsidRPr="004E25E7">
        <w:rPr>
          <w:lang w:val="ru-RU"/>
        </w:rPr>
        <w:t xml:space="preserve"> </w:t>
      </w:r>
      <w:r w:rsidRPr="002F10D4">
        <w:rPr>
          <w:lang w:val="ru-RU"/>
        </w:rPr>
        <w:t>үшін</w:t>
      </w:r>
      <w:r w:rsidRPr="004E25E7">
        <w:rPr>
          <w:lang w:val="ru-RU"/>
        </w:rPr>
        <w:t xml:space="preserve"> </w:t>
      </w:r>
      <w:r w:rsidRPr="002F10D4">
        <w:rPr>
          <w:lang w:val="ru-RU"/>
        </w:rPr>
        <w:t>қарастырылған</w:t>
      </w:r>
      <w:r w:rsidRPr="004E25E7">
        <w:rPr>
          <w:lang w:val="ru-RU"/>
        </w:rPr>
        <w:t xml:space="preserve"> </w:t>
      </w:r>
      <w:r w:rsidRPr="002F10D4">
        <w:rPr>
          <w:lang w:val="ru-RU"/>
        </w:rPr>
        <w:t>сыйақы</w:t>
      </w:r>
      <w:r w:rsidRPr="004E25E7">
        <w:rPr>
          <w:lang w:val="ru-RU"/>
        </w:rPr>
        <w:t xml:space="preserve"> </w:t>
      </w:r>
      <w:r w:rsidRPr="002F10D4">
        <w:rPr>
          <w:lang w:val="ru-RU"/>
        </w:rPr>
        <w:t>мөлшерлемесі</w:t>
      </w:r>
      <w:r w:rsidRPr="004E25E7">
        <w:rPr>
          <w:lang w:val="ru-RU"/>
        </w:rPr>
        <w:t xml:space="preserve"> </w:t>
      </w:r>
      <w:r w:rsidRPr="002F10D4">
        <w:rPr>
          <w:lang w:val="ru-RU"/>
        </w:rPr>
        <w:t>бойынша</w:t>
      </w:r>
      <w:r w:rsidRPr="004E25E7">
        <w:rPr>
          <w:lang w:val="ru-RU"/>
        </w:rPr>
        <w:t xml:space="preserve"> </w:t>
      </w:r>
      <w:r w:rsidRPr="002F10D4">
        <w:rPr>
          <w:lang w:val="ru-RU"/>
        </w:rPr>
        <w:t>есептеледі</w:t>
      </w:r>
      <w:r w:rsidRPr="004E25E7">
        <w:rPr>
          <w:lang w:val="ru-RU"/>
        </w:rPr>
        <w:t xml:space="preserve">, </w:t>
      </w:r>
      <w:r w:rsidRPr="002F10D4">
        <w:rPr>
          <w:lang w:val="ru-RU"/>
        </w:rPr>
        <w:t>бұл</w:t>
      </w:r>
      <w:r w:rsidRPr="004E25E7">
        <w:rPr>
          <w:lang w:val="ru-RU"/>
        </w:rPr>
        <w:t xml:space="preserve"> </w:t>
      </w:r>
      <w:r w:rsidRPr="002F10D4">
        <w:rPr>
          <w:lang w:val="ru-RU"/>
        </w:rPr>
        <w:t>ретте</w:t>
      </w:r>
      <w:r w:rsidRPr="004E25E7">
        <w:rPr>
          <w:lang w:val="ru-RU"/>
        </w:rPr>
        <w:t xml:space="preserve"> </w:t>
      </w:r>
      <w:r w:rsidRPr="002F10D4">
        <w:rPr>
          <w:lang w:val="ru-RU"/>
        </w:rPr>
        <w:t>айырбасталған</w:t>
      </w:r>
      <w:r w:rsidRPr="004E25E7">
        <w:rPr>
          <w:lang w:val="ru-RU"/>
        </w:rPr>
        <w:t xml:space="preserve"> </w:t>
      </w:r>
      <w:r w:rsidRPr="002F10D4">
        <w:rPr>
          <w:lang w:val="ru-RU"/>
        </w:rPr>
        <w:t>соң</w:t>
      </w:r>
      <w:r w:rsidRPr="004E25E7">
        <w:rPr>
          <w:lang w:val="ru-RU"/>
        </w:rPr>
        <w:t xml:space="preserve"> </w:t>
      </w:r>
      <w:r w:rsidRPr="002F10D4">
        <w:rPr>
          <w:lang w:val="ru-RU"/>
        </w:rPr>
        <w:t>басқа</w:t>
      </w:r>
      <w:r w:rsidRPr="004E25E7">
        <w:rPr>
          <w:lang w:val="ru-RU"/>
        </w:rPr>
        <w:t xml:space="preserve"> </w:t>
      </w:r>
      <w:r w:rsidRPr="002F10D4">
        <w:rPr>
          <w:lang w:val="ru-RU"/>
        </w:rPr>
        <w:t>валютадағы</w:t>
      </w:r>
      <w:r w:rsidRPr="004E25E7">
        <w:rPr>
          <w:lang w:val="ru-RU"/>
        </w:rPr>
        <w:t xml:space="preserve"> </w:t>
      </w:r>
      <w:r w:rsidRPr="002F10D4">
        <w:rPr>
          <w:lang w:val="ru-RU"/>
        </w:rPr>
        <w:t>Салымда</w:t>
      </w:r>
      <w:r w:rsidRPr="004E25E7">
        <w:rPr>
          <w:lang w:val="ru-RU"/>
        </w:rPr>
        <w:t xml:space="preserve"> </w:t>
      </w:r>
      <w:r w:rsidRPr="002F10D4">
        <w:rPr>
          <w:lang w:val="ru-RU"/>
        </w:rPr>
        <w:t>жатқан</w:t>
      </w:r>
      <w:r w:rsidRPr="004E25E7">
        <w:rPr>
          <w:lang w:val="ru-RU"/>
        </w:rPr>
        <w:t xml:space="preserve"> </w:t>
      </w:r>
      <w:r w:rsidRPr="002F10D4">
        <w:rPr>
          <w:lang w:val="ru-RU"/>
        </w:rPr>
        <w:t>ақша</w:t>
      </w:r>
      <w:r w:rsidRPr="004E25E7">
        <w:rPr>
          <w:lang w:val="ru-RU"/>
        </w:rPr>
        <w:t xml:space="preserve"> </w:t>
      </w:r>
      <w:r w:rsidRPr="002F10D4">
        <w:rPr>
          <w:lang w:val="ru-RU"/>
        </w:rPr>
        <w:t>сомасына</w:t>
      </w:r>
      <w:r w:rsidRPr="004E25E7">
        <w:rPr>
          <w:lang w:val="ru-RU"/>
        </w:rPr>
        <w:t xml:space="preserve"> </w:t>
      </w:r>
      <w:r w:rsidRPr="002F10D4">
        <w:rPr>
          <w:lang w:val="ru-RU"/>
        </w:rPr>
        <w:t>сыйақы</w:t>
      </w:r>
      <w:r w:rsidRPr="004E25E7">
        <w:rPr>
          <w:lang w:val="ru-RU"/>
        </w:rPr>
        <w:t xml:space="preserve"> </w:t>
      </w:r>
      <w:r w:rsidRPr="002F10D4">
        <w:rPr>
          <w:lang w:val="ru-RU"/>
        </w:rPr>
        <w:t>айырбастау</w:t>
      </w:r>
      <w:r w:rsidRPr="004E25E7">
        <w:rPr>
          <w:lang w:val="ru-RU"/>
        </w:rPr>
        <w:t xml:space="preserve"> </w:t>
      </w:r>
      <w:r w:rsidRPr="002F10D4">
        <w:rPr>
          <w:lang w:val="ru-RU"/>
        </w:rPr>
        <w:t>күнінен</w:t>
      </w:r>
      <w:r w:rsidRPr="004E25E7">
        <w:rPr>
          <w:lang w:val="ru-RU"/>
        </w:rPr>
        <w:t xml:space="preserve"> </w:t>
      </w:r>
      <w:r w:rsidRPr="002F10D4">
        <w:rPr>
          <w:lang w:val="ru-RU"/>
        </w:rPr>
        <w:t>бастап</w:t>
      </w:r>
      <w:r w:rsidRPr="004E25E7">
        <w:rPr>
          <w:lang w:val="ru-RU"/>
        </w:rPr>
        <w:t xml:space="preserve">, </w:t>
      </w:r>
      <w:r w:rsidRPr="002F10D4">
        <w:rPr>
          <w:lang w:val="ru-RU"/>
        </w:rPr>
        <w:t>бұл</w:t>
      </w:r>
      <w:r w:rsidRPr="004E25E7">
        <w:rPr>
          <w:lang w:val="ru-RU"/>
        </w:rPr>
        <w:t xml:space="preserve"> </w:t>
      </w:r>
      <w:r w:rsidRPr="002F10D4">
        <w:rPr>
          <w:lang w:val="ru-RU"/>
        </w:rPr>
        <w:t>сома</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Салымда</w:t>
      </w:r>
      <w:r w:rsidRPr="004E25E7">
        <w:rPr>
          <w:lang w:val="ru-RU"/>
        </w:rPr>
        <w:t xml:space="preserve"> </w:t>
      </w:r>
      <w:r w:rsidRPr="002F10D4">
        <w:rPr>
          <w:lang w:val="ru-RU"/>
        </w:rPr>
        <w:t>болған</w:t>
      </w:r>
      <w:r w:rsidRPr="004E25E7">
        <w:rPr>
          <w:lang w:val="ru-RU"/>
        </w:rPr>
        <w:t xml:space="preserve"> </w:t>
      </w:r>
      <w:r w:rsidRPr="002F10D4">
        <w:rPr>
          <w:lang w:val="ru-RU"/>
        </w:rPr>
        <w:t>нақты</w:t>
      </w:r>
      <w:r w:rsidRPr="004E25E7">
        <w:rPr>
          <w:lang w:val="ru-RU"/>
        </w:rPr>
        <w:t xml:space="preserve"> </w:t>
      </w:r>
      <w:r w:rsidRPr="002F10D4">
        <w:rPr>
          <w:lang w:val="ru-RU"/>
        </w:rPr>
        <w:t>күн</w:t>
      </w:r>
      <w:r w:rsidRPr="004E25E7">
        <w:rPr>
          <w:lang w:val="ru-RU"/>
        </w:rPr>
        <w:t xml:space="preserve"> </w:t>
      </w:r>
      <w:r w:rsidRPr="002F10D4">
        <w:rPr>
          <w:lang w:val="ru-RU"/>
        </w:rPr>
        <w:t>санына</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w:t>
      </w:r>
      <w:r w:rsidRPr="004E25E7">
        <w:rPr>
          <w:lang w:val="ru-RU"/>
        </w:rPr>
        <w:t xml:space="preserve"> </w:t>
      </w:r>
      <w:r w:rsidRPr="002F10D4">
        <w:rPr>
          <w:lang w:val="ru-RU"/>
        </w:rPr>
        <w:t>үшін</w:t>
      </w:r>
      <w:r w:rsidRPr="004E25E7">
        <w:rPr>
          <w:lang w:val="ru-RU"/>
        </w:rPr>
        <w:t xml:space="preserve"> </w:t>
      </w:r>
      <w:r w:rsidRPr="002F10D4">
        <w:rPr>
          <w:lang w:val="ru-RU"/>
        </w:rPr>
        <w:t>қарастырылған</w:t>
      </w:r>
      <w:r w:rsidRPr="004E25E7">
        <w:rPr>
          <w:lang w:val="ru-RU"/>
        </w:rPr>
        <w:t xml:space="preserve"> </w:t>
      </w:r>
      <w:r w:rsidRPr="002F10D4">
        <w:rPr>
          <w:lang w:val="ru-RU"/>
        </w:rPr>
        <w:t>сыйақы</w:t>
      </w:r>
      <w:r w:rsidRPr="004E25E7">
        <w:rPr>
          <w:lang w:val="ru-RU"/>
        </w:rPr>
        <w:t xml:space="preserve"> </w:t>
      </w:r>
      <w:r w:rsidRPr="002F10D4">
        <w:rPr>
          <w:lang w:val="ru-RU"/>
        </w:rPr>
        <w:t>мөлшерлемесі</w:t>
      </w:r>
      <w:r w:rsidRPr="004E25E7">
        <w:rPr>
          <w:lang w:val="ru-RU"/>
        </w:rPr>
        <w:t xml:space="preserve"> </w:t>
      </w:r>
      <w:r w:rsidRPr="002F10D4">
        <w:rPr>
          <w:lang w:val="ru-RU"/>
        </w:rPr>
        <w:t>бойынша</w:t>
      </w:r>
      <w:r w:rsidRPr="004E25E7">
        <w:rPr>
          <w:lang w:val="ru-RU"/>
        </w:rPr>
        <w:t xml:space="preserve"> </w:t>
      </w:r>
      <w:r w:rsidRPr="002F10D4">
        <w:rPr>
          <w:lang w:val="ru-RU"/>
        </w:rPr>
        <w:t>есептеледі</w:t>
      </w:r>
      <w:r w:rsidRPr="004E25E7">
        <w:rPr>
          <w:lang w:val="ru-RU"/>
        </w:rPr>
        <w:t>.</w:t>
      </w:r>
    </w:p>
    <w:p w14:paraId="0501170C" w14:textId="77777777" w:rsidR="00EF334B" w:rsidRPr="004E25E7" w:rsidRDefault="00EF334B" w:rsidP="00EF334B">
      <w:pPr>
        <w:autoSpaceDE w:val="0"/>
        <w:autoSpaceDN w:val="0"/>
        <w:spacing w:after="0" w:line="240" w:lineRule="auto"/>
        <w:jc w:val="both"/>
        <w:rPr>
          <w:rFonts w:ascii="Times New Roman" w:eastAsia="Times New Roman" w:hAnsi="Times New Roman"/>
          <w:b/>
          <w:sz w:val="24"/>
          <w:szCs w:val="24"/>
          <w:lang w:val="ru-RU"/>
        </w:rPr>
      </w:pPr>
      <w:r w:rsidRPr="004E25E7">
        <w:rPr>
          <w:rFonts w:ascii="Times New Roman" w:hAnsi="Times New Roman"/>
          <w:b/>
          <w:sz w:val="24"/>
          <w:szCs w:val="24"/>
          <w:lang w:val="ru-RU"/>
        </w:rPr>
        <w:t>4.4. Салымды қайтару және сыйақыны төлеу.</w:t>
      </w:r>
    </w:p>
    <w:p w14:paraId="15DDE661" w14:textId="77777777" w:rsidR="00EF334B" w:rsidRPr="004E25E7"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szCs w:val="24"/>
          <w:lang w:val="ru-RU"/>
        </w:rPr>
        <w:t>Салымды қайтару және есептелген Сыйақыны төлеу/капиталдандыру Жалпы талаптар мен Салым шартына сәйкес жүзеге асырылады.</w:t>
      </w:r>
    </w:p>
    <w:p w14:paraId="7CDBC17F" w14:textId="52C92D49" w:rsidR="00EF334B" w:rsidRPr="004E25E7" w:rsidRDefault="00FB0F73" w:rsidP="00FB0F73">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lang w:val="ru-RU"/>
        </w:rPr>
      </w:pPr>
      <w:r w:rsidRPr="004E25E7">
        <w:rPr>
          <w:rFonts w:ascii="Times New Roman" w:hAnsi="Times New Roman"/>
          <w:sz w:val="24"/>
          <w:szCs w:val="24"/>
          <w:lang w:val="ru-RU"/>
        </w:rPr>
        <w:t>Егер Салым шартында басқасы қарастырылмаса, онда Салым/әр Жарна бойынша есептелген сыйақыны төлеу / капиталдандыру (егер Салым шартында қарастырылған болса) Салым шартының талаптарына сәйкес күн сайын немесе Салым/Жарна Салымда болған әр күн/ай үшін ай сайын Салым ашылған күнмен бірдей күнінде жүзеге асырылады.</w:t>
      </w:r>
    </w:p>
    <w:p w14:paraId="159B1010" w14:textId="1E00D337" w:rsidR="00EF334B" w:rsidRPr="004E25E7" w:rsidRDefault="00F1785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lang w:val="ru-RU"/>
        </w:rPr>
      </w:pPr>
      <w:r w:rsidRPr="004E25E7">
        <w:rPr>
          <w:rFonts w:ascii="Times New Roman" w:hAnsi="Times New Roman"/>
          <w:sz w:val="24"/>
          <w:lang w:val="ru-RU"/>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w:t>
      </w:r>
      <w:r w:rsidRPr="004E25E7">
        <w:rPr>
          <w:color w:val="000000"/>
          <w:shd w:val="clear" w:color="auto" w:fill="FFFFFF"/>
          <w:lang w:val="ru-RU"/>
        </w:rPr>
        <w:t xml:space="preserve"> </w:t>
      </w:r>
      <w:r w:rsidRPr="004E25E7">
        <w:rPr>
          <w:rFonts w:ascii="Times New Roman" w:hAnsi="Times New Roman"/>
          <w:sz w:val="24"/>
          <w:lang w:val="ru-RU"/>
        </w:rPr>
        <w:t>Салымшыға Салым қайтарылған кезде оған сол сәтте тиесілі барлық сыйақы төленеді</w:t>
      </w:r>
      <w:r w:rsidR="00EF334B" w:rsidRPr="004E25E7">
        <w:rPr>
          <w:rFonts w:ascii="Times New Roman" w:hAnsi="Times New Roman"/>
          <w:sz w:val="24"/>
          <w:szCs w:val="24"/>
          <w:lang w:val="ru-RU"/>
        </w:rPr>
        <w:t>.</w:t>
      </w:r>
    </w:p>
    <w:p w14:paraId="78C3F114" w14:textId="0DE11890" w:rsidR="00DA2DD1" w:rsidRPr="004E25E7"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lang w:val="ru-RU"/>
        </w:rPr>
      </w:pPr>
      <w:r w:rsidRPr="004E25E7">
        <w:rPr>
          <w:rFonts w:ascii="Times New Roman" w:hAnsi="Times New Roman"/>
          <w:sz w:val="24"/>
          <w:szCs w:val="24"/>
          <w:lang w:val="ru-RU"/>
        </w:rPr>
        <w:tab/>
      </w:r>
      <w:r w:rsidR="00F1785B" w:rsidRPr="004E25E7">
        <w:rPr>
          <w:rFonts w:ascii="Times New Roman" w:hAnsi="Times New Roman"/>
          <w:sz w:val="24"/>
          <w:lang w:val="ru-RU"/>
        </w:rPr>
        <w:t>Салымшының, Банктің  және үшінші тұлғалардың талабымен Салымның толық сомасы, Салымға салынған қосымша Жарналардың толық сомасы және тиесілі сыйақы төлемі толық қайтарылған/алынған жағдайда Жинақ шот жабылады, Салым шарты, сондай-ақ Жинақ шоты бөлігінде банктік шот шарты бұзылады. Банктік шот шарты Ағымдағы шот бөлігінде (ашылған жағдайда) осы Жалпы талаптарда қарастырылған талаптарда әрекет етуді жалғастырады.</w:t>
      </w:r>
    </w:p>
    <w:p w14:paraId="1004801C" w14:textId="6D46426F" w:rsidR="00EF334B" w:rsidRPr="004E25E7" w:rsidRDefault="008F1B4A" w:rsidP="009C2DC6">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lang w:val="ru-RU"/>
        </w:rPr>
      </w:pPr>
      <w:r w:rsidRPr="004E25E7">
        <w:rPr>
          <w:rFonts w:ascii="Times New Roman" w:hAnsi="Times New Roman"/>
          <w:sz w:val="24"/>
          <w:lang w:val="ru-RU"/>
        </w:rPr>
        <w:t>Банк Салымды қайтаруды және есептелген сыйақыны төлеуді/капиталдандыруды Салымшының Ағымдағы шотына немесе Төлем картасы Шотына Жалпы талаптарда және Салым шартында белгіленген мерзімде және талаптарда жүргізеді.  Егер басқасы Салым шартында қарастырылмаса, Салым мерзімі аяқталған күн және/немесе сыйақыны төлеу/капиталға айналдыру күні жұмыс емес күніне келіп түссе (демалыс/мейрам күні), Салым мерзімі аяқталған және/немесе есептелінген сыйақыны төлеу/капиталға айналдыру күні жұмыс емес күннен кейінгі бірінші жұмыс күні болып саналады</w:t>
      </w:r>
      <w:r w:rsidR="00EF334B" w:rsidRPr="004E25E7">
        <w:rPr>
          <w:rFonts w:ascii="Times New Roman" w:hAnsi="Times New Roman"/>
          <w:sz w:val="24"/>
          <w:lang w:val="ru-RU"/>
        </w:rPr>
        <w:t>.</w:t>
      </w:r>
    </w:p>
    <w:p w14:paraId="17B35EC2" w14:textId="77777777" w:rsidR="00EF334B" w:rsidRPr="004E25E7"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lang w:val="ru-RU"/>
        </w:rPr>
        <w:t xml:space="preserve"> Салымды мерзімінен бұрын</w:t>
      </w:r>
      <w:r w:rsidRPr="004E25E7">
        <w:rPr>
          <w:rFonts w:ascii="Times New Roman" w:hAnsi="Times New Roman"/>
          <w:sz w:val="24"/>
          <w:szCs w:val="24"/>
          <w:lang w:val="ru-RU"/>
        </w:rPr>
        <w:t xml:space="preserve">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4E25E7"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szCs w:val="24"/>
          <w:lang w:val="ru-RU"/>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4E25E7" w:rsidRDefault="00EF334B" w:rsidP="00165C0E">
      <w:pPr>
        <w:pStyle w:val="aff5"/>
        <w:widowControl w:val="0"/>
        <w:numPr>
          <w:ilvl w:val="1"/>
          <w:numId w:val="125"/>
        </w:numPr>
        <w:tabs>
          <w:tab w:val="left" w:pos="-851"/>
          <w:tab w:val="left" w:pos="0"/>
          <w:tab w:val="left" w:pos="426"/>
        </w:tabs>
        <w:ind w:left="0" w:firstLine="0"/>
        <w:contextualSpacing w:val="0"/>
        <w:jc w:val="both"/>
        <w:rPr>
          <w:b/>
          <w:lang w:val="ru-RU"/>
        </w:rPr>
      </w:pPr>
      <w:r w:rsidRPr="004E25E7">
        <w:rPr>
          <w:b/>
          <w:lang w:val="ru-RU"/>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4E25E7" w:rsidRDefault="002C721A" w:rsidP="002C721A">
      <w:pPr>
        <w:pStyle w:val="aff5"/>
        <w:widowControl w:val="0"/>
        <w:tabs>
          <w:tab w:val="left" w:pos="-851"/>
          <w:tab w:val="left" w:pos="0"/>
          <w:tab w:val="left" w:pos="426"/>
        </w:tabs>
        <w:ind w:left="0"/>
        <w:contextualSpacing w:val="0"/>
        <w:jc w:val="both"/>
        <w:rPr>
          <w:b/>
          <w:lang w:val="ru-RU"/>
        </w:rPr>
      </w:pPr>
    </w:p>
    <w:p w14:paraId="5DA2AF46" w14:textId="77777777" w:rsidR="002C721A" w:rsidRPr="00D61776" w:rsidRDefault="002C721A" w:rsidP="002C721A">
      <w:pPr>
        <w:spacing w:after="0" w:line="240" w:lineRule="auto"/>
        <w:jc w:val="both"/>
        <w:rPr>
          <w:rFonts w:ascii="Times New Roman" w:hAnsi="Times New Roman"/>
          <w:sz w:val="24"/>
          <w:szCs w:val="24"/>
          <w:lang w:val="ru-RU"/>
        </w:rPr>
      </w:pPr>
      <w:r w:rsidRPr="00D61776">
        <w:rPr>
          <w:rFonts w:ascii="Times New Roman" w:hAnsi="Times New Roman"/>
          <w:sz w:val="24"/>
          <w:szCs w:val="24"/>
          <w:lang w:val="ru-RU"/>
        </w:rPr>
        <w:t xml:space="preserve">4.5.1. </w:t>
      </w:r>
      <w:r w:rsidRPr="00BF1E24">
        <w:rPr>
          <w:rFonts w:ascii="Times New Roman" w:hAnsi="Times New Roman"/>
          <w:sz w:val="24"/>
          <w:szCs w:val="24"/>
          <w:lang w:val="ru-RU"/>
        </w:rPr>
        <w:t>Егер</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Қазақстан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Республикасының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Заңнамасына</w:t>
      </w:r>
      <w:r w:rsidRPr="00D61776">
        <w:rPr>
          <w:rFonts w:ascii="Times New Roman" w:hAnsi="Times New Roman"/>
          <w:sz w:val="24"/>
          <w:szCs w:val="24"/>
          <w:lang w:val="ru-RU"/>
        </w:rPr>
        <w:t xml:space="preserve"> </w:t>
      </w:r>
      <w:r w:rsidRPr="00BF1E24">
        <w:rPr>
          <w:rFonts w:ascii="Times New Roman" w:hAnsi="Times New Roman"/>
          <w:sz w:val="24"/>
          <w:szCs w:val="24"/>
          <w:lang w:val="ru-RU"/>
        </w:rPr>
        <w:t>сәйкес</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төленетін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табысқа</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төлем</w:t>
      </w:r>
      <w:r w:rsidRPr="00D61776">
        <w:rPr>
          <w:rFonts w:ascii="Times New Roman" w:hAnsi="Times New Roman"/>
          <w:sz w:val="24"/>
          <w:szCs w:val="24"/>
          <w:lang w:val="ru-RU"/>
        </w:rPr>
        <w:t xml:space="preserve"> </w:t>
      </w:r>
      <w:r w:rsidRPr="00BF1E24">
        <w:rPr>
          <w:rFonts w:ascii="Times New Roman" w:hAnsi="Times New Roman"/>
          <w:sz w:val="24"/>
          <w:szCs w:val="24"/>
          <w:lang w:val="ru-RU"/>
        </w:rPr>
        <w:t>көзінде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салынса</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сыйақыны</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төлеу</w:t>
      </w:r>
      <w:r w:rsidRPr="00D61776">
        <w:rPr>
          <w:rFonts w:ascii="Times New Roman" w:hAnsi="Times New Roman"/>
          <w:sz w:val="24"/>
          <w:szCs w:val="24"/>
          <w:lang w:val="ru-RU"/>
        </w:rPr>
        <w:t xml:space="preserve"> </w:t>
      </w:r>
      <w:r w:rsidRPr="00BF1E24">
        <w:rPr>
          <w:rFonts w:ascii="Times New Roman" w:hAnsi="Times New Roman"/>
          <w:sz w:val="24"/>
          <w:szCs w:val="24"/>
          <w:lang w:val="ru-RU"/>
        </w:rPr>
        <w:t>кезінде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әрі</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қарай</w:t>
      </w:r>
      <w:r w:rsidRPr="00D61776">
        <w:rPr>
          <w:rFonts w:ascii="Times New Roman" w:hAnsi="Times New Roman"/>
          <w:sz w:val="24"/>
          <w:szCs w:val="24"/>
          <w:lang w:val="ru-RU"/>
        </w:rPr>
        <w:t xml:space="preserve"> </w:t>
      </w:r>
      <w:r w:rsidRPr="00BF1E24">
        <w:rPr>
          <w:rFonts w:ascii="Times New Roman" w:hAnsi="Times New Roman"/>
          <w:sz w:val="24"/>
          <w:szCs w:val="24"/>
          <w:lang w:val="ru-RU"/>
        </w:rPr>
        <w:t>бюджетке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аудару</w:t>
      </w:r>
      <w:r w:rsidRPr="00D61776">
        <w:rPr>
          <w:rFonts w:ascii="Times New Roman" w:hAnsi="Times New Roman"/>
          <w:sz w:val="24"/>
          <w:szCs w:val="24"/>
          <w:lang w:val="ru-RU"/>
        </w:rPr>
        <w:t xml:space="preserve"> </w:t>
      </w:r>
      <w:r w:rsidRPr="00BF1E24">
        <w:rPr>
          <w:rFonts w:ascii="Times New Roman" w:hAnsi="Times New Roman"/>
          <w:sz w:val="24"/>
          <w:szCs w:val="24"/>
          <w:lang w:val="ru-RU"/>
        </w:rPr>
        <w:t>мақсатында</w:t>
      </w:r>
      <w:r w:rsidRPr="00D61776">
        <w:rPr>
          <w:rFonts w:ascii="Times New Roman" w:hAnsi="Times New Roman"/>
          <w:sz w:val="24"/>
          <w:szCs w:val="24"/>
          <w:lang w:val="ru-RU"/>
        </w:rPr>
        <w:t xml:space="preserve">, </w:t>
      </w:r>
      <w:r w:rsidRPr="00BF1E24">
        <w:rPr>
          <w:rFonts w:ascii="Times New Roman" w:hAnsi="Times New Roman"/>
          <w:sz w:val="24"/>
          <w:szCs w:val="24"/>
          <w:lang w:val="ru-RU"/>
        </w:rPr>
        <w:t>қолданыстағы</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Қазақстан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Республикасының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заңнамасына</w:t>
      </w:r>
      <w:r w:rsidRPr="00D61776">
        <w:rPr>
          <w:rFonts w:ascii="Times New Roman" w:hAnsi="Times New Roman"/>
          <w:sz w:val="24"/>
          <w:szCs w:val="24"/>
          <w:lang w:val="ru-RU"/>
        </w:rPr>
        <w:t xml:space="preserve"> </w:t>
      </w:r>
      <w:r w:rsidRPr="00BF1E24">
        <w:rPr>
          <w:rFonts w:ascii="Times New Roman" w:hAnsi="Times New Roman"/>
          <w:sz w:val="24"/>
          <w:szCs w:val="24"/>
          <w:lang w:val="ru-RU"/>
        </w:rPr>
        <w:t>сәйкес</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төлем</w:t>
      </w:r>
      <w:r w:rsidRPr="00D61776">
        <w:rPr>
          <w:rFonts w:ascii="Times New Roman" w:hAnsi="Times New Roman"/>
          <w:sz w:val="24"/>
          <w:szCs w:val="24"/>
          <w:lang w:val="ru-RU"/>
        </w:rPr>
        <w:t xml:space="preserve"> </w:t>
      </w:r>
      <w:r w:rsidRPr="00BF1E24">
        <w:rPr>
          <w:rFonts w:ascii="Times New Roman" w:hAnsi="Times New Roman"/>
          <w:sz w:val="24"/>
          <w:szCs w:val="24"/>
          <w:lang w:val="ru-RU"/>
        </w:rPr>
        <w:t>көзінен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жеке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табыс</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салығы</w:t>
      </w:r>
      <w:r w:rsidRPr="00D61776">
        <w:rPr>
          <w:rFonts w:ascii="Times New Roman" w:hAnsi="Times New Roman"/>
          <w:sz w:val="24"/>
          <w:szCs w:val="24"/>
          <w:lang w:val="ru-RU"/>
        </w:rPr>
        <w:t xml:space="preserve">  (</w:t>
      </w:r>
      <w:r w:rsidRPr="00BF1E24">
        <w:rPr>
          <w:rFonts w:ascii="Times New Roman" w:hAnsi="Times New Roman"/>
          <w:sz w:val="24"/>
          <w:szCs w:val="24"/>
          <w:lang w:val="ru-RU"/>
        </w:rPr>
        <w:t>бұдан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әрі</w:t>
      </w:r>
      <w:r w:rsidRPr="00D61776">
        <w:rPr>
          <w:rFonts w:ascii="Times New Roman" w:hAnsi="Times New Roman"/>
          <w:sz w:val="24"/>
          <w:szCs w:val="24"/>
          <w:lang w:val="ru-RU"/>
        </w:rPr>
        <w:t xml:space="preserve"> - </w:t>
      </w:r>
      <w:r w:rsidRPr="00BF1E24">
        <w:rPr>
          <w:rFonts w:ascii="Times New Roman" w:hAnsi="Times New Roman"/>
          <w:sz w:val="24"/>
          <w:szCs w:val="24"/>
          <w:lang w:val="ru-RU"/>
        </w:rPr>
        <w:t>ЖТС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сомасын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ұстайды</w:t>
      </w:r>
      <w:r w:rsidRPr="00D61776">
        <w:rPr>
          <w:rFonts w:ascii="Times New Roman" w:hAnsi="Times New Roman"/>
          <w:sz w:val="24"/>
          <w:szCs w:val="24"/>
          <w:lang w:val="ru-RU"/>
        </w:rPr>
        <w:t>.</w:t>
      </w:r>
    </w:p>
    <w:p w14:paraId="452AEC4B" w14:textId="77777777" w:rsidR="002C721A" w:rsidRPr="00D61776" w:rsidRDefault="002C721A" w:rsidP="002C721A">
      <w:pPr>
        <w:spacing w:after="0" w:line="240" w:lineRule="auto"/>
        <w:jc w:val="both"/>
        <w:rPr>
          <w:rFonts w:ascii="Times New Roman" w:hAnsi="Times New Roman"/>
          <w:sz w:val="24"/>
          <w:szCs w:val="24"/>
          <w:lang w:val="ru-RU"/>
        </w:rPr>
      </w:pPr>
      <w:r w:rsidRPr="00D61776">
        <w:rPr>
          <w:rFonts w:ascii="Times New Roman" w:hAnsi="Times New Roman"/>
          <w:sz w:val="24"/>
          <w:szCs w:val="24"/>
          <w:lang w:val="ru-RU"/>
        </w:rPr>
        <w:lastRenderedPageBreak/>
        <w:t xml:space="preserve">4.5.2.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бейрезиденттерінің</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Салымдар</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бойынша</w:t>
      </w:r>
      <w:r w:rsidRPr="00D61776">
        <w:rPr>
          <w:rFonts w:ascii="Times New Roman" w:hAnsi="Times New Roman"/>
          <w:sz w:val="24"/>
          <w:szCs w:val="24"/>
          <w:lang w:val="ru-RU"/>
        </w:rPr>
        <w:t xml:space="preserve"> </w:t>
      </w:r>
      <w:r w:rsidRPr="00BF1E24">
        <w:rPr>
          <w:rFonts w:ascii="Times New Roman" w:hAnsi="Times New Roman"/>
          <w:sz w:val="24"/>
          <w:szCs w:val="24"/>
          <w:lang w:val="ru-RU"/>
        </w:rPr>
        <w:t>сыйақы</w:t>
      </w:r>
      <w:r w:rsidRPr="00D61776">
        <w:rPr>
          <w:rFonts w:ascii="Times New Roman" w:hAnsi="Times New Roman"/>
          <w:sz w:val="24"/>
          <w:szCs w:val="24"/>
          <w:lang w:val="ru-RU"/>
        </w:rPr>
        <w:t xml:space="preserve"> </w:t>
      </w:r>
      <w:r w:rsidRPr="00BF1E24">
        <w:rPr>
          <w:rFonts w:ascii="Times New Roman" w:hAnsi="Times New Roman"/>
          <w:sz w:val="24"/>
          <w:szCs w:val="24"/>
          <w:lang w:val="ru-RU"/>
        </w:rPr>
        <w:t>түріндегі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табысынан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төлем</w:t>
      </w:r>
      <w:r w:rsidRPr="00D61776">
        <w:rPr>
          <w:rFonts w:ascii="Times New Roman" w:hAnsi="Times New Roman"/>
          <w:sz w:val="24"/>
          <w:szCs w:val="24"/>
          <w:lang w:val="ru-RU"/>
        </w:rPr>
        <w:t xml:space="preserve"> </w:t>
      </w:r>
      <w:r w:rsidRPr="00BF1E24">
        <w:rPr>
          <w:rFonts w:ascii="Times New Roman" w:hAnsi="Times New Roman"/>
          <w:sz w:val="24"/>
          <w:szCs w:val="24"/>
          <w:lang w:val="ru-RU"/>
        </w:rPr>
        <w:t>көзінен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ұстау</w:t>
      </w:r>
      <w:r w:rsidRPr="00D61776">
        <w:rPr>
          <w:rFonts w:ascii="Times New Roman" w:hAnsi="Times New Roman"/>
          <w:sz w:val="24"/>
          <w:szCs w:val="24"/>
          <w:lang w:val="ru-RU"/>
        </w:rPr>
        <w:t>.</w:t>
      </w:r>
    </w:p>
    <w:p w14:paraId="1AB7C740" w14:textId="77777777" w:rsidR="002C721A" w:rsidRPr="00D61776" w:rsidRDefault="002C721A" w:rsidP="002C721A">
      <w:pPr>
        <w:spacing w:after="0" w:line="240" w:lineRule="auto"/>
        <w:jc w:val="both"/>
        <w:rPr>
          <w:rFonts w:ascii="Times New Roman" w:eastAsia="Times New Roman" w:hAnsi="Times New Roman"/>
          <w:sz w:val="24"/>
          <w:szCs w:val="24"/>
          <w:lang w:val="ru-RU"/>
        </w:rPr>
      </w:pPr>
      <w:r w:rsidRPr="00D61776">
        <w:rPr>
          <w:rFonts w:ascii="Times New Roman" w:hAnsi="Times New Roman"/>
          <w:sz w:val="24"/>
          <w:szCs w:val="24"/>
          <w:lang w:val="ru-RU"/>
        </w:rPr>
        <w:t xml:space="preserve">4.5.2.1.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кодексіне</w:t>
      </w:r>
      <w:r w:rsidRPr="00D61776">
        <w:rPr>
          <w:rFonts w:ascii="Times New Roman" w:hAnsi="Times New Roman"/>
          <w:sz w:val="24"/>
          <w:szCs w:val="24"/>
          <w:lang w:val="ru-RU"/>
        </w:rPr>
        <w:t xml:space="preserve"> </w:t>
      </w:r>
      <w:r w:rsidRPr="00BF1E24">
        <w:rPr>
          <w:rFonts w:ascii="Times New Roman" w:hAnsi="Times New Roman"/>
          <w:sz w:val="24"/>
          <w:szCs w:val="24"/>
          <w:lang w:val="ru-RU"/>
        </w:rPr>
        <w:t>сәйкес</w:t>
      </w:r>
      <w:r w:rsidRPr="00D61776">
        <w:rPr>
          <w:rFonts w:ascii="Times New Roman" w:hAnsi="Times New Roman"/>
          <w:sz w:val="24"/>
          <w:szCs w:val="24"/>
          <w:lang w:val="ru-RU"/>
        </w:rPr>
        <w:t xml:space="preserve"> </w:t>
      </w:r>
      <w:r w:rsidRPr="00BF1E24">
        <w:rPr>
          <w:rFonts w:ascii="Times New Roman" w:hAnsi="Times New Roman"/>
          <w:sz w:val="24"/>
          <w:szCs w:val="24"/>
          <w:lang w:val="ru-RU"/>
        </w:rPr>
        <w:t>жеке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тұлғалар</w:t>
      </w:r>
      <w:r w:rsidRPr="00D61776">
        <w:rPr>
          <w:rFonts w:ascii="Times New Roman" w:hAnsi="Times New Roman"/>
          <w:sz w:val="24"/>
          <w:szCs w:val="24"/>
          <w:lang w:val="ru-RU"/>
        </w:rPr>
        <w:t xml:space="preserve"> -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бейрезиденттеріне</w:t>
      </w:r>
      <w:r w:rsidRPr="00D61776">
        <w:rPr>
          <w:rFonts w:ascii="Times New Roman" w:hAnsi="Times New Roman"/>
          <w:sz w:val="24"/>
          <w:szCs w:val="24"/>
          <w:lang w:val="ru-RU"/>
        </w:rPr>
        <w:t xml:space="preserve"> </w:t>
      </w:r>
      <w:r w:rsidRPr="00BF1E24">
        <w:rPr>
          <w:rFonts w:ascii="Times New Roman" w:hAnsi="Times New Roman"/>
          <w:sz w:val="24"/>
          <w:szCs w:val="24"/>
          <w:lang w:val="ru-RU"/>
        </w:rPr>
        <w:t>олардың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Салымдары</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бойынша</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төленетін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сыйақы</w:t>
      </w:r>
      <w:r w:rsidRPr="00D61776">
        <w:rPr>
          <w:rFonts w:ascii="Times New Roman" w:hAnsi="Times New Roman"/>
          <w:sz w:val="24"/>
          <w:szCs w:val="24"/>
          <w:lang w:val="ru-RU"/>
        </w:rPr>
        <w:t xml:space="preserve"> </w:t>
      </w:r>
      <w:r w:rsidRPr="00BF1E24">
        <w:rPr>
          <w:rFonts w:ascii="Times New Roman" w:hAnsi="Times New Roman"/>
          <w:sz w:val="24"/>
          <w:szCs w:val="24"/>
          <w:lang w:val="ru-RU"/>
        </w:rPr>
        <w:t>түріндегі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табыстан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агенті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ретінде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кодексінде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белгіленген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мөлшерлеме</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бойынша</w:t>
      </w:r>
      <w:r w:rsidRPr="00D61776">
        <w:rPr>
          <w:rFonts w:ascii="Times New Roman" w:hAnsi="Times New Roman"/>
          <w:sz w:val="24"/>
          <w:szCs w:val="24"/>
          <w:lang w:val="ru-RU"/>
        </w:rPr>
        <w:t xml:space="preserve"> </w:t>
      </w:r>
      <w:r w:rsidRPr="00BF1E24">
        <w:rPr>
          <w:rFonts w:ascii="Times New Roman" w:hAnsi="Times New Roman"/>
          <w:sz w:val="24"/>
          <w:szCs w:val="24"/>
          <w:lang w:val="ru-RU"/>
        </w:rPr>
        <w:t>ДТС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ұстайды</w:t>
      </w:r>
      <w:r w:rsidRPr="00D61776">
        <w:rPr>
          <w:rFonts w:ascii="Times New Roman" w:hAnsi="Times New Roman"/>
          <w:sz w:val="24"/>
          <w:szCs w:val="24"/>
          <w:lang w:val="ru-RU"/>
        </w:rPr>
        <w:t>.</w:t>
      </w:r>
    </w:p>
    <w:p w14:paraId="1763991A" w14:textId="77777777" w:rsidR="002C721A" w:rsidRPr="00D61776" w:rsidRDefault="002C721A" w:rsidP="002C721A">
      <w:pPr>
        <w:spacing w:after="0" w:line="240" w:lineRule="auto"/>
        <w:jc w:val="both"/>
        <w:rPr>
          <w:rFonts w:ascii="Times New Roman" w:eastAsia="Times New Roman" w:hAnsi="Times New Roman"/>
          <w:sz w:val="24"/>
          <w:szCs w:val="24"/>
          <w:lang w:val="ru-RU"/>
        </w:rPr>
      </w:pPr>
      <w:r w:rsidRPr="00D61776">
        <w:rPr>
          <w:rFonts w:ascii="Times New Roman" w:hAnsi="Times New Roman"/>
          <w:sz w:val="24"/>
          <w:szCs w:val="24"/>
          <w:lang w:val="ru-RU"/>
        </w:rPr>
        <w:t xml:space="preserve">4.5.2.2. </w:t>
      </w:r>
      <w:r w:rsidRPr="00BF1E24">
        <w:rPr>
          <w:rFonts w:ascii="Times New Roman" w:hAnsi="Times New Roman"/>
          <w:sz w:val="24"/>
          <w:szCs w:val="24"/>
          <w:lang w:val="ru-RU"/>
        </w:rPr>
        <w:t>Клиент</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танылған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жағдайда</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Салым</w:t>
      </w:r>
      <w:r w:rsidRPr="00D61776">
        <w:rPr>
          <w:rFonts w:ascii="Times New Roman" w:hAnsi="Times New Roman"/>
          <w:sz w:val="24"/>
          <w:szCs w:val="24"/>
          <w:lang w:val="ru-RU"/>
        </w:rPr>
        <w:t xml:space="preserve"> </w:t>
      </w:r>
      <w:r w:rsidRPr="00BF1E24">
        <w:rPr>
          <w:rFonts w:ascii="Times New Roman" w:hAnsi="Times New Roman"/>
          <w:sz w:val="24"/>
          <w:szCs w:val="24"/>
          <w:lang w:val="ru-RU"/>
        </w:rPr>
        <w:t>шартын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жасасқан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кезде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органы</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заңнамасына</w:t>
      </w:r>
      <w:r w:rsidRPr="00D61776">
        <w:rPr>
          <w:rFonts w:ascii="Times New Roman" w:hAnsi="Times New Roman"/>
          <w:sz w:val="24"/>
          <w:szCs w:val="24"/>
          <w:lang w:val="ru-RU"/>
        </w:rPr>
        <w:t xml:space="preserve"> </w:t>
      </w:r>
      <w:r w:rsidRPr="00BF1E24">
        <w:rPr>
          <w:rFonts w:ascii="Times New Roman" w:hAnsi="Times New Roman"/>
          <w:sz w:val="24"/>
          <w:szCs w:val="24"/>
          <w:lang w:val="ru-RU"/>
        </w:rPr>
        <w:t>сәйкес</w:t>
      </w:r>
      <w:r w:rsidRPr="00D61776">
        <w:rPr>
          <w:rFonts w:ascii="Times New Roman" w:hAnsi="Times New Roman"/>
          <w:sz w:val="24"/>
          <w:szCs w:val="24"/>
          <w:lang w:val="ru-RU"/>
        </w:rPr>
        <w:t xml:space="preserve"> </w:t>
      </w:r>
      <w:r w:rsidRPr="00BF1E24">
        <w:rPr>
          <w:rFonts w:ascii="Times New Roman" w:hAnsi="Times New Roman"/>
          <w:sz w:val="24"/>
          <w:szCs w:val="24"/>
          <w:lang w:val="ru-RU"/>
        </w:rPr>
        <w:t>нысанда</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берген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оның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резиденттігін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растайтын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құжаттың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бұдан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әрі</w:t>
      </w:r>
      <w:r w:rsidRPr="00D61776">
        <w:rPr>
          <w:rFonts w:ascii="Times New Roman" w:hAnsi="Times New Roman"/>
          <w:sz w:val="24"/>
          <w:szCs w:val="24"/>
          <w:lang w:val="ru-RU"/>
        </w:rPr>
        <w:t xml:space="preserve"> -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Резиденттік</w:t>
      </w:r>
      <w:r w:rsidRPr="00D61776">
        <w:rPr>
          <w:rFonts w:ascii="Times New Roman" w:hAnsi="Times New Roman"/>
          <w:sz w:val="24"/>
          <w:szCs w:val="24"/>
          <w:lang w:val="ru-RU"/>
        </w:rPr>
        <w:t xml:space="preserve"> </w:t>
      </w:r>
      <w:r w:rsidRPr="00BF1E24">
        <w:rPr>
          <w:rFonts w:ascii="Times New Roman" w:hAnsi="Times New Roman"/>
          <w:sz w:val="24"/>
          <w:szCs w:val="24"/>
          <w:lang w:val="ru-RU"/>
        </w:rPr>
        <w:t>сертификаты</w:t>
      </w:r>
      <w:r w:rsidRPr="00D61776">
        <w:rPr>
          <w:rFonts w:ascii="Times New Roman" w:hAnsi="Times New Roman"/>
          <w:sz w:val="24"/>
          <w:szCs w:val="24"/>
          <w:lang w:val="ru-RU"/>
        </w:rPr>
        <w:t xml:space="preserve">) </w:t>
      </w:r>
      <w:r w:rsidRPr="00BF1E24">
        <w:rPr>
          <w:rFonts w:ascii="Times New Roman" w:hAnsi="Times New Roman"/>
          <w:sz w:val="24"/>
          <w:szCs w:val="24"/>
          <w:lang w:val="ru-RU"/>
        </w:rPr>
        <w:t>түпнұсқасын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ұсынады</w:t>
      </w:r>
      <w:r w:rsidRPr="00D61776">
        <w:rPr>
          <w:rFonts w:ascii="Times New Roman" w:hAnsi="Times New Roman"/>
          <w:sz w:val="24"/>
          <w:szCs w:val="24"/>
          <w:lang w:val="ru-RU"/>
        </w:rPr>
        <w:t xml:space="preserve">. </w:t>
      </w:r>
    </w:p>
    <w:p w14:paraId="62F52C6C" w14:textId="77777777" w:rsidR="002C721A" w:rsidRPr="00D61776" w:rsidRDefault="002C721A" w:rsidP="002C721A">
      <w:pPr>
        <w:spacing w:after="0" w:line="240" w:lineRule="auto"/>
        <w:jc w:val="both"/>
        <w:rPr>
          <w:rFonts w:ascii="Times New Roman" w:eastAsia="Times New Roman" w:hAnsi="Times New Roman"/>
          <w:sz w:val="24"/>
          <w:szCs w:val="24"/>
          <w:lang w:val="ru-RU"/>
        </w:rPr>
      </w:pPr>
      <w:r w:rsidRPr="00D61776">
        <w:rPr>
          <w:rFonts w:ascii="Times New Roman" w:hAnsi="Times New Roman"/>
          <w:sz w:val="24"/>
          <w:szCs w:val="24"/>
          <w:lang w:val="ru-RU"/>
        </w:rPr>
        <w:t xml:space="preserve">4.5.2.3. </w:t>
      </w:r>
      <w:r w:rsidRPr="00BF1E24">
        <w:rPr>
          <w:rFonts w:ascii="Times New Roman" w:hAnsi="Times New Roman"/>
          <w:sz w:val="24"/>
          <w:szCs w:val="24"/>
          <w:lang w:val="ru-RU"/>
        </w:rPr>
        <w:t>Жеке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тұлғаның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бір</w:t>
      </w:r>
      <w:r w:rsidRPr="00D61776">
        <w:rPr>
          <w:rFonts w:ascii="Times New Roman" w:hAnsi="Times New Roman"/>
          <w:sz w:val="24"/>
          <w:szCs w:val="24"/>
          <w:lang w:val="ru-RU"/>
        </w:rPr>
        <w:t xml:space="preserve"> </w:t>
      </w:r>
      <w:r w:rsidRPr="00BF1E24">
        <w:rPr>
          <w:rFonts w:ascii="Times New Roman" w:hAnsi="Times New Roman"/>
          <w:sz w:val="24"/>
          <w:szCs w:val="24"/>
          <w:lang w:val="ru-RU"/>
        </w:rPr>
        <w:t>жыл</w:t>
      </w:r>
      <w:r w:rsidRPr="00D61776">
        <w:rPr>
          <w:rFonts w:ascii="Times New Roman" w:hAnsi="Times New Roman"/>
          <w:sz w:val="24"/>
          <w:szCs w:val="24"/>
          <w:lang w:val="ru-RU"/>
        </w:rPr>
        <w:t xml:space="preserve"> </w:t>
      </w:r>
      <w:r w:rsidRPr="00BF1E24">
        <w:rPr>
          <w:rFonts w:ascii="Times New Roman" w:hAnsi="Times New Roman"/>
          <w:sz w:val="24"/>
          <w:szCs w:val="24"/>
          <w:lang w:val="ru-RU"/>
        </w:rPr>
        <w:t>ішінде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расталатынын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назарға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ала</w:t>
      </w:r>
      <w:r w:rsidRPr="00D61776">
        <w:rPr>
          <w:rFonts w:ascii="Times New Roman" w:hAnsi="Times New Roman"/>
          <w:sz w:val="24"/>
          <w:szCs w:val="24"/>
          <w:lang w:val="ru-RU"/>
        </w:rPr>
        <w:t xml:space="preserve"> </w:t>
      </w:r>
      <w:r w:rsidRPr="00BF1E24">
        <w:rPr>
          <w:rFonts w:ascii="Times New Roman" w:hAnsi="Times New Roman"/>
          <w:sz w:val="24"/>
          <w:szCs w:val="24"/>
          <w:lang w:val="ru-RU"/>
        </w:rPr>
        <w:t>отырып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Резиденттік</w:t>
      </w:r>
      <w:r w:rsidRPr="00D61776">
        <w:rPr>
          <w:rFonts w:ascii="Times New Roman" w:hAnsi="Times New Roman"/>
          <w:sz w:val="24"/>
          <w:szCs w:val="24"/>
          <w:lang w:val="ru-RU"/>
        </w:rPr>
        <w:t xml:space="preserve"> </w:t>
      </w:r>
      <w:r w:rsidRPr="00BF1E24">
        <w:rPr>
          <w:rFonts w:ascii="Times New Roman" w:hAnsi="Times New Roman"/>
          <w:sz w:val="24"/>
          <w:szCs w:val="24"/>
          <w:lang w:val="ru-RU"/>
        </w:rPr>
        <w:t>сертификаты</w:t>
      </w:r>
      <w:r w:rsidRPr="00D61776">
        <w:rPr>
          <w:rFonts w:ascii="Times New Roman" w:hAnsi="Times New Roman"/>
          <w:sz w:val="24"/>
          <w:szCs w:val="24"/>
          <w:lang w:val="ru-RU"/>
        </w:rPr>
        <w:t xml:space="preserve"> </w:t>
      </w:r>
      <w:r w:rsidRPr="00BF1E24">
        <w:rPr>
          <w:rFonts w:ascii="Times New Roman" w:hAnsi="Times New Roman"/>
          <w:sz w:val="24"/>
          <w:szCs w:val="24"/>
          <w:lang w:val="ru-RU"/>
        </w:rPr>
        <w:t>жыл</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сайын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актуалдандырылып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w:t>
      </w:r>
      <w:r w:rsidRPr="00D61776">
        <w:rPr>
          <w:rFonts w:ascii="Times New Roman" w:hAnsi="Times New Roman"/>
          <w:sz w:val="24"/>
          <w:szCs w:val="24"/>
          <w:lang w:val="ru-RU"/>
        </w:rPr>
        <w:t xml:space="preserve"> </w:t>
      </w:r>
      <w:r w:rsidRPr="00BF1E24">
        <w:rPr>
          <w:rFonts w:ascii="Times New Roman" w:hAnsi="Times New Roman"/>
          <w:sz w:val="24"/>
          <w:szCs w:val="24"/>
          <w:lang w:val="ru-RU"/>
        </w:rPr>
        <w:t>ЖТС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ұстап</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қалмауы</w:t>
      </w:r>
      <w:r w:rsidRPr="00D61776">
        <w:rPr>
          <w:rFonts w:ascii="Times New Roman" w:hAnsi="Times New Roman"/>
          <w:sz w:val="24"/>
          <w:szCs w:val="24"/>
          <w:lang w:val="ru-RU"/>
        </w:rPr>
        <w:t xml:space="preserve"> </w:t>
      </w:r>
      <w:r w:rsidRPr="00BF1E24">
        <w:rPr>
          <w:rFonts w:ascii="Times New Roman" w:hAnsi="Times New Roman"/>
          <w:sz w:val="24"/>
          <w:szCs w:val="24"/>
          <w:lang w:val="ru-RU"/>
        </w:rPr>
        <w:t>үшін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оны</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әр</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жаңа</w:t>
      </w:r>
      <w:r w:rsidRPr="00D61776">
        <w:rPr>
          <w:rFonts w:ascii="Times New Roman" w:hAnsi="Times New Roman"/>
          <w:sz w:val="24"/>
          <w:szCs w:val="24"/>
          <w:lang w:val="ru-RU"/>
        </w:rPr>
        <w:t xml:space="preserve"> </w:t>
      </w:r>
      <w:r w:rsidRPr="00BF1E24">
        <w:rPr>
          <w:rFonts w:ascii="Times New Roman" w:hAnsi="Times New Roman"/>
          <w:sz w:val="24"/>
          <w:szCs w:val="24"/>
          <w:lang w:val="ru-RU"/>
        </w:rPr>
        <w:t>күнтізбелік</w:t>
      </w:r>
      <w:r w:rsidRPr="00D61776">
        <w:rPr>
          <w:rFonts w:ascii="Times New Roman" w:hAnsi="Times New Roman"/>
          <w:sz w:val="24"/>
          <w:szCs w:val="24"/>
          <w:lang w:val="ru-RU"/>
        </w:rPr>
        <w:t xml:space="preserve"> </w:t>
      </w:r>
      <w:r w:rsidRPr="00BF1E24">
        <w:rPr>
          <w:rFonts w:ascii="Times New Roman" w:hAnsi="Times New Roman"/>
          <w:sz w:val="24"/>
          <w:szCs w:val="24"/>
          <w:lang w:val="ru-RU"/>
        </w:rPr>
        <w:t>жылдың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басында</w:t>
      </w:r>
      <w:r w:rsidRPr="00D61776">
        <w:rPr>
          <w:rFonts w:ascii="Times New Roman" w:hAnsi="Times New Roman"/>
          <w:sz w:val="24"/>
          <w:szCs w:val="24"/>
          <w:lang w:val="ru-RU"/>
        </w:rPr>
        <w:t xml:space="preserve"> (25 </w:t>
      </w:r>
      <w:r w:rsidRPr="00BF1E24">
        <w:rPr>
          <w:rFonts w:ascii="Times New Roman" w:hAnsi="Times New Roman"/>
          <w:sz w:val="24"/>
          <w:szCs w:val="24"/>
          <w:lang w:val="ru-RU"/>
        </w:rPr>
        <w:t>қаңтарға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дейін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ұсынып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отыруы</w:t>
      </w:r>
      <w:r w:rsidRPr="00D61776">
        <w:rPr>
          <w:rFonts w:ascii="Times New Roman" w:hAnsi="Times New Roman"/>
          <w:sz w:val="24"/>
          <w:szCs w:val="24"/>
          <w:lang w:val="ru-RU"/>
        </w:rPr>
        <w:t xml:space="preserve"> </w:t>
      </w:r>
      <w:r w:rsidRPr="00BF1E24">
        <w:rPr>
          <w:rFonts w:ascii="Times New Roman" w:hAnsi="Times New Roman"/>
          <w:sz w:val="24"/>
          <w:szCs w:val="24"/>
          <w:lang w:val="ru-RU"/>
        </w:rPr>
        <w:t>тиіс</w:t>
      </w:r>
      <w:r w:rsidRPr="00D61776">
        <w:rPr>
          <w:rFonts w:ascii="Times New Roman" w:hAnsi="Times New Roman"/>
          <w:sz w:val="24"/>
          <w:szCs w:val="24"/>
          <w:lang w:val="ru-RU"/>
        </w:rPr>
        <w:t xml:space="preserve">. </w:t>
      </w:r>
    </w:p>
    <w:p w14:paraId="72B60AFD" w14:textId="77777777" w:rsidR="002C721A" w:rsidRPr="00D61776" w:rsidRDefault="002C721A" w:rsidP="002C721A">
      <w:pPr>
        <w:spacing w:after="0" w:line="240" w:lineRule="auto"/>
        <w:jc w:val="both"/>
        <w:rPr>
          <w:rFonts w:ascii="Times New Roman" w:eastAsia="Times New Roman" w:hAnsi="Times New Roman"/>
          <w:sz w:val="24"/>
          <w:szCs w:val="24"/>
          <w:lang w:val="ru-RU"/>
        </w:rPr>
      </w:pPr>
      <w:r w:rsidRPr="00D61776">
        <w:rPr>
          <w:rFonts w:ascii="Times New Roman" w:hAnsi="Times New Roman"/>
          <w:sz w:val="24"/>
          <w:szCs w:val="24"/>
          <w:lang w:val="ru-RU"/>
        </w:rPr>
        <w:t xml:space="preserve">4.5.2.4. </w:t>
      </w:r>
      <w:r w:rsidRPr="00BF1E24">
        <w:rPr>
          <w:rFonts w:ascii="Times New Roman" w:hAnsi="Times New Roman"/>
          <w:sz w:val="24"/>
          <w:szCs w:val="24"/>
          <w:lang w:val="ru-RU"/>
        </w:rPr>
        <w:t>Банкке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сертификатын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ұсынғанға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дейінгі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кезең</w:t>
      </w:r>
      <w:r w:rsidRPr="00D61776">
        <w:rPr>
          <w:rFonts w:ascii="Times New Roman" w:hAnsi="Times New Roman"/>
          <w:sz w:val="24"/>
          <w:szCs w:val="24"/>
          <w:lang w:val="ru-RU"/>
        </w:rPr>
        <w:t xml:space="preserve"> </w:t>
      </w:r>
      <w:r w:rsidRPr="00BF1E24">
        <w:rPr>
          <w:rFonts w:ascii="Times New Roman" w:hAnsi="Times New Roman"/>
          <w:sz w:val="24"/>
          <w:szCs w:val="24"/>
          <w:lang w:val="ru-RU"/>
        </w:rPr>
        <w:t>үшін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заңнамасымен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белгіленген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талаптң</w:t>
      </w:r>
      <w:r w:rsidRPr="00D61776">
        <w:rPr>
          <w:rFonts w:ascii="Times New Roman" w:hAnsi="Times New Roman"/>
          <w:sz w:val="24"/>
          <w:szCs w:val="24"/>
          <w:lang w:val="ru-RU"/>
        </w:rPr>
        <w:t xml:space="preserve"> </w:t>
      </w:r>
      <w:r w:rsidRPr="00BF1E24">
        <w:rPr>
          <w:rFonts w:ascii="Times New Roman" w:hAnsi="Times New Roman"/>
          <w:sz w:val="24"/>
          <w:szCs w:val="24"/>
          <w:lang w:val="ru-RU"/>
        </w:rPr>
        <w:t>ескіру</w:t>
      </w:r>
      <w:r w:rsidRPr="00D61776">
        <w:rPr>
          <w:rFonts w:ascii="Times New Roman" w:hAnsi="Times New Roman"/>
          <w:sz w:val="24"/>
          <w:szCs w:val="24"/>
          <w:lang w:val="ru-RU"/>
        </w:rPr>
        <w:t xml:space="preserve"> </w:t>
      </w:r>
      <w:r w:rsidRPr="00BF1E24">
        <w:rPr>
          <w:rFonts w:ascii="Times New Roman" w:hAnsi="Times New Roman"/>
          <w:sz w:val="24"/>
          <w:szCs w:val="24"/>
          <w:lang w:val="ru-RU"/>
        </w:rPr>
        <w:t>мерзімі</w:t>
      </w:r>
      <w:r w:rsidRPr="00D61776">
        <w:rPr>
          <w:rFonts w:ascii="Times New Roman" w:hAnsi="Times New Roman"/>
          <w:sz w:val="24"/>
          <w:szCs w:val="24"/>
          <w:lang w:val="ru-RU"/>
        </w:rPr>
        <w:t xml:space="preserve"> </w:t>
      </w:r>
      <w:r w:rsidRPr="00BF1E24">
        <w:rPr>
          <w:rFonts w:ascii="Times New Roman" w:hAnsi="Times New Roman"/>
          <w:sz w:val="24"/>
          <w:szCs w:val="24"/>
          <w:lang w:val="ru-RU"/>
        </w:rPr>
        <w:t>аясында</w:t>
      </w:r>
      <w:r w:rsidRPr="00D61776">
        <w:rPr>
          <w:rFonts w:ascii="Times New Roman" w:hAnsi="Times New Roman"/>
          <w:sz w:val="24"/>
          <w:szCs w:val="24"/>
          <w:lang w:val="ru-RU"/>
        </w:rPr>
        <w:t xml:space="preserve">) </w:t>
      </w:r>
      <w:r w:rsidRPr="00BF1E24">
        <w:rPr>
          <w:rFonts w:ascii="Times New Roman" w:hAnsi="Times New Roman"/>
          <w:sz w:val="24"/>
          <w:szCs w:val="24"/>
          <w:lang w:val="ru-RU"/>
        </w:rPr>
        <w:t>бұрын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ұсталған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қайтарылуын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Банкте</w:t>
      </w:r>
      <w:r w:rsidRPr="00D61776">
        <w:rPr>
          <w:rFonts w:ascii="Times New Roman" w:hAnsi="Times New Roman"/>
          <w:sz w:val="24"/>
          <w:szCs w:val="24"/>
          <w:lang w:val="ru-RU"/>
        </w:rPr>
        <w:t xml:space="preserve">, </w:t>
      </w:r>
      <w:r w:rsidRPr="00BF1E24">
        <w:rPr>
          <w:rFonts w:ascii="Times New Roman" w:hAnsi="Times New Roman"/>
          <w:sz w:val="24"/>
          <w:szCs w:val="24"/>
          <w:lang w:val="ru-RU"/>
        </w:rPr>
        <w:t>бұрын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ұсталған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ЖТС</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қайтару</w:t>
      </w:r>
      <w:r w:rsidRPr="00D61776">
        <w:rPr>
          <w:rFonts w:ascii="Times New Roman" w:hAnsi="Times New Roman"/>
          <w:sz w:val="24"/>
          <w:szCs w:val="24"/>
          <w:lang w:val="ru-RU"/>
        </w:rPr>
        <w:t xml:space="preserve"> </w:t>
      </w:r>
      <w:r w:rsidRPr="00BF1E24">
        <w:rPr>
          <w:rFonts w:ascii="Times New Roman" w:hAnsi="Times New Roman"/>
          <w:sz w:val="24"/>
          <w:szCs w:val="24"/>
          <w:lang w:val="ru-RU"/>
        </w:rPr>
        <w:t>еркін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түрде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толтырылған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туралы</w:t>
      </w:r>
      <w:r w:rsidRPr="00D61776">
        <w:rPr>
          <w:rFonts w:ascii="Times New Roman" w:hAnsi="Times New Roman"/>
          <w:sz w:val="24"/>
          <w:szCs w:val="24"/>
          <w:lang w:val="ru-RU"/>
        </w:rPr>
        <w:t xml:space="preserve"> </w:t>
      </w:r>
      <w:r w:rsidRPr="00BF1E24">
        <w:rPr>
          <w:rFonts w:ascii="Times New Roman" w:hAnsi="Times New Roman"/>
          <w:sz w:val="24"/>
          <w:szCs w:val="24"/>
          <w:lang w:val="ru-RU"/>
        </w:rPr>
        <w:t>өтінішті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және</w:t>
      </w:r>
      <w:r w:rsidRPr="00D61776">
        <w:rPr>
          <w:rFonts w:ascii="Times New Roman" w:hAnsi="Times New Roman"/>
          <w:sz w:val="24"/>
          <w:szCs w:val="24"/>
          <w:lang w:val="ru-RU"/>
        </w:rPr>
        <w:t xml:space="preserve"> </w:t>
      </w:r>
      <w:r w:rsidRPr="00BF1E24">
        <w:rPr>
          <w:rFonts w:ascii="Times New Roman" w:hAnsi="Times New Roman"/>
          <w:sz w:val="24"/>
          <w:szCs w:val="24"/>
          <w:lang w:val="ru-RU"/>
        </w:rPr>
        <w:t>сәйкес</w:t>
      </w:r>
      <w:r w:rsidRPr="00D61776">
        <w:rPr>
          <w:rFonts w:ascii="Times New Roman" w:hAnsi="Times New Roman"/>
          <w:sz w:val="24"/>
          <w:szCs w:val="24"/>
          <w:lang w:val="ru-RU"/>
        </w:rPr>
        <w:t xml:space="preserve"> </w:t>
      </w:r>
      <w:r w:rsidRPr="00BF1E24">
        <w:rPr>
          <w:rFonts w:ascii="Times New Roman" w:hAnsi="Times New Roman"/>
          <w:sz w:val="24"/>
          <w:szCs w:val="24"/>
          <w:lang w:val="ru-RU"/>
        </w:rPr>
        <w:t>жылға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ҚР</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Резиденттігі</w:t>
      </w:r>
      <w:r w:rsidRPr="00D61776">
        <w:rPr>
          <w:rFonts w:ascii="Times New Roman" w:hAnsi="Times New Roman"/>
          <w:sz w:val="24"/>
          <w:szCs w:val="24"/>
          <w:lang w:val="ru-RU"/>
        </w:rPr>
        <w:t xml:space="preserve"> </w:t>
      </w:r>
      <w:r w:rsidRPr="00BF1E24">
        <w:rPr>
          <w:rFonts w:ascii="Times New Roman" w:hAnsi="Times New Roman"/>
          <w:sz w:val="24"/>
          <w:szCs w:val="24"/>
          <w:lang w:val="ru-RU"/>
        </w:rPr>
        <w:t>сертификатын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ұсынып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жүзеге</w:t>
      </w:r>
      <w:r w:rsidRPr="00D61776">
        <w:rPr>
          <w:rFonts w:ascii="Times New Roman" w:hAnsi="Times New Roman"/>
          <w:sz w:val="24"/>
          <w:szCs w:val="24"/>
          <w:lang w:val="ru-RU"/>
        </w:rPr>
        <w:t xml:space="preserve"> </w:t>
      </w:r>
      <w:r w:rsidRPr="00BF1E24">
        <w:rPr>
          <w:rFonts w:ascii="Times New Roman" w:hAnsi="Times New Roman"/>
          <w:sz w:val="24"/>
          <w:szCs w:val="24"/>
          <w:lang w:val="ru-RU"/>
        </w:rPr>
        <w:t>асыруға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болады</w:t>
      </w:r>
      <w:r w:rsidRPr="00D61776">
        <w:rPr>
          <w:rFonts w:ascii="Times New Roman" w:hAnsi="Times New Roman"/>
          <w:sz w:val="24"/>
          <w:szCs w:val="24"/>
          <w:lang w:val="ru-RU"/>
        </w:rPr>
        <w:t>.</w:t>
      </w:r>
    </w:p>
    <w:p w14:paraId="4CD0915B" w14:textId="77777777" w:rsidR="002C721A" w:rsidRPr="00BF1E24" w:rsidRDefault="002C721A" w:rsidP="002C721A">
      <w:pPr>
        <w:spacing w:after="0" w:line="240" w:lineRule="auto"/>
        <w:jc w:val="both"/>
        <w:rPr>
          <w:rFonts w:ascii="Times New Roman" w:eastAsia="Times New Roman" w:hAnsi="Times New Roman"/>
          <w:sz w:val="24"/>
          <w:szCs w:val="24"/>
        </w:rPr>
      </w:pPr>
      <w:r w:rsidRPr="00D61776">
        <w:rPr>
          <w:rFonts w:ascii="Times New Roman" w:hAnsi="Times New Roman"/>
          <w:sz w:val="24"/>
          <w:szCs w:val="24"/>
          <w:lang w:val="ru-RU"/>
        </w:rPr>
        <w:t xml:space="preserve">4.5.2.5. </w:t>
      </w:r>
      <w:r w:rsidRPr="00BF1E24">
        <w:rPr>
          <w:rFonts w:ascii="Times New Roman" w:hAnsi="Times New Roman"/>
          <w:sz w:val="24"/>
          <w:szCs w:val="24"/>
          <w:lang w:val="ru-RU"/>
        </w:rPr>
        <w:t>Клиент</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табылатын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шетелдік</w:t>
      </w:r>
      <w:r w:rsidRPr="00D61776">
        <w:rPr>
          <w:rFonts w:ascii="Times New Roman" w:hAnsi="Times New Roman"/>
          <w:sz w:val="24"/>
          <w:szCs w:val="24"/>
          <w:lang w:val="ru-RU"/>
        </w:rPr>
        <w:t xml:space="preserve"> </w:t>
      </w:r>
      <w:r w:rsidRPr="00BF1E24">
        <w:rPr>
          <w:rFonts w:ascii="Times New Roman" w:hAnsi="Times New Roman"/>
          <w:sz w:val="24"/>
          <w:szCs w:val="24"/>
          <w:lang w:val="ru-RU"/>
        </w:rPr>
        <w:t>мемлекеттің</w:t>
      </w:r>
      <w:r w:rsidRPr="00D61776">
        <w:rPr>
          <w:rFonts w:ascii="Times New Roman" w:hAnsi="Times New Roman"/>
          <w:sz w:val="24"/>
          <w:szCs w:val="24"/>
          <w:lang w:val="ru-RU"/>
        </w:rPr>
        <w:t xml:space="preserve"> </w:t>
      </w:r>
      <w:r w:rsidRPr="00BF1E24">
        <w:rPr>
          <w:rFonts w:ascii="Times New Roman" w:hAnsi="Times New Roman"/>
          <w:sz w:val="24"/>
          <w:szCs w:val="24"/>
          <w:lang w:val="ru-RU"/>
        </w:rPr>
        <w:t>құзіретті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органы</w:t>
      </w:r>
      <w:r w:rsidRPr="00D61776">
        <w:rPr>
          <w:rFonts w:ascii="Times New Roman" w:hAnsi="Times New Roman"/>
          <w:sz w:val="24"/>
          <w:szCs w:val="24"/>
          <w:lang w:val="ru-RU"/>
        </w:rPr>
        <w:t xml:space="preserve"> </w:t>
      </w:r>
      <w:r w:rsidRPr="00BF1E24">
        <w:rPr>
          <w:rFonts w:ascii="Times New Roman" w:hAnsi="Times New Roman"/>
          <w:sz w:val="24"/>
          <w:szCs w:val="24"/>
          <w:lang w:val="ru-RU"/>
        </w:rPr>
        <w:t>куәландырған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және</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Клиенттің</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Қазақстан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Республикасы</w:t>
      </w:r>
      <w:r w:rsidRPr="00D61776">
        <w:rPr>
          <w:rFonts w:ascii="Times New Roman" w:hAnsi="Times New Roman"/>
          <w:sz w:val="24"/>
          <w:szCs w:val="24"/>
          <w:lang w:val="ru-RU"/>
        </w:rPr>
        <w:t xml:space="preserve"> </w:t>
      </w:r>
      <w:r w:rsidRPr="00BF1E24">
        <w:rPr>
          <w:rFonts w:ascii="Times New Roman" w:hAnsi="Times New Roman"/>
          <w:sz w:val="24"/>
          <w:szCs w:val="24"/>
          <w:lang w:val="ru-RU"/>
        </w:rPr>
        <w:t>қосарланған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салуды</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болдырмау</w:t>
      </w:r>
      <w:r w:rsidRPr="00D61776">
        <w:rPr>
          <w:rFonts w:ascii="Times New Roman" w:hAnsi="Times New Roman"/>
          <w:sz w:val="24"/>
          <w:szCs w:val="24"/>
          <w:lang w:val="ru-RU"/>
        </w:rPr>
        <w:t xml:space="preserve"> </w:t>
      </w:r>
      <w:r w:rsidRPr="00BF1E24">
        <w:rPr>
          <w:rFonts w:ascii="Times New Roman" w:hAnsi="Times New Roman"/>
          <w:sz w:val="24"/>
          <w:szCs w:val="24"/>
          <w:lang w:val="ru-RU"/>
        </w:rPr>
        <w:t>және</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төлеуден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жалтаруға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жол</w:t>
      </w:r>
      <w:r w:rsidRPr="00D61776">
        <w:rPr>
          <w:rFonts w:ascii="Times New Roman" w:hAnsi="Times New Roman"/>
          <w:sz w:val="24"/>
          <w:szCs w:val="24"/>
          <w:lang w:val="ru-RU"/>
        </w:rPr>
        <w:t xml:space="preserve"> </w:t>
      </w:r>
      <w:r w:rsidRPr="00BF1E24">
        <w:rPr>
          <w:rFonts w:ascii="Times New Roman" w:hAnsi="Times New Roman"/>
          <w:sz w:val="24"/>
          <w:szCs w:val="24"/>
          <w:lang w:val="ru-RU"/>
        </w:rPr>
        <w:t>бермеу</w:t>
      </w:r>
      <w:r w:rsidRPr="00D61776">
        <w:rPr>
          <w:rFonts w:ascii="Times New Roman" w:hAnsi="Times New Roman"/>
          <w:sz w:val="24"/>
          <w:szCs w:val="24"/>
          <w:lang w:val="ru-RU"/>
        </w:rPr>
        <w:t xml:space="preserve"> </w:t>
      </w:r>
      <w:r w:rsidRPr="00BF1E24">
        <w:rPr>
          <w:rFonts w:ascii="Times New Roman" w:hAnsi="Times New Roman"/>
          <w:sz w:val="24"/>
          <w:szCs w:val="24"/>
          <w:lang w:val="ru-RU"/>
        </w:rPr>
        <w:t>мәселелерін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реттейтін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халықаралық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шарт</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жасасқан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шетелдік</w:t>
      </w:r>
      <w:r w:rsidRPr="00D61776">
        <w:rPr>
          <w:rFonts w:ascii="Times New Roman" w:hAnsi="Times New Roman"/>
          <w:sz w:val="24"/>
          <w:szCs w:val="24"/>
          <w:lang w:val="ru-RU"/>
        </w:rPr>
        <w:t xml:space="preserve"> </w:t>
      </w:r>
      <w:r w:rsidRPr="00BF1E24">
        <w:rPr>
          <w:rFonts w:ascii="Times New Roman" w:hAnsi="Times New Roman"/>
          <w:sz w:val="24"/>
          <w:szCs w:val="24"/>
          <w:lang w:val="ru-RU"/>
        </w:rPr>
        <w:t>мемлекеттің</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резиденті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болып</w:t>
      </w:r>
      <w:r w:rsidRPr="00D61776">
        <w:rPr>
          <w:rFonts w:ascii="Times New Roman" w:hAnsi="Times New Roman"/>
          <w:sz w:val="24"/>
          <w:szCs w:val="24"/>
          <w:lang w:val="ru-RU"/>
        </w:rPr>
        <w:t xml:space="preserve"> </w:t>
      </w:r>
      <w:r w:rsidRPr="00BF1E24">
        <w:rPr>
          <w:rFonts w:ascii="Times New Roman" w:hAnsi="Times New Roman"/>
          <w:sz w:val="24"/>
          <w:szCs w:val="24"/>
          <w:lang w:val="ru-RU"/>
        </w:rPr>
        <w:t>табылатынын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растайтын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ресми</w:t>
      </w:r>
      <w:r w:rsidRPr="00D61776">
        <w:rPr>
          <w:rFonts w:ascii="Times New Roman" w:hAnsi="Times New Roman"/>
          <w:sz w:val="24"/>
          <w:szCs w:val="24"/>
          <w:lang w:val="ru-RU"/>
        </w:rPr>
        <w:t xml:space="preserve"> </w:t>
      </w:r>
      <w:r w:rsidRPr="00BF1E24">
        <w:rPr>
          <w:rFonts w:ascii="Times New Roman" w:hAnsi="Times New Roman"/>
          <w:sz w:val="24"/>
          <w:szCs w:val="24"/>
          <w:lang w:val="ru-RU"/>
        </w:rPr>
        <w:t>құжаттың</w:t>
      </w:r>
      <w:r w:rsidRPr="00D61776">
        <w:rPr>
          <w:rFonts w:ascii="Times New Roman" w:hAnsi="Times New Roman"/>
          <w:sz w:val="24"/>
          <w:szCs w:val="24"/>
          <w:lang w:val="ru-RU"/>
        </w:rPr>
        <w:t xml:space="preserve"> (</w:t>
      </w:r>
      <w:r w:rsidRPr="00BF1E24">
        <w:rPr>
          <w:rFonts w:ascii="Times New Roman" w:hAnsi="Times New Roman"/>
          <w:sz w:val="24"/>
          <w:szCs w:val="24"/>
          <w:lang w:val="ru-RU"/>
        </w:rPr>
        <w:t>бұдан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әрі</w:t>
      </w:r>
      <w:r w:rsidRPr="00D61776">
        <w:rPr>
          <w:rFonts w:ascii="Times New Roman" w:hAnsi="Times New Roman"/>
          <w:sz w:val="24"/>
          <w:szCs w:val="24"/>
          <w:lang w:val="ru-RU"/>
        </w:rPr>
        <w:t xml:space="preserve"> - </w:t>
      </w:r>
      <w:r w:rsidRPr="00BF1E24">
        <w:rPr>
          <w:rFonts w:ascii="Times New Roman" w:hAnsi="Times New Roman"/>
          <w:sz w:val="24"/>
          <w:szCs w:val="24"/>
          <w:lang w:val="ru-RU"/>
        </w:rPr>
        <w:t>Растаушы</w:t>
      </w:r>
      <w:r w:rsidRPr="00D61776">
        <w:rPr>
          <w:rFonts w:ascii="Times New Roman" w:hAnsi="Times New Roman"/>
          <w:sz w:val="24"/>
          <w:szCs w:val="24"/>
          <w:lang w:val="ru-RU"/>
        </w:rPr>
        <w:t xml:space="preserve"> </w:t>
      </w:r>
      <w:r w:rsidRPr="00BF1E24">
        <w:rPr>
          <w:rFonts w:ascii="Times New Roman" w:hAnsi="Times New Roman"/>
          <w:sz w:val="24"/>
          <w:szCs w:val="24"/>
          <w:lang w:val="ru-RU"/>
        </w:rPr>
        <w:t>құжат</w:t>
      </w:r>
      <w:r w:rsidRPr="00D61776">
        <w:rPr>
          <w:rFonts w:ascii="Times New Roman" w:hAnsi="Times New Roman"/>
          <w:sz w:val="24"/>
          <w:szCs w:val="24"/>
          <w:lang w:val="ru-RU"/>
        </w:rPr>
        <w:t xml:space="preserve">) </w:t>
      </w:r>
      <w:r w:rsidRPr="00BF1E24">
        <w:rPr>
          <w:rFonts w:ascii="Times New Roman" w:hAnsi="Times New Roman"/>
          <w:sz w:val="24"/>
          <w:szCs w:val="24"/>
          <w:lang w:val="ru-RU"/>
        </w:rPr>
        <w:t>түпнұсқасын</w:t>
      </w:r>
      <w:r w:rsidRPr="00D61776">
        <w:rPr>
          <w:rFonts w:ascii="Times New Roman" w:hAnsi="Times New Roman"/>
          <w:sz w:val="24"/>
          <w:szCs w:val="24"/>
          <w:lang w:val="ru-RU"/>
        </w:rPr>
        <w:t xml:space="preserve"> </w:t>
      </w:r>
      <w:r w:rsidRPr="00BF1E24">
        <w:rPr>
          <w:rFonts w:ascii="Times New Roman" w:hAnsi="Times New Roman"/>
          <w:sz w:val="24"/>
          <w:szCs w:val="24"/>
          <w:lang w:val="ru-RU"/>
        </w:rPr>
        <w:t>ұсыған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жағдайда</w:t>
      </w:r>
      <w:r w:rsidRPr="00D61776">
        <w:rPr>
          <w:rFonts w:ascii="Times New Roman" w:hAnsi="Times New Roman"/>
          <w:sz w:val="24"/>
          <w:szCs w:val="24"/>
          <w:lang w:val="ru-RU"/>
        </w:rPr>
        <w:t xml:space="preserve"> </w:t>
      </w:r>
      <w:r w:rsidRPr="00BF1E24">
        <w:rPr>
          <w:rFonts w:ascii="Times New Roman" w:hAnsi="Times New Roman"/>
          <w:sz w:val="24"/>
          <w:szCs w:val="24"/>
          <w:lang w:val="ru-RU"/>
        </w:rPr>
        <w:t>Банк</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агенті</w:t>
      </w:r>
      <w:r w:rsidRPr="00D61776">
        <w:rPr>
          <w:rFonts w:ascii="Times New Roman" w:hAnsi="Times New Roman"/>
          <w:sz w:val="24"/>
          <w:szCs w:val="24"/>
          <w:lang w:val="ru-RU"/>
        </w:rPr>
        <w:t xml:space="preserve"> </w:t>
      </w:r>
      <w:r w:rsidRPr="00BF1E24">
        <w:rPr>
          <w:rFonts w:ascii="Times New Roman" w:hAnsi="Times New Roman"/>
          <w:sz w:val="24"/>
          <w:szCs w:val="24"/>
          <w:lang w:val="ru-RU"/>
        </w:rPr>
        <w:t>ретінде</w:t>
      </w:r>
      <w:r w:rsidRPr="00D61776">
        <w:rPr>
          <w:rFonts w:ascii="Times New Roman" w:hAnsi="Times New Roman"/>
          <w:sz w:val="24"/>
          <w:szCs w:val="24"/>
          <w:lang w:val="ru-RU"/>
        </w:rPr>
        <w:t xml:space="preserve"> </w:t>
      </w:r>
      <w:r w:rsidRPr="00BF1E24">
        <w:rPr>
          <w:rFonts w:ascii="Times New Roman" w:hAnsi="Times New Roman"/>
          <w:sz w:val="24"/>
          <w:szCs w:val="24"/>
          <w:lang w:val="ru-RU"/>
        </w:rPr>
        <w:t>Клиентке</w:t>
      </w:r>
      <w:r w:rsidRPr="00D61776">
        <w:rPr>
          <w:rFonts w:ascii="Times New Roman" w:hAnsi="Times New Roman"/>
          <w:sz w:val="24"/>
          <w:szCs w:val="24"/>
          <w:lang w:val="ru-RU"/>
        </w:rPr>
        <w:t xml:space="preserve"> </w:t>
      </w:r>
      <w:r w:rsidRPr="00BF1E24">
        <w:rPr>
          <w:rFonts w:ascii="Times New Roman" w:hAnsi="Times New Roman"/>
          <w:sz w:val="24"/>
          <w:szCs w:val="24"/>
          <w:lang w:val="ru-RU"/>
        </w:rPr>
        <w:t>халықаралық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шартта</w:t>
      </w:r>
      <w:r w:rsidRPr="00D61776">
        <w:rPr>
          <w:rFonts w:ascii="Times New Roman" w:hAnsi="Times New Roman"/>
          <w:sz w:val="24"/>
          <w:szCs w:val="24"/>
          <w:lang w:val="ru-RU"/>
        </w:rPr>
        <w:t xml:space="preserve"> (</w:t>
      </w:r>
      <w:r w:rsidRPr="00BF1E24">
        <w:rPr>
          <w:rFonts w:ascii="Times New Roman" w:hAnsi="Times New Roman"/>
          <w:sz w:val="24"/>
          <w:szCs w:val="24"/>
          <w:lang w:val="ru-RU"/>
        </w:rPr>
        <w:t>қосарланған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салуды</w:t>
      </w:r>
      <w:r w:rsidRPr="00D61776">
        <w:rPr>
          <w:rFonts w:ascii="Times New Roman" w:hAnsi="Times New Roman"/>
          <w:sz w:val="24"/>
          <w:szCs w:val="24"/>
          <w:lang w:val="ru-RU"/>
        </w:rPr>
        <w:t xml:space="preserve"> </w:t>
      </w:r>
      <w:r w:rsidRPr="00BF1E24">
        <w:rPr>
          <w:rFonts w:ascii="Times New Roman" w:hAnsi="Times New Roman"/>
          <w:sz w:val="24"/>
          <w:szCs w:val="24"/>
          <w:lang w:val="ru-RU"/>
        </w:rPr>
        <w:t>болдырмау</w:t>
      </w:r>
      <w:r w:rsidRPr="00D61776">
        <w:rPr>
          <w:rFonts w:ascii="Times New Roman" w:hAnsi="Times New Roman"/>
          <w:sz w:val="24"/>
          <w:szCs w:val="24"/>
          <w:lang w:val="ru-RU"/>
        </w:rPr>
        <w:t xml:space="preserve"> </w:t>
      </w:r>
      <w:r w:rsidRPr="00BF1E24">
        <w:rPr>
          <w:rFonts w:ascii="Times New Roman" w:hAnsi="Times New Roman"/>
          <w:sz w:val="24"/>
          <w:szCs w:val="24"/>
          <w:lang w:val="ru-RU"/>
        </w:rPr>
        <w:t>туралы</w:t>
      </w:r>
      <w:r w:rsidRPr="00D61776">
        <w:rPr>
          <w:rFonts w:ascii="Times New Roman" w:hAnsi="Times New Roman"/>
          <w:sz w:val="24"/>
          <w:szCs w:val="24"/>
          <w:lang w:val="ru-RU"/>
        </w:rPr>
        <w:t xml:space="preserve"> </w:t>
      </w:r>
      <w:r w:rsidRPr="00BF1E24">
        <w:rPr>
          <w:rFonts w:ascii="Times New Roman" w:hAnsi="Times New Roman"/>
          <w:sz w:val="24"/>
          <w:szCs w:val="24"/>
          <w:lang w:val="ru-RU"/>
        </w:rPr>
        <w:t>конвенция</w:t>
      </w:r>
      <w:r w:rsidRPr="00D61776">
        <w:rPr>
          <w:rFonts w:ascii="Times New Roman" w:hAnsi="Times New Roman"/>
          <w:sz w:val="24"/>
          <w:szCs w:val="24"/>
          <w:lang w:val="ru-RU"/>
        </w:rPr>
        <w:t xml:space="preserve">) </w:t>
      </w:r>
      <w:r w:rsidRPr="00BF1E24">
        <w:rPr>
          <w:rFonts w:ascii="Times New Roman" w:hAnsi="Times New Roman"/>
          <w:sz w:val="24"/>
          <w:szCs w:val="24"/>
          <w:lang w:val="ru-RU"/>
        </w:rPr>
        <w:t>қарастырылған</w:t>
      </w:r>
      <w:r w:rsidRPr="00D61776">
        <w:rPr>
          <w:rFonts w:ascii="Times New Roman" w:hAnsi="Times New Roman"/>
          <w:sz w:val="24"/>
          <w:szCs w:val="24"/>
          <w:lang w:val="ru-RU"/>
        </w:rPr>
        <w:t xml:space="preserve"> </w:t>
      </w:r>
      <w:r w:rsidRPr="00BF1E24">
        <w:rPr>
          <w:rFonts w:ascii="Times New Roman" w:hAnsi="Times New Roman"/>
          <w:sz w:val="24"/>
          <w:szCs w:val="24"/>
          <w:lang w:val="ru-RU"/>
        </w:rPr>
        <w:t>төмендетілген</w:t>
      </w:r>
      <w:r w:rsidRPr="00D61776">
        <w:rPr>
          <w:rFonts w:ascii="Times New Roman" w:hAnsi="Times New Roman"/>
          <w:sz w:val="24"/>
          <w:szCs w:val="24"/>
          <w:lang w:val="ru-RU"/>
        </w:rPr>
        <w:t xml:space="preserve"> </w:t>
      </w:r>
      <w:r w:rsidRPr="00BF1E24">
        <w:rPr>
          <w:rFonts w:ascii="Times New Roman" w:hAnsi="Times New Roman"/>
          <w:sz w:val="24"/>
          <w:szCs w:val="24"/>
          <w:lang w:val="ru-RU"/>
        </w:rPr>
        <w:t>салық</w:t>
      </w:r>
      <w:r w:rsidRPr="00D61776">
        <w:rPr>
          <w:rFonts w:ascii="Times New Roman" w:hAnsi="Times New Roman"/>
          <w:sz w:val="24"/>
          <w:szCs w:val="24"/>
          <w:lang w:val="ru-RU"/>
        </w:rPr>
        <w:t xml:space="preserve"> </w:t>
      </w:r>
      <w:r w:rsidRPr="00BF1E24">
        <w:rPr>
          <w:rFonts w:ascii="Times New Roman" w:hAnsi="Times New Roman"/>
          <w:sz w:val="24"/>
          <w:szCs w:val="24"/>
          <w:lang w:val="ru-RU"/>
        </w:rPr>
        <w:t>мөлшерлемесін</w:t>
      </w:r>
      <w:r w:rsidRPr="00D61776">
        <w:rPr>
          <w:rFonts w:ascii="Times New Roman" w:hAnsi="Times New Roman"/>
          <w:sz w:val="24"/>
          <w:szCs w:val="24"/>
          <w:lang w:val="ru-RU"/>
        </w:rPr>
        <w:t xml:space="preserve"> </w:t>
      </w:r>
      <w:r w:rsidRPr="00BF1E24">
        <w:rPr>
          <w:rFonts w:ascii="Times New Roman" w:hAnsi="Times New Roman"/>
          <w:sz w:val="24"/>
          <w:szCs w:val="24"/>
          <w:lang w:val="ru-RU"/>
        </w:rPr>
        <w:t>қолдануға</w:t>
      </w:r>
      <w:r w:rsidRPr="00D61776">
        <w:rPr>
          <w:rFonts w:ascii="Times New Roman" w:hAnsi="Times New Roman"/>
          <w:sz w:val="24"/>
          <w:szCs w:val="24"/>
          <w:lang w:val="ru-RU"/>
        </w:rPr>
        <w:t xml:space="preserve"> </w:t>
      </w:r>
      <w:r w:rsidRPr="00BF1E24">
        <w:rPr>
          <w:rFonts w:ascii="Times New Roman" w:hAnsi="Times New Roman"/>
          <w:sz w:val="24"/>
          <w:szCs w:val="24"/>
          <w:lang w:val="ru-RU"/>
        </w:rPr>
        <w:t>құқылы</w:t>
      </w:r>
      <w:r w:rsidRPr="00D61776">
        <w:rPr>
          <w:rFonts w:ascii="Times New Roman" w:hAnsi="Times New Roman"/>
          <w:sz w:val="24"/>
          <w:szCs w:val="24"/>
          <w:lang w:val="ru-RU"/>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табысты</w:t>
      </w:r>
      <w:r w:rsidRPr="00BF1E24">
        <w:rPr>
          <w:rFonts w:ascii="Times New Roman" w:hAnsi="Times New Roman"/>
          <w:sz w:val="24"/>
          <w:szCs w:val="24"/>
        </w:rPr>
        <w:t xml:space="preserve"> </w:t>
      </w:r>
      <w:r w:rsidRPr="00BF1E24">
        <w:rPr>
          <w:rFonts w:ascii="Times New Roman" w:hAnsi="Times New Roman"/>
          <w:sz w:val="24"/>
          <w:szCs w:val="24"/>
          <w:lang w:val="ru-RU"/>
        </w:rPr>
        <w:t>соңғы</w:t>
      </w:r>
      <w:r w:rsidRPr="00BF1E24">
        <w:rPr>
          <w:rFonts w:ascii="Times New Roman" w:hAnsi="Times New Roman"/>
          <w:sz w:val="24"/>
          <w:szCs w:val="24"/>
        </w:rPr>
        <w:t xml:space="preserve"> (</w:t>
      </w:r>
      <w:r w:rsidRPr="00BF1E24">
        <w:rPr>
          <w:rFonts w:ascii="Times New Roman" w:hAnsi="Times New Roman"/>
          <w:sz w:val="24"/>
          <w:szCs w:val="24"/>
          <w:lang w:val="ru-RU"/>
        </w:rPr>
        <w:t>іс</w:t>
      </w:r>
      <w:r w:rsidRPr="00BF1E24">
        <w:rPr>
          <w:rFonts w:ascii="Times New Roman" w:hAnsi="Times New Roman"/>
          <w:sz w:val="24"/>
          <w:szCs w:val="24"/>
        </w:rPr>
        <w:t xml:space="preserve"> </w:t>
      </w:r>
      <w:r w:rsidRPr="00BF1E24">
        <w:rPr>
          <w:rFonts w:ascii="Times New Roman" w:hAnsi="Times New Roman"/>
          <w:sz w:val="24"/>
          <w:szCs w:val="24"/>
          <w:lang w:val="ru-RU"/>
        </w:rPr>
        <w:t>жүзіндегі</w:t>
      </w:r>
      <w:r w:rsidRPr="00BF1E24">
        <w:rPr>
          <w:rFonts w:ascii="Times New Roman" w:hAnsi="Times New Roman"/>
          <w:sz w:val="24"/>
          <w:szCs w:val="24"/>
        </w:rPr>
        <w:t xml:space="preserve">) </w:t>
      </w:r>
      <w:r w:rsidRPr="00BF1E24">
        <w:rPr>
          <w:rFonts w:ascii="Times New Roman" w:hAnsi="Times New Roman"/>
          <w:sz w:val="24"/>
          <w:szCs w:val="24"/>
          <w:lang w:val="ru-RU"/>
        </w:rPr>
        <w:t>алушы</w:t>
      </w:r>
      <w:r w:rsidRPr="00BF1E24">
        <w:rPr>
          <w:rFonts w:ascii="Times New Roman" w:hAnsi="Times New Roman"/>
          <w:sz w:val="24"/>
          <w:szCs w:val="24"/>
        </w:rPr>
        <w:t xml:space="preserve"> (</w:t>
      </w:r>
      <w:r w:rsidRPr="00BF1E24">
        <w:rPr>
          <w:rFonts w:ascii="Times New Roman" w:hAnsi="Times New Roman"/>
          <w:sz w:val="24"/>
          <w:szCs w:val="24"/>
          <w:lang w:val="ru-RU"/>
        </w:rPr>
        <w:t>иесі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Pr="00BF1E24">
        <w:rPr>
          <w:rFonts w:ascii="Times New Roman" w:hAnsi="Times New Roman"/>
          <w:sz w:val="24"/>
          <w:szCs w:val="24"/>
        </w:rPr>
        <w:t xml:space="preserve"> </w:t>
      </w:r>
      <w:r w:rsidRPr="00BF1E24">
        <w:rPr>
          <w:rFonts w:ascii="Times New Roman" w:hAnsi="Times New Roman"/>
          <w:sz w:val="24"/>
          <w:szCs w:val="24"/>
          <w:lang w:val="ru-RU"/>
        </w:rPr>
        <w:t>деген</w:t>
      </w:r>
      <w:r w:rsidRPr="00BF1E24">
        <w:rPr>
          <w:rFonts w:ascii="Times New Roman" w:hAnsi="Times New Roman"/>
          <w:sz w:val="24"/>
          <w:szCs w:val="24"/>
        </w:rPr>
        <w:t xml:space="preserve"> </w:t>
      </w:r>
      <w:r w:rsidRPr="00BF1E24">
        <w:rPr>
          <w:rFonts w:ascii="Times New Roman" w:hAnsi="Times New Roman"/>
          <w:sz w:val="24"/>
          <w:szCs w:val="24"/>
          <w:lang w:val="ru-RU"/>
        </w:rPr>
        <w:t>талаппен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мерзімде</w:t>
      </w:r>
      <w:r w:rsidRPr="00BF1E24">
        <w:rPr>
          <w:rFonts w:ascii="Times New Roman" w:hAnsi="Times New Roman"/>
          <w:sz w:val="24"/>
          <w:szCs w:val="24"/>
        </w:rPr>
        <w:t xml:space="preserve"> </w:t>
      </w:r>
      <w:r w:rsidRPr="00BF1E24">
        <w:rPr>
          <w:rFonts w:ascii="Times New Roman" w:hAnsi="Times New Roman"/>
          <w:sz w:val="24"/>
          <w:szCs w:val="24"/>
          <w:lang w:val="ru-RU"/>
        </w:rPr>
        <w:t>ұсынылған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қолданылады</w:t>
      </w:r>
      <w:r w:rsidRPr="00BF1E24">
        <w:rPr>
          <w:rFonts w:ascii="Times New Roman" w:hAnsi="Times New Roman"/>
          <w:sz w:val="24"/>
          <w:szCs w:val="24"/>
        </w:rPr>
        <w:t>.</w:t>
      </w:r>
    </w:p>
    <w:p w14:paraId="78653D3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уақыт</w:t>
      </w:r>
      <w:r w:rsidRPr="00BF1E24">
        <w:rPr>
          <w:rFonts w:ascii="Times New Roman" w:hAnsi="Times New Roman"/>
          <w:sz w:val="24"/>
          <w:szCs w:val="24"/>
        </w:rPr>
        <w:t xml:space="preserve"> </w:t>
      </w:r>
      <w:r w:rsidRPr="00BF1E24">
        <w:rPr>
          <w:rFonts w:ascii="Times New Roman" w:hAnsi="Times New Roman"/>
          <w:sz w:val="24"/>
          <w:szCs w:val="24"/>
          <w:lang w:val="ru-RU"/>
        </w:rPr>
        <w:t>аралығында</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Резиденттің</w:t>
      </w:r>
      <w:r w:rsidRPr="00BF1E24">
        <w:rPr>
          <w:rFonts w:ascii="Times New Roman" w:hAnsi="Times New Roman"/>
          <w:sz w:val="24"/>
          <w:szCs w:val="24"/>
        </w:rPr>
        <w:t xml:space="preserve"> </w:t>
      </w:r>
      <w:r w:rsidRPr="00BF1E24">
        <w:rPr>
          <w:rFonts w:ascii="Times New Roman" w:hAnsi="Times New Roman"/>
          <w:sz w:val="24"/>
          <w:szCs w:val="24"/>
          <w:lang w:val="ru-RU"/>
        </w:rPr>
        <w:t>кезеңі</w:t>
      </w:r>
      <w:r w:rsidRPr="00BF1E24">
        <w:rPr>
          <w:rFonts w:ascii="Times New Roman" w:hAnsi="Times New Roman"/>
          <w:sz w:val="24"/>
          <w:szCs w:val="24"/>
        </w:rPr>
        <w:t xml:space="preserve"> </w:t>
      </w:r>
      <w:r w:rsidRPr="00BF1E24">
        <w:rPr>
          <w:rFonts w:ascii="Times New Roman" w:hAnsi="Times New Roman"/>
          <w:sz w:val="24"/>
          <w:szCs w:val="24"/>
          <w:lang w:val="ru-RU"/>
        </w:rPr>
        <w:t>көрсетілмесе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мұндай</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шет</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органының</w:t>
      </w:r>
      <w:r w:rsidRPr="00BF1E24">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F1E24">
          <w:rPr>
            <w:rFonts w:ascii="Times New Roman" w:hAnsi="Times New Roman"/>
            <w:sz w:val="24"/>
            <w:szCs w:val="24"/>
            <w:lang w:val="ru-RU"/>
          </w:rPr>
          <w:t>интернет</w:t>
        </w:r>
        <w:r w:rsidRPr="00BF1E24">
          <w:rPr>
            <w:rFonts w:ascii="Times New Roman" w:hAnsi="Times New Roman"/>
            <w:sz w:val="24"/>
            <w:szCs w:val="24"/>
          </w:rPr>
          <w:t>-</w:t>
        </w:r>
        <w:r w:rsidRPr="00BF1E24">
          <w:rPr>
            <w:rFonts w:ascii="Times New Roman" w:hAnsi="Times New Roman"/>
            <w:sz w:val="24"/>
            <w:szCs w:val="24"/>
            <w:lang w:val="ru-RU"/>
          </w:rPr>
          <w:t>ресурсында</w:t>
        </w:r>
      </w:hyperlink>
      <w:r w:rsidRPr="00BF1E24">
        <w:rPr>
          <w:rFonts w:ascii="Times New Roman" w:hAnsi="Times New Roman"/>
          <w:sz w:val="24"/>
          <w:szCs w:val="24"/>
        </w:rPr>
        <w:t> </w:t>
      </w:r>
      <w:r w:rsidRPr="00BF1E24">
        <w:rPr>
          <w:rFonts w:ascii="Times New Roman" w:hAnsi="Times New Roman"/>
          <w:sz w:val="24"/>
          <w:szCs w:val="24"/>
          <w:lang w:val="ru-RU"/>
        </w:rPr>
        <w:t>жарияланған</w:t>
      </w:r>
      <w:r w:rsidRPr="00BF1E24">
        <w:rPr>
          <w:rFonts w:ascii="Times New Roman" w:hAnsi="Times New Roman"/>
          <w:sz w:val="24"/>
          <w:szCs w:val="24"/>
        </w:rPr>
        <w:t xml:space="preserve">) </w:t>
      </w:r>
      <w:r w:rsidRPr="00BF1E24">
        <w:rPr>
          <w:rFonts w:ascii="Times New Roman" w:hAnsi="Times New Roman"/>
          <w:sz w:val="24"/>
          <w:szCs w:val="24"/>
          <w:lang w:val="ru-RU"/>
        </w:rPr>
        <w:t>берілген</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p>
    <w:p w14:paraId="5EEACCDC" w14:textId="77777777" w:rsidR="002C721A" w:rsidRPr="00BF1E24" w:rsidRDefault="002C721A" w:rsidP="002C721A">
      <w:pPr>
        <w:pStyle w:val="aff5"/>
        <w:widowControl w:val="0"/>
        <w:tabs>
          <w:tab w:val="left" w:pos="-851"/>
          <w:tab w:val="left" w:pos="0"/>
          <w:tab w:val="left" w:pos="426"/>
        </w:tabs>
        <w:ind w:left="0"/>
        <w:contextualSpacing w:val="0"/>
        <w:jc w:val="both"/>
        <w:rPr>
          <w:b/>
        </w:rPr>
      </w:pPr>
      <w:r w:rsidRPr="00BF1E24">
        <w:t xml:space="preserve">4.5.2.7. </w:t>
      </w:r>
      <w:r w:rsidRPr="00BF1E24">
        <w:rPr>
          <w:lang w:val="ru-RU"/>
        </w:rPr>
        <w:t>Бұрынырақ</w:t>
      </w:r>
      <w:r w:rsidRPr="00BF1E24">
        <w:t xml:space="preserve"> </w:t>
      </w:r>
      <w:r w:rsidRPr="00BF1E24">
        <w:rPr>
          <w:lang w:val="ru-RU"/>
        </w:rPr>
        <w:t>ұсталған</w:t>
      </w:r>
      <w:r w:rsidRPr="00BF1E24">
        <w:t xml:space="preserve"> </w:t>
      </w:r>
      <w:r w:rsidRPr="00BF1E24">
        <w:rPr>
          <w:lang w:val="ru-RU"/>
        </w:rPr>
        <w:t>ЖТС</w:t>
      </w:r>
      <w:r w:rsidRPr="00BF1E24">
        <w:t xml:space="preserve"> </w:t>
      </w:r>
      <w:r w:rsidRPr="00BF1E24">
        <w:rPr>
          <w:lang w:val="ru-RU"/>
        </w:rPr>
        <w:t>сомасы</w:t>
      </w:r>
      <w:r w:rsidRPr="00BF1E24">
        <w:t xml:space="preserve"> (</w:t>
      </w:r>
      <w:r w:rsidRPr="00BF1E24">
        <w:rPr>
          <w:lang w:val="ru-RU"/>
        </w:rPr>
        <w:t>Растаушы</w:t>
      </w:r>
      <w:r w:rsidRPr="00BF1E24">
        <w:t xml:space="preserve"> </w:t>
      </w:r>
      <w:r w:rsidRPr="00BF1E24">
        <w:rPr>
          <w:lang w:val="ru-RU"/>
        </w:rPr>
        <w:t>құжат</w:t>
      </w:r>
      <w:r w:rsidRPr="00BF1E24">
        <w:t xml:space="preserve"> </w:t>
      </w:r>
      <w:r w:rsidRPr="00BF1E24">
        <w:rPr>
          <w:lang w:val="ru-RU"/>
        </w:rPr>
        <w:t>ұсталғанға</w:t>
      </w:r>
      <w:r w:rsidRPr="00BF1E24">
        <w:t xml:space="preserve"> </w:t>
      </w:r>
      <w:r w:rsidRPr="00BF1E24">
        <w:rPr>
          <w:lang w:val="ru-RU"/>
        </w:rPr>
        <w:t>дейін</w:t>
      </w:r>
      <w:r w:rsidRPr="00BF1E24">
        <w:t xml:space="preserve">) </w:t>
      </w:r>
      <w:r w:rsidRPr="00BF1E24">
        <w:rPr>
          <w:lang w:val="ru-RU"/>
        </w:rPr>
        <w:t>Банк</w:t>
      </w:r>
      <w:r w:rsidRPr="00BF1E24">
        <w:t xml:space="preserve"> </w:t>
      </w:r>
      <w:r w:rsidRPr="00BF1E24">
        <w:rPr>
          <w:lang w:val="ru-RU"/>
        </w:rPr>
        <w:t>тарапынан</w:t>
      </w:r>
      <w:r w:rsidRPr="00BF1E24">
        <w:t xml:space="preserve"> </w:t>
      </w:r>
      <w:r w:rsidRPr="00BF1E24">
        <w:rPr>
          <w:lang w:val="ru-RU"/>
        </w:rPr>
        <w:t>қайтарылмайды</w:t>
      </w:r>
      <w:r w:rsidRPr="00BF1E24">
        <w:t xml:space="preserve">. </w:t>
      </w:r>
      <w:r w:rsidRPr="00BF1E24">
        <w:rPr>
          <w:lang w:val="ru-RU"/>
        </w:rPr>
        <w:t>Бұл</w:t>
      </w:r>
      <w:r w:rsidRPr="00BF1E24">
        <w:t xml:space="preserve"> </w:t>
      </w:r>
      <w:r w:rsidRPr="00BF1E24">
        <w:rPr>
          <w:lang w:val="ru-RU"/>
        </w:rPr>
        <w:t>ретте</w:t>
      </w:r>
      <w:r w:rsidRPr="00BF1E24">
        <w:t xml:space="preserve"> </w:t>
      </w:r>
      <w:r w:rsidRPr="00BF1E24">
        <w:rPr>
          <w:lang w:val="ru-RU"/>
        </w:rPr>
        <w:t>Растаушы</w:t>
      </w:r>
      <w:r w:rsidRPr="00BF1E24">
        <w:t xml:space="preserve"> </w:t>
      </w:r>
      <w:r w:rsidRPr="00BF1E24">
        <w:rPr>
          <w:lang w:val="ru-RU"/>
        </w:rPr>
        <w:t>құжатты</w:t>
      </w:r>
      <w:r w:rsidRPr="00BF1E24">
        <w:t xml:space="preserve"> </w:t>
      </w:r>
      <w:r w:rsidRPr="00BF1E24">
        <w:rPr>
          <w:lang w:val="ru-RU"/>
        </w:rPr>
        <w:t>алған</w:t>
      </w:r>
      <w:r w:rsidRPr="00BF1E24">
        <w:t xml:space="preserve"> </w:t>
      </w:r>
      <w:r w:rsidRPr="00BF1E24">
        <w:rPr>
          <w:lang w:val="ru-RU"/>
        </w:rPr>
        <w:t>Клиент</w:t>
      </w:r>
      <w:r w:rsidRPr="00BF1E24">
        <w:t xml:space="preserve"> </w:t>
      </w:r>
      <w:r w:rsidRPr="00BF1E24">
        <w:rPr>
          <w:lang w:val="ru-RU"/>
        </w:rPr>
        <w:t>халықаралық</w:t>
      </w:r>
      <w:r w:rsidRPr="00BF1E24">
        <w:t xml:space="preserve"> </w:t>
      </w:r>
      <w:r w:rsidRPr="00BF1E24">
        <w:rPr>
          <w:lang w:val="ru-RU"/>
        </w:rPr>
        <w:t>шарт</w:t>
      </w:r>
      <w:r w:rsidRPr="00BF1E24">
        <w:t xml:space="preserve"> </w:t>
      </w:r>
      <w:r w:rsidRPr="00BF1E24">
        <w:rPr>
          <w:lang w:val="ru-RU"/>
        </w:rPr>
        <w:t>ережелерін</w:t>
      </w:r>
      <w:r w:rsidRPr="00BF1E24">
        <w:t xml:space="preserve"> </w:t>
      </w:r>
      <w:r w:rsidRPr="00BF1E24">
        <w:rPr>
          <w:lang w:val="ru-RU"/>
        </w:rPr>
        <w:t>қолданған</w:t>
      </w:r>
      <w:r w:rsidRPr="00BF1E24">
        <w:t xml:space="preserve"> </w:t>
      </w:r>
      <w:r w:rsidRPr="00BF1E24">
        <w:rPr>
          <w:lang w:val="ru-RU"/>
        </w:rPr>
        <w:t>жағдайда</w:t>
      </w:r>
      <w:r w:rsidRPr="00BF1E24">
        <w:t xml:space="preserve"> </w:t>
      </w:r>
      <w:r w:rsidRPr="00BF1E24">
        <w:rPr>
          <w:lang w:val="ru-RU"/>
        </w:rPr>
        <w:t>ҚР</w:t>
      </w:r>
      <w:r w:rsidRPr="00BF1E24">
        <w:t xml:space="preserve"> </w:t>
      </w:r>
      <w:r w:rsidRPr="00BF1E24">
        <w:rPr>
          <w:lang w:val="ru-RU"/>
        </w:rPr>
        <w:t>салық</w:t>
      </w:r>
      <w:r w:rsidRPr="00BF1E24">
        <w:t xml:space="preserve"> </w:t>
      </w:r>
      <w:r w:rsidRPr="00BF1E24">
        <w:rPr>
          <w:lang w:val="ru-RU"/>
        </w:rPr>
        <w:t>органына</w:t>
      </w:r>
      <w:r w:rsidRPr="00BF1E24">
        <w:t xml:space="preserve"> </w:t>
      </w:r>
      <w:r w:rsidRPr="00BF1E24">
        <w:rPr>
          <w:lang w:val="ru-RU"/>
        </w:rPr>
        <w:t>бюджеттен</w:t>
      </w:r>
      <w:r w:rsidRPr="00BF1E24">
        <w:t xml:space="preserve"> </w:t>
      </w:r>
      <w:r w:rsidRPr="00BF1E24">
        <w:rPr>
          <w:lang w:val="ru-RU"/>
        </w:rPr>
        <w:t>артық</w:t>
      </w:r>
      <w:r w:rsidRPr="00BF1E24">
        <w:t xml:space="preserve"> </w:t>
      </w:r>
      <w:r w:rsidRPr="00BF1E24">
        <w:rPr>
          <w:lang w:val="ru-RU"/>
        </w:rPr>
        <w:t>ұсталған</w:t>
      </w:r>
      <w:r w:rsidRPr="00BF1E24">
        <w:t xml:space="preserve"> </w:t>
      </w:r>
      <w:r w:rsidRPr="00BF1E24">
        <w:rPr>
          <w:lang w:val="ru-RU"/>
        </w:rPr>
        <w:t>және</w:t>
      </w:r>
      <w:r w:rsidRPr="00BF1E24">
        <w:t xml:space="preserve"> </w:t>
      </w:r>
      <w:r w:rsidRPr="00BF1E24">
        <w:rPr>
          <w:lang w:val="ru-RU"/>
        </w:rPr>
        <w:t>төленген</w:t>
      </w:r>
      <w:r w:rsidRPr="00BF1E24">
        <w:t xml:space="preserve"> </w:t>
      </w:r>
      <w:r w:rsidRPr="00BF1E24">
        <w:rPr>
          <w:lang w:val="ru-RU"/>
        </w:rPr>
        <w:t>ЖТС</w:t>
      </w:r>
      <w:r w:rsidRPr="00BF1E24">
        <w:t xml:space="preserve"> </w:t>
      </w:r>
      <w:r w:rsidRPr="00BF1E24">
        <w:rPr>
          <w:lang w:val="ru-RU"/>
        </w:rPr>
        <w:t>сомасын</w:t>
      </w:r>
      <w:r w:rsidRPr="00BF1E24">
        <w:t xml:space="preserve"> </w:t>
      </w:r>
      <w:r w:rsidRPr="00BF1E24">
        <w:rPr>
          <w:lang w:val="ru-RU"/>
        </w:rPr>
        <w:t>қайтару</w:t>
      </w:r>
      <w:r w:rsidRPr="00BF1E24">
        <w:t xml:space="preserve"> </w:t>
      </w:r>
      <w:r w:rsidRPr="00BF1E24">
        <w:rPr>
          <w:lang w:val="ru-RU"/>
        </w:rPr>
        <w:t>үшін</w:t>
      </w:r>
      <w:r w:rsidRPr="00BF1E24">
        <w:t xml:space="preserve"> </w:t>
      </w:r>
      <w:r w:rsidRPr="00BF1E24">
        <w:rPr>
          <w:lang w:val="ru-RU"/>
        </w:rPr>
        <w:t>жүгінуге</w:t>
      </w:r>
      <w:r w:rsidRPr="00BF1E24">
        <w:t xml:space="preserve"> </w:t>
      </w:r>
      <w:r w:rsidRPr="00BF1E24">
        <w:rPr>
          <w:lang w:val="ru-RU"/>
        </w:rPr>
        <w:t>құқылы</w:t>
      </w:r>
      <w:r w:rsidRPr="00BF1E24">
        <w:t>.</w:t>
      </w:r>
    </w:p>
    <w:p w14:paraId="70C1F84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lang w:val="ru-RU"/>
        </w:rPr>
        <w:t>Ағымдағы</w:t>
      </w:r>
      <w:r w:rsidRPr="00BF1E24">
        <w:rPr>
          <w:b/>
        </w:rPr>
        <w:t xml:space="preserve"> </w:t>
      </w:r>
      <w:r w:rsidRPr="00BF1E24">
        <w:rPr>
          <w:b/>
          <w:lang w:val="ru-RU"/>
        </w:rPr>
        <w:t>және</w:t>
      </w:r>
      <w:r w:rsidRPr="00BF1E24">
        <w:rPr>
          <w:b/>
        </w:rPr>
        <w:t xml:space="preserve"> </w:t>
      </w:r>
      <w:r w:rsidRPr="00BF1E24">
        <w:rPr>
          <w:b/>
          <w:lang w:val="ru-RU"/>
        </w:rPr>
        <w:t>Жинақ</w:t>
      </w:r>
      <w:r w:rsidRPr="00BF1E24">
        <w:rPr>
          <w:b/>
        </w:rPr>
        <w:t xml:space="preserve"> </w:t>
      </w:r>
      <w:r w:rsidRPr="00BF1E24">
        <w:rPr>
          <w:b/>
          <w:lang w:val="ru-RU"/>
        </w:rPr>
        <w:t>шотты</w:t>
      </w:r>
      <w:r w:rsidRPr="00BF1E24">
        <w:rPr>
          <w:b/>
        </w:rPr>
        <w:t xml:space="preserve"> </w:t>
      </w:r>
      <w:r w:rsidRPr="00BF1E24">
        <w:rPr>
          <w:b/>
          <w:lang w:val="ru-RU"/>
        </w:rPr>
        <w:t>жабу</w:t>
      </w:r>
      <w:r w:rsidRPr="00BF1E24">
        <w:rPr>
          <w:b/>
        </w:rPr>
        <w:t xml:space="preserve">. </w:t>
      </w:r>
    </w:p>
    <w:p w14:paraId="663FC150" w14:textId="77777777" w:rsidR="004B0FA5" w:rsidRPr="004B0FA5" w:rsidRDefault="009C2DC6" w:rsidP="00165C0E">
      <w:pPr>
        <w:numPr>
          <w:ilvl w:val="2"/>
          <w:numId w:val="125"/>
        </w:numPr>
        <w:spacing w:after="0" w:line="240" w:lineRule="auto"/>
        <w:ind w:left="0" w:firstLine="0"/>
        <w:jc w:val="both"/>
        <w:rPr>
          <w:rFonts w:ascii="Times New Roman" w:eastAsia="Times New Roman" w:hAnsi="Times New Roman"/>
          <w:sz w:val="24"/>
          <w:szCs w:val="24"/>
        </w:rPr>
      </w:pPr>
      <w:r>
        <w:rPr>
          <w:rFonts w:ascii="Times New Roman" w:hAnsi="Times New Roman"/>
          <w:sz w:val="24"/>
        </w:rPr>
        <w:t>Шотты Банкпен белгіленген нысандағы Клиент өтініші бойынша жабу немесе Банктің өздігінен жабуы банктік шот шартынның, Салым шартының қолданысы аяқталған немесе оны орындаудан бас тартқан жағдайда Жалпы талаптарда қарастырылған тәртіпте жүзеге асырылады.</w:t>
      </w:r>
      <w:r w:rsidRPr="009C2DC6">
        <w:rPr>
          <w:rFonts w:ascii="Times New Roman" w:hAnsi="Times New Roman"/>
          <w:sz w:val="24"/>
        </w:rPr>
        <w:t xml:space="preserve"> </w:t>
      </w:r>
    </w:p>
    <w:p w14:paraId="0CA01AD3" w14:textId="4586FA5E" w:rsidR="00EF334B" w:rsidRPr="00BF1E24" w:rsidRDefault="009C2DC6" w:rsidP="004B0FA5">
      <w:pPr>
        <w:spacing w:after="0" w:line="240" w:lineRule="auto"/>
        <w:jc w:val="both"/>
        <w:rPr>
          <w:rFonts w:ascii="Times New Roman" w:eastAsia="Times New Roman" w:hAnsi="Times New Roman"/>
          <w:sz w:val="24"/>
          <w:szCs w:val="24"/>
        </w:rPr>
      </w:pPr>
      <w:r>
        <w:rPr>
          <w:rFonts w:ascii="Times New Roman" w:hAnsi="Times New Roman"/>
          <w:sz w:val="24"/>
        </w:rPr>
        <w:t>Шотты жапқан кезде Банк жеке сәйкестендіру кодының күшін жояды</w:t>
      </w:r>
      <w:r w:rsidRPr="00B61574">
        <w:rPr>
          <w:rFonts w:ascii="Times New Roman" w:hAnsi="Times New Roman"/>
          <w:sz w:val="24"/>
        </w:rPr>
        <w:t>.</w:t>
      </w:r>
    </w:p>
    <w:p w14:paraId="7531D48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келесілер</w:t>
      </w:r>
      <w:r w:rsidRPr="00BF1E24">
        <w:rPr>
          <w:rFonts w:ascii="Times New Roman" w:hAnsi="Times New Roman"/>
          <w:sz w:val="24"/>
          <w:szCs w:val="24"/>
        </w:rPr>
        <w:t xml:space="preserve"> </w:t>
      </w:r>
      <w:r w:rsidRPr="00BF1E24">
        <w:rPr>
          <w:rFonts w:ascii="Times New Roman" w:hAnsi="Times New Roman"/>
          <w:sz w:val="24"/>
          <w:szCs w:val="24"/>
          <w:lang w:val="ru-RU"/>
        </w:rPr>
        <w:t>болмаған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жабуға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w:t>
      </w:r>
    </w:p>
    <w:p w14:paraId="13B37B57"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Шоттағы ақша;</w:t>
      </w:r>
    </w:p>
    <w:p w14:paraId="678F7DE9"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Шотқа Жалпы талаптардың 4.6.8. тармағында қарастырылған орындалмаған талаптар;</w:t>
      </w:r>
    </w:p>
    <w:p w14:paraId="06DE548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Клиенттің келесі  Ағымдағы шотты жабуға құқығы жоқ:</w:t>
      </w:r>
    </w:p>
    <w:p w14:paraId="1A5D5C58"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Салым шартына сәйкес Салымды төлеу/қайтару жүзеге асырылатын;</w:t>
      </w:r>
    </w:p>
    <w:p w14:paraId="0AAC5046"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Клиент пен Банк арасында заем шарты жасалған жағдайда Клиент заемды өтеуді жүзеге асрыатын шотты;</w:t>
      </w:r>
    </w:p>
    <w:p w14:paraId="0F9038AB"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ақшаның кепіл шартына сәйкес кепілге берілген ақша қайтарылатын шотты.</w:t>
      </w:r>
    </w:p>
    <w:p w14:paraId="2ADAA42E"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lastRenderedPageBreak/>
        <w:t>Банк келесі жағдайларда банктік шот шартын немесе Салым шартын орындаудан бас тартуға құқылы:</w:t>
      </w:r>
    </w:p>
    <w:p w14:paraId="20D94B0F"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rPr>
          <w:color w:val="000000"/>
        </w:rPr>
        <w:t>Шотта 1 (бір) жылдан астам уақыт ақша болмаған жағдайда;</w:t>
      </w:r>
    </w:p>
    <w:p w14:paraId="4B2149D4"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F1E2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F1E24" w:rsidRDefault="00EF334B" w:rsidP="00EF334B">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F1E24">
          <w:rPr>
            <w:rFonts w:ascii="Times New Roman" w:hAnsi="Times New Roman"/>
            <w:color w:val="000000"/>
            <w:sz w:val="24"/>
            <w:szCs w:val="24"/>
          </w:rPr>
          <w:t>заңында</w:t>
        </w:r>
      </w:hyperlink>
      <w:r w:rsidRPr="00BF1E2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F1E24" w:rsidRDefault="00EF334B" w:rsidP="00165C0E">
      <w:pPr>
        <w:pStyle w:val="aff5"/>
        <w:numPr>
          <w:ilvl w:val="3"/>
          <w:numId w:val="125"/>
        </w:numPr>
        <w:tabs>
          <w:tab w:val="left" w:pos="851"/>
        </w:tabs>
        <w:ind w:left="0" w:firstLine="0"/>
        <w:jc w:val="both"/>
        <w:rPr>
          <w:color w:val="000000"/>
        </w:rPr>
      </w:pPr>
      <w:r w:rsidRPr="00BF1E2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F1E24" w:rsidRDefault="00EF334B" w:rsidP="00165C0E">
      <w:pPr>
        <w:pStyle w:val="aff5"/>
        <w:numPr>
          <w:ilvl w:val="3"/>
          <w:numId w:val="125"/>
        </w:numPr>
        <w:tabs>
          <w:tab w:val="left" w:pos="851"/>
        </w:tabs>
        <w:ind w:left="0" w:firstLine="0"/>
        <w:jc w:val="both"/>
        <w:rPr>
          <w:color w:val="000000"/>
        </w:rPr>
      </w:pPr>
      <w:r w:rsidRPr="00BF1E2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F1E24">
          <w:rPr>
            <w:color w:val="000000"/>
          </w:rPr>
          <w:t>Заңында</w:t>
        </w:r>
      </w:hyperlink>
      <w:r w:rsidRPr="00BF1E2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328D7252" w:rsidR="00BE486E" w:rsidRDefault="00EF334B" w:rsidP="00165C0E">
      <w:pPr>
        <w:numPr>
          <w:ilvl w:val="2"/>
          <w:numId w:val="125"/>
        </w:numPr>
        <w:spacing w:after="0" w:line="240" w:lineRule="auto"/>
        <w:ind w:left="0" w:firstLine="0"/>
        <w:jc w:val="both"/>
        <w:rPr>
          <w:rStyle w:val="s0"/>
          <w:sz w:val="24"/>
          <w:szCs w:val="24"/>
          <w:lang w:val="kk-KZ"/>
        </w:rPr>
      </w:pPr>
      <w:r w:rsidRPr="00BF1E24">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F1E24">
        <w:rPr>
          <w:rStyle w:val="s0"/>
          <w:sz w:val="24"/>
          <w:szCs w:val="24"/>
          <w:lang w:val="kk-KZ"/>
        </w:rPr>
        <w:t xml:space="preserve">. </w:t>
      </w:r>
    </w:p>
    <w:p w14:paraId="77677460" w14:textId="0219134A" w:rsidR="00B61574" w:rsidRPr="00BF1E24" w:rsidRDefault="00B61574" w:rsidP="00165C0E">
      <w:pPr>
        <w:numPr>
          <w:ilvl w:val="2"/>
          <w:numId w:val="125"/>
        </w:numPr>
        <w:spacing w:after="0" w:line="240" w:lineRule="auto"/>
        <w:ind w:left="0" w:firstLine="0"/>
        <w:jc w:val="both"/>
        <w:rPr>
          <w:rStyle w:val="s0"/>
          <w:sz w:val="24"/>
          <w:szCs w:val="24"/>
          <w:lang w:val="kk-KZ"/>
        </w:rPr>
      </w:pPr>
      <w:r w:rsidRPr="00B61574">
        <w:rPr>
          <w:rFonts w:ascii="Times New Roman" w:hAnsi="Times New Roman"/>
          <w:sz w:val="24"/>
          <w:lang w:val="kk-KZ"/>
        </w:rPr>
        <w:lastRenderedPageBreak/>
        <w:t>Банк Шоттың ашылғаны және жабылғаны туралы салық органдарына Қазақстан Республикасының салық заңнамасында белгіленген жағдайларда, тәртіпте және мерзімде хабарлайды.</w:t>
      </w:r>
    </w:p>
    <w:p w14:paraId="521802F8"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BF1E24"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 </w:t>
      </w:r>
      <w:r w:rsidR="00825E4C" w:rsidRPr="00BF1E24">
        <w:rPr>
          <w:rFonts w:ascii="Times New Roman" w:hAnsi="Times New Roman"/>
          <w:b/>
          <w:sz w:val="24"/>
          <w:szCs w:val="24"/>
          <w:lang w:val="kk-KZ"/>
        </w:rPr>
        <w:t>ҚАШЫҚТАН ҚЫЗМЕТ КӨРСЕТУ АРНАЛАРЫ, БАНКТІҢ БАЙЛАНЫС ОРТАЛЫҒЫ АРҚЫЛЫ  ҚЫЗМЕТТЕР КӨРСЕТУ SMS-банкинг» қызметі.</w:t>
      </w:r>
    </w:p>
    <w:p w14:paraId="1793EF4E" w14:textId="77777777" w:rsidR="00BE486E" w:rsidRPr="00BF1E24" w:rsidRDefault="00BE486E" w:rsidP="00BE486E">
      <w:pPr>
        <w:spacing w:after="0" w:line="240" w:lineRule="auto"/>
        <w:jc w:val="both"/>
        <w:outlineLvl w:val="2"/>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5.1. </w:t>
      </w:r>
      <w:r w:rsidRPr="00BF1E24">
        <w:rPr>
          <w:rFonts w:ascii="Times New Roman" w:hAnsi="Times New Roman"/>
          <w:b/>
          <w:bCs/>
          <w:caps/>
          <w:sz w:val="24"/>
          <w:szCs w:val="24"/>
          <w:lang w:val="kk-KZ" w:eastAsia="ru-RU"/>
        </w:rPr>
        <w:t>«SMS-</w:t>
      </w:r>
      <w:r w:rsidRPr="00BF1E24">
        <w:rPr>
          <w:rFonts w:ascii="Times New Roman" w:hAnsi="Times New Roman"/>
          <w:b/>
          <w:bCs/>
          <w:sz w:val="24"/>
          <w:szCs w:val="24"/>
          <w:lang w:val="kk-KZ" w:eastAsia="ru-RU"/>
        </w:rPr>
        <w:t>банкинг</w:t>
      </w:r>
      <w:r w:rsidRPr="00BF1E24">
        <w:rPr>
          <w:rFonts w:ascii="Times New Roman" w:hAnsi="Times New Roman"/>
          <w:b/>
          <w:bCs/>
          <w:caps/>
          <w:sz w:val="24"/>
          <w:szCs w:val="24"/>
          <w:lang w:val="kk-KZ" w:eastAsia="ru-RU"/>
        </w:rPr>
        <w:t xml:space="preserve">» </w:t>
      </w:r>
      <w:r w:rsidRPr="00BF1E24">
        <w:rPr>
          <w:rFonts w:ascii="Times New Roman" w:hAnsi="Times New Roman"/>
          <w:b/>
          <w:sz w:val="24"/>
          <w:szCs w:val="24"/>
          <w:lang w:val="kk-KZ" w:eastAsia="ru-RU"/>
        </w:rPr>
        <w:t>қызметін ұсыну</w:t>
      </w:r>
    </w:p>
    <w:p w14:paraId="21504CB1"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F1E24"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Төлем картасын шығару/қайта шығару кезінде Клиентке автоматты түрде </w:t>
      </w:r>
      <w:r w:rsidRPr="00BF1E24">
        <w:rPr>
          <w:i/>
          <w:lang w:val="kk-KZ"/>
        </w:rPr>
        <w:t>«Эконом пакет»</w:t>
      </w:r>
      <w:r w:rsidRPr="00BF1E24">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580C48D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картаның өмір циклін басқару </w:t>
      </w:r>
      <w:r w:rsidRPr="00BF1E24">
        <w:rPr>
          <w:rFonts w:ascii="Times New Roman" w:hAnsi="Times New Roman"/>
          <w:sz w:val="24"/>
          <w:szCs w:val="24"/>
          <w:cs/>
        </w:rPr>
        <w:t xml:space="preserve">– </w:t>
      </w:r>
      <w:r w:rsidRPr="00BF1E24">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36EC8FA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F1E24"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pPr>
      <w:r w:rsidRPr="00BF1E24" w:rsidDel="001937A0">
        <w:t xml:space="preserve"> </w:t>
      </w:r>
      <w:r w:rsidRPr="00BF1E24">
        <w:rPr>
          <w:i/>
        </w:rPr>
        <w:t>«</w:t>
      </w:r>
      <w:r w:rsidR="00351D7C" w:rsidRPr="00BF1E24">
        <w:rPr>
          <w:i/>
        </w:rPr>
        <w:t>Толық пакетке»</w:t>
      </w:r>
      <w:r w:rsidR="00351D7C" w:rsidRPr="00BF1E24">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ақша алу/түсу операциялары жүргізілгені туралы;</w:t>
      </w:r>
    </w:p>
    <w:p w14:paraId="1CA2BBF2"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тұрақты төлем тапсырмасы бойынша операциялар туралы;</w:t>
      </w:r>
    </w:p>
    <w:p w14:paraId="2A10F0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операцияларды кері қайтару туралы;</w:t>
      </w:r>
    </w:p>
    <w:p w14:paraId="66D62B51"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4148A14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Төлем картасының өмірлік циклін басқару </w:t>
      </w:r>
      <w:r w:rsidRPr="00BF1E24">
        <w:rPr>
          <w:rFonts w:ascii="Times New Roman" w:hAnsi="Times New Roman"/>
          <w:sz w:val="24"/>
          <w:szCs w:val="24"/>
          <w:cs/>
        </w:rPr>
        <w:t xml:space="preserve">– </w:t>
      </w:r>
      <w:r w:rsidRPr="00BF1E24">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2FB26684" w14:textId="77777777" w:rsidR="00BE486E" w:rsidRPr="00BF1E24" w:rsidRDefault="00351D7C" w:rsidP="00351D7C">
      <w:pPr>
        <w:pStyle w:val="aff5"/>
        <w:tabs>
          <w:tab w:val="left" w:pos="180"/>
          <w:tab w:val="left" w:pos="567"/>
        </w:tabs>
        <w:autoSpaceDE w:val="0"/>
        <w:autoSpaceDN w:val="0"/>
        <w:ind w:left="0"/>
        <w:jc w:val="both"/>
        <w:outlineLvl w:val="1"/>
      </w:pPr>
      <w:r w:rsidRPr="00BF1E24">
        <w:t>жарнама сипатындағы ақпарат, Банктің ақпараттық хабарламаларын алу.</w:t>
      </w:r>
    </w:p>
    <w:p w14:paraId="6A139C02" w14:textId="77777777" w:rsidR="00BE486E"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Клиентті «</w:t>
      </w:r>
      <w:r w:rsidRPr="00BF1E24">
        <w:rPr>
          <w:i/>
          <w:lang w:val="kk-KZ"/>
        </w:rPr>
        <w:t xml:space="preserve">Толық пакетке» </w:t>
      </w:r>
      <w:r w:rsidRPr="00BF1E24">
        <w:rPr>
          <w:lang w:val="kk-KZ"/>
        </w:rPr>
        <w:t xml:space="preserve">қосу төмендегілер арқылы жүзеге асырылады:  </w:t>
      </w:r>
    </w:p>
    <w:p w14:paraId="0D54F290" w14:textId="77777777" w:rsidR="00BE486E" w:rsidRPr="00BF1E24"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4B848D09"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6433C8A3"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немесе </w:t>
      </w:r>
    </w:p>
    <w:p w14:paraId="2122EA5C" w14:textId="77777777" w:rsidR="00BE486E" w:rsidRPr="00BF1E24" w:rsidRDefault="00BE486E" w:rsidP="00BE486E">
      <w:pPr>
        <w:pStyle w:val="aff5"/>
        <w:tabs>
          <w:tab w:val="left" w:pos="180"/>
        </w:tabs>
        <w:autoSpaceDE w:val="0"/>
        <w:autoSpaceDN w:val="0"/>
        <w:ind w:left="0"/>
        <w:jc w:val="both"/>
        <w:rPr>
          <w:lang w:val="kk-KZ"/>
        </w:rPr>
      </w:pPr>
      <w:r w:rsidRPr="00BF1E24">
        <w:rPr>
          <w:lang w:val="kk-KZ"/>
        </w:rPr>
        <w:t xml:space="preserve">- Клиенттің жеке басын анықтау және растау дұрыс жасалған жағдайда </w:t>
      </w:r>
      <w:r w:rsidR="009D0F6A" w:rsidRPr="00BF1E24">
        <w:rPr>
          <w:rStyle w:val="10"/>
          <w:rFonts w:eastAsia="Calibri"/>
          <w:b w:val="0"/>
          <w:caps w:val="0"/>
          <w:lang w:val="kk-KZ"/>
        </w:rPr>
        <w:t>Интернет-банкинг жүйесі/ Мобильді қосымша</w:t>
      </w:r>
      <w:r w:rsidR="009D0F6A" w:rsidRPr="00BF1E24">
        <w:rPr>
          <w:lang w:val="kk-KZ"/>
        </w:rPr>
        <w:t xml:space="preserve"> </w:t>
      </w:r>
      <w:r w:rsidRPr="00BF1E24">
        <w:rPr>
          <w:lang w:val="kk-KZ"/>
        </w:rPr>
        <w:t xml:space="preserve">арқылы.  </w:t>
      </w:r>
    </w:p>
    <w:p w14:paraId="5385A07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5.1.7. Егер</w:t>
      </w:r>
      <w:r w:rsidR="009A5BC9" w:rsidRPr="00BF1E24">
        <w:rPr>
          <w:rFonts w:ascii="Times New Roman" w:hAnsi="Times New Roman"/>
          <w:bCs/>
          <w:sz w:val="24"/>
          <w:szCs w:val="24"/>
          <w:lang w:val="kk-KZ" w:eastAsia="ru-RU"/>
        </w:rPr>
        <w:t xml:space="preserve"> </w:t>
      </w:r>
      <w:r w:rsidR="009A5BC9" w:rsidRPr="00BF1E24">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F1E24">
        <w:rPr>
          <w:rFonts w:ascii="Times New Roman" w:hAnsi="Times New Roman"/>
          <w:bCs/>
          <w:sz w:val="24"/>
          <w:szCs w:val="24"/>
          <w:lang w:val="kk-KZ" w:eastAsia="ru-RU"/>
        </w:rPr>
        <w:t>.</w:t>
      </w:r>
    </w:p>
    <w:p w14:paraId="680AC0E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5.1.9. «SMS-банкинг» қызметі: </w:t>
      </w:r>
    </w:p>
    <w:p w14:paraId="126C6E06"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қызмет өшірілген сәтке дейін;</w:t>
      </w:r>
    </w:p>
    <w:p w14:paraId="64C5920D"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5.2. </w:t>
      </w:r>
      <w:r w:rsidR="00825E4C" w:rsidRPr="00BF1E24">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BF1E24" w:rsidRDefault="00BE486E" w:rsidP="00825E4C">
      <w:pPr>
        <w:spacing w:after="0" w:line="240" w:lineRule="auto"/>
        <w:jc w:val="both"/>
        <w:rPr>
          <w:rFonts w:ascii="Times New Roman" w:hAnsi="Times New Roman"/>
          <w:sz w:val="24"/>
          <w:szCs w:val="24"/>
          <w:lang w:val="kk-KZ"/>
        </w:rPr>
      </w:pPr>
      <w:r w:rsidRPr="00BF1E24">
        <w:rPr>
          <w:rFonts w:ascii="Times New Roman" w:hAnsi="Times New Roman"/>
          <w:bCs/>
          <w:sz w:val="24"/>
          <w:szCs w:val="24"/>
          <w:lang w:val="kk-KZ" w:eastAsia="ru-RU"/>
        </w:rPr>
        <w:t xml:space="preserve">5.2.1. </w:t>
      </w:r>
      <w:r w:rsidR="00825E4C" w:rsidRPr="00BF1E24">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BF1E24"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sidRPr="00BF1E24">
        <w:rPr>
          <w:rFonts w:ascii="Times New Roman" w:hAnsi="Times New Roman"/>
          <w:sz w:val="24"/>
          <w:szCs w:val="24"/>
          <w:lang w:val="kk-KZ"/>
        </w:rPr>
        <w:t xml:space="preserve"> </w:t>
      </w:r>
      <w:hyperlink r:id="rId32"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Pr="00BF1E24"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BF1E24">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sidRPr="00BF1E24">
        <w:rPr>
          <w:rFonts w:ascii="Times New Roman" w:hAnsi="Times New Roman"/>
          <w:sz w:val="24"/>
          <w:szCs w:val="24"/>
          <w:lang w:val="kk-KZ"/>
        </w:rPr>
        <w:t xml:space="preserve"> </w:t>
      </w:r>
      <w:hyperlink r:id="rId33"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BF1E24" w:rsidRDefault="00E97EBB" w:rsidP="00E97EBB">
      <w:pPr>
        <w:widowControl w:val="0"/>
        <w:tabs>
          <w:tab w:val="left" w:pos="-851"/>
        </w:tabs>
        <w:spacing w:after="0" w:line="240" w:lineRule="auto"/>
        <w:rPr>
          <w:i/>
          <w:color w:val="000000"/>
          <w:lang w:val="kk-KZ"/>
        </w:rPr>
      </w:pPr>
      <w:r w:rsidRPr="00BF1E24">
        <w:rPr>
          <w:rFonts w:ascii="Times New Roman" w:hAnsi="Times New Roman"/>
          <w:b/>
          <w:sz w:val="24"/>
          <w:szCs w:val="24"/>
          <w:lang w:val="kk-KZ"/>
        </w:rPr>
        <w:t>5.3.</w:t>
      </w:r>
      <w:r w:rsidRPr="00BF1E24">
        <w:rPr>
          <w:rFonts w:ascii="Times New Roman" w:hAnsi="Times New Roman"/>
          <w:sz w:val="24"/>
          <w:szCs w:val="24"/>
          <w:lang w:val="kk-KZ"/>
        </w:rPr>
        <w:t xml:space="preserve"> </w:t>
      </w:r>
      <w:r w:rsidRPr="00BF1E24">
        <w:rPr>
          <w:rFonts w:ascii="Times New Roman" w:hAnsi="Times New Roman"/>
          <w:i/>
          <w:color w:val="000000"/>
          <w:sz w:val="24"/>
          <w:lang w:val="kk-KZ"/>
        </w:rPr>
        <w:t>Алынып тасталды</w:t>
      </w:r>
    </w:p>
    <w:p w14:paraId="7D92C8EB"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5.4. </w:t>
      </w:r>
      <w:r w:rsidRPr="00BF1E24">
        <w:rPr>
          <w:rFonts w:ascii="Times New Roman" w:hAnsi="Times New Roman"/>
          <w:b/>
          <w:sz w:val="24"/>
          <w:szCs w:val="24"/>
          <w:lang w:val="kk-KZ" w:eastAsia="ru-RU"/>
        </w:rPr>
        <w:t>Байланыс орталығы</w:t>
      </w:r>
      <w:r w:rsidRPr="00BF1E24">
        <w:rPr>
          <w:rFonts w:ascii="Times New Roman" w:hAnsi="Times New Roman"/>
          <w:b/>
          <w:bCs/>
          <w:sz w:val="24"/>
          <w:szCs w:val="24"/>
          <w:lang w:val="kk-KZ" w:eastAsia="ru-RU"/>
        </w:rPr>
        <w:t xml:space="preserve"> арқылы қызмет көрсету </w:t>
      </w:r>
    </w:p>
    <w:p w14:paraId="0332CEF2"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5.4.1.</w:t>
      </w:r>
      <w:r w:rsidRPr="00BF1E24">
        <w:rPr>
          <w:rFonts w:ascii="Times New Roman" w:hAnsi="Times New Roman"/>
          <w:bCs/>
          <w:sz w:val="24"/>
          <w:szCs w:val="24"/>
          <w:lang w:val="kk-KZ" w:eastAsia="ru-RU"/>
        </w:rPr>
        <w:tab/>
        <w:t xml:space="preserve">Банктің </w:t>
      </w:r>
      <w:r w:rsidRPr="00BF1E24">
        <w:rPr>
          <w:rFonts w:ascii="Times New Roman" w:hAnsi="Times New Roman"/>
          <w:sz w:val="24"/>
          <w:szCs w:val="24"/>
          <w:lang w:val="kk-KZ" w:eastAsia="ru-RU"/>
        </w:rPr>
        <w:t>Байланыс орталығы</w:t>
      </w:r>
      <w:r w:rsidRPr="00BF1E24">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lastRenderedPageBreak/>
        <w:t>5.4.2.</w:t>
      </w:r>
      <w:r w:rsidRPr="00BF1E24">
        <w:rPr>
          <w:rFonts w:ascii="Times New Roman" w:hAnsi="Times New Roman"/>
          <w:bCs/>
          <w:sz w:val="24"/>
          <w:szCs w:val="24"/>
          <w:lang w:val="kk-KZ" w:eastAsia="ru-RU"/>
        </w:rPr>
        <w:tab/>
        <w:t xml:space="preserve">Клиентті сәйкестендіру үшін қажетті ақпарат берілген кезде,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ұсынатын қызметтердің тізбесі:</w:t>
      </w:r>
    </w:p>
    <w:p w14:paraId="7475AA6F"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 xml:space="preserve">Төлем карталарын </w:t>
      </w:r>
      <w:r w:rsidRPr="00BF1E24">
        <w:rPr>
          <w:lang w:val="kk-KZ"/>
        </w:rPr>
        <w:t>іске қосу</w:t>
      </w:r>
      <w:r w:rsidRPr="00BF1E24">
        <w:t>;</w:t>
      </w:r>
    </w:p>
    <w:p w14:paraId="61186559"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Төлем карталары бойынша транзакциялар жүргізуге қойылған шектеулерді алу, белгілеу, өзгерту;</w:t>
      </w:r>
    </w:p>
    <w:p w14:paraId="7FF4FF70"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lang w:val="ru-RU"/>
        </w:rPr>
        <w:t>Төлем картасы бойынша жеке лимит орнату;</w:t>
      </w:r>
    </w:p>
    <w:p w14:paraId="74F87268" w14:textId="77777777" w:rsidR="00BE486E" w:rsidRPr="00BF1E24" w:rsidRDefault="00BE486E" w:rsidP="00BE486E">
      <w:pPr>
        <w:pStyle w:val="aff5"/>
        <w:tabs>
          <w:tab w:val="left" w:pos="284"/>
          <w:tab w:val="left" w:pos="567"/>
        </w:tabs>
        <w:ind w:left="0"/>
        <w:jc w:val="both"/>
        <w:rPr>
          <w:lang w:val="kk-KZ"/>
        </w:rPr>
      </w:pPr>
      <w:r w:rsidRPr="00BF1E24">
        <w:rPr>
          <w:lang w:val="kk-KZ"/>
        </w:rPr>
        <w:t>4)</w:t>
      </w:r>
      <w:r w:rsidR="001C5EF6" w:rsidRPr="00BF1E24">
        <w:rPr>
          <w:szCs w:val="22"/>
          <w:lang w:val="kk-KZ" w:eastAsia="kk-KZ"/>
        </w:rPr>
        <w:t xml:space="preserve"> Клиенттердің Төлем карталарын бұғаттау;</w:t>
      </w:r>
    </w:p>
    <w:p w14:paraId="7A49F065" w14:textId="77777777" w:rsidR="00BE486E" w:rsidRPr="00BF1E24" w:rsidRDefault="00BE486E" w:rsidP="00BE486E">
      <w:pPr>
        <w:pStyle w:val="aff5"/>
        <w:tabs>
          <w:tab w:val="left" w:pos="284"/>
          <w:tab w:val="left" w:pos="567"/>
        </w:tabs>
        <w:ind w:left="0"/>
        <w:jc w:val="both"/>
        <w:rPr>
          <w:lang w:val="kk-KZ"/>
        </w:rPr>
      </w:pPr>
      <w:r w:rsidRPr="00BF1E24">
        <w:rPr>
          <w:lang w:val="kk-KZ"/>
        </w:rPr>
        <w:t>5) Үшінші тұлғалардың сұратуымен Төлем картасын уақытша бұғаттау;</w:t>
      </w:r>
    </w:p>
    <w:p w14:paraId="01985333" w14:textId="77777777" w:rsidR="00BE486E" w:rsidRPr="00BF1E24" w:rsidRDefault="00BE486E" w:rsidP="00BE486E">
      <w:pPr>
        <w:pStyle w:val="aff5"/>
        <w:tabs>
          <w:tab w:val="left" w:pos="284"/>
          <w:tab w:val="left" w:pos="567"/>
        </w:tabs>
        <w:ind w:left="0"/>
        <w:jc w:val="both"/>
        <w:rPr>
          <w:lang w:val="kk-KZ"/>
        </w:rPr>
      </w:pPr>
      <w:r w:rsidRPr="00BF1E24">
        <w:rPr>
          <w:lang w:val="kk-KZ"/>
        </w:rPr>
        <w:t>6) жоғалтылған/ұрланған Төлем картасын халықаралық стоп-листке енгізу;</w:t>
      </w:r>
    </w:p>
    <w:p w14:paraId="4BBC6C6C" w14:textId="77777777" w:rsidR="00BE486E" w:rsidRPr="00BF1E24" w:rsidRDefault="00BE486E" w:rsidP="00BE486E">
      <w:pPr>
        <w:pStyle w:val="aff5"/>
        <w:tabs>
          <w:tab w:val="left" w:pos="284"/>
          <w:tab w:val="left" w:pos="567"/>
        </w:tabs>
        <w:ind w:left="0"/>
        <w:jc w:val="both"/>
        <w:rPr>
          <w:lang w:val="kk-KZ"/>
        </w:rPr>
      </w:pPr>
      <w:r w:rsidRPr="00BF1E24">
        <w:rPr>
          <w:lang w:val="kk-KZ"/>
        </w:rPr>
        <w:t>7) Төлем картасы бойынша дұрыс терілмеген ПИН-кодтар санын есептегішті  нөлдеу;</w:t>
      </w:r>
    </w:p>
    <w:p w14:paraId="16983B1D" w14:textId="77777777" w:rsidR="00BE486E" w:rsidRPr="00BF1E24" w:rsidRDefault="00BE486E" w:rsidP="00BE486E">
      <w:pPr>
        <w:pStyle w:val="aff5"/>
        <w:tabs>
          <w:tab w:val="left" w:pos="284"/>
          <w:tab w:val="left" w:pos="567"/>
        </w:tabs>
        <w:ind w:left="0"/>
        <w:jc w:val="both"/>
        <w:rPr>
          <w:lang w:val="kk-KZ"/>
        </w:rPr>
      </w:pPr>
      <w:r w:rsidRPr="00BF1E24">
        <w:rPr>
          <w:lang w:val="kk-KZ"/>
        </w:rPr>
        <w:t>8) Төлем картасы Шоты бойынша ақша қалдығы немесе қозғалысы туралы ақпаратты Клиенттің ұсынуы;</w:t>
      </w:r>
    </w:p>
    <w:p w14:paraId="6920783D" w14:textId="77777777" w:rsidR="00BE486E" w:rsidRPr="00BF1E24" w:rsidRDefault="00BE486E" w:rsidP="00BE486E">
      <w:pPr>
        <w:pStyle w:val="aff5"/>
        <w:tabs>
          <w:tab w:val="left" w:pos="284"/>
          <w:tab w:val="left" w:pos="567"/>
        </w:tabs>
        <w:ind w:left="0"/>
        <w:jc w:val="both"/>
        <w:rPr>
          <w:lang w:val="ru-RU"/>
        </w:rPr>
      </w:pPr>
      <w:r w:rsidRPr="00BF1E24">
        <w:rPr>
          <w:lang w:val="ru-RU"/>
        </w:rPr>
        <w:t>9) кредиттік лимиттер бойынша кеңес алу;</w:t>
      </w:r>
    </w:p>
    <w:p w14:paraId="1DB1988D"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10) клиенттің қоңырауы бойынша </w:t>
      </w:r>
      <w:r w:rsidR="009D0F6A" w:rsidRPr="00BF1E24">
        <w:rPr>
          <w:rStyle w:val="10"/>
          <w:rFonts w:eastAsia="Calibri"/>
          <w:b w:val="0"/>
          <w:caps w:val="0"/>
          <w:lang w:val="ru-RU"/>
        </w:rPr>
        <w:t>Интернет-банкинг жүйесі</w:t>
      </w:r>
      <w:r w:rsidRPr="00BF1E24">
        <w:rPr>
          <w:lang w:val="ru-RU"/>
        </w:rPr>
        <w:t xml:space="preserve"> арқылы ақша аударымдарын растау;</w:t>
      </w:r>
    </w:p>
    <w:p w14:paraId="41360B46"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11) </w:t>
      </w:r>
      <w:r w:rsidR="009D0F6A" w:rsidRPr="00BF1E24">
        <w:rPr>
          <w:rStyle w:val="10"/>
          <w:rFonts w:eastAsia="Calibri"/>
          <w:b w:val="0"/>
          <w:caps w:val="0"/>
          <w:lang w:val="ru-RU"/>
        </w:rPr>
        <w:t>Интернет-банкинг жүйесі/ Мобильді қосымша</w:t>
      </w:r>
      <w:r w:rsidRPr="00BF1E24">
        <w:rPr>
          <w:lang w:val="ru-RU"/>
        </w:rPr>
        <w:t>ға қолжетімділікті бұғаттау;</w:t>
      </w:r>
    </w:p>
    <w:p w14:paraId="515B6328" w14:textId="77777777" w:rsidR="00BE486E" w:rsidRPr="00BF1E24" w:rsidRDefault="00BE486E" w:rsidP="00BE486E">
      <w:pPr>
        <w:pStyle w:val="aff5"/>
        <w:tabs>
          <w:tab w:val="left" w:pos="284"/>
          <w:tab w:val="left" w:pos="567"/>
        </w:tabs>
        <w:ind w:left="0"/>
        <w:jc w:val="both"/>
        <w:rPr>
          <w:lang w:val="ru-RU"/>
        </w:rPr>
      </w:pPr>
      <w:r w:rsidRPr="00BF1E24">
        <w:rPr>
          <w:lang w:val="ru-RU"/>
        </w:rPr>
        <w:t>12) бөлшек өнімдер бойынша ақпараттық-консультациялық қолдау;</w:t>
      </w:r>
    </w:p>
    <w:p w14:paraId="39F7D07F" w14:textId="77777777" w:rsidR="00BE486E" w:rsidRPr="00BF1E24" w:rsidRDefault="00BE486E" w:rsidP="00BE486E">
      <w:pPr>
        <w:pStyle w:val="aff5"/>
        <w:tabs>
          <w:tab w:val="left" w:pos="284"/>
          <w:tab w:val="left" w:pos="567"/>
        </w:tabs>
        <w:ind w:left="0"/>
        <w:jc w:val="both"/>
      </w:pPr>
      <w:r w:rsidRPr="00BF1E24">
        <w:t>13) 3D Secure/ SecureCodе қызметін өшіру.</w:t>
      </w:r>
    </w:p>
    <w:p w14:paraId="73065F3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5.4.3.</w:t>
      </w:r>
      <w:r w:rsidRPr="00BF1E24">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sidRPr="00BF1E24">
        <w:rPr>
          <w:rFonts w:ascii="Times New Roman" w:hAnsi="Times New Roman"/>
          <w:bCs/>
          <w:sz w:val="24"/>
          <w:szCs w:val="24"/>
          <w:lang w:val="kk-KZ" w:eastAsia="ru-RU"/>
        </w:rPr>
        <w:t xml:space="preserve">рі ғаламтор желісіндегі </w:t>
      </w:r>
      <w:r w:rsidR="00977CE0" w:rsidRPr="00BF1E24">
        <w:rPr>
          <w:rFonts w:ascii="Times New Roman" w:hAnsi="Times New Roman"/>
          <w:sz w:val="24"/>
          <w:szCs w:val="24"/>
          <w:lang w:val="kk-KZ"/>
        </w:rPr>
        <w:t xml:space="preserve">Банктің </w:t>
      </w:r>
      <w:hyperlink r:id="rId34"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A86FBC" w:rsidRPr="00BF1E24">
        <w:rPr>
          <w:rFonts w:ascii="Times New Roman" w:hAnsi="Times New Roman"/>
          <w:sz w:val="24"/>
          <w:szCs w:val="24"/>
          <w:lang w:val="kk-KZ"/>
        </w:rPr>
        <w:t>интернет-сайтында</w:t>
      </w:r>
      <w:r w:rsidRPr="00BF1E24">
        <w:rPr>
          <w:rFonts w:ascii="Times New Roman" w:hAnsi="Times New Roman"/>
          <w:bCs/>
          <w:sz w:val="24"/>
          <w:szCs w:val="24"/>
          <w:lang w:val="kk-KZ" w:eastAsia="ru-RU"/>
        </w:rPr>
        <w:t xml:space="preserve"> орналастырылады. Аталған операцияларды жүргізу үшін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F1E24" w:rsidRDefault="009047A8" w:rsidP="009047A8">
      <w:pPr>
        <w:tabs>
          <w:tab w:val="left" w:pos="567"/>
        </w:tabs>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орнату және оған тіркелу; </w:t>
      </w:r>
    </w:p>
    <w:p w14:paraId="53A09F8D"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құрылғыда және/немесе тіркеуден өткен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қосу;</w:t>
      </w:r>
    </w:p>
    <w:p w14:paraId="5415BAD7"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тіркелген Мобильді құрылғыны Интернетке қосу.</w:t>
      </w:r>
    </w:p>
    <w:p w14:paraId="60ADA30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өтеді. Бұл ретте, егер Клиент/Төлем картасын ұстаушы Мобильді құрылғыдағы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5.5.4. Банк Push-хабарламаларды Банктің техникалық мүмкіндігі болған жағдайда жүзеге асырады. Банк Push-хабарламаларды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5.5.5. Клиент/ Төлем картасын ұстаушы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BF1E24">
        <w:rPr>
          <w:rFonts w:ascii="Times New Roman" w:hAnsi="Times New Roman"/>
          <w:sz w:val="24"/>
          <w:szCs w:val="24"/>
          <w:lang w:val="kk-KZ"/>
        </w:rPr>
        <w:t>Мобильді қосымша</w:t>
      </w:r>
      <w:r w:rsidRPr="00BF1E24">
        <w:rPr>
          <w:rFonts w:ascii="Times New Roman" w:hAnsi="Times New Roman"/>
          <w:sz w:val="24"/>
          <w:szCs w:val="24"/>
          <w:lang w:val="kk-KZ"/>
        </w:rPr>
        <w:t xml:space="preserve">ға </w:t>
      </w:r>
      <w:r w:rsidRPr="00BF1E24">
        <w:rPr>
          <w:rFonts w:ascii="Times New Roman" w:hAnsi="Times New Roman"/>
          <w:sz w:val="24"/>
          <w:szCs w:val="24"/>
          <w:lang w:val="kk-KZ"/>
        </w:rPr>
        <w:lastRenderedPageBreak/>
        <w:t>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орнатылған мобильді құрылғыда және </w:t>
      </w: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да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түрін өздігінен қосу;</w:t>
      </w:r>
    </w:p>
    <w:p w14:paraId="5EFBD0E4"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орнатуды және оған тіркелуді қамтамасыз ету; </w:t>
      </w:r>
    </w:p>
    <w:p w14:paraId="255230AE"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жіберетін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келіп-келмейтінін тексеру;</w:t>
      </w:r>
    </w:p>
    <w:p w14:paraId="05848502"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Банктен келген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Мобильді құрылғыға орнатылған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төмендегі жағдайларда Банкті тез арада хабарландыру:</w:t>
      </w:r>
    </w:p>
    <w:p w14:paraId="44137DAA" w14:textId="77777777" w:rsidR="009047A8" w:rsidRPr="00BF1E24"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 xml:space="preserve"> </w:t>
      </w:r>
      <w:r w:rsidRPr="00BF1E24">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5.5.7.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F1E24">
        <w:rPr>
          <w:rFonts w:ascii="Times New Roman" w:hAnsi="Times New Roman"/>
          <w:sz w:val="24"/>
          <w:szCs w:val="24"/>
        </w:rPr>
        <w:t>Push</w:t>
      </w:r>
      <w:r w:rsidRPr="00BF1E24">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5.5.8.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 Төлем картасын ұстаушының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құрылғысында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да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түрін өшіру; </w:t>
      </w:r>
    </w:p>
    <w:p w14:paraId="0243079A"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Клиенттің/Төлем картасын ұстаушының Банктің байланыс орталығына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Клиенттен/Төлем картасын ұстаушыдан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F1E24" w:rsidRDefault="009047A8" w:rsidP="009047A8">
      <w:pPr>
        <w:spacing w:after="0" w:line="240" w:lineRule="auto"/>
        <w:jc w:val="both"/>
        <w:rPr>
          <w:rFonts w:ascii="Times New Roman" w:hAnsi="Times New Roman"/>
          <w:bCs/>
          <w:sz w:val="24"/>
          <w:szCs w:val="24"/>
          <w:lang w:val="ru-RU" w:eastAsia="ru-RU"/>
        </w:rPr>
      </w:pPr>
      <w:r w:rsidRPr="00BF1E24">
        <w:rPr>
          <w:rFonts w:ascii="Times New Roman" w:hAnsi="Times New Roman"/>
          <w:sz w:val="24"/>
          <w:szCs w:val="24"/>
        </w:rPr>
        <w:t>SMS</w:t>
      </w:r>
      <w:r w:rsidRPr="00BF1E24">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BF1E24" w:rsidRDefault="00BE486E" w:rsidP="009616EE">
      <w:pPr>
        <w:spacing w:after="0" w:line="240" w:lineRule="auto"/>
        <w:jc w:val="both"/>
        <w:rPr>
          <w:rFonts w:ascii="Times New Roman" w:hAnsi="Times New Roman"/>
          <w:bCs/>
          <w:sz w:val="24"/>
          <w:szCs w:val="24"/>
          <w:lang w:val="ru-RU" w:eastAsia="ru-RU"/>
        </w:rPr>
      </w:pPr>
      <w:r w:rsidRPr="00BF1E24">
        <w:rPr>
          <w:rFonts w:ascii="Times New Roman" w:hAnsi="Times New Roman"/>
          <w:b/>
          <w:bCs/>
          <w:sz w:val="24"/>
          <w:szCs w:val="24"/>
          <w:lang w:val="kk-KZ" w:eastAsia="ru-RU"/>
        </w:rPr>
        <w:t xml:space="preserve">6. </w:t>
      </w:r>
      <w:r w:rsidR="009616EE" w:rsidRPr="00BF1E24">
        <w:rPr>
          <w:rFonts w:ascii="Times New Roman" w:hAnsi="Times New Roman"/>
          <w:b/>
          <w:bCs/>
          <w:sz w:val="24"/>
          <w:szCs w:val="24"/>
          <w:lang w:val="ru-RU" w:eastAsia="ru-RU"/>
        </w:rPr>
        <w:t xml:space="preserve"> </w:t>
      </w:r>
      <w:r w:rsidR="009616EE" w:rsidRPr="00BF1E24">
        <w:rPr>
          <w:rFonts w:ascii="Times New Roman" w:hAnsi="Times New Roman"/>
          <w:bCs/>
          <w:i/>
          <w:sz w:val="24"/>
          <w:szCs w:val="24"/>
          <w:lang w:val="ru-RU" w:eastAsia="ru-RU"/>
        </w:rPr>
        <w:t xml:space="preserve">Алынып тасталды </w:t>
      </w:r>
    </w:p>
    <w:p w14:paraId="7C56C14E"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F1E24" w:rsidRDefault="00BE486E" w:rsidP="00BE486E">
      <w:pPr>
        <w:tabs>
          <w:tab w:val="left" w:pos="426"/>
          <w:tab w:val="left" w:pos="3075"/>
        </w:tabs>
        <w:spacing w:after="0" w:line="240" w:lineRule="auto"/>
        <w:jc w:val="both"/>
        <w:rPr>
          <w:rFonts w:ascii="Times New Roman" w:hAnsi="Times New Roman"/>
          <w:b/>
          <w:sz w:val="24"/>
          <w:szCs w:val="24"/>
          <w:lang w:val="kk-KZ"/>
        </w:rPr>
      </w:pPr>
      <w:r w:rsidRPr="00BF1E24">
        <w:rPr>
          <w:rFonts w:ascii="Times New Roman" w:hAnsi="Times New Roman"/>
          <w:b/>
          <w:bCs/>
          <w:sz w:val="24"/>
          <w:szCs w:val="24"/>
          <w:lang w:eastAsia="ru-RU"/>
        </w:rPr>
        <w:t xml:space="preserve">7.1. Жалпы ережелер </w:t>
      </w:r>
    </w:p>
    <w:p w14:paraId="5D5B6342" w14:textId="77777777" w:rsidR="00BE486E" w:rsidRPr="00BF1E24" w:rsidRDefault="00BE486E" w:rsidP="00165C0E">
      <w:pPr>
        <w:pStyle w:val="aff5"/>
        <w:numPr>
          <w:ilvl w:val="1"/>
          <w:numId w:val="72"/>
        </w:numPr>
        <w:tabs>
          <w:tab w:val="left" w:pos="426"/>
        </w:tabs>
        <w:autoSpaceDE w:val="0"/>
        <w:autoSpaceDN w:val="0"/>
        <w:ind w:left="0" w:firstLine="0"/>
        <w:jc w:val="both"/>
        <w:rPr>
          <w:lang w:val="kk-KZ"/>
        </w:rPr>
      </w:pPr>
      <w:r w:rsidRPr="00BF1E24">
        <w:rPr>
          <w:lang w:val="kk-KZ"/>
        </w:rPr>
        <w:t xml:space="preserve"> Банк ҚР заңнамасы мен Банктің ішкі норматвитік құж</w:t>
      </w:r>
      <w:r w:rsidR="00977CE0" w:rsidRPr="00BF1E24">
        <w:rPr>
          <w:lang w:val="kk-KZ"/>
        </w:rPr>
        <w:t xml:space="preserve">аттарымен қарастырылған Банктің </w:t>
      </w:r>
      <w:hyperlink r:id="rId35" w:history="1">
        <w:r w:rsidR="00977CE0" w:rsidRPr="00BF1E24">
          <w:rPr>
            <w:rStyle w:val="af2"/>
            <w:lang w:val="kk-KZ"/>
          </w:rPr>
          <w:t>www.berekebank.kz</w:t>
        </w:r>
      </w:hyperlink>
      <w:r w:rsidR="00977CE0" w:rsidRPr="00BF1E24">
        <w:rPr>
          <w:lang w:val="kk-KZ"/>
        </w:rPr>
        <w:t xml:space="preserve"> </w:t>
      </w:r>
      <w:r w:rsidRPr="00BF1E24">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F1E24"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F1E24" w:rsidRDefault="00BE486E" w:rsidP="00BE486E">
      <w:pPr>
        <w:tabs>
          <w:tab w:val="left" w:pos="426"/>
          <w:tab w:val="left" w:pos="3075"/>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7.3. АбМШ алтын, күміс, платина, палладийде ашылады.</w:t>
      </w:r>
    </w:p>
    <w:p w14:paraId="1716ACB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ru-RU"/>
        </w:rPr>
        <w:t xml:space="preserve"> Клиентке Банктің АбМШ-да металды сақтағаны үшін сыйақы есептелмейді.</w:t>
      </w:r>
    </w:p>
    <w:p w14:paraId="5BED157D"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Металдың ең аз қалдығы 31,1035 грамға сәйкес келетін 1 троя унциясын құрайды.</w:t>
      </w:r>
    </w:p>
    <w:p w14:paraId="315E45E9"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Металл біржолғы немесе жеке жарнамен кез келген кезеңдікпен енгізілуі мүмкін. </w:t>
      </w:r>
      <w:r w:rsidRPr="00BF1E24">
        <w:t>Металдың сатып алынатын ең аз салмағы 1 троя унциясы.</w:t>
      </w:r>
    </w:p>
    <w:p w14:paraId="08ACCBE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F1E24"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ru-RU" w:eastAsia="ru-RU"/>
        </w:rPr>
        <w:t>8. ТАРИФ, ҚЫЗМЕТТЕР ПАКЕТІ</w:t>
      </w:r>
    </w:p>
    <w:p w14:paraId="782E3E29"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ru-RU" w:eastAsia="ru-RU"/>
        </w:rPr>
        <w:t>8.1. Жалпы ережелер</w:t>
      </w:r>
    </w:p>
    <w:p w14:paraId="21139512" w14:textId="77777777" w:rsidR="00BE486E" w:rsidRPr="00BF1E24" w:rsidRDefault="00BE486E" w:rsidP="00BE486E">
      <w:pPr>
        <w:pStyle w:val="Default"/>
        <w:tabs>
          <w:tab w:val="left" w:pos="567"/>
        </w:tabs>
        <w:jc w:val="both"/>
        <w:rPr>
          <w:lang w:val="kk-KZ"/>
        </w:rPr>
      </w:pPr>
      <w:r w:rsidRPr="00BF1E24">
        <w:rPr>
          <w:bCs/>
          <w:lang w:val="kk-KZ"/>
        </w:rPr>
        <w:t>8.1.1.</w:t>
      </w:r>
      <w:r w:rsidRPr="00BF1E24">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F1E24">
        <w:rPr>
          <w:lang w:val="kk-KZ"/>
        </w:rPr>
        <w:t>Банк Тарифтер туралы ақпаратты қарау және олармен таныс болу үшін Банк кеңселеріндегі жалпыға қолжетімді</w:t>
      </w:r>
      <w:r w:rsidR="00977CE0" w:rsidRPr="00BF1E24">
        <w:rPr>
          <w:lang w:val="kk-KZ"/>
        </w:rPr>
        <w:t xml:space="preserve"> орындарда, сондай-ақ Банктің </w:t>
      </w:r>
      <w:hyperlink r:id="rId36" w:history="1">
        <w:r w:rsidR="00977CE0" w:rsidRPr="00BF1E24">
          <w:rPr>
            <w:rStyle w:val="af2"/>
            <w:lang w:val="kk-KZ"/>
          </w:rPr>
          <w:t>www.berekebank.kz</w:t>
        </w:r>
      </w:hyperlink>
      <w:r w:rsidR="00977CE0" w:rsidRPr="00BF1E24">
        <w:rPr>
          <w:lang w:val="kk-KZ"/>
        </w:rPr>
        <w:t xml:space="preserve"> </w:t>
      </w:r>
      <w:r w:rsidR="007A1113" w:rsidRPr="00BF1E24">
        <w:rPr>
          <w:lang w:val="kk-KZ"/>
        </w:rPr>
        <w:t>интернет-сайтында жариялайды.</w:t>
      </w:r>
    </w:p>
    <w:p w14:paraId="641758D1" w14:textId="77777777" w:rsidR="00C4622F" w:rsidRPr="00C4622F" w:rsidRDefault="00BE486E"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lang w:val="kk-KZ"/>
        </w:rPr>
        <w:t xml:space="preserve">8.1.1.1. </w:t>
      </w:r>
      <w:r w:rsidR="00C4622F" w:rsidRPr="00C4622F">
        <w:rPr>
          <w:rFonts w:ascii="Times New Roman" w:hAnsi="Times New Roman"/>
          <w:sz w:val="24"/>
          <w:lang w:val="kk-KZ"/>
        </w:rPr>
        <w:t xml:space="preserve">Банк Тарифтеріне біржақты тәртіпте өзгерістер енгізуге құқылы. </w:t>
      </w:r>
      <w:r w:rsidR="00C4622F" w:rsidRPr="00C4622F">
        <w:rPr>
          <w:rFonts w:ascii="Times New Roman" w:hAnsi="Times New Roman"/>
          <w:color w:val="000000"/>
          <w:sz w:val="24"/>
          <w:lang w:val="kk-KZ"/>
        </w:rPr>
        <w:t>Банк Клиентті келесілер туралы хабарландырады:</w:t>
      </w:r>
    </w:p>
    <w:p w14:paraId="6EB7238A"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C4622F">
        <w:rPr>
          <w:rFonts w:ascii="Times New Roman" w:hAnsi="Times New Roman"/>
          <w:color w:val="000000"/>
          <w:sz w:val="24"/>
          <w:lang w:val="kk-KZ"/>
        </w:rPr>
        <w:t xml:space="preserve">- комиссияның (Төлем карталары бойынша комиссияларды қоспағанда) өзгеруі туралы жаңа комиссиялардың күшіне енуіне 10 (он) күн қалғанда Банктің  </w:t>
      </w:r>
      <w:hyperlink r:id="rId37" w:history="1">
        <w:r w:rsidRPr="00C4622F">
          <w:rPr>
            <w:rStyle w:val="af2"/>
            <w:rFonts w:ascii="Times New Roman" w:hAnsi="Times New Roman"/>
            <w:sz w:val="24"/>
            <w:lang w:val="kk-KZ"/>
          </w:rPr>
          <w:t>www.berekebank.kz</w:t>
        </w:r>
      </w:hyperlink>
      <w:r w:rsidRPr="00C4622F">
        <w:rPr>
          <w:rFonts w:ascii="Times New Roman" w:hAnsi="Times New Roman"/>
          <w:color w:val="000000"/>
          <w:sz w:val="24"/>
          <w:lang w:val="kk-KZ"/>
        </w:rPr>
        <w:t xml:space="preserve"> интернет-сайтында тиісті ақпаратты орналастыру арқылы;</w:t>
      </w:r>
    </w:p>
    <w:p w14:paraId="02DB4844"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sz w:val="24"/>
          <w:szCs w:val="24"/>
          <w:lang w:val="kk-KZ"/>
        </w:rPr>
      </w:pPr>
      <w:r w:rsidRPr="00C4622F">
        <w:rPr>
          <w:rFonts w:ascii="Times New Roman" w:hAnsi="Times New Roman"/>
          <w:color w:val="000000"/>
          <w:sz w:val="24"/>
          <w:lang w:val="kk-KZ"/>
        </w:rPr>
        <w:t xml:space="preserve">-  Төлем карталары бойынша комиссиялардың өзгеруі туралы жаңа/өзгертілген комиссиялардың күшіне енуіне 15 (он бес) күнтізбелік күн қалғанда Банктің  </w:t>
      </w:r>
      <w:hyperlink r:id="rId38" w:history="1">
        <w:r w:rsidRPr="00C4622F">
          <w:rPr>
            <w:rStyle w:val="af2"/>
            <w:rFonts w:ascii="Times New Roman" w:hAnsi="Times New Roman"/>
            <w:sz w:val="24"/>
            <w:lang w:val="kk-KZ"/>
          </w:rPr>
          <w:t>www.berekebank.kz</w:t>
        </w:r>
      </w:hyperlink>
      <w:r w:rsidRPr="00C4622F">
        <w:rPr>
          <w:rFonts w:ascii="Times New Roman" w:hAnsi="Times New Roman"/>
          <w:color w:val="000000"/>
          <w:sz w:val="24"/>
          <w:lang w:val="kk-KZ"/>
        </w:rPr>
        <w:t xml:space="preserve"> интернет-сайтында тиісті ақпаратты орналастыру және SMS-хабарлама жолдау арқылы. </w:t>
      </w:r>
      <w:r w:rsidRPr="00C4622F">
        <w:rPr>
          <w:rFonts w:ascii="Times New Roman" w:hAnsi="Times New Roman"/>
          <w:sz w:val="24"/>
          <w:lang w:val="kk-KZ"/>
        </w:rPr>
        <w:t xml:space="preserve">Төлем карталары бойынша комиссиялардың өзгерісі туралы хабарландыруларды Банк қосымша түрде көрсетілген мерзім ішінде </w:t>
      </w:r>
      <w:r w:rsidRPr="00C4622F">
        <w:rPr>
          <w:rFonts w:ascii="Times New Roman" w:hAnsi="Times New Roman"/>
          <w:color w:val="0000FF"/>
          <w:sz w:val="24"/>
          <w:u w:val="single"/>
          <w:lang w:val="kk-KZ"/>
        </w:rPr>
        <w:t xml:space="preserve">Push-хабарламалар </w:t>
      </w:r>
      <w:r w:rsidRPr="00C4622F">
        <w:rPr>
          <w:rFonts w:ascii="Times New Roman" w:hAnsi="Times New Roman"/>
          <w:sz w:val="24"/>
          <w:lang w:val="kk-KZ"/>
        </w:rPr>
        <w:t xml:space="preserve"> арқылы жолдауы мүмкін.</w:t>
      </w:r>
    </w:p>
    <w:p w14:paraId="2F78695E" w14:textId="3170182B" w:rsidR="00BE486E" w:rsidRPr="001244BC" w:rsidRDefault="00C4622F" w:rsidP="00C4622F">
      <w:pPr>
        <w:tabs>
          <w:tab w:val="left" w:pos="567"/>
        </w:tabs>
        <w:autoSpaceDE w:val="0"/>
        <w:autoSpaceDN w:val="0"/>
        <w:adjustRightInd w:val="0"/>
        <w:spacing w:after="0" w:line="240" w:lineRule="auto"/>
        <w:jc w:val="both"/>
        <w:rPr>
          <w:lang w:val="kk-KZ"/>
        </w:rPr>
      </w:pPr>
      <w:r w:rsidRPr="001244BC">
        <w:rPr>
          <w:rFonts w:ascii="Times New Roman" w:hAnsi="Times New Roman"/>
          <w:sz w:val="24"/>
          <w:lang w:val="kk-KZ"/>
        </w:rPr>
        <w:t>Клиент енгізілген өзгерістермен өз бетімен танысады. Клиент жаңа тарифтермен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 Клиенттің тиісті өтінішті бермеуі және операцияларды ары қарай жалғастыруы оның жаңа тарифтермен келіскенін растайды</w:t>
      </w:r>
      <w:r w:rsidR="00026544" w:rsidRPr="001244BC">
        <w:rPr>
          <w:lang w:val="kk-KZ"/>
        </w:rPr>
        <w:t>.</w:t>
      </w:r>
    </w:p>
    <w:p w14:paraId="396F06D4" w14:textId="616C59B9" w:rsidR="00BE486E" w:rsidRPr="00BF1E24" w:rsidRDefault="00BE486E" w:rsidP="00BE486E">
      <w:pPr>
        <w:spacing w:after="0" w:line="240" w:lineRule="auto"/>
        <w:jc w:val="both"/>
        <w:rPr>
          <w:rFonts w:ascii="Times New Roman" w:hAnsi="Times New Roman"/>
          <w:color w:val="000000"/>
          <w:sz w:val="24"/>
          <w:szCs w:val="24"/>
          <w:lang w:val="kk-KZ" w:eastAsia="ru-RU"/>
        </w:rPr>
      </w:pPr>
      <w:r w:rsidRPr="00BF1E24">
        <w:rPr>
          <w:rFonts w:ascii="Times New Roman" w:hAnsi="Times New Roman"/>
          <w:sz w:val="24"/>
          <w:szCs w:val="24"/>
          <w:lang w:val="kk-KZ"/>
        </w:rPr>
        <w:lastRenderedPageBreak/>
        <w:t xml:space="preserve">8.1.1.2. </w:t>
      </w:r>
      <w:r w:rsidR="00C4622F" w:rsidRPr="00C4622F">
        <w:rPr>
          <w:rFonts w:ascii="Times New Roman" w:hAnsi="Times New Roman"/>
          <w:sz w:val="24"/>
          <w:lang w:val="kk-KZ"/>
        </w:rPr>
        <w:t>Банк Тарифтері Тараптардың келісімімен келеі тәртіпте ұлғайту жағына қарай өзгертілуі мүмкін: Банк Жалпы талаптардың 8.1.1.1.-тармағында қарастырылған тәртіпте Клиентке Тарифтердің өзгертілгені туралы хабарлайды. Клиенттің Банктің Тарифтері күшіне енгенге дейін олардың ұлғаю жағына қарай өзгеруімен келіспейтіні туралы Банкке өтініш бермеуі Клиенттің Банк Тарифтерінің өзгеруімен келісетінін білдіреді және Банк Тарифтері Тараптармен келісілген болып есептеледі. Қосымша келісім жасасу немесе Клиенттің келісімінің басқа да жазбаша растамасы талап етілмейді. Клиент Банк Тарифтерінің ұлғаю жағына қарай өзгеруімен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w:t>
      </w:r>
      <w:r w:rsidRPr="00BF1E24">
        <w:rPr>
          <w:rFonts w:ascii="Times New Roman" w:hAnsi="Times New Roman"/>
          <w:color w:val="000000"/>
          <w:sz w:val="24"/>
          <w:szCs w:val="24"/>
          <w:lang w:val="kk-KZ" w:eastAsia="ru-RU"/>
        </w:rPr>
        <w:t>.</w:t>
      </w:r>
    </w:p>
    <w:p w14:paraId="7365B806" w14:textId="77777777" w:rsidR="00BE486E" w:rsidRPr="00BF1E24" w:rsidRDefault="00BE486E" w:rsidP="00BE486E">
      <w:pPr>
        <w:spacing w:after="0" w:line="240" w:lineRule="auto"/>
        <w:jc w:val="both"/>
        <w:rPr>
          <w:rFonts w:ascii="Times New Roman" w:hAnsi="Times New Roman"/>
          <w:noProof/>
          <w:sz w:val="24"/>
          <w:szCs w:val="24"/>
          <w:lang w:val="kk-KZ"/>
        </w:rPr>
      </w:pPr>
      <w:r w:rsidRPr="00BF1E24">
        <w:rPr>
          <w:rFonts w:ascii="Times New Roman" w:hAnsi="Times New Roman"/>
          <w:color w:val="000000"/>
          <w:sz w:val="24"/>
          <w:szCs w:val="24"/>
          <w:lang w:val="kk-KZ" w:eastAsia="ru-RU"/>
        </w:rPr>
        <w:t>8.1.2.</w:t>
      </w:r>
      <w:r w:rsidRPr="00BF1E24">
        <w:rPr>
          <w:rFonts w:ascii="Times New Roman" w:hAnsi="Times New Roman"/>
          <w:color w:val="000000"/>
          <w:sz w:val="24"/>
          <w:szCs w:val="24"/>
          <w:lang w:val="kk-KZ" w:eastAsia="ru-RU"/>
        </w:rPr>
        <w:tab/>
      </w:r>
      <w:r w:rsidR="007A1113" w:rsidRPr="00BF1E24">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F1E24">
        <w:rPr>
          <w:rFonts w:ascii="Times New Roman" w:hAnsi="Times New Roman"/>
          <w:bCs/>
          <w:sz w:val="24"/>
          <w:szCs w:val="24"/>
          <w:lang w:val="kk-KZ"/>
        </w:rPr>
        <w:t xml:space="preserve">.  </w:t>
      </w:r>
    </w:p>
    <w:p w14:paraId="2051A32F" w14:textId="77777777" w:rsidR="00BE486E" w:rsidRPr="00BF1E24" w:rsidRDefault="00BE486E" w:rsidP="00BE486E">
      <w:pPr>
        <w:pStyle w:val="Default"/>
        <w:tabs>
          <w:tab w:val="left" w:pos="567"/>
        </w:tabs>
        <w:jc w:val="both"/>
        <w:rPr>
          <w:b/>
          <w:bCs/>
          <w:caps/>
          <w:color w:val="auto"/>
          <w:lang w:val="kk-KZ"/>
        </w:rPr>
      </w:pPr>
      <w:r w:rsidRPr="00BF1E24">
        <w:rPr>
          <w:color w:val="auto"/>
          <w:lang w:val="kk-KZ"/>
        </w:rPr>
        <w:t xml:space="preserve">8.1.3. </w:t>
      </w:r>
      <w:r w:rsidR="00F82467" w:rsidRPr="00BF1E24">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F1E24">
        <w:rPr>
          <w:color w:val="auto"/>
          <w:lang w:val="kk-KZ"/>
        </w:rPr>
        <w:t xml:space="preserve"> </w:t>
      </w:r>
    </w:p>
    <w:p w14:paraId="76EE1637" w14:textId="77777777" w:rsidR="007A1113" w:rsidRPr="00BF1E24" w:rsidRDefault="00BE486E" w:rsidP="00BE486E">
      <w:pPr>
        <w:tabs>
          <w:tab w:val="left" w:pos="180"/>
        </w:tabs>
        <w:spacing w:after="0" w:line="240" w:lineRule="auto"/>
        <w:jc w:val="both"/>
        <w:rPr>
          <w:rFonts w:ascii="Times New Roman" w:hAnsi="Times New Roman"/>
          <w:sz w:val="24"/>
          <w:lang w:val="kk-KZ"/>
        </w:rPr>
      </w:pPr>
      <w:r w:rsidRPr="00BF1E24">
        <w:rPr>
          <w:rFonts w:ascii="Times New Roman" w:hAnsi="Times New Roman"/>
          <w:sz w:val="24"/>
          <w:szCs w:val="24"/>
          <w:lang w:val="kk-KZ"/>
        </w:rPr>
        <w:t xml:space="preserve">8.1.4. </w:t>
      </w:r>
      <w:r w:rsidR="007A1113" w:rsidRPr="00BF1E24">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8.1.5. </w:t>
      </w:r>
      <w:r w:rsidR="00BE486E" w:rsidRPr="00BF1E24">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8.1.6.</w:t>
      </w:r>
      <w:r w:rsidR="00BE486E" w:rsidRPr="00BF1E24">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F1E24">
        <w:rPr>
          <w:rFonts w:ascii="Times New Roman" w:hAnsi="Times New Roman"/>
          <w:sz w:val="24"/>
          <w:szCs w:val="24"/>
          <w:lang w:val="kk-KZ"/>
        </w:rPr>
        <w:t>Үзінді</w:t>
      </w:r>
      <w:r w:rsidR="00BE486E" w:rsidRPr="00BF1E24">
        <w:rPr>
          <w:rFonts w:ascii="Times New Roman" w:hAnsi="Times New Roman"/>
          <w:sz w:val="24"/>
          <w:szCs w:val="24"/>
          <w:lang w:val="kk-KZ"/>
        </w:rPr>
        <w:t xml:space="preserve"> көшірме түрінде ала алады.</w:t>
      </w:r>
    </w:p>
    <w:p w14:paraId="2DDE878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kk-KZ"/>
        </w:rPr>
        <w:t>8.2. Қызметтер пакеті</w:t>
      </w:r>
    </w:p>
    <w:p w14:paraId="4D0122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w:t>
      </w:r>
      <w:r w:rsidRPr="00BF1E24">
        <w:rPr>
          <w:rFonts w:ascii="Times New Roman" w:hAnsi="Times New Roman"/>
          <w:sz w:val="24"/>
          <w:szCs w:val="24"/>
          <w:lang w:val="kk-KZ"/>
        </w:rPr>
        <w:lastRenderedPageBreak/>
        <w:t>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8.2.4. </w:t>
      </w:r>
      <w:r w:rsidR="00F82467" w:rsidRPr="00BF1E24">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F1E24">
        <w:rPr>
          <w:rFonts w:ascii="Times New Roman" w:hAnsi="Times New Roman"/>
          <w:sz w:val="24"/>
          <w:szCs w:val="24"/>
          <w:lang w:val="kk-KZ"/>
        </w:rPr>
        <w:t>.</w:t>
      </w:r>
    </w:p>
    <w:p w14:paraId="66470A4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8.2.6. </w:t>
      </w:r>
      <w:r w:rsidRPr="00BF1E24">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F1E24">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3C452FEB"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8.2.7. Егер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арналарында Клиентке/Қосымша Төлем картасын Ұстаушыға </w:t>
      </w:r>
      <w:r w:rsidRPr="00BF1E24">
        <w:rPr>
          <w:rFonts w:ascii="Times New Roman" w:eastAsia="Times New Roman" w:hAnsi="Times New Roman"/>
          <w:sz w:val="24"/>
          <w:szCs w:val="24"/>
          <w:lang w:val="kk-KZ"/>
        </w:rPr>
        <w:br/>
      </w:r>
      <w:r w:rsidRPr="00BF1E24">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арналарынан тыс жүзеге асырылуы мүмкін. Бұл ретте,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BF1E24">
        <w:rPr>
          <w:rFonts w:ascii="Times New Roman" w:hAnsi="Times New Roman"/>
          <w:sz w:val="24"/>
          <w:szCs w:val="24"/>
          <w:lang w:val="kk-KZ"/>
        </w:rPr>
        <w:t>.</w:t>
      </w:r>
    </w:p>
    <w:p w14:paraId="54DD0F0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 ТАРАПТАРДЫҢ ҚҰҚЫҚТАРЫ МЕН МІНДЕТТЕРІ</w:t>
      </w:r>
    </w:p>
    <w:p w14:paraId="6B8CC63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9.1.1 </w:t>
      </w:r>
      <w:r w:rsidR="005A2998" w:rsidRPr="00BF1E24">
        <w:rPr>
          <w:rFonts w:ascii="Times New Roman" w:hAnsi="Times New Roman"/>
          <w:sz w:val="24"/>
          <w:szCs w:val="24"/>
          <w:lang w:val="kk-KZ"/>
        </w:rPr>
        <w:t xml:space="preserve">Төлем картасы шоты/Шот/АбМШ бойынша </w:t>
      </w:r>
      <w:r w:rsidR="00551EFD" w:rsidRPr="00BF1E24">
        <w:rPr>
          <w:rFonts w:ascii="Times New Roman" w:hAnsi="Times New Roman"/>
          <w:sz w:val="24"/>
          <w:szCs w:val="24"/>
          <w:lang w:val="kk-KZ"/>
        </w:rPr>
        <w:t>Үзінді</w:t>
      </w:r>
      <w:r w:rsidR="005A2998" w:rsidRPr="00BF1E24">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F1E24">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F1E24" w:rsidRDefault="00BE486E" w:rsidP="00BE486E">
      <w:pPr>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BF1E24">
          <w:rPr>
            <w:rStyle w:val="af2"/>
            <w:rFonts w:ascii="Times New Roman" w:hAnsi="Times New Roman"/>
            <w:sz w:val="24"/>
            <w:szCs w:val="24"/>
            <w:lang w:val="kk-KZ" w:eastAsia="ru-RU"/>
          </w:rPr>
          <w:t>http://www.berekebank.kz/</w:t>
        </w:r>
      </w:hyperlink>
      <w:r w:rsidRPr="00BF1E24">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9.1.4.</w:t>
      </w:r>
      <w:r w:rsidR="00825E4C" w:rsidRPr="00BF1E24">
        <w:rPr>
          <w:rFonts w:ascii="Times New Roman" w:hAnsi="Times New Roman"/>
          <w:bCs/>
          <w:sz w:val="24"/>
          <w:szCs w:val="24"/>
          <w:lang w:val="kk-KZ"/>
        </w:rPr>
        <w:t xml:space="preserve"> </w:t>
      </w:r>
      <w:r w:rsidR="00825E4C" w:rsidRPr="00BF1E24">
        <w:rPr>
          <w:rFonts w:ascii="Times New Roman" w:hAnsi="Times New Roman"/>
          <w:sz w:val="24"/>
          <w:szCs w:val="24"/>
          <w:lang w:val="kk-KZ"/>
        </w:rPr>
        <w:t xml:space="preserve">Қашықтықтан қызмет көрсету арналары (Банктің өзіне-өзі қызмет көрсету құрылғылары, Интернет-банкинг жүйесі, Мобильді қосымша арқылы), «SMS-банкинг», </w:t>
      </w:r>
      <w:r w:rsidR="00825E4C" w:rsidRPr="00BF1E24">
        <w:rPr>
          <w:rFonts w:ascii="Times New Roman" w:hAnsi="Times New Roman"/>
          <w:sz w:val="24"/>
          <w:szCs w:val="24"/>
          <w:lang w:val="kk-KZ"/>
        </w:rPr>
        <w:lastRenderedPageBreak/>
        <w:t>Банктің Байланыс Орталығы арқылы Төлем карталары шоттары бойынша қызметтерді пайдалануға және операциялар жүргізуге.</w:t>
      </w:r>
    </w:p>
    <w:p w14:paraId="3CDBC80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9.2. Клиент міндетті:                                 </w:t>
      </w:r>
    </w:p>
    <w:p w14:paraId="5696368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9.2.1. </w:t>
      </w:r>
      <w:r w:rsidR="002E18CA" w:rsidRPr="00BF1E24">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F1E24">
        <w:rPr>
          <w:rFonts w:ascii="Times New Roman" w:hAnsi="Times New Roman"/>
          <w:sz w:val="24"/>
          <w:szCs w:val="24"/>
          <w:lang w:val="kk-KZ" w:eastAsia="ru-RU"/>
        </w:rPr>
        <w:t>;</w:t>
      </w:r>
    </w:p>
    <w:p w14:paraId="5BB6751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9.2.3. ақша Төлем картасы шотына/Шотқа және/немесе металл АбМШ-ға қате</w:t>
      </w:r>
      <w:r w:rsidR="007F44BB" w:rsidRPr="00BF1E24">
        <w:rPr>
          <w:rFonts w:ascii="Times New Roman" w:hAnsi="Times New Roman"/>
          <w:sz w:val="24"/>
          <w:szCs w:val="24"/>
          <w:lang w:val="kk-KZ" w:eastAsia="ru-RU"/>
        </w:rPr>
        <w:t xml:space="preserve"> есептелген жағдайда,</w:t>
      </w:r>
      <w:r w:rsidRPr="00BF1E24">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9.2.6. </w:t>
      </w:r>
      <w:r w:rsidR="007F44BB" w:rsidRPr="00BF1E24">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F1E24">
        <w:rPr>
          <w:rFonts w:ascii="Times New Roman" w:hAnsi="Times New Roman"/>
          <w:sz w:val="24"/>
          <w:szCs w:val="24"/>
          <w:lang w:val="kk-KZ" w:eastAsia="ru-RU"/>
        </w:rPr>
        <w:t xml:space="preserve">; </w:t>
      </w:r>
    </w:p>
    <w:p w14:paraId="1A5E62B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F1E24"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9.2.8</w:t>
      </w:r>
      <w:r w:rsidR="00BE486E" w:rsidRPr="00BF1E24">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b/>
          <w:sz w:val="24"/>
          <w:szCs w:val="24"/>
          <w:lang w:val="kk-KZ" w:eastAsia="ru-RU"/>
        </w:rPr>
        <w:t>9.3.  Банктің Жалпы талаптар аясындағы құқықтары:</w:t>
      </w:r>
    </w:p>
    <w:p w14:paraId="40F3ABA1"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w:t>
      </w:r>
      <w:r w:rsidRPr="00BF1E24">
        <w:rPr>
          <w:rFonts w:ascii="Times New Roman" w:hAnsi="Times New Roman"/>
          <w:sz w:val="24"/>
          <w:szCs w:val="24"/>
          <w:lang w:val="ru-RU" w:eastAsia="ru-RU"/>
        </w:rPr>
        <w:t>3</w:t>
      </w:r>
      <w:r w:rsidRPr="00BF1E24">
        <w:rPr>
          <w:rFonts w:ascii="Times New Roman" w:hAnsi="Times New Roman"/>
          <w:sz w:val="24"/>
          <w:szCs w:val="24"/>
          <w:lang w:val="kk-KZ" w:eastAsia="ru-RU"/>
        </w:rPr>
        <w:t>.1.1.</w:t>
      </w:r>
      <w:r w:rsidR="007F44BB" w:rsidRPr="00BF1E24">
        <w:rPr>
          <w:rFonts w:ascii="Times New Roman" w:hAnsi="Times New Roman"/>
          <w:sz w:val="24"/>
          <w:szCs w:val="24"/>
          <w:lang w:val="ru-RU"/>
        </w:rPr>
        <w:t xml:space="preserve"> Төлем картасы шоты/Шот/АбМШ бойынша операциялар</w:t>
      </w:r>
      <w:r w:rsidRPr="00BF1E24">
        <w:rPr>
          <w:rFonts w:ascii="Times New Roman" w:hAnsi="Times New Roman"/>
          <w:sz w:val="24"/>
          <w:szCs w:val="24"/>
          <w:lang w:val="kk-KZ" w:eastAsia="ru-RU"/>
        </w:rPr>
        <w:t>;</w:t>
      </w:r>
    </w:p>
    <w:p w14:paraId="6FFAA8C0"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9.3.1.2. комиссиялар;</w:t>
      </w:r>
    </w:p>
    <w:p w14:paraId="7E28CE8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9.3.1.8. </w:t>
      </w:r>
      <w:r w:rsidR="007F44BB" w:rsidRPr="00BF1E24">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F1E24">
          <w:rPr>
            <w:rFonts w:ascii="Times New Roman" w:hAnsi="Times New Roman"/>
            <w:sz w:val="24"/>
            <w:szCs w:val="24"/>
            <w:lang w:val="kk-KZ"/>
          </w:rPr>
          <w:t>жағдайда</w:t>
        </w:r>
      </w:hyperlink>
      <w:r w:rsidRPr="00BF1E24">
        <w:rPr>
          <w:rFonts w:ascii="Times New Roman" w:hAnsi="Times New Roman"/>
          <w:color w:val="000000"/>
          <w:sz w:val="24"/>
          <w:szCs w:val="24"/>
          <w:lang w:val="kk-KZ"/>
        </w:rPr>
        <w:t>.</w:t>
      </w:r>
    </w:p>
    <w:p w14:paraId="3FE2D0CA" w14:textId="77777777" w:rsidR="00BE486E" w:rsidRPr="00BF1E24" w:rsidRDefault="00BE486E" w:rsidP="00165C0E">
      <w:pPr>
        <w:pStyle w:val="aff5"/>
        <w:numPr>
          <w:ilvl w:val="2"/>
          <w:numId w:val="78"/>
        </w:numPr>
        <w:tabs>
          <w:tab w:val="left" w:pos="180"/>
          <w:tab w:val="left" w:pos="851"/>
        </w:tabs>
        <w:ind w:left="0" w:firstLine="0"/>
        <w:jc w:val="both"/>
        <w:rPr>
          <w:lang w:val="kk-KZ"/>
        </w:rPr>
      </w:pPr>
      <w:r w:rsidRPr="00BF1E24">
        <w:rPr>
          <w:lang w:val="kk-KZ"/>
        </w:rPr>
        <w:lastRenderedPageBreak/>
        <w:t xml:space="preserve"> Осы арқылы Клиент Банкке Клиент </w:t>
      </w:r>
      <w:r w:rsidR="00922CFC" w:rsidRPr="00BF1E24">
        <w:rPr>
          <w:lang w:val="kk-KZ"/>
        </w:rPr>
        <w:t xml:space="preserve">Төлем </w:t>
      </w:r>
      <w:r w:rsidRPr="00BF1E24">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Клиенттің нұсқауын ҚР заңнамасында белгіленген мерзімде  акцепттеуге; </w:t>
      </w:r>
    </w:p>
    <w:p w14:paraId="4857DD3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F1E24" w:rsidRDefault="00BE486E" w:rsidP="00165C0E">
      <w:pPr>
        <w:pStyle w:val="aff5"/>
        <w:numPr>
          <w:ilvl w:val="3"/>
          <w:numId w:val="78"/>
        </w:numPr>
        <w:tabs>
          <w:tab w:val="left" w:pos="851"/>
        </w:tabs>
        <w:ind w:left="0" w:firstLine="0"/>
        <w:jc w:val="both"/>
        <w:rPr>
          <w:lang w:val="kk-KZ"/>
        </w:rPr>
      </w:pPr>
      <w:r w:rsidRPr="00BF1E24">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F1E24" w:rsidRDefault="003E15FE" w:rsidP="00165C0E">
      <w:pPr>
        <w:pStyle w:val="aff5"/>
        <w:numPr>
          <w:ilvl w:val="3"/>
          <w:numId w:val="78"/>
        </w:numPr>
        <w:tabs>
          <w:tab w:val="left" w:pos="851"/>
        </w:tabs>
        <w:ind w:left="0" w:firstLine="0"/>
        <w:jc w:val="both"/>
        <w:rPr>
          <w:lang w:val="kk-KZ"/>
        </w:rPr>
      </w:pPr>
      <w:r w:rsidRPr="00BF1E24">
        <w:rPr>
          <w:lang w:val="kk-KZ"/>
        </w:rPr>
        <w:t xml:space="preserve">ҚР заңнамасымен, </w:t>
      </w:r>
      <w:hyperlink r:id="rId41" w:history="1">
        <w:r w:rsidRPr="00BF1E24">
          <w:rPr>
            <w:lang w:val="kk-KZ"/>
          </w:rPr>
          <w:t xml:space="preserve"> оның ішінде қылмыстық жолмен алынған кірістерді</w:t>
        </w:r>
      </w:hyperlink>
      <w:r w:rsidRPr="00BF1E24">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F1E24">
        <w:rPr>
          <w:lang w:val="kk-KZ"/>
        </w:rPr>
        <w:t>;</w:t>
      </w:r>
    </w:p>
    <w:p w14:paraId="50EED6C9"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F1E24" w:rsidRDefault="007F2BBF" w:rsidP="00165C0E">
      <w:pPr>
        <w:pStyle w:val="aff5"/>
        <w:numPr>
          <w:ilvl w:val="3"/>
          <w:numId w:val="78"/>
        </w:numPr>
        <w:tabs>
          <w:tab w:val="left" w:pos="851"/>
        </w:tabs>
        <w:ind w:left="0" w:firstLine="0"/>
        <w:jc w:val="both"/>
        <w:rPr>
          <w:lang w:val="kk-KZ"/>
        </w:rPr>
      </w:pPr>
      <w:r w:rsidRPr="00BF1E24">
        <w:rPr>
          <w:lang w:val="kk-KZ"/>
        </w:rPr>
        <w:t>жасалатын операция үшін Банктің сыйақысын төлеуге Шотта/ Төлем картасының шотында ақшаның жеткіліксіз болуы</w:t>
      </w:r>
      <w:r w:rsidR="00BE486E" w:rsidRPr="00BF1E24">
        <w:rPr>
          <w:lang w:val="kk-KZ"/>
        </w:rPr>
        <w:t>;</w:t>
      </w:r>
    </w:p>
    <w:p w14:paraId="19898ED3"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Клиент жасалатын операция деректемелерін толық көрсетпеуі (дұрыс көрсетпеуі);</w:t>
      </w:r>
    </w:p>
    <w:p w14:paraId="4D38FFBB"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Шотты/ Төлем картасы шотын бұғаттау/жабу.</w:t>
      </w:r>
    </w:p>
    <w:p w14:paraId="1EB782ED" w14:textId="77777777" w:rsidR="003E15FE" w:rsidRPr="00BF1E24" w:rsidRDefault="003E15FE" w:rsidP="00165C0E">
      <w:pPr>
        <w:pStyle w:val="aff5"/>
        <w:numPr>
          <w:ilvl w:val="3"/>
          <w:numId w:val="78"/>
        </w:numPr>
        <w:tabs>
          <w:tab w:val="left" w:pos="851"/>
        </w:tabs>
        <w:ind w:left="0" w:firstLine="0"/>
        <w:jc w:val="both"/>
        <w:rPr>
          <w:lang w:val="kk-KZ"/>
        </w:rPr>
      </w:pPr>
      <w:r w:rsidRPr="00BF1E24">
        <w:rPr>
          <w:lang w:val="kk-KZ"/>
        </w:rPr>
        <w:t>Банктік қызмет көрсету және/немесе Жалпы талаптарда қарастырылған басқа жағдайларда.</w:t>
      </w:r>
    </w:p>
    <w:p w14:paraId="01267759" w14:textId="77777777" w:rsidR="00BE486E" w:rsidRPr="00BF1E24" w:rsidRDefault="00BE486E" w:rsidP="00165C0E">
      <w:pPr>
        <w:pStyle w:val="aff5"/>
        <w:numPr>
          <w:ilvl w:val="2"/>
          <w:numId w:val="78"/>
        </w:numPr>
        <w:ind w:left="0" w:firstLine="0"/>
        <w:jc w:val="both"/>
        <w:rPr>
          <w:lang w:val="kk-KZ"/>
        </w:rPr>
      </w:pPr>
      <w:r w:rsidRPr="00BF1E24">
        <w:rPr>
          <w:lang w:val="kk-KZ"/>
        </w:rPr>
        <w:lastRenderedPageBreak/>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нұсқауды орындауы болып Банктің алынған нұсқау талаптарын орындауы саналады:</w:t>
      </w:r>
    </w:p>
    <w:p w14:paraId="65B819DF"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алушының банкі болып табылмаса, ақша аударымын аяқтау.</w:t>
      </w:r>
    </w:p>
    <w:p w14:paraId="3BC666F7"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 беруге.</w:t>
      </w:r>
    </w:p>
    <w:p w14:paraId="0133BB6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9.5.1. Клиент құқылы:</w:t>
      </w:r>
    </w:p>
    <w:p w14:paraId="313B631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F1E24"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9.5.1.3. Қосымша Т</w:t>
      </w:r>
      <w:r w:rsidR="00BE486E" w:rsidRPr="00BF1E24">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F1E24">
        <w:rPr>
          <w:rFonts w:ascii="Times New Roman" w:hAnsi="Times New Roman"/>
          <w:sz w:val="24"/>
          <w:szCs w:val="24"/>
          <w:lang w:val="kk-KZ" w:eastAsia="ru-RU"/>
        </w:rPr>
        <w:t>Банктің Байланыс Орталығы</w:t>
      </w:r>
      <w:r w:rsidRPr="00BF1E24">
        <w:rPr>
          <w:rFonts w:ascii="Times New Roman" w:hAnsi="Times New Roman"/>
          <w:sz w:val="24"/>
          <w:szCs w:val="24"/>
          <w:lang w:val="kk-KZ" w:eastAsia="ru-RU"/>
        </w:rPr>
        <w:t xml:space="preserve"> код сөзін пайдалана отырып Т</w:t>
      </w:r>
      <w:r w:rsidR="00BE486E" w:rsidRPr="00BF1E24">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00BE486E" w:rsidRPr="00BF1E24">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9.5.1.4. </w:t>
      </w:r>
      <w:r w:rsidR="00B56179" w:rsidRPr="00BF1E24">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F1E24">
        <w:rPr>
          <w:rFonts w:ascii="Times New Roman" w:hAnsi="Times New Roman"/>
          <w:sz w:val="24"/>
          <w:szCs w:val="24"/>
          <w:lang w:val="kk-KZ" w:eastAsia="ru-RU"/>
        </w:rPr>
        <w:t>;</w:t>
      </w:r>
    </w:p>
    <w:p w14:paraId="703B78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Pr="00BF1E24" w:rsidRDefault="00B56179"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9.5.1.6.</w:t>
      </w:r>
      <w:r w:rsidR="00BE486E" w:rsidRPr="00BF1E24">
        <w:rPr>
          <w:rFonts w:ascii="Times New Roman" w:hAnsi="Times New Roman"/>
          <w:sz w:val="24"/>
          <w:lang w:val="kk-KZ"/>
        </w:rPr>
        <w:t xml:space="preserve"> </w:t>
      </w:r>
      <w:hyperlink r:id="rId42">
        <w:r w:rsidRPr="00BF1E24">
          <w:rPr>
            <w:rFonts w:ascii="Times New Roman" w:hAnsi="Times New Roman"/>
            <w:color w:val="0000FF"/>
            <w:sz w:val="24"/>
            <w:szCs w:val="24"/>
            <w:u w:val="single"/>
            <w:lang w:val="kk-KZ"/>
          </w:rPr>
          <w:t>https://www.loungekey.com</w:t>
        </w:r>
      </w:hyperlink>
      <w:r w:rsidRPr="00BF1E24">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F1E24">
        <w:rPr>
          <w:rFonts w:ascii="Times New Roman" w:hAnsi="Times New Roman"/>
          <w:sz w:val="24"/>
          <w:lang w:val="kk-KZ"/>
        </w:rPr>
        <w:t>;</w:t>
      </w:r>
    </w:p>
    <w:p w14:paraId="1EA4E0AA" w14:textId="77777777" w:rsidR="005D06B0" w:rsidRPr="00BF1E24" w:rsidRDefault="005D06B0"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9.5.1.7. осы Жалпы шарттардың 3.13 т. белгіленген тәртіппен Банкте өзі тағайындаған Байламды өз бетінше өзектендіру (жаңарту) не Байламнан бас тарту.</w:t>
      </w:r>
    </w:p>
    <w:p w14:paraId="364BA30A"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9.5.2. </w:t>
      </w:r>
      <w:r w:rsidR="00277782" w:rsidRPr="00BF1E24">
        <w:rPr>
          <w:rFonts w:ascii="Times New Roman" w:hAnsi="Times New Roman"/>
          <w:b/>
          <w:sz w:val="24"/>
          <w:szCs w:val="24"/>
          <w:lang w:val="kk-KZ"/>
        </w:rPr>
        <w:t>Төлем картасын Ұстаушы келесілерді міндетіне алады</w:t>
      </w:r>
      <w:r w:rsidRPr="00BF1E24">
        <w:rPr>
          <w:rFonts w:ascii="Times New Roman" w:hAnsi="Times New Roman"/>
          <w:b/>
          <w:sz w:val="24"/>
          <w:szCs w:val="24"/>
          <w:lang w:val="kk-KZ" w:eastAsia="ru-RU"/>
        </w:rPr>
        <w:t>:</w:t>
      </w:r>
    </w:p>
    <w:p w14:paraId="0EBA82D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9.5.2.3. </w:t>
      </w:r>
      <w:r w:rsidR="001173EB" w:rsidRPr="00BF1E24">
        <w:rPr>
          <w:rFonts w:ascii="Times New Roman" w:hAnsi="Times New Roman"/>
          <w:sz w:val="24"/>
          <w:szCs w:val="24"/>
          <w:lang w:val="kk-KZ"/>
        </w:rPr>
        <w:t xml:space="preserve">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w:t>
      </w:r>
      <w:r w:rsidR="001173EB" w:rsidRPr="00BF1E24">
        <w:rPr>
          <w:rFonts w:ascii="Times New Roman" w:hAnsi="Times New Roman"/>
          <w:sz w:val="24"/>
          <w:szCs w:val="24"/>
          <w:lang w:val="kk-KZ"/>
        </w:rPr>
        <w:lastRenderedPageBreak/>
        <w:t>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F1E24">
        <w:rPr>
          <w:rFonts w:ascii="Times New Roman" w:hAnsi="Times New Roman"/>
          <w:sz w:val="24"/>
          <w:szCs w:val="24"/>
          <w:lang w:val="kk-KZ" w:eastAsia="ru-RU"/>
        </w:rPr>
        <w:t>і;</w:t>
      </w:r>
    </w:p>
    <w:p w14:paraId="482A910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9.5.2.5. </w:t>
      </w:r>
      <w:r w:rsidR="006248E6" w:rsidRPr="00BF1E24">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F1E24">
        <w:rPr>
          <w:rFonts w:ascii="Times New Roman" w:hAnsi="Times New Roman"/>
          <w:sz w:val="24"/>
          <w:szCs w:val="24"/>
          <w:lang w:val="kk-KZ" w:eastAsia="ru-RU"/>
        </w:rPr>
        <w:t>;</w:t>
      </w:r>
      <w:r w:rsidRPr="00BF1E24">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9.5.2.10. </w:t>
      </w:r>
      <w:r w:rsidR="006248E6" w:rsidRPr="00BF1E24">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F1E24">
        <w:rPr>
          <w:rFonts w:ascii="Times New Roman" w:hAnsi="Times New Roman"/>
          <w:sz w:val="24"/>
          <w:szCs w:val="24"/>
          <w:lang w:val="kk-KZ" w:eastAsia="ru-RU"/>
        </w:rPr>
        <w:t>;</w:t>
      </w:r>
    </w:p>
    <w:p w14:paraId="15F4C3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9.5.2.11. </w:t>
      </w:r>
      <w:r w:rsidR="006248E6" w:rsidRPr="00BF1E24">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F1E24">
        <w:rPr>
          <w:rFonts w:ascii="Times New Roman" w:hAnsi="Times New Roman"/>
          <w:sz w:val="24"/>
          <w:szCs w:val="24"/>
          <w:lang w:val="kk-KZ" w:eastAsia="ru-RU"/>
        </w:rPr>
        <w:t>;</w:t>
      </w:r>
    </w:p>
    <w:p w14:paraId="69EE708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9.5.3. Банк құқылы:</w:t>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p>
    <w:p w14:paraId="46055CB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9.5.3.1. </w:t>
      </w:r>
      <w:r w:rsidR="006248E6" w:rsidRPr="00BF1E24">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F1E24">
        <w:rPr>
          <w:rFonts w:ascii="Times New Roman" w:hAnsi="Times New Roman"/>
          <w:sz w:val="24"/>
          <w:szCs w:val="24"/>
          <w:lang w:val="kk-KZ" w:eastAsia="ru-RU"/>
        </w:rPr>
        <w:t>;</w:t>
      </w:r>
    </w:p>
    <w:p w14:paraId="56C1D1D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9.5.3.2. </w:t>
      </w:r>
      <w:r w:rsidR="006248E6" w:rsidRPr="00BF1E24">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F1E24">
        <w:rPr>
          <w:rFonts w:ascii="Times New Roman" w:hAnsi="Times New Roman"/>
          <w:sz w:val="24"/>
          <w:szCs w:val="24"/>
          <w:lang w:val="kk-KZ" w:eastAsia="ru-RU"/>
        </w:rPr>
        <w:t>;</w:t>
      </w:r>
    </w:p>
    <w:p w14:paraId="649BC8E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F1E24"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9.5.3.4. рұқсатсыз К</w:t>
      </w:r>
      <w:r w:rsidR="00BE486E" w:rsidRPr="00BF1E24">
        <w:rPr>
          <w:rFonts w:ascii="Times New Roman" w:hAnsi="Times New Roman"/>
          <w:sz w:val="24"/>
          <w:szCs w:val="24"/>
          <w:lang w:val="kk-KZ" w:eastAsia="ru-RU"/>
        </w:rPr>
        <w:t>арта операциясын жүргізу</w:t>
      </w:r>
      <w:r w:rsidRPr="00BF1E24">
        <w:rPr>
          <w:rFonts w:ascii="Times New Roman" w:hAnsi="Times New Roman"/>
          <w:sz w:val="24"/>
          <w:szCs w:val="24"/>
          <w:lang w:val="kk-KZ" w:eastAsia="ru-RU"/>
        </w:rPr>
        <w:t xml:space="preserve"> қауіпін төмендету мақсатында, К</w:t>
      </w:r>
      <w:r w:rsidR="00BE486E" w:rsidRPr="00BF1E24">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9.5.3.6. </w:t>
      </w:r>
      <w:r w:rsidR="006248E6" w:rsidRPr="00BF1E24">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F1E24">
        <w:rPr>
          <w:rFonts w:ascii="Times New Roman" w:hAnsi="Times New Roman"/>
          <w:sz w:val="24"/>
          <w:szCs w:val="24"/>
          <w:lang w:val="kk-KZ" w:eastAsia="ru-RU"/>
        </w:rPr>
        <w:t>;</w:t>
      </w:r>
    </w:p>
    <w:p w14:paraId="63843F3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9.5.3.7. </w:t>
      </w:r>
      <w:r w:rsidR="006248E6" w:rsidRPr="00BF1E24">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F1E24">
        <w:rPr>
          <w:rFonts w:ascii="Times New Roman" w:hAnsi="Times New Roman"/>
          <w:sz w:val="24"/>
          <w:szCs w:val="24"/>
          <w:lang w:val="kk-KZ" w:eastAsia="ru-RU"/>
        </w:rPr>
        <w:t>.</w:t>
      </w:r>
    </w:p>
    <w:p w14:paraId="637A4380" w14:textId="77777777" w:rsidR="00A86FBC" w:rsidRPr="00BF1E24" w:rsidRDefault="00A86FBC"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9.5.3.8. </w:t>
      </w:r>
      <w:r w:rsidRPr="00BF1E24">
        <w:rPr>
          <w:rFonts w:ascii="Times New Roman" w:hAnsi="Times New Roman"/>
          <w:sz w:val="24"/>
          <w:szCs w:val="24"/>
          <w:lang w:val="kk-KZ"/>
        </w:rPr>
        <w:t>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шартты орындаудан бас тартуға.</w:t>
      </w:r>
    </w:p>
    <w:p w14:paraId="647C5E8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9.5.4. Банк міндетті:</w:t>
      </w:r>
    </w:p>
    <w:p w14:paraId="1242BF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9.5.4.1.</w:t>
      </w:r>
      <w:r w:rsidR="000649F6"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F1E24">
        <w:rPr>
          <w:rFonts w:ascii="Times New Roman" w:hAnsi="Times New Roman"/>
          <w:sz w:val="24"/>
          <w:szCs w:val="24"/>
          <w:lang w:val="kk-KZ" w:eastAsia="ru-RU"/>
        </w:rPr>
        <w:t>;</w:t>
      </w:r>
    </w:p>
    <w:p w14:paraId="25C1166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F1E24" w:rsidRDefault="00BE486E" w:rsidP="00BE486E">
      <w:pPr>
        <w:spacing w:after="0" w:line="240" w:lineRule="auto"/>
        <w:jc w:val="both"/>
        <w:rPr>
          <w:rFonts w:ascii="Times New Roman" w:hAnsi="Times New Roman"/>
          <w:b/>
          <w:sz w:val="24"/>
          <w:szCs w:val="24"/>
          <w:lang w:val="kk-KZ"/>
        </w:rPr>
      </w:pPr>
      <w:r w:rsidRPr="00BF1E24">
        <w:rPr>
          <w:rFonts w:ascii="Times New Roman" w:hAnsi="Times New Roman"/>
          <w:b/>
          <w:sz w:val="24"/>
          <w:lang w:val="kk-KZ"/>
        </w:rPr>
        <w:t xml:space="preserve">9.5.5. Төлем картасы </w:t>
      </w:r>
      <w:r w:rsidR="00536804" w:rsidRPr="00BF1E24">
        <w:rPr>
          <w:rFonts w:ascii="Times New Roman" w:hAnsi="Times New Roman"/>
          <w:b/>
          <w:sz w:val="24"/>
          <w:szCs w:val="24"/>
          <w:lang w:val="kk-KZ"/>
        </w:rPr>
        <w:t>Ұ</w:t>
      </w:r>
      <w:r w:rsidRPr="00BF1E24">
        <w:rPr>
          <w:rFonts w:ascii="Times New Roman" w:hAnsi="Times New Roman"/>
          <w:b/>
          <w:sz w:val="24"/>
          <w:szCs w:val="24"/>
          <w:lang w:val="kk-KZ"/>
        </w:rPr>
        <w:t>стаушысы</w:t>
      </w:r>
      <w:r w:rsidRPr="00BF1E24">
        <w:rPr>
          <w:rFonts w:ascii="Times New Roman" w:hAnsi="Times New Roman"/>
          <w:b/>
          <w:sz w:val="24"/>
          <w:lang w:val="kk-KZ"/>
        </w:rPr>
        <w:t xml:space="preserve"> төлем картасын беру шартына қол қойған сәттен </w:t>
      </w:r>
      <w:r w:rsidRPr="00BF1E24">
        <w:rPr>
          <w:rFonts w:ascii="Times New Roman" w:hAnsi="Times New Roman"/>
          <w:b/>
          <w:color w:val="000000"/>
          <w:sz w:val="24"/>
          <w:lang w:val="kk-KZ"/>
        </w:rPr>
        <w:t>бастап келесілермен</w:t>
      </w:r>
      <w:r w:rsidRPr="00BF1E24">
        <w:rPr>
          <w:rFonts w:ascii="Times New Roman" w:hAnsi="Times New Roman"/>
          <w:b/>
          <w:sz w:val="24"/>
          <w:lang w:val="kk-KZ"/>
        </w:rPr>
        <w:t xml:space="preserve"> келіседі:</w:t>
      </w:r>
    </w:p>
    <w:p w14:paraId="29B0E4AB" w14:textId="77777777" w:rsidR="00BE486E" w:rsidRPr="00BF1E24"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9.5.5.1. </w:t>
      </w:r>
      <w:r w:rsidR="00BE486E" w:rsidRPr="00BF1E24">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F1E24"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9.5.5.2.</w:t>
      </w:r>
      <w:r w:rsidR="0043554D"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F1E24">
        <w:rPr>
          <w:rFonts w:ascii="Times New Roman" w:hAnsi="Times New Roman"/>
          <w:sz w:val="24"/>
          <w:lang w:val="kk-KZ"/>
        </w:rPr>
        <w:t>.</w:t>
      </w:r>
    </w:p>
    <w:p w14:paraId="1BBDC60C" w14:textId="77777777" w:rsidR="00BE486E" w:rsidRPr="00BF1E24" w:rsidRDefault="00BE486E" w:rsidP="00BE486E">
      <w:pPr>
        <w:spacing w:after="0" w:line="240" w:lineRule="auto"/>
        <w:jc w:val="both"/>
        <w:rPr>
          <w:rFonts w:ascii="Times New Roman" w:hAnsi="Times New Roman"/>
          <w:color w:val="000000"/>
          <w:sz w:val="24"/>
          <w:lang w:val="kk-KZ"/>
        </w:rPr>
      </w:pPr>
      <w:r w:rsidRPr="00BF1E24">
        <w:rPr>
          <w:rFonts w:ascii="Times New Roman" w:hAnsi="Times New Roman"/>
          <w:sz w:val="24"/>
          <w:lang w:val="kk-KZ"/>
        </w:rPr>
        <w:t xml:space="preserve">9.5.5.3. </w:t>
      </w:r>
      <w:r w:rsidR="003E15FE" w:rsidRPr="00BF1E24">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BF1E24">
        <w:rPr>
          <w:rFonts w:ascii="Times New Roman" w:hAnsi="Times New Roman"/>
          <w:color w:val="000000"/>
          <w:sz w:val="24"/>
          <w:szCs w:val="24"/>
          <w:lang w:val="kk-KZ"/>
        </w:rPr>
        <w:t>/</w:t>
      </w:r>
      <w:r w:rsidR="003E15FE" w:rsidRPr="00BF1E24">
        <w:rPr>
          <w:rFonts w:ascii="Times New Roman" w:hAnsi="Times New Roman"/>
          <w:b/>
          <w:sz w:val="24"/>
          <w:szCs w:val="24"/>
          <w:lang w:val="kk-KZ"/>
        </w:rPr>
        <w:t xml:space="preserve"> </w:t>
      </w:r>
      <w:r w:rsidR="003E15FE" w:rsidRPr="00BF1E24">
        <w:rPr>
          <w:rFonts w:ascii="Times New Roman" w:hAnsi="Times New Roman"/>
          <w:sz w:val="24"/>
          <w:szCs w:val="24"/>
          <w:lang w:val="kk-KZ"/>
        </w:rPr>
        <w:t>Authentication Mode by UPI</w:t>
      </w:r>
      <w:r w:rsidRPr="00BF1E24">
        <w:rPr>
          <w:rFonts w:ascii="Times New Roman" w:hAnsi="Times New Roman"/>
          <w:color w:val="000000"/>
          <w:sz w:val="24"/>
          <w:lang w:val="kk-KZ"/>
        </w:rPr>
        <w:t>.</w:t>
      </w:r>
    </w:p>
    <w:p w14:paraId="5A636A64" w14:textId="77777777" w:rsidR="00BE486E" w:rsidRPr="00BF1E24" w:rsidRDefault="00BE486E" w:rsidP="00BE486E">
      <w:pPr>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9.6.1. Клиент құқылы:</w:t>
      </w:r>
    </w:p>
    <w:p w14:paraId="0972393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F1E24">
        <w:rPr>
          <w:rFonts w:ascii="Times New Roman" w:hAnsi="Times New Roman"/>
          <w:sz w:val="24"/>
          <w:szCs w:val="24"/>
          <w:lang w:val="kk-KZ" w:eastAsia="ru-RU"/>
        </w:rPr>
        <w:t>ның кепіл шартын жасай отырып, с</w:t>
      </w:r>
      <w:r w:rsidRPr="00BF1E24">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9.6.2. Клиент міндетті:</w:t>
      </w:r>
    </w:p>
    <w:p w14:paraId="15DC575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 </w:t>
      </w:r>
      <w:r w:rsidR="00825E4C" w:rsidRPr="00BF1E24">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9.7.1. Клиент құқылы:</w:t>
      </w:r>
    </w:p>
    <w:p w14:paraId="3B09B00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9.7.1.1. «SMS-банкинг» қызметін </w:t>
      </w:r>
      <w:r w:rsidR="0084740B" w:rsidRPr="00BF1E24">
        <w:rPr>
          <w:rStyle w:val="10"/>
          <w:rFonts w:eastAsia="Calibri"/>
          <w:b w:val="0"/>
          <w:caps w:val="0"/>
          <w:lang w:val="kk-KZ"/>
        </w:rPr>
        <w:t>Интернет-банкинг жүйесі/ Мобильді қосымша</w:t>
      </w:r>
      <w:r w:rsidRPr="00BF1E24">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9.7.1.2.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9.7.1.3.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w:t>
      </w:r>
      <w:r w:rsidRPr="00BF1E24">
        <w:rPr>
          <w:rFonts w:ascii="Times New Roman" w:hAnsi="Times New Roman"/>
          <w:sz w:val="24"/>
          <w:szCs w:val="24"/>
          <w:lang w:val="kk-KZ" w:eastAsia="ru-RU"/>
        </w:rPr>
        <w:lastRenderedPageBreak/>
        <w:t xml:space="preserve">көрсету құрылғылары,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F1E24" w:rsidRDefault="00BE486E" w:rsidP="00BE486E">
      <w:pPr>
        <w:pStyle w:val="Default"/>
        <w:tabs>
          <w:tab w:val="left" w:pos="-851"/>
          <w:tab w:val="left" w:pos="426"/>
        </w:tabs>
        <w:jc w:val="both"/>
        <w:rPr>
          <w:b/>
          <w:color w:val="auto"/>
          <w:lang w:val="kk-KZ"/>
        </w:rPr>
      </w:pPr>
      <w:r w:rsidRPr="00BF1E24">
        <w:rPr>
          <w:b/>
          <w:lang w:val="kk-KZ"/>
        </w:rPr>
        <w:t xml:space="preserve">9.7.2. </w:t>
      </w:r>
      <w:r w:rsidRPr="00BF1E24">
        <w:rPr>
          <w:b/>
          <w:color w:val="auto"/>
          <w:lang w:val="kk-KZ"/>
        </w:rPr>
        <w:t>Клиент міндетті:</w:t>
      </w:r>
    </w:p>
    <w:p w14:paraId="7C020448" w14:textId="77777777" w:rsidR="00BE486E" w:rsidRPr="00BF1E24" w:rsidRDefault="00BE486E"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9.7.2.3. </w:t>
      </w:r>
      <w:r w:rsidRPr="00BF1E24">
        <w:rPr>
          <w:rFonts w:ascii="Times New Roman" w:hAnsi="Times New Roman"/>
          <w:sz w:val="24"/>
          <w:szCs w:val="24"/>
          <w:lang w:val="kk-KZ"/>
        </w:rPr>
        <w:t>Банк Push-хабарламалар жіберетін</w:t>
      </w:r>
      <w:r w:rsidR="0084740B" w:rsidRPr="00BF1E24">
        <w:rPr>
          <w:rStyle w:val="10"/>
          <w:rFonts w:eastAsia="Calibri"/>
          <w:b w:val="0"/>
          <w:caps w:val="0"/>
          <w:lang w:val="kk-KZ"/>
        </w:rPr>
        <w:t xml:space="preserve">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9.7.2.4.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орнатылған мобильді құрылғыда және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өздігінен қосу.</w:t>
      </w:r>
    </w:p>
    <w:p w14:paraId="2E02474C"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9.7.2.5. </w:t>
      </w:r>
      <w:r w:rsidR="00BE486E" w:rsidRPr="00BF1E24">
        <w:rPr>
          <w:rFonts w:ascii="Times New Roman" w:hAnsi="Times New Roman"/>
          <w:sz w:val="24"/>
          <w:szCs w:val="24"/>
          <w:lang w:val="kk-KZ" w:eastAsia="ru-RU"/>
        </w:rPr>
        <w:t>Банк сайтында (</w:t>
      </w:r>
      <w:r w:rsidR="00977CE0" w:rsidRPr="00BF1E24">
        <w:rPr>
          <w:rFonts w:ascii="Times New Roman" w:hAnsi="Times New Roman"/>
          <w:sz w:val="24"/>
          <w:szCs w:val="24"/>
          <w:lang w:val="kk-KZ" w:eastAsia="ru-RU"/>
        </w:rPr>
        <w:t>www.berekebank.kz</w:t>
      </w:r>
      <w:r w:rsidR="00BE486E" w:rsidRPr="00BF1E24">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9.7.2.6</w:t>
      </w:r>
      <w:r w:rsidR="00BE486E" w:rsidRPr="00BF1E24">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9.7.2.7</w:t>
      </w:r>
      <w:r w:rsidR="00BE486E" w:rsidRPr="00BF1E24">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w:t>
      </w:r>
      <w:r w:rsidR="007759AA" w:rsidRPr="00BF1E24">
        <w:rPr>
          <w:rFonts w:ascii="Times New Roman" w:hAnsi="Times New Roman"/>
          <w:sz w:val="24"/>
          <w:szCs w:val="24"/>
          <w:lang w:val="kk-KZ" w:eastAsia="ru-RU"/>
        </w:rPr>
        <w:t>.2.8</w:t>
      </w:r>
      <w:r w:rsidRPr="00BF1E24">
        <w:rPr>
          <w:rFonts w:ascii="Times New Roman" w:hAnsi="Times New Roman"/>
          <w:sz w:val="24"/>
          <w:szCs w:val="24"/>
          <w:lang w:val="kk-KZ" w:eastAsia="ru-RU"/>
        </w:rPr>
        <w:t xml:space="preserve">. </w:t>
      </w:r>
      <w:r w:rsidR="00825E4C" w:rsidRPr="00BF1E24">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хабарлауға.</w:t>
      </w:r>
    </w:p>
    <w:p w14:paraId="5585782B" w14:textId="77777777" w:rsidR="009439E4" w:rsidRPr="00BF1E24"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9.7.2.9</w:t>
      </w:r>
      <w:r w:rsidR="00BE486E" w:rsidRPr="00BF1E24">
        <w:rPr>
          <w:rFonts w:ascii="Times New Roman" w:hAnsi="Times New Roman"/>
          <w:sz w:val="24"/>
          <w:szCs w:val="24"/>
          <w:lang w:val="kk-KZ"/>
        </w:rPr>
        <w:t xml:space="preserve">. </w:t>
      </w:r>
      <w:r w:rsidR="009439E4" w:rsidRPr="00BF1E24">
        <w:rPr>
          <w:rFonts w:ascii="Times New Roman" w:hAnsi="Times New Roman"/>
          <w:sz w:val="24"/>
          <w:szCs w:val="24"/>
          <w:lang w:val="kk-KZ"/>
        </w:rPr>
        <w:t>төмендегі жағдайларды Банкті тез арада хабарланыдыру:</w:t>
      </w:r>
    </w:p>
    <w:p w14:paraId="7C5FEB40"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F1E24"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F1E24"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9.7.3. Банк құқылы </w:t>
      </w:r>
      <w:r w:rsidRPr="00BF1E24">
        <w:rPr>
          <w:rFonts w:ascii="Times New Roman" w:hAnsi="Times New Roman"/>
          <w:b/>
          <w:sz w:val="24"/>
          <w:szCs w:val="24"/>
          <w:lang w:val="kk-KZ"/>
        </w:rPr>
        <w:t>және міндетті</w:t>
      </w:r>
      <w:r w:rsidRPr="00BF1E24">
        <w:rPr>
          <w:rFonts w:ascii="Times New Roman" w:hAnsi="Times New Roman"/>
          <w:b/>
          <w:sz w:val="24"/>
          <w:szCs w:val="24"/>
          <w:lang w:val="kk-KZ" w:eastAsia="ru-RU"/>
        </w:rPr>
        <w:t>:</w:t>
      </w:r>
    </w:p>
    <w:p w14:paraId="7BFDDD9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пайдалануды тоқтатуға;</w:t>
      </w:r>
    </w:p>
    <w:p w14:paraId="48341CDD"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9.7.3.3</w:t>
      </w:r>
      <w:r w:rsidR="00BE486E" w:rsidRPr="00BF1E24">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lang w:val="kk-KZ"/>
        </w:rPr>
        <w:t xml:space="preserve"> </w:t>
      </w:r>
      <w:r w:rsidR="00BE486E" w:rsidRPr="00BF1E24">
        <w:rPr>
          <w:rFonts w:ascii="Times New Roman" w:hAnsi="Times New Roman"/>
          <w:sz w:val="24"/>
          <w:lang w:val="kk-KZ"/>
        </w:rPr>
        <w:t>жұмысын жартылай да, толықтай да уақытша тоқтату.</w:t>
      </w:r>
    </w:p>
    <w:p w14:paraId="12442A59"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lang w:val="kk-KZ"/>
        </w:rPr>
        <w:t>9.7.3.4</w:t>
      </w:r>
      <w:r w:rsidR="00BE486E" w:rsidRPr="00BF1E24">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9.8.1. Клиент құқылы:</w:t>
      </w:r>
    </w:p>
    <w:p w14:paraId="45D8F10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9.8.2. Клиент міндетті:</w:t>
      </w:r>
    </w:p>
    <w:p w14:paraId="7E2EDC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9.8.3. Банк міндетті:</w:t>
      </w:r>
    </w:p>
    <w:p w14:paraId="747D23A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АбМШ ашуға;</w:t>
      </w:r>
    </w:p>
    <w:p w14:paraId="7FCCC15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жүргізуге;</w:t>
      </w:r>
    </w:p>
    <w:p w14:paraId="6D22D99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eastAsia="ru-RU"/>
        </w:rPr>
        <w:t>10. ТАРАПТАРДЫҢ ЖАУАПКЕРШІЛІГІ</w:t>
      </w:r>
    </w:p>
    <w:p w14:paraId="02538349" w14:textId="77777777" w:rsidR="00BE486E" w:rsidRPr="00BF1E24"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F1E24">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10.1.1. Банк жауапкершілік көтермейді:</w:t>
      </w:r>
    </w:p>
    <w:p w14:paraId="4BDF42A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10.1.1.5. Клиенттің Жалпы талаптарды орындамағаны үшін.</w:t>
      </w:r>
    </w:p>
    <w:p w14:paraId="60ADBC5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14:paraId="6ADB4BB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F1E24"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10.1.1.13. с</w:t>
      </w:r>
      <w:r w:rsidR="00BE486E" w:rsidRPr="00BF1E24">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10.1.1.14. </w:t>
      </w:r>
      <w:r w:rsidR="009171A3" w:rsidRPr="00BF1E24">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F1E24">
        <w:rPr>
          <w:rFonts w:ascii="Times New Roman" w:hAnsi="Times New Roman"/>
          <w:sz w:val="24"/>
          <w:szCs w:val="24"/>
          <w:lang w:val="kk-KZ" w:eastAsia="ru-RU"/>
        </w:rPr>
        <w:t>;</w:t>
      </w:r>
    </w:p>
    <w:p w14:paraId="6089C2A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10.1.1.15.  Клиентке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10.1.1.19. </w:t>
      </w:r>
      <w:r w:rsidRPr="00BF1E24">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F1E24">
        <w:rPr>
          <w:rFonts w:ascii="Times New Roman" w:hAnsi="Times New Roman"/>
          <w:sz w:val="24"/>
          <w:szCs w:val="24"/>
          <w:lang w:val="kk-KZ" w:eastAsia="ru-RU"/>
        </w:rPr>
        <w:t>;</w:t>
      </w:r>
    </w:p>
    <w:p w14:paraId="1F22870B" w14:textId="77777777" w:rsidR="00AD134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10.1.1.20. </w:t>
      </w:r>
      <w:r w:rsidR="00AD134E" w:rsidRPr="00BF1E24">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sidRPr="00BF1E24">
        <w:rPr>
          <w:rStyle w:val="10"/>
          <w:rFonts w:eastAsia="Calibri"/>
          <w:b w:val="0"/>
          <w:caps w:val="0"/>
          <w:lang w:val="kk-KZ"/>
        </w:rPr>
        <w:t>Мобильді қосымша</w:t>
      </w:r>
      <w:r w:rsidR="00AD134E" w:rsidRPr="00BF1E24">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10.1.1.21.</w:t>
      </w:r>
      <w:r w:rsidR="00BE486E" w:rsidRPr="00BF1E24">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w:t>
      </w:r>
      <w:r w:rsidR="00AD134E" w:rsidRPr="00BF1E24">
        <w:rPr>
          <w:rFonts w:ascii="Times New Roman" w:hAnsi="Times New Roman"/>
          <w:sz w:val="24"/>
          <w:szCs w:val="24"/>
          <w:lang w:val="kk-KZ" w:eastAsia="ru-RU"/>
        </w:rPr>
        <w:t>.1.22</w:t>
      </w:r>
      <w:r w:rsidRPr="00BF1E24">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F1E24"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10.1.1.23</w:t>
      </w:r>
      <w:r w:rsidR="00BE486E" w:rsidRPr="00BF1E24">
        <w:rPr>
          <w:rFonts w:ascii="Times New Roman" w:hAnsi="Times New Roman"/>
          <w:sz w:val="24"/>
          <w:szCs w:val="24"/>
          <w:lang w:val="kk-KZ" w:eastAsia="ru-RU"/>
        </w:rPr>
        <w:t xml:space="preserve">. </w:t>
      </w:r>
      <w:r w:rsidR="005B5593" w:rsidRPr="00BF1E24">
        <w:rPr>
          <w:rFonts w:ascii="Times New Roman" w:hAnsi="Times New Roman"/>
          <w:sz w:val="24"/>
          <w:lang w:val="kk-KZ"/>
        </w:rPr>
        <w:t>Е</w:t>
      </w:r>
      <w:r w:rsidR="0075366A" w:rsidRPr="00BF1E24">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F1E24">
        <w:rPr>
          <w:rFonts w:ascii="Times New Roman" w:hAnsi="Times New Roman"/>
          <w:sz w:val="24"/>
          <w:lang w:val="kk-KZ"/>
        </w:rPr>
        <w:t xml:space="preserve"> талап қоймауға міндеттенеді;</w:t>
      </w:r>
    </w:p>
    <w:p w14:paraId="2CCC496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10.1.1.2</w:t>
      </w:r>
      <w:r w:rsidR="009616EE" w:rsidRPr="00BF1E24">
        <w:rPr>
          <w:rFonts w:ascii="Times New Roman" w:hAnsi="Times New Roman"/>
          <w:sz w:val="24"/>
          <w:szCs w:val="24"/>
          <w:lang w:val="kk-KZ" w:eastAsia="ru-RU"/>
        </w:rPr>
        <w:t>4</w:t>
      </w:r>
      <w:r w:rsidRPr="00BF1E24">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w:t>
      </w:r>
      <w:r w:rsidR="009616EE" w:rsidRPr="00BF1E24">
        <w:rPr>
          <w:rFonts w:ascii="Times New Roman" w:hAnsi="Times New Roman"/>
          <w:sz w:val="24"/>
          <w:szCs w:val="24"/>
          <w:lang w:val="kk-KZ" w:eastAsia="ru-RU"/>
        </w:rPr>
        <w:t>25</w:t>
      </w:r>
      <w:r w:rsidRPr="00BF1E24">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10.1.1.2</w:t>
      </w:r>
      <w:r w:rsidR="009616EE" w:rsidRPr="00BF1E24">
        <w:rPr>
          <w:lang w:val="kk-KZ" w:eastAsia="ru-RU"/>
        </w:rPr>
        <w:t>6</w:t>
      </w:r>
      <w:r w:rsidRPr="00BF1E24">
        <w:rPr>
          <w:lang w:val="kk-KZ" w:eastAsia="ru-RU"/>
        </w:rPr>
        <w:t xml:space="preserve">. </w:t>
      </w:r>
      <w:r w:rsidR="00BE486E" w:rsidRPr="00BF1E24">
        <w:rPr>
          <w:lang w:val="kk-KZ"/>
        </w:rPr>
        <w:t>3D Secure/SecureCode қызметтерін өшіру үшін.</w:t>
      </w:r>
    </w:p>
    <w:p w14:paraId="1BD78001"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w:t>
      </w:r>
      <w:r w:rsidR="009616EE" w:rsidRPr="00BF1E24">
        <w:rPr>
          <w:lang w:val="kk-KZ" w:eastAsia="ru-RU"/>
        </w:rPr>
        <w:t>.1.27</w:t>
      </w:r>
      <w:r w:rsidRPr="00BF1E24">
        <w:rPr>
          <w:lang w:val="kk-KZ" w:eastAsia="ru-RU"/>
        </w:rPr>
        <w:t>.3</w:t>
      </w:r>
      <w:r w:rsidR="00BE486E" w:rsidRPr="00BF1E24">
        <w:rPr>
          <w:lang w:val="kk-KZ"/>
        </w:rPr>
        <w:t>D Secure/SecureCode құпиясөзін жария ету салдары үшін.</w:t>
      </w:r>
    </w:p>
    <w:p w14:paraId="3556756A" w14:textId="77777777" w:rsidR="00A86FBC" w:rsidRPr="00BF1E24" w:rsidRDefault="009616EE" w:rsidP="00A86FBC">
      <w:pPr>
        <w:tabs>
          <w:tab w:val="left" w:pos="180"/>
          <w:tab w:val="left" w:pos="426"/>
        </w:tabs>
        <w:spacing w:after="0" w:line="240" w:lineRule="auto"/>
        <w:jc w:val="both"/>
        <w:rPr>
          <w:rFonts w:ascii="Times New Roman" w:hAnsi="Times New Roman"/>
          <w:sz w:val="24"/>
          <w:lang w:val="kk-KZ"/>
        </w:rPr>
      </w:pPr>
      <w:r w:rsidRPr="00BF1E24">
        <w:rPr>
          <w:rFonts w:ascii="Times New Roman" w:hAnsi="Times New Roman"/>
          <w:sz w:val="24"/>
          <w:lang w:val="kk-KZ"/>
        </w:rPr>
        <w:t>10.1.1.28</w:t>
      </w:r>
      <w:r w:rsidR="00AD134E" w:rsidRPr="00BF1E24">
        <w:rPr>
          <w:rFonts w:ascii="Times New Roman" w:hAnsi="Times New Roman"/>
          <w:sz w:val="24"/>
          <w:lang w:val="kk-KZ"/>
        </w:rPr>
        <w:t>.</w:t>
      </w:r>
      <w:r w:rsidR="00BE486E" w:rsidRPr="00BF1E24">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Pr="00BF1E24" w:rsidRDefault="009616EE" w:rsidP="00A86FBC">
      <w:pPr>
        <w:pStyle w:val="aff5"/>
        <w:tabs>
          <w:tab w:val="left" w:pos="426"/>
        </w:tabs>
        <w:ind w:left="0"/>
        <w:jc w:val="both"/>
        <w:rPr>
          <w:lang w:val="kk-KZ"/>
        </w:rPr>
      </w:pPr>
      <w:r w:rsidRPr="00BF1E24">
        <w:rPr>
          <w:lang w:val="kk-KZ"/>
        </w:rPr>
        <w:t>10.1.1.29</w:t>
      </w:r>
      <w:r w:rsidR="00A86FBC" w:rsidRPr="00BF1E24">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F1E24"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10.2. Банк жауапкершілік көтереді:</w:t>
      </w:r>
    </w:p>
    <w:p w14:paraId="34F53F6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10.2.3. Төлем картасы </w:t>
      </w:r>
      <w:r w:rsidR="00E10304" w:rsidRPr="00BF1E24">
        <w:rPr>
          <w:rFonts w:ascii="Times New Roman" w:hAnsi="Times New Roman"/>
          <w:sz w:val="24"/>
          <w:szCs w:val="24"/>
          <w:lang w:val="kk-KZ"/>
        </w:rPr>
        <w:t>Ұ</w:t>
      </w:r>
      <w:r w:rsidRPr="00BF1E24">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F1E24">
        <w:rPr>
          <w:rStyle w:val="s0"/>
          <w:sz w:val="24"/>
          <w:szCs w:val="24"/>
          <w:lang w:val="kk-KZ"/>
        </w:rPr>
        <w:t>.</w:t>
      </w:r>
    </w:p>
    <w:p w14:paraId="78C7B714"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10.3. Клиент жауапкершілік көтереді:</w:t>
      </w:r>
    </w:p>
    <w:p w14:paraId="20C778BF"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10.3.4 </w:t>
      </w:r>
      <w:r w:rsidR="00CB25DE" w:rsidRPr="00BF1E24">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F1E24">
        <w:rPr>
          <w:rFonts w:ascii="Times New Roman" w:hAnsi="Times New Roman"/>
          <w:sz w:val="24"/>
          <w:szCs w:val="24"/>
          <w:lang w:val="kk-KZ"/>
        </w:rPr>
        <w:t>;</w:t>
      </w:r>
    </w:p>
    <w:p w14:paraId="5802392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10.3.6. Банк сұратқан дұрыс деректердің берілмегені үшін;</w:t>
      </w:r>
    </w:p>
    <w:p w14:paraId="244A3A6A"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F1E24" w:rsidRDefault="00BE486E" w:rsidP="00BE486E">
      <w:pPr>
        <w:pStyle w:val="aff5"/>
        <w:tabs>
          <w:tab w:val="left" w:pos="652"/>
          <w:tab w:val="left" w:pos="709"/>
          <w:tab w:val="left" w:pos="993"/>
        </w:tabs>
        <w:ind w:left="0"/>
        <w:jc w:val="both"/>
        <w:rPr>
          <w:lang w:val="kk-KZ"/>
        </w:rPr>
      </w:pPr>
      <w:r w:rsidRPr="00BF1E24">
        <w:rPr>
          <w:lang w:val="kk-KZ"/>
        </w:rPr>
        <w:t>10.3</w:t>
      </w:r>
      <w:r w:rsidR="00E0432D" w:rsidRPr="00BF1E24">
        <w:rPr>
          <w:lang w:val="kk-KZ"/>
        </w:rPr>
        <w:t>.9</w:t>
      </w:r>
      <w:r w:rsidR="00F03492" w:rsidRPr="00BF1E24">
        <w:rPr>
          <w:lang w:val="kk-KZ"/>
        </w:rPr>
        <w:t xml:space="preserve">. </w:t>
      </w:r>
      <w:r w:rsidRPr="00BF1E24">
        <w:rPr>
          <w:lang w:val="kk-KZ"/>
        </w:rPr>
        <w:t xml:space="preserve">Төлем картасының Ұстаушысымен </w:t>
      </w:r>
      <w:r w:rsidR="005B5593" w:rsidRPr="00BF1E24">
        <w:rPr>
          <w:lang w:val="kk-KZ"/>
        </w:rPr>
        <w:t>Банктің Байланыс Орталығы</w:t>
      </w:r>
      <w:r w:rsidRPr="00BF1E24">
        <w:rPr>
          <w:lang w:val="kk-KZ"/>
        </w:rPr>
        <w:t xml:space="preserve"> арқылы телефон шалу бойынша қаражатты шығындауға қатысты лимиттерді</w:t>
      </w:r>
      <w:r w:rsidR="005B5593" w:rsidRPr="00BF1E24">
        <w:rPr>
          <w:lang w:val="kk-KZ"/>
        </w:rPr>
        <w:t>/шектеулер</w:t>
      </w:r>
      <w:r w:rsidR="00570A94" w:rsidRPr="00BF1E24">
        <w:rPr>
          <w:lang w:val="kk-KZ"/>
        </w:rPr>
        <w:t>ді</w:t>
      </w:r>
      <w:r w:rsidRPr="00BF1E24">
        <w:rPr>
          <w:lang w:val="kk-KZ"/>
        </w:rPr>
        <w:t xml:space="preserve"> жойғ</w:t>
      </w:r>
      <w:r w:rsidR="0072116F" w:rsidRPr="00BF1E24">
        <w:rPr>
          <w:lang w:val="kk-KZ"/>
        </w:rPr>
        <w:t>аннан кейін жүргізілген барлық К</w:t>
      </w:r>
      <w:r w:rsidRPr="00BF1E24">
        <w:rPr>
          <w:lang w:val="kk-KZ"/>
        </w:rPr>
        <w:t>арталық операциялар үшін.</w:t>
      </w:r>
    </w:p>
    <w:p w14:paraId="3CA50256" w14:textId="77777777" w:rsidR="00BE486E" w:rsidRPr="00BF1E24"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10.3.10.</w:t>
      </w:r>
      <w:r w:rsidR="00403DF3" w:rsidRPr="00BF1E24">
        <w:rPr>
          <w:rFonts w:ascii="Times New Roman" w:hAnsi="Times New Roman"/>
          <w:sz w:val="24"/>
          <w:szCs w:val="24"/>
          <w:lang w:val="kk-KZ"/>
        </w:rPr>
        <w:t xml:space="preserve"> </w:t>
      </w:r>
      <w:r w:rsidR="00825E4C" w:rsidRPr="00BF1E24">
        <w:rPr>
          <w:rFonts w:ascii="Times New Roman" w:hAnsi="Times New Roman"/>
          <w:sz w:val="24"/>
          <w:szCs w:val="24"/>
          <w:lang w:val="kk-KZ"/>
        </w:rPr>
        <w:t xml:space="preserve">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жүргізілген барлық операциялар үшін. </w:t>
      </w:r>
    </w:p>
    <w:p w14:paraId="21576EEB" w14:textId="77777777" w:rsidR="00A7223C" w:rsidRPr="00BF1E24"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F1E24">
        <w:rPr>
          <w:rFonts w:ascii="Times New Roman" w:hAnsi="Times New Roman"/>
          <w:sz w:val="24"/>
          <w:szCs w:val="24"/>
          <w:lang w:val="kk-KZ"/>
        </w:rPr>
        <w:t>.</w:t>
      </w:r>
    </w:p>
    <w:p w14:paraId="3246E066" w14:textId="77777777" w:rsidR="005D06B0" w:rsidRPr="00BF1E24"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 xml:space="preserve">10.3.12. Байламды құрастыратын Банкте өзі тағайындаған ұялы телефон нөмірінде және дебеттік Төлем картасының нөмірінде өзекті ақпаратты сақтау үшін. </w:t>
      </w:r>
    </w:p>
    <w:p w14:paraId="641B7747" w14:textId="77777777" w:rsidR="00BB3366" w:rsidRPr="00BF1E24"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11. ДҮЛЕЙ КҮШ ЖАҒДАЙЛАРЫ (ФОРС-МАЖОР)</w:t>
      </w:r>
    </w:p>
    <w:p w14:paraId="688422A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11.1 </w:t>
      </w:r>
      <w:r w:rsidR="009A6463" w:rsidRPr="00BF1E24">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F1E24">
        <w:rPr>
          <w:rFonts w:ascii="Times New Roman" w:hAnsi="Times New Roman"/>
          <w:sz w:val="24"/>
          <w:szCs w:val="24"/>
          <w:lang w:val="kk-KZ"/>
        </w:rPr>
        <w:t xml:space="preserve">. </w:t>
      </w:r>
    </w:p>
    <w:p w14:paraId="3031E87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sz w:val="24"/>
          <w:szCs w:val="24"/>
          <w:lang w:val="kk-KZ" w:eastAsia="ru-RU"/>
        </w:rPr>
        <w:t>12.</w:t>
      </w:r>
      <w:r w:rsidRPr="00BF1E24">
        <w:rPr>
          <w:rFonts w:ascii="Times New Roman" w:hAnsi="Times New Roman"/>
          <w:b/>
          <w:bCs/>
          <w:caps/>
          <w:sz w:val="24"/>
          <w:szCs w:val="24"/>
          <w:lang w:val="kk-KZ" w:eastAsia="ru-RU"/>
        </w:rPr>
        <w:t xml:space="preserve"> АҚПАРАТТЫ ӨЗГЕРТУ, ҚҰПИЯЛЫЛЫҚ</w:t>
      </w:r>
    </w:p>
    <w:p w14:paraId="380C75D0" w14:textId="77777777" w:rsidR="00EC5AEB" w:rsidRPr="00BF1E24" w:rsidRDefault="00EC5AEB" w:rsidP="00EC5AEB">
      <w:pPr>
        <w:pStyle w:val="aff5"/>
        <w:tabs>
          <w:tab w:val="left" w:pos="426"/>
        </w:tabs>
        <w:autoSpaceDE w:val="0"/>
        <w:autoSpaceDN w:val="0"/>
        <w:ind w:left="0"/>
        <w:jc w:val="both"/>
        <w:rPr>
          <w:lang w:val="kk-KZ"/>
        </w:rPr>
      </w:pPr>
      <w:r w:rsidRPr="00BF1E24">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sidRPr="00BF1E24">
        <w:rPr>
          <w:rStyle w:val="10"/>
          <w:rFonts w:eastAsia="Calibri"/>
          <w:b w:val="0"/>
          <w:caps w:val="0"/>
          <w:lang w:val="kk-KZ"/>
        </w:rPr>
        <w:t>Мобильді қосымша</w:t>
      </w:r>
      <w:r w:rsidR="0084740B" w:rsidRPr="00BF1E24">
        <w:rPr>
          <w:lang w:val="kk-KZ" w:eastAsia="ru-RU"/>
        </w:rPr>
        <w:t xml:space="preserve"> </w:t>
      </w:r>
      <w:r w:rsidRPr="00BF1E24">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F1E24" w:rsidRDefault="005D06B0" w:rsidP="00165C0E">
      <w:pPr>
        <w:pStyle w:val="aff5"/>
        <w:numPr>
          <w:ilvl w:val="1"/>
          <w:numId w:val="146"/>
        </w:numPr>
        <w:tabs>
          <w:tab w:val="left" w:pos="426"/>
        </w:tabs>
        <w:ind w:left="0" w:firstLine="0"/>
        <w:jc w:val="both"/>
        <w:rPr>
          <w:lang w:val="kk-KZ"/>
        </w:rPr>
      </w:pPr>
      <w:r w:rsidRPr="00BF1E24">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F1E24" w:rsidRDefault="005D06B0" w:rsidP="00EC5AEB">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12.7</w:t>
      </w:r>
      <w:r w:rsidR="00EC5AEB" w:rsidRPr="00BF1E24">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F1E24">
        <w:rPr>
          <w:rFonts w:ascii="Times New Roman" w:hAnsi="Times New Roman"/>
          <w:snapToGrid w:val="0"/>
          <w:sz w:val="24"/>
          <w:szCs w:val="24"/>
          <w:lang w:val="kk-KZ"/>
        </w:rPr>
        <w:t>.</w:t>
      </w:r>
    </w:p>
    <w:p w14:paraId="4FC0FD42" w14:textId="77777777" w:rsidR="00BE486E" w:rsidRPr="00BF1E24"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13. БАСҚА ТАЛАПТАР</w:t>
      </w:r>
    </w:p>
    <w:p w14:paraId="30701EB8" w14:textId="77777777" w:rsidR="006B7BFB" w:rsidRPr="00BF1E24"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13.1.</w:t>
      </w:r>
      <w:r w:rsidR="00836657" w:rsidRPr="00BF1E24">
        <w:rPr>
          <w:lang w:val="kk-KZ" w:eastAsia="kk-KZ"/>
        </w:rPr>
        <w:t xml:space="preserve"> </w:t>
      </w:r>
      <w:r w:rsidR="006B7BFB" w:rsidRPr="00BF1E24">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13.4. </w:t>
      </w:r>
      <w:r w:rsidRPr="00BF1E24">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F1E24">
        <w:rPr>
          <w:rFonts w:ascii="Times New Roman" w:hAnsi="Times New Roman"/>
          <w:color w:val="000000"/>
          <w:sz w:val="24"/>
          <w:szCs w:val="24"/>
          <w:lang w:val="kk-KZ"/>
        </w:rPr>
        <w:t xml:space="preserve"> мекенжайлар бойынша жазбаша түрінде ұсынылады.. </w:t>
      </w:r>
      <w:r w:rsidRPr="00BF1E24">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F1E24">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F1E24">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BF1E24" w:rsidRDefault="006B7BFB" w:rsidP="006B7BFB">
      <w:pPr>
        <w:autoSpaceDE w:val="0"/>
        <w:autoSpaceDN w:val="0"/>
        <w:adjustRightInd w:val="0"/>
        <w:spacing w:after="0" w:line="240" w:lineRule="auto"/>
        <w:jc w:val="both"/>
        <w:rPr>
          <w:lang w:val="kk-KZ"/>
        </w:rPr>
      </w:pPr>
      <w:r w:rsidRPr="00BF1E24">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F1E24">
        <w:rPr>
          <w:rFonts w:ascii="Times New Roman" w:hAnsi="Times New Roman"/>
          <w:sz w:val="24"/>
          <w:szCs w:val="24"/>
          <w:u w:val="single"/>
          <w:lang w:val="kk-KZ"/>
        </w:rPr>
        <w:t>мемлекеттік</w:t>
      </w:r>
      <w:r w:rsidRPr="00BF1E24">
        <w:rPr>
          <w:rFonts w:ascii="Times New Roman" w:hAnsi="Times New Roman"/>
          <w:sz w:val="24"/>
          <w:szCs w:val="24"/>
          <w:lang w:val="kk-KZ"/>
        </w:rPr>
        <w:t xml:space="preserve"> және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тіліндегі мәтінін басшылыққа алады.</w:t>
      </w:r>
      <w:r w:rsidR="00031427" w:rsidRPr="00BF1E24">
        <w:rPr>
          <w:rFonts w:ascii="Times New Roman" w:hAnsi="Times New Roman"/>
          <w:sz w:val="24"/>
          <w:szCs w:val="24"/>
          <w:lang w:val="kk-KZ"/>
        </w:rPr>
        <w:t xml:space="preserve"> </w:t>
      </w:r>
      <w:r w:rsidR="00031427" w:rsidRPr="00BF1E24">
        <w:rPr>
          <w:rStyle w:val="10"/>
          <w:rFonts w:eastAsia="Calibri"/>
          <w:b w:val="0"/>
          <w:caps w:val="0"/>
          <w:lang w:val="kk-KZ"/>
        </w:rPr>
        <w:t xml:space="preserve">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 </w:t>
      </w:r>
    </w:p>
    <w:p w14:paraId="08517E24"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 xml:space="preserve">14.2. </w:t>
      </w:r>
      <w:r w:rsidR="00126214" w:rsidRPr="00BF1E2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F1E24">
        <w:rPr>
          <w:rFonts w:ascii="Times New Roman" w:hAnsi="Times New Roman"/>
          <w:sz w:val="24"/>
          <w:szCs w:val="24"/>
          <w:lang w:val="kk-KZ" w:eastAsia="ru-RU"/>
        </w:rPr>
        <w:t xml:space="preserve">. </w:t>
      </w:r>
    </w:p>
    <w:p w14:paraId="5DA1BEB2"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14.3. </w:t>
      </w:r>
      <w:r w:rsidR="00126214" w:rsidRPr="00BF1E2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F1E24">
        <w:rPr>
          <w:rFonts w:ascii="Times New Roman" w:hAnsi="Times New Roman"/>
          <w:sz w:val="24"/>
          <w:szCs w:val="24"/>
          <w:lang w:val="kk-KZ"/>
        </w:rPr>
        <w:t>.</w:t>
      </w:r>
    </w:p>
    <w:p w14:paraId="211D944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14.4. </w:t>
      </w:r>
      <w:r w:rsidR="00862176" w:rsidRPr="00BF1E24">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F1E24">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F1E24">
        <w:rPr>
          <w:rFonts w:ascii="Times New Roman" w:hAnsi="Times New Roman"/>
          <w:sz w:val="24"/>
          <w:szCs w:val="24"/>
          <w:lang w:val="kk-KZ" w:eastAsia="ru-RU"/>
        </w:rPr>
        <w:t>.</w:t>
      </w:r>
    </w:p>
    <w:p w14:paraId="06CEF517" w14:textId="77777777" w:rsidR="00BE486E" w:rsidRPr="00BF1E24"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14.5. Банк</w:t>
      </w:r>
      <w:r w:rsidR="00AD78C3" w:rsidRPr="00BF1E24">
        <w:rPr>
          <w:rFonts w:ascii="Times New Roman" w:hAnsi="Times New Roman"/>
          <w:sz w:val="24"/>
          <w:szCs w:val="24"/>
          <w:lang w:val="kk-KZ" w:eastAsia="ru-RU"/>
        </w:rPr>
        <w:t xml:space="preserve"> </w:t>
      </w:r>
      <w:r w:rsidR="00AD78C3" w:rsidRPr="00BF1E24">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F1E24">
        <w:rPr>
          <w:rFonts w:ascii="Times New Roman" w:hAnsi="Times New Roman"/>
          <w:sz w:val="24"/>
          <w:szCs w:val="24"/>
          <w:lang w:val="kk-KZ" w:eastAsia="ru-RU"/>
        </w:rPr>
        <w:t xml:space="preserve">. </w:t>
      </w:r>
    </w:p>
    <w:p w14:paraId="4C9D1FCA" w14:textId="77777777" w:rsidR="007F036C" w:rsidRPr="00BF1E24"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eastAsia="ru-RU"/>
        </w:rPr>
        <w:t xml:space="preserve">14.6. </w:t>
      </w:r>
      <w:r w:rsidR="007F036C" w:rsidRPr="00BF1E24">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арқылы</w:t>
      </w:r>
      <w:r w:rsidR="0028106D"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операцияларын жүргізуді бұғаттауға. </w:t>
      </w:r>
    </w:p>
    <w:p w14:paraId="631EF2B3"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F1E24" w:rsidRDefault="007F036C" w:rsidP="007F036C">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F1E24">
        <w:rPr>
          <w:rFonts w:ascii="Times New Roman" w:hAnsi="Times New Roman"/>
          <w:sz w:val="24"/>
          <w:szCs w:val="24"/>
          <w:lang w:val="kk-KZ" w:eastAsia="ru-RU"/>
        </w:rPr>
        <w:t>.</w:t>
      </w:r>
    </w:p>
    <w:p w14:paraId="1796C2FE"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14.7. </w:t>
      </w:r>
      <w:r w:rsidR="007F036C" w:rsidRPr="00BF1E24">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F1E24">
        <w:rPr>
          <w:rFonts w:ascii="Times New Roman" w:hAnsi="Times New Roman"/>
          <w:sz w:val="24"/>
          <w:szCs w:val="24"/>
          <w:lang w:val="kk-KZ" w:eastAsia="ru-RU"/>
        </w:rPr>
        <w:t>.</w:t>
      </w:r>
    </w:p>
    <w:p w14:paraId="0DC35488"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F1E24" w:rsidRDefault="006023C7"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 xml:space="preserve">14.9. </w:t>
      </w:r>
      <w:r w:rsidR="00031427" w:rsidRPr="00BF1E24">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BF1E24">
          <w:rPr>
            <w:rStyle w:val="af2"/>
            <w:rFonts w:ascii="Times New Roman" w:hAnsi="Times New Roman"/>
            <w:sz w:val="24"/>
            <w:szCs w:val="24"/>
            <w:lang w:val="kk-KZ"/>
          </w:rPr>
          <w:t>www.berekebank.kz.</w:t>
        </w:r>
      </w:hyperlink>
      <w:r w:rsidR="00031427" w:rsidRPr="00BF1E24">
        <w:rPr>
          <w:rFonts w:ascii="Times New Roman" w:hAnsi="Times New Roman"/>
          <w:sz w:val="24"/>
          <w:szCs w:val="24"/>
          <w:lang w:val="kk-KZ"/>
        </w:rPr>
        <w:t xml:space="preserve"> сайтында жарияланған.</w:t>
      </w:r>
      <w:r w:rsidR="00031427" w:rsidRPr="00BF1E24">
        <w:rPr>
          <w:lang w:val="kk-KZ"/>
        </w:rPr>
        <w:t xml:space="preserve"> </w:t>
      </w:r>
      <w:r w:rsidRPr="00BF1E24">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F1E24">
        <w:rPr>
          <w:rFonts w:ascii="Times New Roman" w:hAnsi="Times New Roman"/>
          <w:sz w:val="24"/>
          <w:szCs w:val="24"/>
          <w:lang w:val="kk-KZ"/>
        </w:rPr>
        <w:t>.</w:t>
      </w:r>
    </w:p>
    <w:p w14:paraId="0E948764" w14:textId="77777777" w:rsidR="00505129" w:rsidRPr="00BF1E24" w:rsidRDefault="00505129" w:rsidP="00505129">
      <w:pPr>
        <w:tabs>
          <w:tab w:val="left" w:pos="851"/>
          <w:tab w:val="left" w:pos="993"/>
        </w:tabs>
        <w:spacing w:after="0"/>
        <w:jc w:val="both"/>
        <w:rPr>
          <w:rFonts w:ascii="Times New Roman" w:hAnsi="Times New Roman"/>
          <w:b/>
          <w:bCs/>
          <w:caps/>
          <w:sz w:val="24"/>
          <w:szCs w:val="24"/>
          <w:lang w:val="kk-KZ"/>
        </w:rPr>
      </w:pPr>
      <w:r w:rsidRPr="00BF1E24">
        <w:rPr>
          <w:rFonts w:ascii="Times New Roman" w:hAnsi="Times New Roman"/>
          <w:b/>
          <w:sz w:val="24"/>
          <w:szCs w:val="24"/>
          <w:lang w:val="kk-KZ"/>
        </w:rPr>
        <w:t>15.</w:t>
      </w:r>
      <w:r w:rsidRPr="00BF1E24">
        <w:rPr>
          <w:rFonts w:ascii="Times New Roman" w:hAnsi="Times New Roman"/>
          <w:sz w:val="24"/>
          <w:szCs w:val="24"/>
          <w:lang w:val="kk-KZ"/>
        </w:rPr>
        <w:t xml:space="preserve"> </w:t>
      </w:r>
      <w:r w:rsidRPr="00BF1E24">
        <w:rPr>
          <w:rFonts w:ascii="Times New Roman" w:hAnsi="Times New Roman"/>
          <w:b/>
          <w:caps/>
          <w:sz w:val="24"/>
          <w:szCs w:val="24"/>
          <w:lang w:val="kk-KZ"/>
        </w:rPr>
        <w:t>Жалпы талаптарға Қосымшалар</w:t>
      </w:r>
    </w:p>
    <w:p w14:paraId="731AADFD" w14:textId="77777777" w:rsidR="00F03492" w:rsidRPr="00BF1E24"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F1E24">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F1E24"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F1E24" w:rsidRDefault="00284F2B" w:rsidP="00284F2B">
      <w:pPr>
        <w:spacing w:after="0" w:line="240" w:lineRule="auto"/>
        <w:jc w:val="both"/>
        <w:rPr>
          <w:rFonts w:ascii="Times New Roman" w:hAnsi="Times New Roman"/>
          <w:b/>
          <w:sz w:val="24"/>
          <w:szCs w:val="24"/>
          <w:lang w:val="kk-KZ"/>
        </w:rPr>
      </w:pPr>
    </w:p>
    <w:p w14:paraId="63771ED2" w14:textId="77777777" w:rsidR="00284F2B" w:rsidRPr="00BF1E24" w:rsidRDefault="00284F2B" w:rsidP="00284F2B">
      <w:pPr>
        <w:spacing w:after="0" w:line="240" w:lineRule="auto"/>
        <w:jc w:val="both"/>
        <w:rPr>
          <w:rFonts w:ascii="Times New Roman" w:eastAsia="Times New Roman" w:hAnsi="Times New Roman"/>
          <w:sz w:val="24"/>
          <w:szCs w:val="24"/>
          <w:lang w:val="kk-KZ"/>
        </w:rPr>
      </w:pPr>
      <w:r w:rsidRPr="00BF1E24">
        <w:rPr>
          <w:rFonts w:ascii="Times New Roman" w:hAnsi="Times New Roman"/>
          <w:b/>
          <w:sz w:val="24"/>
          <w:szCs w:val="24"/>
          <w:lang w:val="kk-KZ"/>
        </w:rPr>
        <w:t xml:space="preserve">16. </w:t>
      </w:r>
      <w:r w:rsidR="00F03492" w:rsidRPr="00BF1E24">
        <w:rPr>
          <w:rFonts w:ascii="Times New Roman" w:hAnsi="Times New Roman"/>
          <w:b/>
          <w:sz w:val="24"/>
          <w:szCs w:val="24"/>
          <w:lang w:val="kk-KZ"/>
        </w:rPr>
        <w:t>«</w:t>
      </w:r>
      <w:r w:rsidR="00C66CF1" w:rsidRPr="00BF1E24">
        <w:rPr>
          <w:rFonts w:ascii="Times New Roman" w:hAnsi="Times New Roman"/>
          <w:b/>
          <w:sz w:val="24"/>
          <w:szCs w:val="24"/>
          <w:lang w:val="kk-KZ"/>
        </w:rPr>
        <w:t>Bereke Bank</w:t>
      </w:r>
      <w:r w:rsidR="00F03492" w:rsidRPr="00BF1E24">
        <w:rPr>
          <w:rFonts w:ascii="Times New Roman" w:hAnsi="Times New Roman"/>
          <w:b/>
          <w:sz w:val="24"/>
          <w:szCs w:val="24"/>
          <w:lang w:val="kk-KZ"/>
        </w:rPr>
        <w:t>»</w:t>
      </w:r>
      <w:r w:rsidRPr="00BF1E24">
        <w:rPr>
          <w:rFonts w:ascii="Times New Roman" w:hAnsi="Times New Roman"/>
          <w:b/>
          <w:sz w:val="24"/>
          <w:szCs w:val="24"/>
          <w:lang w:val="kk-KZ"/>
        </w:rPr>
        <w:t xml:space="preserve"> АҚ орналасқан жері:</w:t>
      </w:r>
    </w:p>
    <w:p w14:paraId="6BE640AB" w14:textId="77777777" w:rsidR="00284F2B" w:rsidRPr="00BF1E24" w:rsidRDefault="00284F2B" w:rsidP="00284F2B">
      <w:pPr>
        <w:pStyle w:val="TableParagraph"/>
        <w:jc w:val="both"/>
        <w:rPr>
          <w:rFonts w:ascii="Times New Roman" w:hAnsi="Times New Roman"/>
          <w:bCs/>
          <w:sz w:val="24"/>
          <w:szCs w:val="24"/>
          <w:lang w:val="ru-RU"/>
        </w:rPr>
      </w:pPr>
      <w:r w:rsidRPr="00BF1E24">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F1E24">
        <w:rPr>
          <w:rFonts w:ascii="Times New Roman" w:hAnsi="Times New Roman"/>
          <w:sz w:val="24"/>
          <w:szCs w:val="24"/>
          <w:lang w:val="ru-RU"/>
        </w:rPr>
        <w:t xml:space="preserve">Кор.счет </w:t>
      </w:r>
      <w:r w:rsidRPr="00BF1E24">
        <w:rPr>
          <w:rFonts w:ascii="Times New Roman" w:hAnsi="Times New Roman"/>
          <w:sz w:val="24"/>
          <w:szCs w:val="24"/>
        </w:rPr>
        <w:t>KZ</w:t>
      </w:r>
      <w:r w:rsidRPr="00BF1E24">
        <w:rPr>
          <w:rFonts w:ascii="Times New Roman" w:hAnsi="Times New Roman"/>
          <w:sz w:val="24"/>
          <w:szCs w:val="24"/>
          <w:lang w:val="ru-RU"/>
        </w:rPr>
        <w:t>82125</w:t>
      </w:r>
      <w:r w:rsidRPr="00BF1E24">
        <w:rPr>
          <w:rFonts w:ascii="Times New Roman" w:hAnsi="Times New Roman"/>
          <w:sz w:val="24"/>
          <w:szCs w:val="24"/>
        </w:rPr>
        <w:t>KZT</w:t>
      </w:r>
      <w:r w:rsidRPr="00BF1E24">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F1E24">
        <w:rPr>
          <w:rFonts w:ascii="Times New Roman" w:hAnsi="Times New Roman"/>
          <w:sz w:val="24"/>
          <w:szCs w:val="24"/>
        </w:rPr>
        <w:t>SABRKZKA</w:t>
      </w:r>
      <w:r w:rsidRPr="00BF1E24">
        <w:rPr>
          <w:rFonts w:ascii="Times New Roman" w:hAnsi="Times New Roman"/>
          <w:sz w:val="24"/>
          <w:szCs w:val="24"/>
          <w:lang w:val="ru-RU"/>
        </w:rPr>
        <w:t xml:space="preserve">, БИН 930740000137.   </w:t>
      </w:r>
    </w:p>
    <w:p w14:paraId="7B4BCCEA" w14:textId="77777777" w:rsidR="00BE486E" w:rsidRPr="00BF1E24" w:rsidRDefault="00BE486E" w:rsidP="00BE486E">
      <w:pPr>
        <w:rPr>
          <w:lang w:val="ru-RU"/>
        </w:rPr>
      </w:pPr>
    </w:p>
    <w:p w14:paraId="2601235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F1E24"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F1E24">
        <w:rPr>
          <w:rFonts w:ascii="Times New Roman" w:hAnsi="Times New Roman"/>
          <w:color w:val="000000"/>
          <w:sz w:val="24"/>
          <w:szCs w:val="24"/>
          <w:lang w:val="kk-KZ" w:eastAsia="ru-RU"/>
        </w:rPr>
        <w:t>«</w:t>
      </w:r>
      <w:r w:rsidR="00C66CF1" w:rsidRPr="00BF1E24">
        <w:rPr>
          <w:rFonts w:ascii="Times New Roman" w:hAnsi="Times New Roman"/>
          <w:color w:val="000000"/>
          <w:sz w:val="24"/>
          <w:szCs w:val="24"/>
          <w:lang w:val="kk-KZ" w:eastAsia="ru-RU"/>
        </w:rPr>
        <w:t>Bereke Bank</w:t>
      </w:r>
      <w:r w:rsidRPr="00BF1E24">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F1E24"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F1E24">
        <w:rPr>
          <w:rFonts w:ascii="Times New Roman" w:hAnsi="Times New Roman"/>
          <w:b/>
          <w:i/>
          <w:color w:val="000000"/>
          <w:sz w:val="24"/>
          <w:szCs w:val="24"/>
          <w:lang w:val="kk-KZ" w:eastAsia="ru-RU"/>
        </w:rPr>
        <w:t>1 Қосымша</w:t>
      </w:r>
    </w:p>
    <w:p w14:paraId="13AE1BF8" w14:textId="77777777" w:rsidR="00BE486E" w:rsidRPr="00BF1E24"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F1E24">
        <w:rPr>
          <w:rFonts w:ascii="Times New Roman" w:hAnsi="Times New Roman"/>
          <w:color w:val="000000"/>
          <w:sz w:val="24"/>
          <w:szCs w:val="24"/>
          <w:lang w:val="kk-KZ" w:eastAsia="ru-RU"/>
        </w:rPr>
        <w:t xml:space="preserve">            </w:t>
      </w:r>
    </w:p>
    <w:p w14:paraId="1973BBB5" w14:textId="77777777" w:rsidR="00BE486E" w:rsidRPr="00BF1E24"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F1E24" w:rsidRDefault="00D426E2" w:rsidP="00D426E2">
      <w:pPr>
        <w:jc w:val="center"/>
        <w:rPr>
          <w:rFonts w:ascii="Times New Roman" w:eastAsia="Times New Roman" w:hAnsi="Times New Roman"/>
          <w:b/>
          <w:color w:val="FF0000"/>
          <w:sz w:val="24"/>
          <w:szCs w:val="24"/>
          <w:lang w:val="kk-KZ"/>
        </w:rPr>
      </w:pPr>
      <w:r w:rsidRPr="00BF1E24">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F1E24" w:rsidRDefault="006D2CB8" w:rsidP="00BE486E">
      <w:pPr>
        <w:jc w:val="center"/>
        <w:rPr>
          <w:rFonts w:ascii="Candara" w:hAnsi="Candara"/>
          <w:b/>
          <w:color w:val="FF0000"/>
          <w:lang w:val="kk-KZ"/>
        </w:rPr>
      </w:pPr>
      <w:r w:rsidRPr="00BF1E24">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color w:val="262626"/>
          <w:sz w:val="24"/>
          <w:szCs w:val="24"/>
          <w:vertAlign w:val="superscript"/>
          <w:lang w:val="kk-KZ"/>
        </w:rPr>
        <w:t xml:space="preserve">3 </w:t>
      </w:r>
      <w:r w:rsidRPr="00BF1E24">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F1E24" w:rsidRDefault="00D426E2" w:rsidP="00D426E2">
      <w:pPr>
        <w:spacing w:after="0" w:line="240" w:lineRule="auto"/>
        <w:jc w:val="both"/>
        <w:rPr>
          <w:rFonts w:ascii="Times New Roman" w:eastAsia="Times New Roman" w:hAnsi="Times New Roman"/>
          <w:b/>
          <w:i/>
          <w:color w:val="262626"/>
          <w:sz w:val="24"/>
          <w:szCs w:val="24"/>
          <w:lang w:val="kk-KZ"/>
        </w:rPr>
      </w:pPr>
      <w:r w:rsidRPr="00BF1E24">
        <w:rPr>
          <w:rFonts w:ascii="Times New Roman" w:hAnsi="Times New Roman"/>
          <w:sz w:val="24"/>
          <w:szCs w:val="24"/>
          <w:vertAlign w:val="superscript"/>
          <w:lang w:val="kk-KZ"/>
        </w:rPr>
        <w:t>4</w:t>
      </w:r>
      <w:r w:rsidRPr="00BF1E24">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F1E24">
        <w:rPr>
          <w:rFonts w:ascii="Times New Roman" w:hAnsi="Times New Roman"/>
          <w:sz w:val="24"/>
          <w:szCs w:val="24"/>
          <w:cs/>
        </w:rPr>
        <w:t xml:space="preserve">– </w:t>
      </w:r>
      <w:r w:rsidRPr="00BF1E24">
        <w:rPr>
          <w:rFonts w:ascii="Times New Roman" w:hAnsi="Times New Roman"/>
          <w:sz w:val="24"/>
          <w:szCs w:val="24"/>
          <w:lang w:val="kk-KZ"/>
        </w:rPr>
        <w:t xml:space="preserve">теңге арқылы айырбастауды жүргізеді, өйткені Банк </w:t>
      </w:r>
      <w:r w:rsidRPr="00BF1E24">
        <w:rPr>
          <w:rFonts w:ascii="Times New Roman" w:hAnsi="Times New Roman"/>
          <w:b/>
          <w:sz w:val="24"/>
          <w:szCs w:val="24"/>
          <w:lang w:val="kk-KZ"/>
        </w:rPr>
        <w:t xml:space="preserve">EUR - USD/ USD </w:t>
      </w:r>
      <w:r w:rsidRPr="00BF1E24">
        <w:rPr>
          <w:rFonts w:ascii="Times New Roman" w:hAnsi="Times New Roman"/>
          <w:b/>
          <w:sz w:val="24"/>
          <w:szCs w:val="24"/>
          <w:cs/>
        </w:rPr>
        <w:t xml:space="preserve">– </w:t>
      </w:r>
      <w:r w:rsidRPr="00BF1E24">
        <w:rPr>
          <w:rFonts w:ascii="Times New Roman" w:hAnsi="Times New Roman"/>
          <w:b/>
          <w:sz w:val="24"/>
          <w:szCs w:val="24"/>
          <w:lang w:val="kk-KZ"/>
        </w:rPr>
        <w:t>EUR</w:t>
      </w:r>
      <w:r w:rsidRPr="00BF1E24">
        <w:rPr>
          <w:rFonts w:ascii="Times New Roman" w:hAnsi="Times New Roman"/>
          <w:sz w:val="24"/>
          <w:szCs w:val="24"/>
          <w:lang w:val="kk-KZ"/>
        </w:rPr>
        <w:t xml:space="preserve"> валюталары арасындағы кросс </w:t>
      </w:r>
      <w:r w:rsidRPr="00BF1E24">
        <w:rPr>
          <w:rFonts w:ascii="Times New Roman" w:hAnsi="Times New Roman"/>
          <w:sz w:val="24"/>
          <w:szCs w:val="24"/>
          <w:cs/>
        </w:rPr>
        <w:t xml:space="preserve">– </w:t>
      </w:r>
      <w:r w:rsidRPr="00BF1E24">
        <w:rPr>
          <w:rFonts w:ascii="Times New Roman" w:hAnsi="Times New Roman"/>
          <w:sz w:val="24"/>
          <w:szCs w:val="24"/>
          <w:lang w:val="kk-KZ"/>
        </w:rPr>
        <w:t>бағамды пайдаланбайды</w:t>
      </w:r>
    </w:p>
    <w:p w14:paraId="428F21B4" w14:textId="77777777" w:rsidR="00BE486E" w:rsidRPr="00BF1E24" w:rsidRDefault="00BE486E" w:rsidP="00BE486E">
      <w:pPr>
        <w:rPr>
          <w:lang w:val="kk-KZ"/>
        </w:rPr>
      </w:pPr>
    </w:p>
    <w:p w14:paraId="080CD5DA" w14:textId="77777777" w:rsidR="00BE486E" w:rsidRPr="00BF1E24" w:rsidRDefault="00BE486E" w:rsidP="00BE486E">
      <w:pPr>
        <w:rPr>
          <w:lang w:val="kk-KZ"/>
        </w:rPr>
      </w:pPr>
    </w:p>
    <w:p w14:paraId="6F74CF67" w14:textId="77777777" w:rsidR="00BE486E" w:rsidRPr="00BF1E24" w:rsidRDefault="00BE486E" w:rsidP="00BE486E">
      <w:pPr>
        <w:rPr>
          <w:lang w:val="kk-KZ"/>
        </w:rPr>
      </w:pPr>
    </w:p>
    <w:p w14:paraId="6F459FFF" w14:textId="77777777" w:rsidR="00BE486E" w:rsidRPr="00BF1E24" w:rsidRDefault="00BE486E" w:rsidP="00BE486E">
      <w:pPr>
        <w:rPr>
          <w:lang w:val="kk-KZ"/>
        </w:rPr>
      </w:pPr>
    </w:p>
    <w:p w14:paraId="5D17E3F5" w14:textId="77777777" w:rsidR="00BE486E" w:rsidRPr="00BF1E24" w:rsidRDefault="00BE486E" w:rsidP="00BE486E">
      <w:pPr>
        <w:rPr>
          <w:lang w:val="kk-KZ"/>
        </w:rPr>
      </w:pPr>
    </w:p>
    <w:p w14:paraId="7891249D" w14:textId="77777777" w:rsidR="00BE486E" w:rsidRPr="00BF1E24" w:rsidRDefault="00BE486E" w:rsidP="00BE486E">
      <w:pPr>
        <w:rPr>
          <w:lang w:val="kk-KZ"/>
        </w:rPr>
      </w:pPr>
    </w:p>
    <w:p w14:paraId="7336897A" w14:textId="77777777" w:rsidR="00BE486E" w:rsidRPr="00BF1E24" w:rsidRDefault="00BE486E" w:rsidP="00BE486E">
      <w:pPr>
        <w:rPr>
          <w:lang w:val="kk-KZ"/>
        </w:rPr>
      </w:pPr>
    </w:p>
    <w:p w14:paraId="0E4503A3" w14:textId="77777777" w:rsidR="00031427" w:rsidRPr="00BF1E24" w:rsidRDefault="00031427" w:rsidP="00BE486E">
      <w:pPr>
        <w:rPr>
          <w:lang w:val="kk-KZ"/>
        </w:rPr>
      </w:pPr>
    </w:p>
    <w:p w14:paraId="08A93080" w14:textId="77777777" w:rsidR="00031427" w:rsidRPr="00BF1E24" w:rsidRDefault="00031427" w:rsidP="00BE486E">
      <w:pPr>
        <w:rPr>
          <w:lang w:val="kk-KZ"/>
        </w:rPr>
      </w:pPr>
    </w:p>
    <w:p w14:paraId="5DB65F63" w14:textId="77777777" w:rsidR="001A7C7B" w:rsidRPr="00BF1E24" w:rsidRDefault="001A7C7B" w:rsidP="00BE486E">
      <w:pPr>
        <w:ind w:left="4524"/>
        <w:rPr>
          <w:rFonts w:ascii="Times New Roman" w:hAnsi="Times New Roman"/>
          <w:color w:val="000000"/>
          <w:sz w:val="24"/>
          <w:szCs w:val="24"/>
          <w:lang w:val="kk-KZ"/>
        </w:rPr>
      </w:pPr>
    </w:p>
    <w:p w14:paraId="38763E58" w14:textId="77777777" w:rsidR="001A7C7B" w:rsidRPr="00BF1E24" w:rsidRDefault="001A7C7B" w:rsidP="00BE486E">
      <w:pPr>
        <w:ind w:left="4524"/>
        <w:rPr>
          <w:rFonts w:ascii="Times New Roman" w:hAnsi="Times New Roman"/>
          <w:color w:val="000000"/>
          <w:sz w:val="24"/>
          <w:szCs w:val="24"/>
          <w:lang w:val="kk-KZ"/>
        </w:rPr>
      </w:pPr>
    </w:p>
    <w:p w14:paraId="2B428698" w14:textId="77777777" w:rsidR="00BE486E" w:rsidRPr="00BF1E24" w:rsidRDefault="00C66CF1" w:rsidP="00BE486E">
      <w:pPr>
        <w:ind w:left="4524"/>
        <w:rPr>
          <w:rFonts w:ascii="Times New Roman" w:hAnsi="Times New Roman"/>
          <w:sz w:val="24"/>
          <w:szCs w:val="24"/>
          <w:lang w:val="kk-KZ"/>
        </w:rPr>
      </w:pPr>
      <w:r w:rsidRPr="00BF1E24">
        <w:rPr>
          <w:rFonts w:ascii="Times New Roman" w:hAnsi="Times New Roman"/>
          <w:color w:val="000000"/>
          <w:sz w:val="24"/>
          <w:szCs w:val="24"/>
          <w:lang w:val="kk-KZ"/>
        </w:rPr>
        <w:t>«Bereke Bank</w:t>
      </w:r>
      <w:r w:rsidR="008C43D8" w:rsidRPr="00BF1E24">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F1E24"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F1E24">
        <w:rPr>
          <w:rFonts w:ascii="Times New Roman" w:hAnsi="Times New Roman"/>
          <w:b/>
          <w:i/>
          <w:color w:val="000000"/>
          <w:sz w:val="24"/>
          <w:lang w:val="kk-KZ"/>
        </w:rPr>
        <w:t>2 Қосымша</w:t>
      </w:r>
    </w:p>
    <w:p w14:paraId="4BDF68D9" w14:textId="77777777" w:rsidR="00BE486E" w:rsidRPr="00BF1E24"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BF1E24" w:rsidRDefault="00031427" w:rsidP="00031427">
      <w:pPr>
        <w:widowControl w:val="0"/>
        <w:tabs>
          <w:tab w:val="left" w:pos="-851"/>
        </w:tabs>
        <w:spacing w:after="0" w:line="240" w:lineRule="auto"/>
        <w:jc w:val="center"/>
        <w:rPr>
          <w:i/>
          <w:color w:val="000000"/>
          <w:lang w:val="kk-KZ"/>
        </w:rPr>
      </w:pPr>
      <w:r w:rsidRPr="00BF1E24">
        <w:rPr>
          <w:rFonts w:ascii="Times New Roman" w:hAnsi="Times New Roman"/>
          <w:i/>
          <w:color w:val="000000"/>
          <w:sz w:val="24"/>
          <w:lang w:val="kk-KZ"/>
        </w:rPr>
        <w:t>Алынып тасталды</w:t>
      </w:r>
    </w:p>
    <w:p w14:paraId="53A0854E" w14:textId="77777777" w:rsidR="001B5CA1" w:rsidRPr="00BF1E24" w:rsidRDefault="00BE486E" w:rsidP="00E84BB1">
      <w:pPr>
        <w:keepNext/>
        <w:widowControl w:val="0"/>
        <w:spacing w:after="0" w:line="240" w:lineRule="auto"/>
        <w:jc w:val="right"/>
        <w:rPr>
          <w:rFonts w:ascii="Times New Roman" w:eastAsia="Times New Roman" w:hAnsi="Times New Roman"/>
          <w:sz w:val="24"/>
          <w:szCs w:val="24"/>
          <w:lang w:val="kk-KZ"/>
        </w:rPr>
      </w:pPr>
      <w:r w:rsidRPr="00BF1E24">
        <w:rPr>
          <w:rFonts w:ascii="Times New Roman" w:eastAsia="Times New Roman" w:hAnsi="Times New Roman"/>
          <w:sz w:val="20"/>
          <w:szCs w:val="20"/>
          <w:lang w:val="kk-KZ"/>
        </w:rPr>
        <w:br w:type="page"/>
      </w:r>
    </w:p>
    <w:p w14:paraId="5026F626" w14:textId="77777777" w:rsidR="001B5CA1" w:rsidRPr="00BF1E24"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F1E24">
        <w:rPr>
          <w:rFonts w:ascii="Times New Roman" w:hAnsi="Times New Roman"/>
          <w:color w:val="000000"/>
          <w:sz w:val="24"/>
          <w:lang w:val="kk-KZ"/>
        </w:rPr>
        <w:lastRenderedPageBreak/>
        <w:t>«</w:t>
      </w:r>
      <w:r w:rsidR="006F1D2A" w:rsidRPr="00BF1E24">
        <w:rPr>
          <w:rFonts w:ascii="Times New Roman" w:hAnsi="Times New Roman"/>
          <w:color w:val="000000"/>
          <w:sz w:val="24"/>
          <w:lang w:val="kk-KZ"/>
        </w:rPr>
        <w:t>Bereke Bank» АҚ</w:t>
      </w:r>
      <w:r w:rsidRPr="00BF1E24">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F1E24" w:rsidRDefault="001B5CA1" w:rsidP="001B5CA1">
      <w:pPr>
        <w:ind w:left="4524"/>
        <w:rPr>
          <w:rFonts w:ascii="Times New Roman" w:eastAsia="Times New Roman" w:hAnsi="Times New Roman"/>
          <w:b/>
          <w:i/>
          <w:sz w:val="24"/>
          <w:szCs w:val="24"/>
          <w:lang w:val="ru-RU"/>
        </w:rPr>
      </w:pPr>
      <w:r w:rsidRPr="00BF1E24">
        <w:rPr>
          <w:rFonts w:ascii="Times New Roman" w:hAnsi="Times New Roman"/>
          <w:b/>
          <w:i/>
          <w:color w:val="000000"/>
          <w:sz w:val="24"/>
          <w:lang w:val="ru-RU"/>
        </w:rPr>
        <w:t>3 Қосымша</w:t>
      </w:r>
    </w:p>
    <w:p w14:paraId="6EBEC4D8" w14:textId="77777777" w:rsidR="001B5CA1" w:rsidRPr="00BF1E24" w:rsidRDefault="006434B4" w:rsidP="001B5CA1">
      <w:pPr>
        <w:widowControl w:val="0"/>
        <w:tabs>
          <w:tab w:val="left" w:pos="-851"/>
        </w:tabs>
        <w:spacing w:after="0" w:line="240" w:lineRule="auto"/>
        <w:jc w:val="center"/>
        <w:rPr>
          <w:i/>
          <w:color w:val="000000"/>
          <w:lang w:val="ru-RU"/>
        </w:rPr>
      </w:pPr>
      <w:r w:rsidRPr="00BF1E24">
        <w:rPr>
          <w:rFonts w:ascii="Times New Roman" w:hAnsi="Times New Roman"/>
          <w:i/>
          <w:color w:val="000000"/>
          <w:sz w:val="24"/>
          <w:lang w:val="ru-RU"/>
        </w:rPr>
        <w:t>Алынып тасталды</w:t>
      </w:r>
    </w:p>
    <w:p w14:paraId="2792747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ФИЗИЧЕСКИХ ЛИЦ В АО «</w:t>
      </w:r>
      <w:r w:rsidR="0034457A" w:rsidRPr="00BF1E24">
        <w:rPr>
          <w:rFonts w:ascii="Times New Roman" w:eastAsia="Times New Roman" w:hAnsi="Times New Roman"/>
          <w:b/>
          <w:sz w:val="24"/>
          <w:szCs w:val="24"/>
          <w:lang w:eastAsia="ru-RU"/>
        </w:rPr>
        <w:t>BEREKE</w:t>
      </w:r>
      <w:r w:rsidR="0034457A" w:rsidRPr="00BF1E24">
        <w:rPr>
          <w:rFonts w:ascii="Times New Roman" w:eastAsia="Times New Roman" w:hAnsi="Times New Roman"/>
          <w:b/>
          <w:sz w:val="24"/>
          <w:szCs w:val="24"/>
          <w:lang w:val="ru-RU" w:eastAsia="ru-RU"/>
        </w:rPr>
        <w:t xml:space="preserve"> </w:t>
      </w:r>
      <w:r w:rsidR="0034457A" w:rsidRPr="00BF1E24">
        <w:rPr>
          <w:rFonts w:ascii="Times New Roman" w:eastAsia="Times New Roman" w:hAnsi="Times New Roman"/>
          <w:b/>
          <w:sz w:val="24"/>
          <w:szCs w:val="24"/>
          <w:lang w:eastAsia="ru-RU"/>
        </w:rPr>
        <w:t>BANK</w:t>
      </w:r>
      <w:r w:rsidRPr="00BF1E24">
        <w:rPr>
          <w:rFonts w:ascii="Times New Roman" w:eastAsia="Times New Roman" w:hAnsi="Times New Roman"/>
          <w:b/>
          <w:sz w:val="24"/>
          <w:szCs w:val="24"/>
          <w:lang w:val="ru-RU" w:eastAsia="ru-RU"/>
        </w:rPr>
        <w:t>»</w:t>
      </w:r>
    </w:p>
    <w:p w14:paraId="4BCF727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г. Алматы</w:t>
      </w:r>
    </w:p>
    <w:p w14:paraId="1E731B26" w14:textId="77777777" w:rsidR="00BE486E" w:rsidRPr="00BF1E24"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br w:type="page"/>
      </w:r>
      <w:r w:rsidRPr="00BF1E24">
        <w:rPr>
          <w:rFonts w:ascii="Times New Roman" w:eastAsia="Times New Roman" w:hAnsi="Times New Roman"/>
          <w:b/>
          <w:sz w:val="24"/>
          <w:szCs w:val="24"/>
          <w:lang w:val="ru-RU" w:eastAsia="ru-RU"/>
        </w:rPr>
        <w:lastRenderedPageBreak/>
        <w:t xml:space="preserve">ОБЩИЕ </w:t>
      </w:r>
      <w:r w:rsidRPr="00BF1E24">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BF1E24">
        <w:rPr>
          <w:rFonts w:ascii="Times New Roman" w:eastAsia="Times New Roman" w:hAnsi="Times New Roman"/>
          <w:b/>
          <w:bCs/>
          <w:sz w:val="24"/>
          <w:szCs w:val="24"/>
          <w:lang w:eastAsia="ru-RU"/>
        </w:rPr>
        <w:t>BEREKE</w:t>
      </w:r>
      <w:r w:rsidR="0034457A" w:rsidRPr="00BF1E24">
        <w:rPr>
          <w:rFonts w:ascii="Times New Roman" w:eastAsia="Times New Roman" w:hAnsi="Times New Roman"/>
          <w:b/>
          <w:bCs/>
          <w:sz w:val="24"/>
          <w:szCs w:val="24"/>
          <w:lang w:val="ru-RU" w:eastAsia="ru-RU"/>
        </w:rPr>
        <w:t xml:space="preserve"> </w:t>
      </w:r>
      <w:r w:rsidR="0034457A" w:rsidRPr="00BF1E24">
        <w:rPr>
          <w:rFonts w:ascii="Times New Roman" w:eastAsia="Times New Roman" w:hAnsi="Times New Roman"/>
          <w:b/>
          <w:bCs/>
          <w:sz w:val="24"/>
          <w:szCs w:val="24"/>
          <w:lang w:eastAsia="ru-RU"/>
        </w:rPr>
        <w:t>BANK</w:t>
      </w:r>
      <w:r w:rsidRPr="00BF1E24">
        <w:rPr>
          <w:rFonts w:ascii="Times New Roman" w:eastAsia="Times New Roman" w:hAnsi="Times New Roman"/>
          <w:b/>
          <w:bCs/>
          <w:sz w:val="24"/>
          <w:szCs w:val="24"/>
          <w:lang w:val="ru-RU" w:eastAsia="ru-RU"/>
        </w:rPr>
        <w:t>»</w:t>
      </w:r>
    </w:p>
    <w:p w14:paraId="40E53854" w14:textId="77777777" w:rsidR="00AC5EE1" w:rsidRPr="00BF1E24"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Настоящие </w:t>
      </w:r>
      <w:r w:rsidR="00AC5EE1" w:rsidRPr="00BF1E24">
        <w:rPr>
          <w:rFonts w:ascii="Times New Roman" w:eastAsia="Times New Roman" w:hAnsi="Times New Roman"/>
          <w:sz w:val="24"/>
          <w:szCs w:val="24"/>
          <w:lang w:val="ru-RU" w:eastAsia="ru-RU"/>
        </w:rPr>
        <w:t>Общие условия банковского обслуживания физических лиц в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F1E24"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текущих счетов;</w:t>
      </w:r>
    </w:p>
    <w:p w14:paraId="54F06BF4"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прием депозитов;</w:t>
      </w:r>
    </w:p>
    <w:p w14:paraId="5A74589B"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F1E24" w:rsidRDefault="00D6177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F1E24">
          <w:rPr>
            <w:rFonts w:ascii="Times New Roman" w:eastAsia="Times New Roman" w:hAnsi="Times New Roman"/>
            <w:sz w:val="24"/>
            <w:szCs w:val="24"/>
            <w:lang w:val="ru-RU" w:eastAsia="ru-RU"/>
          </w:rPr>
          <w:t>обменные операции</w:t>
        </w:r>
      </w:hyperlink>
      <w:r w:rsidR="00AC5EE1" w:rsidRPr="00BF1E24">
        <w:rPr>
          <w:rFonts w:ascii="Times New Roman" w:eastAsia="Times New Roman" w:hAnsi="Times New Roman"/>
          <w:sz w:val="24"/>
          <w:szCs w:val="24"/>
          <w:lang w:eastAsia="ru-RU"/>
        </w:rPr>
        <w:t> </w:t>
      </w:r>
      <w:r w:rsidR="00AC5EE1" w:rsidRPr="00BF1E24">
        <w:rPr>
          <w:rFonts w:ascii="Times New Roman" w:eastAsia="Times New Roman" w:hAnsi="Times New Roman"/>
          <w:sz w:val="24"/>
          <w:szCs w:val="24"/>
          <w:lang w:val="ru-RU" w:eastAsia="ru-RU"/>
        </w:rPr>
        <w:t xml:space="preserve">с иностранной валютой; </w:t>
      </w:r>
    </w:p>
    <w:p w14:paraId="692E2928" w14:textId="77777777" w:rsidR="00AC5EE1" w:rsidRPr="00BF1E24"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F1E24">
        <w:rPr>
          <w:rFonts w:ascii="Times New Roman" w:eastAsia="Times New Roman" w:hAnsi="Times New Roman"/>
          <w:sz w:val="24"/>
          <w:szCs w:val="24"/>
          <w:lang w:val="ru-RU" w:eastAsia="ru-RU"/>
        </w:rPr>
        <w:t>).</w:t>
      </w:r>
    </w:p>
    <w:p w14:paraId="52DADAB3" w14:textId="77777777" w:rsidR="007402D6" w:rsidRPr="00BF1E24"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F1E24"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F1E24">
        <w:rPr>
          <w:rFonts w:ascii="Times New Roman" w:eastAsia="Times New Roman" w:hAnsi="Times New Roman"/>
          <w:sz w:val="24"/>
          <w:szCs w:val="24"/>
          <w:lang w:val="ru-RU" w:eastAsia="ru-RU"/>
        </w:rPr>
        <w:t xml:space="preserve">  </w:t>
      </w:r>
    </w:p>
    <w:p w14:paraId="23346FD5" w14:textId="77777777" w:rsidR="00BE486E" w:rsidRPr="00BF1E24"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F1E24">
        <w:rPr>
          <w:rFonts w:ascii="Times New Roman" w:eastAsia="Times New Roman" w:hAnsi="Times New Roman"/>
          <w:sz w:val="24"/>
          <w:szCs w:val="24"/>
          <w:lang w:val="ru-RU" w:eastAsia="ru-RU"/>
        </w:rPr>
        <w:t xml:space="preserve">. </w:t>
      </w:r>
    </w:p>
    <w:p w14:paraId="2DB31286" w14:textId="77777777" w:rsidR="00EA46F8" w:rsidRPr="00BF1E24"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1) </w:t>
      </w:r>
      <w:r w:rsidR="00EA46F8" w:rsidRPr="00BF1E24">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2) </w:t>
      </w:r>
      <w:r w:rsidR="00EA46F8" w:rsidRPr="00BF1E24">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F1E24"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 </w:t>
      </w:r>
      <w:r w:rsidR="00EA46F8" w:rsidRPr="00BF1E24">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F1E24"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sidRPr="00BF1E24">
        <w:rPr>
          <w:rFonts w:ascii="Times New Roman" w:eastAsia="Times New Roman" w:hAnsi="Times New Roman"/>
          <w:sz w:val="24"/>
          <w:szCs w:val="24"/>
          <w:lang w:val="ru-RU" w:eastAsia="ru-RU"/>
        </w:rPr>
        <w:t xml:space="preserve">ов, </w:t>
      </w:r>
      <w:r w:rsidR="00293CB5" w:rsidRPr="00BF1E24">
        <w:rPr>
          <w:rFonts w:ascii="Times New Roman" w:eastAsia="Times New Roman" w:hAnsi="Times New Roman"/>
          <w:sz w:val="24"/>
          <w:szCs w:val="24"/>
          <w:lang w:val="ru-RU" w:eastAsia="ru-RU"/>
        </w:rPr>
        <w:lastRenderedPageBreak/>
        <w:t xml:space="preserve">размещенному на сайте Банка </w:t>
      </w:r>
      <w:hyperlink r:id="rId46"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F1E24">
        <w:rPr>
          <w:rFonts w:ascii="Times New Roman" w:eastAsia="Times New Roman" w:hAnsi="Times New Roman"/>
          <w:sz w:val="24"/>
          <w:szCs w:val="24"/>
          <w:lang w:val="ru-RU" w:eastAsia="ru-RU"/>
        </w:rPr>
        <w:t>.</w:t>
      </w:r>
    </w:p>
    <w:p w14:paraId="61A6A3F5" w14:textId="77777777" w:rsidR="00BE486E" w:rsidRPr="00BF1E24"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F1E24">
          <w:rPr>
            <w:rFonts w:ascii="Times New Roman" w:eastAsia="Times New Roman" w:hAnsi="Times New Roman"/>
            <w:sz w:val="24"/>
            <w:szCs w:val="24"/>
            <w:lang w:val="ru-RU" w:eastAsia="ru-RU"/>
          </w:rPr>
          <w:t>Сборнику тарифов на услуги АО «</w:t>
        </w:r>
        <w:r w:rsidR="00D47F5E" w:rsidRPr="00BF1E24">
          <w:rPr>
            <w:rFonts w:ascii="Times New Roman" w:eastAsia="Times New Roman" w:hAnsi="Times New Roman"/>
            <w:sz w:val="24"/>
            <w:szCs w:val="24"/>
            <w:lang w:eastAsia="ru-RU"/>
          </w:rPr>
          <w:t>Bereke</w:t>
        </w:r>
      </w:hyperlink>
      <w:r w:rsidR="00D47F5E" w:rsidRPr="00BF1E24">
        <w:rPr>
          <w:rFonts w:ascii="Times New Roman" w:eastAsia="Times New Roman" w:hAnsi="Times New Roman"/>
          <w:sz w:val="24"/>
          <w:szCs w:val="24"/>
          <w:lang w:val="ru-RU" w:eastAsia="ru-RU"/>
        </w:rPr>
        <w:t xml:space="preserve"> </w:t>
      </w:r>
      <w:r w:rsidR="00D47F5E" w:rsidRPr="00BF1E24">
        <w:rPr>
          <w:rFonts w:ascii="Times New Roman" w:eastAsia="Times New Roman" w:hAnsi="Times New Roman"/>
          <w:sz w:val="24"/>
          <w:szCs w:val="24"/>
          <w:lang w:eastAsia="ru-RU"/>
        </w:rPr>
        <w:t>Bank</w:t>
      </w:r>
      <w:r w:rsidRPr="00BF1E24">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F1E24">
        <w:rPr>
          <w:rFonts w:ascii="Times New Roman" w:eastAsia="Times New Roman" w:hAnsi="Times New Roman"/>
          <w:sz w:val="24"/>
          <w:szCs w:val="24"/>
          <w:lang w:val="ru-RU" w:eastAsia="ru-RU"/>
        </w:rPr>
        <w:t>.</w:t>
      </w:r>
    </w:p>
    <w:p w14:paraId="50ECD9FA" w14:textId="77777777" w:rsidR="00BE486E" w:rsidRPr="00BF1E24"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F1E24">
        <w:rPr>
          <w:rFonts w:ascii="Times New Roman" w:eastAsia="Times New Roman" w:hAnsi="Times New Roman"/>
          <w:sz w:val="24"/>
          <w:szCs w:val="24"/>
          <w:lang w:val="ru-RU" w:eastAsia="ru-RU"/>
        </w:rPr>
        <w:t>.</w:t>
      </w:r>
    </w:p>
    <w:p w14:paraId="29731BD8" w14:textId="77777777" w:rsidR="000F1280" w:rsidRPr="00BF1E24"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 </w:t>
      </w:r>
      <w:r w:rsidR="001A7C7B" w:rsidRPr="00BF1E24">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BF1E24" w:rsidRDefault="001A7C7B" w:rsidP="001A7C7B">
      <w:pPr>
        <w:spacing w:after="0" w:line="240" w:lineRule="auto"/>
        <w:ind w:firstLine="567"/>
        <w:jc w:val="both"/>
        <w:rPr>
          <w:rFonts w:ascii="Times New Roman" w:hAnsi="Times New Roman"/>
          <w:sz w:val="24"/>
          <w:szCs w:val="24"/>
          <w:lang w:val="ru-RU"/>
        </w:rPr>
      </w:pPr>
      <w:r w:rsidRPr="00BF1E24">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BF1E24">
        <w:rPr>
          <w:rFonts w:ascii="Times New Roman" w:eastAsia="Times New Roman" w:hAnsi="Times New Roman"/>
          <w:sz w:val="24"/>
          <w:szCs w:val="24"/>
          <w:lang w:val="ru-RU" w:eastAsia="ru-RU"/>
        </w:rPr>
        <w:t>.</w:t>
      </w:r>
    </w:p>
    <w:p w14:paraId="5C19B3E3" w14:textId="43768E41" w:rsidR="00BE486E" w:rsidRPr="00BF1E24" w:rsidRDefault="007A6B86"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7A6B86">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 Представители и наследники (правопреемники) действуют в порядке и на условиях, предусмотренных законодательством РК и внутренними документами Банка.</w:t>
      </w:r>
      <w:r w:rsidR="00BE486E" w:rsidRPr="00BF1E24">
        <w:rPr>
          <w:rFonts w:ascii="Times New Roman" w:eastAsia="Times New Roman" w:hAnsi="Times New Roman"/>
          <w:sz w:val="24"/>
          <w:szCs w:val="24"/>
          <w:lang w:val="ru-RU" w:eastAsia="ru-RU"/>
        </w:rPr>
        <w:t xml:space="preserve"> </w:t>
      </w:r>
    </w:p>
    <w:p w14:paraId="6116F556" w14:textId="77777777" w:rsidR="0068527F" w:rsidRPr="00BF1E24"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sidRPr="00BF1E24">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BF1E24">
          <w:rPr>
            <w:rStyle w:val="af2"/>
            <w:rFonts w:ascii="Times New Roman" w:eastAsia="Times New Roman" w:hAnsi="Times New Roman"/>
            <w:sz w:val="24"/>
            <w:szCs w:val="24"/>
            <w:lang w:val="ru-RU" w:eastAsia="ru-RU"/>
          </w:rPr>
          <w:t>www.berekebank.kz</w:t>
        </w:r>
      </w:hyperlink>
      <w:r w:rsidR="00293CB5"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F1E24"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w:t>
      </w:r>
      <w:r w:rsidRPr="00BF1E24">
        <w:rPr>
          <w:rFonts w:ascii="Times New Roman" w:eastAsia="Times New Roman" w:hAnsi="Times New Roman"/>
          <w:color w:val="000000"/>
          <w:sz w:val="24"/>
          <w:szCs w:val="24"/>
          <w:lang w:val="ru-RU"/>
        </w:rPr>
        <w:t>не</w:t>
      </w:r>
      <w:r w:rsidRPr="00BF1E24">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F1E24">
        <w:rPr>
          <w:rFonts w:ascii="Times New Roman" w:eastAsia="Times New Roman" w:hAnsi="Times New Roman"/>
          <w:sz w:val="24"/>
          <w:szCs w:val="24"/>
          <w:lang w:val="ru-RU" w:eastAsia="ru-RU"/>
        </w:rPr>
        <w:t>.</w:t>
      </w:r>
    </w:p>
    <w:p w14:paraId="4227B1B8" w14:textId="77777777" w:rsidR="00BE486E" w:rsidRPr="00BF1E24"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F1E24">
        <w:rPr>
          <w:rFonts w:ascii="Times New Roman" w:eastAsia="Times New Roman" w:hAnsi="Times New Roman"/>
          <w:bCs/>
          <w:sz w:val="24"/>
          <w:szCs w:val="24"/>
          <w:lang w:val="ru-RU" w:eastAsia="ru-RU"/>
        </w:rPr>
        <w:t>.</w:t>
      </w:r>
    </w:p>
    <w:p w14:paraId="07D9B185" w14:textId="77777777" w:rsidR="0054274D" w:rsidRPr="00BF1E24"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F1E24"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F1E24">
        <w:rPr>
          <w:rFonts w:ascii="Times New Roman" w:eastAsia="Times New Roman" w:hAnsi="Times New Roman"/>
          <w:sz w:val="24"/>
          <w:szCs w:val="24"/>
          <w:lang w:val="ru-RU" w:eastAsia="ru-RU"/>
        </w:rPr>
        <w:t>.</w:t>
      </w:r>
    </w:p>
    <w:p w14:paraId="3E737432" w14:textId="77777777" w:rsidR="00BE486E" w:rsidRPr="00BF1E24"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Присоеди</w:t>
      </w:r>
      <w:r w:rsidR="006501F4" w:rsidRPr="00BF1E24">
        <w:rPr>
          <w:rFonts w:ascii="Times New Roman" w:eastAsia="Times New Roman" w:hAnsi="Times New Roman"/>
          <w:sz w:val="24"/>
          <w:szCs w:val="24"/>
          <w:lang w:val="ru-RU" w:eastAsia="ru-RU"/>
        </w:rPr>
        <w:t>няясь к Общим условиям, Клиент/Д</w:t>
      </w:r>
      <w:r w:rsidRPr="00BF1E24">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F1E24">
        <w:rPr>
          <w:rFonts w:ascii="Times New Roman" w:eastAsia="Times New Roman" w:hAnsi="Times New Roman"/>
          <w:sz w:val="24"/>
          <w:szCs w:val="24"/>
          <w:lang w:val="ru-RU" w:eastAsia="ru-RU"/>
        </w:rPr>
        <w:t>:</w:t>
      </w:r>
    </w:p>
    <w:p w14:paraId="6E3D6DEA"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1.12.1 </w:t>
      </w:r>
      <w:r w:rsidR="000904CB" w:rsidRPr="00BF1E24">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F1E24">
        <w:rPr>
          <w:rFonts w:ascii="Times New Roman" w:eastAsia="Times New Roman" w:hAnsi="Times New Roman"/>
          <w:sz w:val="24"/>
          <w:szCs w:val="24"/>
          <w:lang w:val="ru-RU" w:eastAsia="ru-RU"/>
        </w:rPr>
        <w:t>ут адресоваться Банком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F1E24">
        <w:rPr>
          <w:rFonts w:ascii="Times New Roman" w:eastAsia="Times New Roman" w:hAnsi="Times New Roman"/>
          <w:sz w:val="24"/>
          <w:szCs w:val="24"/>
          <w:lang w:val="ru-RU" w:eastAsia="ru-RU"/>
        </w:rPr>
        <w:t>оворе/заявлении между Клиентом/Д</w:t>
      </w:r>
      <w:r w:rsidR="000904CB" w:rsidRPr="00BF1E24">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F1E24">
        <w:rPr>
          <w:rFonts w:ascii="Times New Roman" w:eastAsia="Times New Roman" w:hAnsi="Times New Roman"/>
          <w:sz w:val="24"/>
          <w:szCs w:val="24"/>
          <w:lang w:val="ru-RU" w:eastAsia="ru-RU"/>
        </w:rPr>
        <w:t xml:space="preserve"> рекламного характера)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w:t>
      </w:r>
      <w:r w:rsidRPr="00BF1E24">
        <w:rPr>
          <w:rFonts w:ascii="Times New Roman" w:eastAsia="Times New Roman" w:hAnsi="Times New Roman"/>
          <w:sz w:val="24"/>
          <w:szCs w:val="24"/>
          <w:lang w:val="ru-RU"/>
        </w:rPr>
        <w:t>:</w:t>
      </w:r>
    </w:p>
    <w:p w14:paraId="45AE9C59"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вручаются лично работником Банка или через курьер</w:t>
      </w:r>
      <w:r w:rsidRPr="00BF1E24">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5B0F49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или</w:t>
      </w:r>
    </w:p>
    <w:p w14:paraId="7885FB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790930D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BF1E24">
          <w:rPr>
            <w:rStyle w:val="af2"/>
            <w:rFonts w:ascii="Times New Roman" w:eastAsia="Times New Roman" w:hAnsi="Times New Roman"/>
            <w:sz w:val="24"/>
            <w:szCs w:val="24"/>
          </w:rPr>
          <w:t>www</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berekebank</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kz</w:t>
        </w:r>
      </w:hyperlink>
      <w:r w:rsidR="00293CB5"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сети </w:t>
      </w:r>
      <w:r w:rsidRPr="00BF1E24">
        <w:rPr>
          <w:rFonts w:ascii="Times New Roman" w:eastAsia="Times New Roman" w:hAnsi="Times New Roman"/>
          <w:sz w:val="24"/>
          <w:szCs w:val="24"/>
        </w:rPr>
        <w:t>Internet</w:t>
      </w:r>
      <w:r w:rsidRPr="00BF1E24">
        <w:rPr>
          <w:rFonts w:ascii="Times New Roman" w:eastAsia="Times New Roman" w:hAnsi="Times New Roman"/>
          <w:sz w:val="24"/>
          <w:szCs w:val="24"/>
          <w:lang w:val="ru-RU"/>
        </w:rPr>
        <w:t xml:space="preserve">; </w:t>
      </w:r>
    </w:p>
    <w:p w14:paraId="70A337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408B13A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или </w:t>
      </w:r>
    </w:p>
    <w:p w14:paraId="3DB52ED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-сообщений на мобильный телефон,</w:t>
      </w:r>
    </w:p>
    <w:p w14:paraId="6AD20AA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16F0674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-уведомлений на Мобильное устройство,</w:t>
      </w:r>
    </w:p>
    <w:p w14:paraId="1FB65C1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31F6D32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записью разговора или без; </w:t>
      </w:r>
    </w:p>
    <w:p w14:paraId="650ED32F" w14:textId="77777777" w:rsidR="00BE486E" w:rsidRPr="00BF1E24" w:rsidRDefault="006501F4" w:rsidP="00725302">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при этом Клиент/Д</w:t>
      </w:r>
      <w:r w:rsidR="00725302" w:rsidRPr="00BF1E24">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F1E24" w:rsidRDefault="00725302" w:rsidP="00581A5E">
      <w:pPr>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1.12.2</w:t>
      </w:r>
      <w:r w:rsidR="00BE486E" w:rsidRPr="00BF1E24">
        <w:rPr>
          <w:rFonts w:ascii="Times New Roman" w:eastAsia="Times New Roman" w:hAnsi="Times New Roman"/>
          <w:sz w:val="24"/>
          <w:szCs w:val="24"/>
          <w:lang w:val="kk-KZ" w:eastAsia="ru-RU"/>
        </w:rPr>
        <w:t xml:space="preserve"> </w:t>
      </w:r>
      <w:r w:rsidR="00581A5E" w:rsidRPr="00BF1E24">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F1E24">
        <w:rPr>
          <w:rFonts w:ascii="Times New Roman" w:eastAsia="Times New Roman" w:hAnsi="Times New Roman"/>
          <w:sz w:val="24"/>
          <w:szCs w:val="24"/>
          <w:lang w:val="ru-RU" w:eastAsia="ru-RU"/>
        </w:rPr>
        <w:t>ов с ним при обращении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F1E24">
        <w:rPr>
          <w:rFonts w:ascii="Times New Roman" w:eastAsia="Times New Roman" w:hAnsi="Times New Roman"/>
          <w:sz w:val="24"/>
          <w:szCs w:val="24"/>
          <w:lang w:eastAsia="ru-RU"/>
        </w:rPr>
        <w:t> </w:t>
      </w:r>
      <w:r w:rsidR="00581A5E" w:rsidRPr="00BF1E24">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F1E24">
        <w:rPr>
          <w:rFonts w:ascii="Times New Roman" w:eastAsia="Times New Roman" w:hAnsi="Times New Roman"/>
          <w:sz w:val="24"/>
          <w:szCs w:val="24"/>
          <w:lang w:val="ru-RU" w:eastAsia="ru-RU"/>
        </w:rPr>
        <w:t>ржания поступившего от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F1E24"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Б</w:t>
      </w:r>
      <w:r w:rsidR="006501F4" w:rsidRPr="00BF1E24">
        <w:rPr>
          <w:rFonts w:ascii="Times New Roman" w:eastAsia="Times New Roman" w:hAnsi="Times New Roman"/>
          <w:sz w:val="24"/>
          <w:szCs w:val="24"/>
          <w:lang w:val="ru-RU" w:eastAsia="ru-RU"/>
        </w:rPr>
        <w:t>анк заранее уведомляет Клиента/Д</w:t>
      </w:r>
      <w:r w:rsidRPr="00BF1E24">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BF1E24" w:rsidRDefault="00DF663E" w:rsidP="00DC39D2">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BF1E24">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BF1E24">
          <w:rPr>
            <w:rStyle w:val="af2"/>
            <w:rFonts w:ascii="Times New Roman" w:eastAsia="Times New Roman" w:hAnsi="Times New Roman"/>
            <w:sz w:val="24"/>
            <w:szCs w:val="24"/>
          </w:rPr>
          <w:t>www</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berekebank</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kz</w:t>
        </w:r>
      </w:hyperlink>
      <w:r w:rsidR="003D3F78" w:rsidRPr="00BF1E24">
        <w:rPr>
          <w:rStyle w:val="af2"/>
          <w:rFonts w:ascii="Times New Roman" w:eastAsia="Times New Roman" w:hAnsi="Times New Roman"/>
          <w:sz w:val="24"/>
          <w:szCs w:val="24"/>
          <w:lang w:val="ru-RU"/>
        </w:rPr>
        <w:t xml:space="preserve">. </w:t>
      </w:r>
      <w:r w:rsidR="00D24B36" w:rsidRPr="00BF1E24">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BF1E24">
        <w:rPr>
          <w:rFonts w:ascii="Times New Roman" w:eastAsia="Times New Roman" w:hAnsi="Times New Roman"/>
          <w:sz w:val="24"/>
          <w:szCs w:val="24"/>
          <w:lang w:eastAsia="ru-RU"/>
        </w:rPr>
        <w:t>Bereke</w:t>
      </w:r>
      <w:r w:rsidR="00E9065F" w:rsidRPr="00BF1E24">
        <w:rPr>
          <w:rFonts w:ascii="Times New Roman" w:eastAsia="Times New Roman" w:hAnsi="Times New Roman"/>
          <w:sz w:val="24"/>
          <w:szCs w:val="24"/>
          <w:lang w:val="ru-RU" w:eastAsia="ru-RU"/>
        </w:rPr>
        <w:t xml:space="preserve"> </w:t>
      </w:r>
      <w:r w:rsidR="00E9065F" w:rsidRPr="00BF1E24">
        <w:rPr>
          <w:rFonts w:ascii="Times New Roman" w:eastAsia="Times New Roman" w:hAnsi="Times New Roman"/>
          <w:sz w:val="24"/>
          <w:szCs w:val="24"/>
          <w:lang w:eastAsia="ru-RU"/>
        </w:rPr>
        <w:t>Bank</w:t>
      </w:r>
      <w:r w:rsidR="00D24B36" w:rsidRPr="00BF1E24">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BF1E24">
        <w:rPr>
          <w:rFonts w:ascii="Times New Roman" w:eastAsia="Times New Roman" w:hAnsi="Times New Roman"/>
          <w:sz w:val="24"/>
          <w:szCs w:val="24"/>
          <w:lang w:eastAsia="ru-RU"/>
        </w:rPr>
        <w:t>Клиента, может быть предоставлена ему устно</w:t>
      </w:r>
      <w:r w:rsidR="00BE486E" w:rsidRPr="00BF1E24">
        <w:rPr>
          <w:rFonts w:ascii="Times New Roman" w:eastAsia="Times New Roman" w:hAnsi="Times New Roman"/>
          <w:color w:val="000000"/>
          <w:sz w:val="24"/>
          <w:szCs w:val="24"/>
          <w:lang w:eastAsia="ru-RU"/>
        </w:rPr>
        <w:t>.</w:t>
      </w:r>
    </w:p>
    <w:p w14:paraId="19DC0CF5" w14:textId="77777777" w:rsidR="00BE486E" w:rsidRPr="00BF1E24"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F1E24">
        <w:rPr>
          <w:rFonts w:ascii="Times New Roman" w:eastAsia="Times New Roman" w:hAnsi="Times New Roman"/>
          <w:color w:val="000000"/>
          <w:sz w:val="24"/>
          <w:szCs w:val="24"/>
          <w:lang w:eastAsia="ru-RU"/>
        </w:rPr>
        <w:t>www</w:t>
      </w:r>
      <w:r w:rsidRPr="00BF1E24">
        <w:rPr>
          <w:rFonts w:ascii="Times New Roman" w:eastAsia="Times New Roman" w:hAnsi="Times New Roman"/>
          <w:color w:val="000000"/>
          <w:sz w:val="24"/>
          <w:szCs w:val="24"/>
          <w:lang w:val="ru-RU" w:eastAsia="ru-RU"/>
        </w:rPr>
        <w:t>.</w:t>
      </w:r>
      <w:r w:rsidR="00383609" w:rsidRPr="00BF1E24">
        <w:rPr>
          <w:rFonts w:ascii="Times New Roman" w:eastAsia="Times New Roman" w:hAnsi="Times New Roman"/>
          <w:color w:val="000000"/>
          <w:sz w:val="24"/>
          <w:szCs w:val="24"/>
          <w:lang w:eastAsia="ru-RU"/>
        </w:rPr>
        <w:t>berekebank</w:t>
      </w:r>
      <w:r w:rsidR="00383609"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eastAsia="ru-RU"/>
        </w:rPr>
        <w:t>kz</w:t>
      </w:r>
      <w:r w:rsidRPr="00BF1E24">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Pr="00BF1E24"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1.16.</w:t>
      </w:r>
      <w:r w:rsidR="00791E43" w:rsidRPr="00BF1E24">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BF1E24">
        <w:rPr>
          <w:rFonts w:ascii="Times New Roman" w:eastAsia="Times New Roman" w:hAnsi="Times New Roman"/>
          <w:color w:val="000000"/>
          <w:sz w:val="24"/>
          <w:szCs w:val="24"/>
          <w:lang w:val="ru-RU"/>
        </w:rPr>
        <w:t>Великобритании, Европейского Союза и иных стран</w:t>
      </w:r>
      <w:r w:rsidR="00791E43" w:rsidRPr="00BF1E24">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BF1E24">
        <w:rPr>
          <w:rFonts w:ascii="Times New Roman" w:hAnsi="Times New Roman"/>
          <w:sz w:val="24"/>
          <w:szCs w:val="24"/>
        </w:rPr>
        <w:t>SMS</w:t>
      </w:r>
      <w:r w:rsidR="00791E43" w:rsidRPr="00BF1E24">
        <w:rPr>
          <w:rFonts w:ascii="Times New Roman" w:hAnsi="Times New Roman"/>
          <w:sz w:val="24"/>
          <w:szCs w:val="24"/>
          <w:lang w:val="ru-RU"/>
        </w:rPr>
        <w:t>-сообщений/</w:t>
      </w:r>
      <w:r w:rsidR="00791E43" w:rsidRPr="00BF1E24">
        <w:rPr>
          <w:rFonts w:ascii="Times New Roman" w:hAnsi="Times New Roman"/>
          <w:sz w:val="24"/>
          <w:szCs w:val="24"/>
        </w:rPr>
        <w:t>Push</w:t>
      </w:r>
      <w:r w:rsidR="00791E43" w:rsidRPr="00BF1E24">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BF1E24">
        <w:rPr>
          <w:rFonts w:ascii="Times New Roman" w:hAnsi="Times New Roman"/>
          <w:sz w:val="24"/>
          <w:szCs w:val="24"/>
        </w:rPr>
        <w:t>SMS</w:t>
      </w:r>
      <w:r w:rsidR="00791E43" w:rsidRPr="00BF1E24">
        <w:rPr>
          <w:rFonts w:ascii="Times New Roman" w:hAnsi="Times New Roman"/>
          <w:sz w:val="24"/>
          <w:szCs w:val="24"/>
          <w:lang w:val="ru-RU"/>
        </w:rPr>
        <w:t xml:space="preserve">-сообщений / </w:t>
      </w:r>
      <w:r w:rsidR="00791E43" w:rsidRPr="00BF1E24">
        <w:rPr>
          <w:rFonts w:ascii="Times New Roman" w:hAnsi="Times New Roman"/>
          <w:sz w:val="24"/>
          <w:szCs w:val="24"/>
        </w:rPr>
        <w:t>Push</w:t>
      </w:r>
      <w:r w:rsidR="00791E43" w:rsidRPr="00BF1E24">
        <w:rPr>
          <w:rFonts w:ascii="Times New Roman" w:hAnsi="Times New Roman"/>
          <w:sz w:val="24"/>
          <w:szCs w:val="24"/>
          <w:lang w:val="ru-RU"/>
        </w:rPr>
        <w:t>-уведомлений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Дополнительной Платежной карточки</w:t>
      </w:r>
      <w:r w:rsidRPr="00BF1E24">
        <w:rPr>
          <w:rFonts w:ascii="Times New Roman" w:hAnsi="Times New Roman"/>
          <w:sz w:val="24"/>
          <w:szCs w:val="24"/>
          <w:lang w:val="ru-RU"/>
        </w:rPr>
        <w:t>.</w:t>
      </w:r>
    </w:p>
    <w:p w14:paraId="358FCF6F" w14:textId="3B21AA4F" w:rsidR="00362C00" w:rsidRPr="00BF1E24" w:rsidRDefault="00362C00" w:rsidP="00362C00">
      <w:pPr>
        <w:pStyle w:val="aff5"/>
        <w:autoSpaceDE w:val="0"/>
        <w:autoSpaceDN w:val="0"/>
        <w:ind w:left="0"/>
        <w:jc w:val="both"/>
        <w:rPr>
          <w:lang w:val="ru-RU"/>
        </w:rPr>
      </w:pPr>
      <w:r w:rsidRPr="00BF1E24">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BF1E24" w:rsidRDefault="00362C00" w:rsidP="00362C00">
      <w:pPr>
        <w:pStyle w:val="aff5"/>
        <w:autoSpaceDE w:val="0"/>
        <w:autoSpaceDN w:val="0"/>
        <w:ind w:left="0"/>
        <w:jc w:val="both"/>
        <w:rPr>
          <w:lang w:val="ru-RU"/>
        </w:rPr>
      </w:pPr>
      <w:r w:rsidRPr="00BF1E24">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BF1E24" w:rsidRDefault="00362C00" w:rsidP="00362C00">
      <w:pPr>
        <w:pStyle w:val="aff5"/>
        <w:autoSpaceDE w:val="0"/>
        <w:autoSpaceDN w:val="0"/>
        <w:ind w:left="0"/>
        <w:jc w:val="both"/>
        <w:rPr>
          <w:lang w:val="ru-RU"/>
        </w:rPr>
      </w:pPr>
      <w:r w:rsidRPr="00BF1E24">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BF1E24" w:rsidRDefault="00362C00" w:rsidP="00362C00">
      <w:pPr>
        <w:pStyle w:val="aff5"/>
        <w:autoSpaceDE w:val="0"/>
        <w:autoSpaceDN w:val="0"/>
        <w:ind w:left="0"/>
        <w:jc w:val="both"/>
        <w:rPr>
          <w:lang w:val="ru-RU"/>
        </w:rPr>
      </w:pPr>
      <w:r w:rsidRPr="00BF1E24">
        <w:rPr>
          <w:lang w:val="ru-RU"/>
        </w:rPr>
        <w:t xml:space="preserve">∙ биометрические данные Клиента / Держателя Дополнительной Платежной карточки; и/или </w:t>
      </w:r>
    </w:p>
    <w:p w14:paraId="74CA949E" w14:textId="77777777" w:rsidR="00362C00" w:rsidRPr="00BF1E24" w:rsidRDefault="00362C00" w:rsidP="00362C00">
      <w:pPr>
        <w:pStyle w:val="aff5"/>
        <w:autoSpaceDE w:val="0"/>
        <w:autoSpaceDN w:val="0"/>
        <w:ind w:left="0"/>
        <w:jc w:val="both"/>
        <w:rPr>
          <w:lang w:val="ru-RU"/>
        </w:rPr>
      </w:pPr>
      <w:r w:rsidRPr="00BF1E24">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BF1E24" w:rsidRDefault="00362C00" w:rsidP="00362C00">
      <w:pPr>
        <w:pStyle w:val="aff5"/>
        <w:autoSpaceDE w:val="0"/>
        <w:autoSpaceDN w:val="0"/>
        <w:ind w:left="0"/>
        <w:jc w:val="both"/>
        <w:rPr>
          <w:lang w:val="ru-RU"/>
        </w:rPr>
      </w:pPr>
      <w:r w:rsidRPr="00BF1E24">
        <w:rPr>
          <w:lang w:val="ru-RU"/>
        </w:rPr>
        <w:t>∙ другие идентифицирующие данные.</w:t>
      </w:r>
    </w:p>
    <w:p w14:paraId="152F6CE0" w14:textId="77777777" w:rsidR="00362C00" w:rsidRPr="00BF1E24" w:rsidRDefault="00362C00" w:rsidP="00362C00">
      <w:pPr>
        <w:pStyle w:val="aff5"/>
        <w:autoSpaceDE w:val="0"/>
        <w:autoSpaceDN w:val="0"/>
        <w:ind w:left="0"/>
        <w:jc w:val="both"/>
        <w:rPr>
          <w:lang w:val="ru-RU"/>
        </w:rPr>
      </w:pPr>
      <w:r w:rsidRPr="00BF1E24">
        <w:rPr>
          <w:lang w:val="ru-RU"/>
        </w:rPr>
        <w:t>Стороны устанавливают, что:</w:t>
      </w:r>
    </w:p>
    <w:p w14:paraId="577078FB" w14:textId="77777777" w:rsidR="00362C00" w:rsidRPr="00BF1E24" w:rsidRDefault="00362C00" w:rsidP="00362C00">
      <w:pPr>
        <w:pStyle w:val="aff5"/>
        <w:autoSpaceDE w:val="0"/>
        <w:autoSpaceDN w:val="0"/>
        <w:ind w:left="0"/>
        <w:jc w:val="both"/>
        <w:rPr>
          <w:lang w:val="ru-RU"/>
        </w:rPr>
      </w:pPr>
      <w:r w:rsidRPr="00BF1E24">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BF1E24" w:rsidRDefault="00362C00" w:rsidP="00362C00">
      <w:pPr>
        <w:pStyle w:val="aff5"/>
        <w:autoSpaceDE w:val="0"/>
        <w:autoSpaceDN w:val="0"/>
        <w:ind w:left="0"/>
        <w:jc w:val="both"/>
        <w:rPr>
          <w:lang w:val="ru-RU"/>
        </w:rPr>
      </w:pPr>
      <w:r w:rsidRPr="00BF1E24">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BF1E24" w:rsidRDefault="00EB594B" w:rsidP="00362C00">
      <w:pPr>
        <w:pStyle w:val="aff5"/>
        <w:autoSpaceDE w:val="0"/>
        <w:autoSpaceDN w:val="0"/>
        <w:ind w:left="0"/>
        <w:jc w:val="both"/>
        <w:rPr>
          <w:sz w:val="22"/>
          <w:szCs w:val="22"/>
          <w:lang w:val="ru-RU"/>
        </w:rPr>
      </w:pPr>
    </w:p>
    <w:p w14:paraId="27623BC3"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kk-KZ" w:eastAsia="ru-RU"/>
        </w:rPr>
        <w:t xml:space="preserve">2. </w:t>
      </w:r>
      <w:r w:rsidRPr="00BF1E24">
        <w:rPr>
          <w:rFonts w:ascii="Times New Roman" w:eastAsia="Times New Roman" w:hAnsi="Times New Roman"/>
          <w:b/>
          <w:bCs/>
          <w:caps/>
          <w:sz w:val="24"/>
          <w:szCs w:val="24"/>
          <w:lang w:val="ru-RU" w:eastAsia="ru-RU"/>
        </w:rPr>
        <w:t xml:space="preserve">термины и ОПРЕДЕЛЕНИЯ, ПРИМЕНЯЕМЫЕ в </w:t>
      </w:r>
      <w:r w:rsidR="003B5B59" w:rsidRPr="00BF1E24">
        <w:rPr>
          <w:rFonts w:ascii="Times New Roman" w:eastAsia="Times New Roman" w:hAnsi="Times New Roman"/>
          <w:b/>
          <w:bCs/>
          <w:caps/>
          <w:sz w:val="24"/>
          <w:szCs w:val="24"/>
          <w:lang w:val="ru-RU" w:eastAsia="ru-RU"/>
        </w:rPr>
        <w:t xml:space="preserve">ОБЩИХ УСЛОВИЯХ </w:t>
      </w:r>
    </w:p>
    <w:p w14:paraId="7E9B7191"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2.1</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Авторизация – </w:t>
      </w:r>
      <w:r w:rsidR="006501F4" w:rsidRPr="00BF1E2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2.2</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 Аутентификация – </w:t>
      </w:r>
      <w:r w:rsidR="006501F4" w:rsidRPr="00BF1E24">
        <w:rPr>
          <w:rFonts w:ascii="Times New Roman" w:eastAsia="Times New Roman" w:hAnsi="Times New Roman"/>
          <w:sz w:val="24"/>
          <w:szCs w:val="24"/>
          <w:lang w:val="ru-RU" w:eastAsia="ru-RU"/>
        </w:rPr>
        <w:t>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Дополнительной Платежной карточки, в порядке, предусмотренном Общими условиями.</w:t>
      </w:r>
    </w:p>
    <w:p w14:paraId="1659E614" w14:textId="77777777" w:rsidR="006501F4" w:rsidRPr="00BF1E24" w:rsidRDefault="009A39D9" w:rsidP="009A39D9">
      <w:pPr>
        <w:pStyle w:val="aff5"/>
        <w:numPr>
          <w:ilvl w:val="1"/>
          <w:numId w:val="164"/>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 – </w:t>
      </w:r>
      <w:r w:rsidR="006501F4" w:rsidRPr="00BF1E24">
        <w:rPr>
          <w:lang w:val="ru-RU" w:eastAsia="ru-RU"/>
        </w:rPr>
        <w:t>АО «</w:t>
      </w:r>
      <w:r w:rsidR="00E9065F" w:rsidRPr="00BF1E24">
        <w:rPr>
          <w:lang w:eastAsia="ru-RU"/>
        </w:rPr>
        <w:t>Bereke</w:t>
      </w:r>
      <w:r w:rsidR="00E9065F" w:rsidRPr="00BF1E24">
        <w:rPr>
          <w:lang w:val="ru-RU" w:eastAsia="ru-RU"/>
        </w:rPr>
        <w:t xml:space="preserve"> </w:t>
      </w:r>
      <w:r w:rsidR="00E9065F" w:rsidRPr="00BF1E24">
        <w:rPr>
          <w:lang w:eastAsia="ru-RU"/>
        </w:rPr>
        <w:t>Bank</w:t>
      </w:r>
      <w:r w:rsidR="006501F4" w:rsidRPr="00BF1E24">
        <w:rPr>
          <w:lang w:val="ru-RU" w:eastAsia="ru-RU"/>
        </w:rPr>
        <w:t>».</w:t>
      </w:r>
    </w:p>
    <w:p w14:paraId="11DC3847" w14:textId="77777777" w:rsidR="006501F4" w:rsidRPr="00BF1E24"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2.4.</w:t>
      </w:r>
      <w:r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Банковский счет –</w:t>
      </w:r>
      <w:r w:rsidR="006501F4" w:rsidRPr="00BF1E24">
        <w:rPr>
          <w:rFonts w:ascii="Times New Roman" w:eastAsia="Times New Roman" w:hAnsi="Times New Roman"/>
          <w:b/>
          <w:bCs/>
          <w:sz w:val="24"/>
          <w:szCs w:val="24"/>
          <w:lang w:val="ru-RU" w:eastAsia="ru-RU"/>
        </w:rPr>
        <w:t xml:space="preserve"> </w:t>
      </w:r>
      <w:r w:rsidR="006501F4" w:rsidRPr="00BF1E24">
        <w:rPr>
          <w:rFonts w:ascii="Times New Roman" w:eastAsia="Times New Roman" w:hAnsi="Times New Roman"/>
          <w:bCs/>
          <w:sz w:val="24"/>
          <w:szCs w:val="24"/>
          <w:lang w:val="ru-RU" w:eastAsia="ru-RU"/>
        </w:rPr>
        <w:t>способ отражения</w:t>
      </w:r>
      <w:r w:rsidR="006501F4" w:rsidRPr="00BF1E2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Клиента.</w:t>
      </w:r>
    </w:p>
    <w:p w14:paraId="4867B94F" w14:textId="77777777" w:rsidR="006501F4" w:rsidRPr="00BF1E24" w:rsidRDefault="009A39D9" w:rsidP="009A39D9">
      <w:pPr>
        <w:pStyle w:val="aff5"/>
        <w:numPr>
          <w:ilvl w:val="1"/>
          <w:numId w:val="165"/>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Банкомат - </w:t>
      </w:r>
      <w:r w:rsidR="006501F4" w:rsidRPr="00BF1E24">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BF1E24">
        <w:rPr>
          <w:bCs/>
          <w:lang w:val="ru-RU" w:eastAsia="ru-RU"/>
        </w:rPr>
        <w:t>.</w:t>
      </w:r>
    </w:p>
    <w:p w14:paraId="4E3CEA6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Бесконтактная Платежная карточка</w:t>
      </w:r>
      <w:r w:rsidRPr="00BF1E2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Б</w:t>
      </w:r>
      <w:r w:rsidRPr="00BF1E24">
        <w:rPr>
          <w:rFonts w:ascii="Times New Roman" w:eastAsia="Times New Roman" w:hAnsi="Times New Roman"/>
          <w:b/>
          <w:bCs/>
          <w:sz w:val="24"/>
          <w:szCs w:val="24"/>
          <w:lang w:val="ru-RU" w:eastAsia="ru-RU"/>
        </w:rPr>
        <w:t>локирование Платежной карточки –</w:t>
      </w:r>
      <w:r w:rsidRPr="00BF1E2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Взнос –</w:t>
      </w:r>
      <w:r w:rsidRPr="00BF1E2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Вклад</w:t>
      </w:r>
      <w:r w:rsidRPr="00BF1E2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Вознаграждение</w:t>
      </w:r>
      <w:r w:rsidRPr="00BF1E2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Выдача Платежной карточки</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Выписка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color w:val="000000"/>
          <w:sz w:val="24"/>
          <w:szCs w:val="24"/>
          <w:lang w:val="ru-RU" w:eastAsia="ru-RU"/>
        </w:rPr>
        <w:t>Выпуск Платежной карточки</w:t>
      </w:r>
      <w:r w:rsidRPr="00BF1E2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F1E24">
        <w:rPr>
          <w:rFonts w:ascii="Times New Roman" w:eastAsia="Times New Roman" w:hAnsi="Times New Roman"/>
          <w:color w:val="000000"/>
          <w:sz w:val="24"/>
          <w:szCs w:val="24"/>
          <w:lang w:eastAsia="ru-RU"/>
        </w:rPr>
        <w:t>Платежной карточки.</w:t>
      </w:r>
    </w:p>
    <w:p w14:paraId="3699A8D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Держатель Платежной карточки</w:t>
      </w:r>
      <w:r w:rsidRPr="00BF1E2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F1E24">
        <w:rPr>
          <w:rFonts w:ascii="Times New Roman" w:eastAsia="Times New Roman" w:hAnsi="Times New Roman"/>
          <w:b/>
          <w:sz w:val="24"/>
          <w:szCs w:val="24"/>
          <w:lang w:val="ru-RU" w:eastAsia="ru-RU"/>
        </w:rPr>
        <w:t>.</w:t>
      </w:r>
    </w:p>
    <w:p w14:paraId="3FEE17E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Держатель Дополнительной Платежной карточки</w:t>
      </w:r>
      <w:r w:rsidRPr="00BF1E2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Динамическая идентификация Клиента -</w:t>
      </w:r>
      <w:r w:rsidR="00EB594B" w:rsidRPr="00BF1E24">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F1E24">
        <w:rPr>
          <w:rFonts w:ascii="Times New Roman" w:eastAsia="Times New Roman" w:hAnsi="Times New Roman"/>
          <w:bCs/>
          <w:sz w:val="24"/>
          <w:szCs w:val="24"/>
          <w:lang w:val="ru-RU" w:eastAsia="ru-RU"/>
        </w:rPr>
        <w:t>.</w:t>
      </w:r>
    </w:p>
    <w:p w14:paraId="18FD067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Дополнительная Платежная карточка - </w:t>
      </w:r>
      <w:r w:rsidRPr="00BF1E2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pacing w:val="-1"/>
          <w:sz w:val="24"/>
          <w:szCs w:val="24"/>
          <w:lang w:val="ru-RU" w:eastAsia="ru-RU"/>
        </w:rPr>
        <w:t>Доступная сумма</w:t>
      </w:r>
      <w:r w:rsidRPr="00BF1E24">
        <w:rPr>
          <w:rFonts w:ascii="Times New Roman" w:eastAsia="Times New Roman" w:hAnsi="Times New Roman"/>
          <w:spacing w:val="-1"/>
          <w:sz w:val="24"/>
          <w:szCs w:val="24"/>
          <w:lang w:val="ru-RU" w:eastAsia="ru-RU"/>
        </w:rPr>
        <w:t xml:space="preserve"> –</w:t>
      </w:r>
      <w:r w:rsidRPr="00BF1E2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Драгоценный металл </w:t>
      </w:r>
      <w:r w:rsidRPr="00BF1E24">
        <w:rPr>
          <w:rFonts w:ascii="Times New Roman" w:eastAsia="Times New Roman" w:hAnsi="Times New Roman"/>
          <w:sz w:val="24"/>
          <w:szCs w:val="24"/>
          <w:lang w:val="ru-RU" w:eastAsia="ru-RU"/>
        </w:rPr>
        <w:t>(далее –</w:t>
      </w:r>
      <w:r w:rsidRPr="00BF1E24">
        <w:rPr>
          <w:rFonts w:ascii="Times New Roman" w:eastAsia="Times New Roman" w:hAnsi="Times New Roman"/>
          <w:b/>
          <w:sz w:val="24"/>
          <w:szCs w:val="24"/>
          <w:lang w:val="ru-RU" w:eastAsia="ru-RU"/>
        </w:rPr>
        <w:t xml:space="preserve"> металл</w:t>
      </w:r>
      <w:r w:rsidRPr="00BF1E24">
        <w:rPr>
          <w:rFonts w:ascii="Times New Roman" w:eastAsia="Times New Roman" w:hAnsi="Times New Roman"/>
          <w:sz w:val="24"/>
          <w:szCs w:val="24"/>
          <w:lang w:val="ru-RU" w:eastAsia="ru-RU"/>
        </w:rPr>
        <w:t>) – золото (</w:t>
      </w:r>
      <w:r w:rsidRPr="00BF1E24">
        <w:rPr>
          <w:rFonts w:ascii="Times New Roman" w:eastAsia="Times New Roman" w:hAnsi="Times New Roman"/>
          <w:sz w:val="24"/>
          <w:szCs w:val="24"/>
          <w:lang w:eastAsia="ru-RU"/>
        </w:rPr>
        <w:t>XAU</w:t>
      </w:r>
      <w:r w:rsidRPr="00BF1E24">
        <w:rPr>
          <w:rFonts w:ascii="Times New Roman" w:eastAsia="Times New Roman" w:hAnsi="Times New Roman"/>
          <w:sz w:val="24"/>
          <w:szCs w:val="24"/>
          <w:lang w:val="ru-RU" w:eastAsia="ru-RU"/>
        </w:rPr>
        <w:t>), серебро (</w:t>
      </w:r>
      <w:r w:rsidRPr="00BF1E24">
        <w:rPr>
          <w:rFonts w:ascii="Times New Roman" w:eastAsia="Times New Roman" w:hAnsi="Times New Roman"/>
          <w:sz w:val="24"/>
          <w:szCs w:val="24"/>
          <w:lang w:eastAsia="ru-RU"/>
        </w:rPr>
        <w:t>XAG</w:t>
      </w:r>
      <w:r w:rsidRPr="00BF1E24">
        <w:rPr>
          <w:rFonts w:ascii="Times New Roman" w:eastAsia="Times New Roman" w:hAnsi="Times New Roman"/>
          <w:sz w:val="24"/>
          <w:szCs w:val="24"/>
          <w:lang w:val="ru-RU" w:eastAsia="ru-RU"/>
        </w:rPr>
        <w:t>), платина (</w:t>
      </w:r>
      <w:r w:rsidRPr="00BF1E24">
        <w:rPr>
          <w:rFonts w:ascii="Times New Roman" w:eastAsia="Times New Roman" w:hAnsi="Times New Roman"/>
          <w:sz w:val="24"/>
          <w:szCs w:val="24"/>
          <w:lang w:eastAsia="ru-RU"/>
        </w:rPr>
        <w:t>XPT</w:t>
      </w:r>
      <w:r w:rsidRPr="00BF1E24">
        <w:rPr>
          <w:rFonts w:ascii="Times New Roman" w:eastAsia="Times New Roman" w:hAnsi="Times New Roman"/>
          <w:sz w:val="24"/>
          <w:szCs w:val="24"/>
          <w:lang w:val="ru-RU" w:eastAsia="ru-RU"/>
        </w:rPr>
        <w:t>) и палладий (</w:t>
      </w:r>
      <w:r w:rsidRPr="00BF1E24">
        <w:rPr>
          <w:rFonts w:ascii="Times New Roman" w:eastAsia="Times New Roman" w:hAnsi="Times New Roman"/>
          <w:sz w:val="24"/>
          <w:szCs w:val="24"/>
          <w:lang w:eastAsia="ru-RU"/>
        </w:rPr>
        <w:t>XPD</w:t>
      </w:r>
      <w:r w:rsidRPr="00BF1E24">
        <w:rPr>
          <w:rFonts w:ascii="Times New Roman" w:eastAsia="Times New Roman" w:hAnsi="Times New Roman"/>
          <w:sz w:val="24"/>
          <w:szCs w:val="24"/>
          <w:lang w:val="ru-RU" w:eastAsia="ru-RU"/>
        </w:rPr>
        <w:t>).</w:t>
      </w:r>
    </w:p>
    <w:p w14:paraId="3984984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Законодательство РК – </w:t>
      </w:r>
      <w:r w:rsidRPr="00BF1E24">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Идентификация - </w:t>
      </w:r>
      <w:r w:rsidRPr="00BF1E2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F1E24" w:rsidDel="00EE1BCB">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F1E2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Идентификационное </w:t>
      </w:r>
      <w:r w:rsidRPr="00BF1E24">
        <w:rPr>
          <w:rFonts w:ascii="Times New Roman" w:eastAsia="Times New Roman" w:hAnsi="Times New Roman"/>
          <w:b/>
          <w:color w:val="000000"/>
          <w:sz w:val="24"/>
          <w:szCs w:val="24"/>
          <w:lang w:val="ru-RU" w:eastAsia="ru-RU"/>
        </w:rPr>
        <w:t>средство</w:t>
      </w:r>
      <w:r w:rsidRPr="00BF1E2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BF1E24"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w:t>
      </w:r>
      <w:r w:rsidR="009A39D9" w:rsidRPr="00BF1E24">
        <w:rPr>
          <w:rFonts w:ascii="Times New Roman" w:eastAsia="Times New Roman" w:hAnsi="Times New Roman"/>
          <w:sz w:val="24"/>
          <w:szCs w:val="24"/>
          <w:lang w:val="ru-RU" w:eastAsia="ru-RU"/>
        </w:rPr>
        <w:t>.22</w:t>
      </w:r>
      <w:r w:rsidRPr="00BF1E24">
        <w:rPr>
          <w:rFonts w:ascii="Times New Roman" w:eastAsia="Times New Roman" w:hAnsi="Times New Roman"/>
          <w:sz w:val="24"/>
          <w:szCs w:val="24"/>
          <w:lang w:val="ru-RU" w:eastAsia="ru-RU"/>
        </w:rPr>
        <w:t xml:space="preserve">.-1. </w:t>
      </w:r>
      <w:r w:rsidRPr="00BF1E24">
        <w:rPr>
          <w:rFonts w:ascii="Times New Roman" w:eastAsia="Times New Roman" w:hAnsi="Times New Roman"/>
          <w:b/>
          <w:sz w:val="24"/>
          <w:szCs w:val="24"/>
          <w:lang w:val="ru-RU" w:eastAsia="ru-RU"/>
        </w:rPr>
        <w:t>Интернет</w:t>
      </w:r>
      <w:r w:rsidRPr="00BF1E24">
        <w:rPr>
          <w:rFonts w:ascii="Times New Roman" w:eastAsia="Times New Roman" w:hAnsi="Times New Roman"/>
          <w:sz w:val="24"/>
          <w:szCs w:val="24"/>
          <w:lang w:val="ru-RU" w:eastAsia="ru-RU"/>
        </w:rPr>
        <w:t xml:space="preserve"> - </w:t>
      </w:r>
      <w:r w:rsidRPr="00BF1E24">
        <w:rPr>
          <w:rFonts w:ascii="Times New Roman" w:eastAsiaTheme="minorHAnsi" w:hAnsi="Times New Roman"/>
          <w:sz w:val="24"/>
          <w:szCs w:val="24"/>
          <w:lang w:val="ru-RU"/>
        </w:rPr>
        <w:t>всемирная система объединенных</w:t>
      </w:r>
      <w:r w:rsidRPr="00BF1E24">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BF1E24">
          <w:rPr>
            <w:rFonts w:ascii="Times New Roman" w:eastAsiaTheme="minorHAnsi" w:hAnsi="Times New Roman"/>
            <w:sz w:val="24"/>
            <w:szCs w:val="24"/>
            <w:lang w:val="ru-RU"/>
          </w:rPr>
          <w:t>сетей телекоммуникаций</w:t>
        </w:r>
      </w:hyperlink>
      <w:r w:rsidRPr="00BF1E24">
        <w:rPr>
          <w:rFonts w:ascii="Times New Roman" w:eastAsiaTheme="minorHAnsi" w:hAnsi="Times New Roman"/>
          <w:sz w:val="24"/>
          <w:szCs w:val="24"/>
        </w:rPr>
        <w:t> </w:t>
      </w:r>
      <w:r w:rsidRPr="00BF1E24">
        <w:rPr>
          <w:rFonts w:ascii="Times New Roman" w:eastAsiaTheme="minorHAnsi" w:hAnsi="Times New Roman"/>
          <w:sz w:val="24"/>
          <w:szCs w:val="24"/>
          <w:lang w:val="ru-RU"/>
        </w:rPr>
        <w:t xml:space="preserve">и вычислительных ресурсов для передачи электронных информационных ресурсов. </w:t>
      </w:r>
    </w:p>
    <w:p w14:paraId="6930DA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Информационные банковские услуги</w:t>
      </w:r>
      <w:r w:rsidRPr="00BF1E2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 xml:space="preserve">Использование Платежной карточки - </w:t>
      </w:r>
      <w:r w:rsidRPr="00BF1E2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Канал обслуживания</w:t>
      </w:r>
      <w:r w:rsidRPr="00BF1E24">
        <w:rPr>
          <w:rFonts w:ascii="Times New Roman" w:eastAsia="Times New Roman" w:hAnsi="Times New Roman"/>
          <w:sz w:val="24"/>
          <w:szCs w:val="24"/>
          <w:lang w:eastAsia="ru-RU"/>
        </w:rPr>
        <w:t xml:space="preserve"> – подразделение Банка:</w:t>
      </w:r>
    </w:p>
    <w:p w14:paraId="6C7F7E10" w14:textId="7E085864"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1) </w:t>
      </w:r>
      <w:r w:rsidR="00331F70">
        <w:rPr>
          <w:rFonts w:ascii="Times New Roman" w:eastAsia="Times New Roman" w:hAnsi="Times New Roman"/>
          <w:b/>
          <w:color w:val="000000"/>
          <w:sz w:val="24"/>
          <w:szCs w:val="24"/>
          <w:lang w:eastAsia="ru-RU"/>
        </w:rPr>
        <w:t>First</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sidRPr="00BF1E24">
        <w:rPr>
          <w:rFonts w:ascii="Times New Roman" w:eastAsia="Times New Roman" w:hAnsi="Times New Roman"/>
          <w:sz w:val="24"/>
          <w:szCs w:val="24"/>
          <w:lang w:val="ru-RU" w:eastAsia="ru-RU"/>
        </w:rPr>
        <w:t>ла обслуживания «</w:t>
      </w:r>
      <w:r w:rsidR="00331F70">
        <w:rPr>
          <w:rFonts w:ascii="Times New Roman" w:eastAsia="Times New Roman" w:hAnsi="Times New Roman"/>
          <w:sz w:val="24"/>
          <w:szCs w:val="24"/>
          <w:lang w:eastAsia="ru-RU"/>
        </w:rPr>
        <w:t>First</w:t>
      </w:r>
      <w:r w:rsidRPr="00BF1E24">
        <w:rPr>
          <w:rFonts w:ascii="Times New Roman" w:eastAsia="Times New Roman" w:hAnsi="Times New Roman"/>
          <w:sz w:val="24"/>
          <w:szCs w:val="24"/>
          <w:lang w:val="ru-RU" w:eastAsia="ru-RU"/>
        </w:rPr>
        <w:t xml:space="preserve">», клиенты которого обслуживаются в </w:t>
      </w:r>
      <w:r w:rsidR="001A7C7B" w:rsidRPr="00BF1E24">
        <w:rPr>
          <w:rFonts w:ascii="Times New Roman" w:eastAsia="Times New Roman" w:hAnsi="Times New Roman"/>
          <w:color w:val="000000"/>
          <w:sz w:val="24"/>
          <w:szCs w:val="24"/>
          <w:lang w:val="ru-RU" w:eastAsia="ru-RU"/>
        </w:rPr>
        <w:t xml:space="preserve">офисах </w:t>
      </w:r>
      <w:r w:rsidR="00331F70">
        <w:rPr>
          <w:rFonts w:ascii="Times New Roman" w:eastAsia="Times New Roman" w:hAnsi="Times New Roman"/>
          <w:color w:val="000000"/>
          <w:sz w:val="24"/>
          <w:szCs w:val="24"/>
          <w:lang w:eastAsia="ru-RU"/>
        </w:rPr>
        <w:t>First</w:t>
      </w:r>
      <w:r w:rsidRPr="00BF1E24">
        <w:rPr>
          <w:rFonts w:ascii="Times New Roman" w:eastAsia="Times New Roman" w:hAnsi="Times New Roman"/>
          <w:color w:val="000000"/>
          <w:sz w:val="24"/>
          <w:szCs w:val="24"/>
          <w:lang w:val="ru-RU" w:eastAsia="ru-RU"/>
        </w:rPr>
        <w:t>;</w:t>
      </w:r>
    </w:p>
    <w:p w14:paraId="721410D0" w14:textId="5919E902"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2) </w:t>
      </w:r>
      <w:r w:rsidR="00331F70">
        <w:rPr>
          <w:rFonts w:ascii="Times New Roman" w:eastAsia="Times New Roman" w:hAnsi="Times New Roman"/>
          <w:b/>
          <w:color w:val="000000"/>
          <w:sz w:val="24"/>
          <w:szCs w:val="24"/>
          <w:lang w:eastAsia="ru-RU"/>
        </w:rPr>
        <w:t>Premier</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sidRPr="00BF1E24">
        <w:rPr>
          <w:rFonts w:ascii="Times New Roman" w:eastAsia="Times New Roman" w:hAnsi="Times New Roman"/>
          <w:sz w:val="24"/>
          <w:szCs w:val="24"/>
          <w:lang w:val="ru-RU" w:eastAsia="ru-RU"/>
        </w:rPr>
        <w:t>териями канала «</w:t>
      </w:r>
      <w:r w:rsidR="00331F70">
        <w:rPr>
          <w:rFonts w:ascii="Times New Roman" w:eastAsia="Times New Roman" w:hAnsi="Times New Roman"/>
          <w:sz w:val="24"/>
          <w:szCs w:val="24"/>
          <w:lang w:eastAsia="ru-RU"/>
        </w:rPr>
        <w:t>Premier</w:t>
      </w:r>
      <w:r w:rsidRPr="00BF1E24">
        <w:rPr>
          <w:rFonts w:ascii="Times New Roman" w:eastAsia="Times New Roman" w:hAnsi="Times New Roman"/>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eastAsia="ru-RU"/>
        </w:rPr>
        <w:t>клиенты которого обслуживаются в кабинетах</w:t>
      </w:r>
      <w:r w:rsidR="001A7C7B" w:rsidRPr="00BF1E24">
        <w:rPr>
          <w:rFonts w:ascii="Times New Roman" w:eastAsia="Times New Roman" w:hAnsi="Times New Roman"/>
          <w:color w:val="000000"/>
          <w:sz w:val="24"/>
          <w:szCs w:val="24"/>
          <w:lang w:val="ru-RU" w:eastAsia="ru-RU"/>
        </w:rPr>
        <w:t xml:space="preserve"> </w:t>
      </w:r>
      <w:r w:rsidR="00331F70">
        <w:rPr>
          <w:rFonts w:ascii="Times New Roman" w:eastAsia="Times New Roman" w:hAnsi="Times New Roman"/>
          <w:color w:val="000000"/>
          <w:sz w:val="24"/>
          <w:szCs w:val="24"/>
          <w:lang w:eastAsia="ru-RU"/>
        </w:rPr>
        <w:t>Premier</w:t>
      </w:r>
      <w:r w:rsidRPr="00BF1E24">
        <w:rPr>
          <w:rFonts w:ascii="Times New Roman" w:eastAsia="Times New Roman" w:hAnsi="Times New Roman"/>
          <w:color w:val="000000"/>
          <w:sz w:val="24"/>
          <w:szCs w:val="24"/>
          <w:lang w:val="ru-RU" w:eastAsia="ru-RU"/>
        </w:rPr>
        <w:t>.</w:t>
      </w:r>
    </w:p>
    <w:p w14:paraId="06D5F61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Карточная операция</w:t>
      </w:r>
      <w:r w:rsidRPr="00BF1E2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Клиент – </w:t>
      </w:r>
      <w:r w:rsidRPr="00BF1E2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F1E24">
        <w:rPr>
          <w:rFonts w:ascii="Times New Roman" w:eastAsia="Times New Roman" w:hAnsi="Times New Roman"/>
          <w:color w:val="000000"/>
          <w:sz w:val="24"/>
          <w:szCs w:val="24"/>
          <w:lang w:val="ru-RU" w:eastAsia="ru-RU"/>
        </w:rPr>
        <w:t>.</w:t>
      </w:r>
      <w:r w:rsidRPr="00BF1E24" w:rsidDel="007C5803">
        <w:rPr>
          <w:rFonts w:ascii="Times New Roman" w:hAnsi="Times New Roman"/>
          <w:bCs/>
          <w:caps/>
          <w:sz w:val="24"/>
          <w:szCs w:val="24"/>
          <w:lang w:val="kk-KZ"/>
        </w:rPr>
        <w:t xml:space="preserve"> </w:t>
      </w:r>
    </w:p>
    <w:p w14:paraId="1D0E5DF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Контрольная информация Клиента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кодовое слово</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Курс Банка –</w:t>
      </w:r>
      <w:r w:rsidRPr="00BF1E2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F1E2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bCs/>
          <w:iCs/>
          <w:sz w:val="24"/>
          <w:szCs w:val="24"/>
          <w:lang w:val="ru-RU" w:eastAsia="ru-RU"/>
        </w:rPr>
        <w:t>1)</w:t>
      </w:r>
      <w:r w:rsidRPr="00BF1E24">
        <w:rPr>
          <w:rFonts w:ascii="Times New Roman" w:eastAsia="Batang" w:hAnsi="Times New Roman"/>
          <w:b/>
          <w:bCs/>
          <w:iCs/>
          <w:sz w:val="24"/>
          <w:szCs w:val="24"/>
          <w:lang w:val="ru-RU" w:eastAsia="ru-RU"/>
        </w:rPr>
        <w:t xml:space="preserve"> </w:t>
      </w:r>
      <w:r w:rsidR="006501F4" w:rsidRPr="00BF1E24">
        <w:rPr>
          <w:rFonts w:ascii="Times New Roman" w:eastAsia="Batang" w:hAnsi="Times New Roman"/>
          <w:b/>
          <w:bCs/>
          <w:iCs/>
          <w:sz w:val="24"/>
          <w:szCs w:val="24"/>
          <w:lang w:val="ru-RU" w:eastAsia="ru-RU"/>
        </w:rPr>
        <w:t>индивидуальный курс</w:t>
      </w:r>
      <w:r w:rsidR="006501F4" w:rsidRPr="00BF1E24">
        <w:rPr>
          <w:rFonts w:ascii="Times New Roman" w:eastAsia="Batang" w:hAnsi="Times New Roman"/>
          <w:bCs/>
          <w:iCs/>
          <w:sz w:val="24"/>
          <w:szCs w:val="24"/>
          <w:lang w:val="ru-RU" w:eastAsia="ru-RU"/>
        </w:rPr>
        <w:t xml:space="preserve"> -</w:t>
      </w:r>
      <w:r w:rsidR="006501F4" w:rsidRPr="00BF1E2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F1E2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iCs/>
          <w:sz w:val="24"/>
          <w:szCs w:val="24"/>
          <w:lang w:val="ru-RU" w:eastAsia="ru-RU"/>
        </w:rPr>
        <w:t>2)</w:t>
      </w:r>
      <w:r w:rsidRPr="00BF1E24">
        <w:rPr>
          <w:rFonts w:ascii="Times New Roman" w:eastAsia="Times New Roman" w:hAnsi="Times New Roman"/>
          <w:b/>
          <w:bCs/>
          <w:iCs/>
          <w:sz w:val="24"/>
          <w:szCs w:val="24"/>
          <w:lang w:val="ru-RU" w:eastAsia="ru-RU"/>
        </w:rPr>
        <w:t xml:space="preserve"> </w:t>
      </w:r>
      <w:r w:rsidR="006501F4" w:rsidRPr="00BF1E24">
        <w:rPr>
          <w:rFonts w:ascii="Times New Roman" w:eastAsia="Times New Roman" w:hAnsi="Times New Roman"/>
          <w:b/>
          <w:bCs/>
          <w:iCs/>
          <w:sz w:val="24"/>
          <w:szCs w:val="24"/>
          <w:lang w:val="ru-RU" w:eastAsia="ru-RU"/>
        </w:rPr>
        <w:t>стандартный курс</w:t>
      </w:r>
      <w:r w:rsidR="006501F4" w:rsidRPr="00BF1E24">
        <w:rPr>
          <w:rFonts w:ascii="Times New Roman" w:eastAsia="Times New Roman" w:hAnsi="Times New Roman"/>
          <w:b/>
          <w:bCs/>
          <w:i/>
          <w:iCs/>
          <w:sz w:val="24"/>
          <w:szCs w:val="24"/>
          <w:lang w:val="ru-RU" w:eastAsia="ru-RU"/>
        </w:rPr>
        <w:t xml:space="preserve"> </w:t>
      </w:r>
      <w:r w:rsidR="006501F4" w:rsidRPr="00BF1E2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Международная платежная система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Система – </w:t>
      </w:r>
      <w:r w:rsidRPr="00BF1E2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F1E2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F1E2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BF1E24"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2.30</w:t>
      </w:r>
      <w:r w:rsidR="001A7C7B" w:rsidRPr="00BF1E24">
        <w:rPr>
          <w:rFonts w:ascii="Times New Roman" w:eastAsia="Times New Roman" w:hAnsi="Times New Roman"/>
          <w:sz w:val="24"/>
          <w:szCs w:val="24"/>
          <w:lang w:val="ru-RU" w:eastAsia="ru-RU"/>
        </w:rPr>
        <w:t>.-1.</w:t>
      </w:r>
      <w:r w:rsidR="001A7C7B" w:rsidRPr="00BF1E24">
        <w:rPr>
          <w:rFonts w:ascii="Times New Roman" w:eastAsia="Times New Roman" w:hAnsi="Times New Roman"/>
          <w:b/>
          <w:sz w:val="24"/>
          <w:szCs w:val="24"/>
          <w:lang w:val="ru-RU" w:eastAsia="ru-RU"/>
        </w:rPr>
        <w:t xml:space="preserve"> </w:t>
      </w:r>
      <w:r w:rsidR="001A7C7B" w:rsidRPr="00BF1E24">
        <w:rPr>
          <w:rFonts w:ascii="Times New Roman" w:hAnsi="Times New Roman"/>
          <w:b/>
          <w:sz w:val="24"/>
          <w:szCs w:val="24"/>
          <w:lang w:val="ru-RU"/>
        </w:rPr>
        <w:t>Мобильное приложение</w:t>
      </w:r>
      <w:r w:rsidR="001A7C7B" w:rsidRPr="00BF1E24">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Мобильное устройство</w:t>
      </w:r>
      <w:r w:rsidRPr="00BF1E24">
        <w:rPr>
          <w:lang w:val="ru-RU"/>
        </w:rPr>
        <w:t xml:space="preserve"> – </w:t>
      </w:r>
      <w:r w:rsidRPr="00BF1E2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hAnsi="Times New Roman"/>
          <w:b/>
          <w:sz w:val="24"/>
          <w:szCs w:val="24"/>
          <w:lang w:val="ru-RU"/>
        </w:rPr>
        <w:t>Мультивалютная карточка</w:t>
      </w:r>
      <w:r w:rsidRPr="00BF1E24">
        <w:rPr>
          <w:rFonts w:ascii="Times New Roman" w:hAnsi="Times New Roman"/>
          <w:sz w:val="24"/>
          <w:szCs w:val="24"/>
          <w:lang w:val="ru-RU"/>
        </w:rPr>
        <w:t xml:space="preserve"> – дебетная </w:t>
      </w:r>
      <w:r w:rsidRPr="00BF1E2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Неаллокированный металлический счет </w:t>
      </w:r>
      <w:r w:rsidRPr="00BF1E24">
        <w:rPr>
          <w:rFonts w:ascii="Times New Roman" w:eastAsia="Times New Roman" w:hAnsi="Times New Roman"/>
          <w:sz w:val="24"/>
          <w:szCs w:val="24"/>
          <w:lang w:val="ru-RU" w:eastAsia="ru-RU"/>
        </w:rPr>
        <w:t>(далее</w:t>
      </w:r>
      <w:r w:rsidRPr="00BF1E24">
        <w:rPr>
          <w:rFonts w:ascii="Times New Roman" w:eastAsia="Times New Roman" w:hAnsi="Times New Roman"/>
          <w:b/>
          <w:sz w:val="24"/>
          <w:szCs w:val="24"/>
          <w:lang w:val="ru-RU" w:eastAsia="ru-RU"/>
        </w:rPr>
        <w:t xml:space="preserve"> – НМС</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металлический</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Операционный день - </w:t>
      </w:r>
      <w:r w:rsidRPr="00BF1E2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Основная Платежная карточка – </w:t>
      </w:r>
      <w:r w:rsidRPr="00BF1E2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Пакет Услуг </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ПУ</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 xml:space="preserve"> </w:t>
      </w:r>
      <w:r w:rsidRPr="00BF1E2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Перевыпуск Платежной карточки</w:t>
      </w:r>
      <w:r w:rsidRPr="00BF1E2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F1E24">
        <w:rPr>
          <w:rFonts w:ascii="Times New Roman" w:eastAsia="Times New Roman" w:hAnsi="Times New Roman"/>
          <w:b/>
          <w:sz w:val="24"/>
          <w:szCs w:val="24"/>
          <w:lang w:val="ru-RU" w:eastAsia="ru-RU"/>
        </w:rPr>
        <w:t xml:space="preserve"> </w:t>
      </w:r>
    </w:p>
    <w:p w14:paraId="3E2A895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Перевод денег </w:t>
      </w:r>
      <w:r w:rsidRPr="00BF1E2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Платежная карточка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ПК</w:t>
      </w:r>
      <w:r w:rsidRPr="00BF1E24">
        <w:rPr>
          <w:rFonts w:ascii="Times New Roman" w:eastAsia="Times New Roman" w:hAnsi="Times New Roman"/>
          <w:sz w:val="24"/>
          <w:szCs w:val="24"/>
          <w:lang w:val="ru-RU" w:eastAsia="ru-RU"/>
        </w:rPr>
        <w:t>)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ПИН-код </w:t>
      </w:r>
      <w:r w:rsidRPr="00BF1E24">
        <w:rPr>
          <w:rFonts w:ascii="Times New Roman" w:eastAsia="Times New Roman" w:hAnsi="Times New Roman"/>
          <w:sz w:val="24"/>
          <w:szCs w:val="24"/>
          <w:lang w:val="ru-RU" w:eastAsia="ru-RU"/>
        </w:rPr>
        <w:t xml:space="preserve">(персональный идентификационный 4-х значный номер) - </w:t>
      </w:r>
      <w:r w:rsidRPr="00BF1E2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F1E24">
        <w:rPr>
          <w:rFonts w:ascii="Times New Roman" w:eastAsia="Times New Roman" w:hAnsi="Times New Roman"/>
          <w:sz w:val="24"/>
          <w:szCs w:val="24"/>
          <w:lang w:val="ru-RU" w:eastAsia="ru-RU"/>
        </w:rPr>
        <w:t>.</w:t>
      </w:r>
    </w:p>
    <w:p w14:paraId="0FA9617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ПИН-конверт</w:t>
      </w:r>
      <w:r w:rsidRPr="00BF1E2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Платежный документ - </w:t>
      </w:r>
      <w:r w:rsidRPr="00BF1E2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Подразделения Банка – </w:t>
      </w:r>
      <w:r w:rsidRPr="00BF1E24">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Предпри</w:t>
      </w:r>
      <w:r w:rsidRPr="00BF1E24">
        <w:rPr>
          <w:rFonts w:ascii="Times New Roman" w:eastAsia="Times New Roman" w:hAnsi="Times New Roman"/>
          <w:b/>
          <w:sz w:val="24"/>
          <w:szCs w:val="24"/>
          <w:lang w:val="kk-KZ" w:eastAsia="ru-RU"/>
        </w:rPr>
        <w:t>я</w:t>
      </w:r>
      <w:r w:rsidRPr="00BF1E24">
        <w:rPr>
          <w:rFonts w:ascii="Times New Roman" w:eastAsia="Times New Roman" w:hAnsi="Times New Roman"/>
          <w:b/>
          <w:sz w:val="24"/>
          <w:szCs w:val="24"/>
          <w:lang w:val="ru-RU" w:eastAsia="ru-RU"/>
        </w:rPr>
        <w:t>тие</w:t>
      </w:r>
      <w:r w:rsidRPr="00BF1E24">
        <w:rPr>
          <w:rFonts w:ascii="Times New Roman" w:eastAsia="Times New Roman" w:hAnsi="Times New Roman"/>
          <w:b/>
          <w:sz w:val="24"/>
          <w:szCs w:val="24"/>
          <w:lang w:val="kk-KZ" w:eastAsia="ru-RU"/>
        </w:rPr>
        <w:t xml:space="preserve"> торговли и сервиса </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ПТС</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kk-KZ"/>
        </w:rPr>
        <w:t>Провайдер</w:t>
      </w:r>
      <w:r w:rsidRPr="00BF1E24">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BF1E24">
        <w:rPr>
          <w:rFonts w:ascii="Times New Roman" w:hAnsi="Times New Roman"/>
          <w:sz w:val="24"/>
          <w:szCs w:val="24"/>
        </w:rPr>
        <w:t>NFC</w:t>
      </w:r>
      <w:r w:rsidRPr="00BF1E24">
        <w:rPr>
          <w:rFonts w:ascii="Times New Roman" w:hAnsi="Times New Roman"/>
          <w:sz w:val="24"/>
          <w:szCs w:val="24"/>
          <w:lang w:val="ru-RU"/>
        </w:rPr>
        <w:t>-карты в целях проведения операций.</w:t>
      </w:r>
    </w:p>
    <w:p w14:paraId="08FCF4DA" w14:textId="77777777" w:rsidR="00A86FBC" w:rsidRPr="00BF1E24"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BF1E24">
        <w:rPr>
          <w:rFonts w:ascii="Times New Roman" w:hAnsi="Times New Roman"/>
          <w:b/>
          <w:sz w:val="24"/>
          <w:szCs w:val="24"/>
          <w:lang w:val="ru-RU"/>
        </w:rPr>
        <w:t>Платежное приложение</w:t>
      </w:r>
      <w:r w:rsidRPr="00BF1E24">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BF1E24">
        <w:rPr>
          <w:rFonts w:ascii="Times New Roman" w:hAnsi="Times New Roman"/>
          <w:sz w:val="24"/>
          <w:szCs w:val="24"/>
        </w:rPr>
        <w:t>NFC</w:t>
      </w:r>
      <w:r w:rsidRPr="00BF1E24">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BF1E24">
        <w:rPr>
          <w:rFonts w:ascii="Times New Roman" w:hAnsi="Times New Roman"/>
          <w:sz w:val="24"/>
          <w:szCs w:val="24"/>
          <w:lang w:val="kk-KZ"/>
        </w:rPr>
        <w:t xml:space="preserve">совершения операций с использованием </w:t>
      </w:r>
      <w:r w:rsidRPr="00BF1E24">
        <w:rPr>
          <w:rFonts w:ascii="Times New Roman" w:hAnsi="Times New Roman"/>
          <w:sz w:val="24"/>
          <w:szCs w:val="24"/>
        </w:rPr>
        <w:t>NFC</w:t>
      </w:r>
      <w:r w:rsidRPr="00BF1E24">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BF1E24">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BF1E24">
        <w:rPr>
          <w:rFonts w:ascii="Times New Roman" w:hAnsi="Times New Roman"/>
          <w:bCs/>
          <w:color w:val="000000"/>
          <w:sz w:val="24"/>
          <w:szCs w:val="24"/>
        </w:rPr>
        <w:t>NFC</w:t>
      </w:r>
      <w:r w:rsidRPr="00BF1E24">
        <w:rPr>
          <w:rFonts w:ascii="Times New Roman" w:hAnsi="Times New Roman"/>
          <w:bCs/>
          <w:color w:val="000000"/>
          <w:sz w:val="24"/>
          <w:szCs w:val="24"/>
          <w:lang w:val="ru-RU"/>
        </w:rPr>
        <w:t xml:space="preserve">-карт, указан на интернет-сайте Банка </w:t>
      </w:r>
      <w:hyperlink r:id="rId52" w:history="1">
        <w:r w:rsidR="00293CB5" w:rsidRPr="00BF1E24">
          <w:rPr>
            <w:rStyle w:val="af2"/>
            <w:rFonts w:ascii="Times New Roman" w:hAnsi="Times New Roman"/>
            <w:bCs/>
            <w:sz w:val="24"/>
            <w:szCs w:val="24"/>
          </w:rPr>
          <w:t>www</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berekebank</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kz</w:t>
        </w:r>
      </w:hyperlink>
      <w:r w:rsidR="00293CB5" w:rsidRPr="00BF1E24">
        <w:rPr>
          <w:rFonts w:ascii="Times New Roman" w:hAnsi="Times New Roman"/>
          <w:bCs/>
          <w:sz w:val="24"/>
          <w:szCs w:val="24"/>
          <w:lang w:val="ru-RU"/>
        </w:rPr>
        <w:t xml:space="preserve"> </w:t>
      </w:r>
      <w:r w:rsidRPr="00BF1E24">
        <w:rPr>
          <w:rStyle w:val="af2"/>
          <w:rFonts w:ascii="Times New Roman" w:hAnsi="Times New Roman"/>
          <w:bCs/>
          <w:sz w:val="24"/>
          <w:szCs w:val="24"/>
          <w:lang w:val="ru-RU"/>
        </w:rPr>
        <w:t>.</w:t>
      </w:r>
    </w:p>
    <w:p w14:paraId="6B4A07D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Прямое дебетование банковского счета - </w:t>
      </w:r>
      <w:r w:rsidRPr="00BF1E2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Рабочий день -</w:t>
      </w:r>
      <w:r w:rsidRPr="00BF1E2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Реквизиты Платежной карточки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F1E24">
        <w:rPr>
          <w:rFonts w:ascii="Times New Roman" w:eastAsia="Times New Roman" w:hAnsi="Times New Roman"/>
          <w:sz w:val="24"/>
          <w:szCs w:val="24"/>
          <w:lang w:val="ru-RU" w:eastAsia="ru-RU"/>
        </w:rPr>
        <w:t>.</w:t>
      </w:r>
    </w:p>
    <w:p w14:paraId="680E26D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lastRenderedPageBreak/>
        <w:t>РК</w:t>
      </w:r>
      <w:r w:rsidRPr="00BF1E24">
        <w:rPr>
          <w:rFonts w:ascii="Times New Roman" w:eastAsia="Times New Roman" w:hAnsi="Times New Roman"/>
          <w:sz w:val="24"/>
          <w:szCs w:val="24"/>
          <w:lang w:eastAsia="ru-RU"/>
        </w:rPr>
        <w:t xml:space="preserve"> – Республика Казахстан.</w:t>
      </w:r>
    </w:p>
    <w:p w14:paraId="01F427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Сберегательный счет </w:t>
      </w:r>
      <w:r w:rsidRPr="00BF1E2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Pr="00BF1E24" w:rsidRDefault="009A39D9" w:rsidP="00EB594B">
      <w:pPr>
        <w:tabs>
          <w:tab w:val="left" w:pos="567"/>
        </w:tabs>
        <w:spacing w:after="0" w:line="240" w:lineRule="auto"/>
        <w:jc w:val="both"/>
        <w:rPr>
          <w:rFonts w:ascii="Times New Roman" w:hAnsi="Times New Roman"/>
          <w:bCs/>
          <w:sz w:val="24"/>
          <w:szCs w:val="24"/>
          <w:lang w:val="ru-RU"/>
        </w:rPr>
      </w:pPr>
      <w:r w:rsidRPr="00BF1E24">
        <w:rPr>
          <w:rFonts w:ascii="Times New Roman" w:hAnsi="Times New Roman"/>
          <w:sz w:val="24"/>
          <w:szCs w:val="24"/>
          <w:lang w:val="ru-RU"/>
        </w:rPr>
        <w:t>2.51</w:t>
      </w:r>
      <w:r w:rsidR="00EB594B" w:rsidRPr="00BF1E24">
        <w:rPr>
          <w:rFonts w:ascii="Times New Roman" w:hAnsi="Times New Roman"/>
          <w:sz w:val="24"/>
          <w:szCs w:val="24"/>
          <w:lang w:val="ru-RU"/>
        </w:rPr>
        <w:t>.-1.</w:t>
      </w:r>
      <w:r w:rsidR="00EB594B" w:rsidRPr="00BF1E24">
        <w:rPr>
          <w:rFonts w:ascii="Times New Roman" w:hAnsi="Times New Roman"/>
          <w:b/>
          <w:sz w:val="24"/>
          <w:szCs w:val="24"/>
          <w:lang w:val="ru-RU"/>
        </w:rPr>
        <w:t xml:space="preserve"> Связка </w:t>
      </w:r>
      <w:r w:rsidR="00EB594B" w:rsidRPr="00BF1E24">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BF1E24">
        <w:rPr>
          <w:rFonts w:ascii="Times New Roman" w:hAnsi="Times New Roman"/>
          <w:bCs/>
          <w:sz w:val="24"/>
          <w:szCs w:val="24"/>
          <w:lang w:val="ru-RU"/>
        </w:rPr>
        <w:t>принятого Банком от Клиента в порядке, определенном Банком,</w:t>
      </w:r>
      <w:r w:rsidR="00EB594B" w:rsidRPr="00BF1E24">
        <w:rPr>
          <w:rFonts w:ascii="Times New Roman" w:hAnsi="Times New Roman"/>
          <w:sz w:val="24"/>
          <w:szCs w:val="24"/>
          <w:lang w:val="ru-RU"/>
        </w:rPr>
        <w:t xml:space="preserve"> и номера </w:t>
      </w:r>
      <w:r w:rsidR="00EB594B" w:rsidRPr="00BF1E24">
        <w:rPr>
          <w:rFonts w:ascii="Times New Roman" w:hAnsi="Times New Roman"/>
          <w:bCs/>
          <w:sz w:val="24"/>
          <w:szCs w:val="24"/>
          <w:lang w:val="ru-RU"/>
        </w:rPr>
        <w:t xml:space="preserve">не заблокированной </w:t>
      </w:r>
      <w:r w:rsidR="00EB594B" w:rsidRPr="00BF1E24">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BF1E24">
        <w:rPr>
          <w:rFonts w:ascii="Times New Roman" w:hAnsi="Times New Roman"/>
          <w:bCs/>
          <w:sz w:val="24"/>
          <w:szCs w:val="24"/>
        </w:rPr>
        <w:t>Alias</w:t>
      </w:r>
      <w:r w:rsidR="00EB594B" w:rsidRPr="00BF1E24">
        <w:rPr>
          <w:rFonts w:ascii="Times New Roman" w:hAnsi="Times New Roman"/>
          <w:bCs/>
          <w:sz w:val="24"/>
          <w:szCs w:val="24"/>
          <w:lang w:val="ru-RU"/>
        </w:rPr>
        <w:t>.</w:t>
      </w:r>
    </w:p>
    <w:p w14:paraId="6ECDAD12"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2.51</w:t>
      </w:r>
      <w:r w:rsidR="00EB594B" w:rsidRPr="00BF1E24">
        <w:rPr>
          <w:rFonts w:ascii="Times New Roman" w:eastAsia="Times New Roman" w:hAnsi="Times New Roman"/>
          <w:bCs/>
          <w:sz w:val="24"/>
          <w:szCs w:val="24"/>
          <w:lang w:val="ru-RU" w:eastAsia="ru-RU"/>
        </w:rPr>
        <w:t xml:space="preserve">.-2. </w:t>
      </w:r>
      <w:r w:rsidR="00EB594B" w:rsidRPr="00BF1E24">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
          <w:bCs/>
          <w:sz w:val="24"/>
          <w:szCs w:val="24"/>
          <w:lang w:val="ru-RU" w:eastAsia="ru-RU"/>
        </w:rPr>
        <w:t xml:space="preserve">) </w:t>
      </w:r>
      <w:r w:rsidR="00EB594B" w:rsidRPr="00BF1E24">
        <w:rPr>
          <w:rFonts w:ascii="Times New Roman" w:eastAsia="Times New Roman" w:hAnsi="Times New Roman"/>
          <w:bCs/>
          <w:sz w:val="24"/>
          <w:szCs w:val="24"/>
          <w:lang w:val="ru-RU" w:eastAsia="ru-RU"/>
        </w:rPr>
        <w:t xml:space="preserve">– цифровой сервис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Directory</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International</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Association</w:t>
      </w:r>
      <w:r w:rsidR="00EB594B" w:rsidRPr="00BF1E24">
        <w:rPr>
          <w:rFonts w:ascii="Times New Roman" w:eastAsia="Times New Roman" w:hAnsi="Times New Roman"/>
          <w:bCs/>
          <w:sz w:val="24"/>
          <w:szCs w:val="24"/>
          <w:lang w:val="ru-RU" w:eastAsia="ru-RU"/>
        </w:rPr>
        <w:t xml:space="preserve">, предоставляемый Участникам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BF1E24">
        <w:rPr>
          <w:rFonts w:ascii="Times New Roman" w:eastAsia="Times New Roman" w:hAnsi="Times New Roman"/>
          <w:bCs/>
          <w:sz w:val="24"/>
          <w:szCs w:val="24"/>
          <w:lang w:eastAsia="ru-RU"/>
        </w:rPr>
        <w:t>KZT</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USD</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EUR</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RUB</w:t>
      </w:r>
      <w:r w:rsidR="00EB594B" w:rsidRPr="00BF1E24">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посредством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63756F1E"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bCs/>
          <w:sz w:val="24"/>
          <w:szCs w:val="24"/>
          <w:lang w:val="ru-RU"/>
        </w:rPr>
        <w:t xml:space="preserve">Система денежных переводов – </w:t>
      </w:r>
      <w:r w:rsidRPr="00BF1E24">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rPr>
        <w:t xml:space="preserve">Система интернет-банкинг </w:t>
      </w:r>
      <w:r w:rsidRPr="00BF1E24">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BF1E24">
        <w:rPr>
          <w:rFonts w:ascii="Times New Roman" w:hAnsi="Times New Roman"/>
          <w:sz w:val="24"/>
          <w:szCs w:val="24"/>
        </w:rPr>
        <w:t>https</w:t>
      </w:r>
      <w:r w:rsidRPr="00BF1E24">
        <w:rPr>
          <w:rFonts w:ascii="Times New Roman" w:hAnsi="Times New Roman"/>
          <w:sz w:val="24"/>
          <w:szCs w:val="24"/>
          <w:lang w:val="ru-RU"/>
        </w:rPr>
        <w:t>://</w:t>
      </w:r>
      <w:r w:rsidRPr="00BF1E24">
        <w:rPr>
          <w:rFonts w:ascii="Times New Roman" w:hAnsi="Times New Roman"/>
          <w:sz w:val="24"/>
          <w:szCs w:val="24"/>
        </w:rPr>
        <w:t>banking</w:t>
      </w:r>
      <w:r w:rsidRPr="00BF1E24">
        <w:rPr>
          <w:rFonts w:ascii="Times New Roman" w:hAnsi="Times New Roman"/>
          <w:sz w:val="24"/>
          <w:szCs w:val="24"/>
          <w:lang w:val="ru-RU"/>
        </w:rPr>
        <w:t>.</w:t>
      </w:r>
      <w:r w:rsidRPr="00BF1E24">
        <w:rPr>
          <w:rFonts w:ascii="Times New Roman" w:hAnsi="Times New Roman"/>
          <w:sz w:val="24"/>
          <w:szCs w:val="24"/>
        </w:rPr>
        <w:t>berekebank</w:t>
      </w:r>
      <w:r w:rsidRPr="00BF1E24">
        <w:rPr>
          <w:rFonts w:ascii="Times New Roman" w:hAnsi="Times New Roman"/>
          <w:sz w:val="24"/>
          <w:szCs w:val="24"/>
          <w:lang w:val="ru-RU"/>
        </w:rPr>
        <w:t>.</w:t>
      </w:r>
      <w:r w:rsidRPr="00BF1E24">
        <w:rPr>
          <w:rFonts w:ascii="Times New Roman" w:hAnsi="Times New Roman"/>
          <w:sz w:val="24"/>
          <w:szCs w:val="24"/>
        </w:rPr>
        <w:t>kz</w:t>
      </w:r>
      <w:r w:rsidRPr="00BF1E24">
        <w:rPr>
          <w:rFonts w:ascii="Times New Roman" w:hAnsi="Times New Roman"/>
          <w:sz w:val="24"/>
          <w:szCs w:val="24"/>
          <w:lang w:val="ru-RU"/>
        </w:rPr>
        <w:t>.</w:t>
      </w:r>
    </w:p>
    <w:p w14:paraId="20FD68B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Слип</w:t>
      </w:r>
      <w:r w:rsidRPr="00BF1E2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F1E24">
        <w:rPr>
          <w:rFonts w:ascii="Times New Roman" w:eastAsia="Times New Roman" w:hAnsi="Times New Roman"/>
          <w:color w:val="000000"/>
          <w:sz w:val="24"/>
          <w:szCs w:val="24"/>
          <w:lang w:val="ru-RU"/>
        </w:rPr>
        <w:t>Платежной карточки</w:t>
      </w:r>
      <w:r w:rsidRPr="00BF1E24">
        <w:rPr>
          <w:rFonts w:ascii="Times New Roman" w:eastAsia="Times New Roman" w:hAnsi="Times New Roman"/>
          <w:color w:val="000000"/>
          <w:sz w:val="24"/>
          <w:szCs w:val="24"/>
          <w:lang w:val="ru-RU" w:eastAsia="ru-RU"/>
        </w:rPr>
        <w:t>.</w:t>
      </w:r>
    </w:p>
    <w:p w14:paraId="34A622B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Средства доступа</w:t>
      </w:r>
      <w:r w:rsidRPr="00BF1E2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sidRPr="00BF1E24">
        <w:rPr>
          <w:rFonts w:ascii="Times New Roman" w:hAnsi="Times New Roman"/>
          <w:sz w:val="24"/>
          <w:szCs w:val="24"/>
          <w:lang w:val="ru-RU"/>
        </w:rPr>
        <w:t>Интернет-банкинг, Мобильное приложение</w:t>
      </w:r>
      <w:r w:rsidRPr="00BF1E24">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sidRPr="00BF1E24">
        <w:rPr>
          <w:rFonts w:ascii="Times New Roman" w:eastAsia="Times New Roman" w:hAnsi="Times New Roman"/>
          <w:sz w:val="24"/>
          <w:szCs w:val="24"/>
          <w:lang w:val="ru-RU" w:eastAsia="ru-RU"/>
        </w:rPr>
        <w:t xml:space="preserve"> </w:t>
      </w:r>
    </w:p>
    <w:p w14:paraId="648FC80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Стороны </w:t>
      </w:r>
      <w:r w:rsidRPr="00BF1E2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F1E24">
        <w:rPr>
          <w:rFonts w:ascii="Times New Roman" w:eastAsia="Times New Roman" w:hAnsi="Times New Roman"/>
          <w:b/>
          <w:sz w:val="24"/>
          <w:szCs w:val="24"/>
          <w:lang w:val="ru-RU" w:eastAsia="ru-RU"/>
        </w:rPr>
        <w:t>Страны повышенного риска</w:t>
      </w:r>
      <w:r w:rsidRPr="00BF1E2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lang w:val="ru-RU"/>
        </w:rPr>
        <w:t xml:space="preserve"> </w:t>
      </w:r>
    </w:p>
    <w:p w14:paraId="04FD95B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Суточный лимит операций</w:t>
      </w:r>
      <w:r w:rsidRPr="00BF1E24">
        <w:rPr>
          <w:rFonts w:ascii="Times New Roman" w:eastAsia="Times New Roman" w:hAnsi="Times New Roman"/>
          <w:bCs/>
          <w:sz w:val="24"/>
          <w:szCs w:val="24"/>
          <w:lang w:val="ru-RU" w:eastAsia="ru-RU"/>
        </w:rPr>
        <w:t xml:space="preserve"> – </w:t>
      </w:r>
      <w:r w:rsidRPr="00BF1E2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000000"/>
          <w:sz w:val="24"/>
          <w:szCs w:val="24"/>
          <w:lang w:val="ru-RU" w:eastAsia="ru-RU"/>
        </w:rPr>
        <w:t>Счет мультивалютной карточки</w:t>
      </w:r>
      <w:r w:rsidRPr="00BF1E24">
        <w:rPr>
          <w:rFonts w:ascii="Times New Roman" w:eastAsia="Times New Roman" w:hAnsi="Times New Roman"/>
          <w:bCs/>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Счет Платежной карточки</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F1E24">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Счет </w:t>
      </w:r>
      <w:r w:rsidRPr="00BF1E24">
        <w:rPr>
          <w:rFonts w:ascii="Times New Roman" w:eastAsia="Times New Roman" w:hAnsi="Times New Roman"/>
          <w:sz w:val="24"/>
          <w:szCs w:val="24"/>
          <w:lang w:val="ru-RU" w:eastAsia="ru-RU"/>
        </w:rPr>
        <w:t>– Текущий счет /Сберегательный счет.</w:t>
      </w:r>
    </w:p>
    <w:p w14:paraId="2B8BF1E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Тарифы</w:t>
      </w:r>
      <w:r w:rsidRPr="00BF1E2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Текущий счет</w:t>
      </w:r>
      <w:r w:rsidRPr="00BF1E2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Технический овердрафт</w:t>
      </w:r>
      <w:r w:rsidRPr="00BF1E2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Транзакция</w:t>
      </w:r>
      <w:r w:rsidRPr="00BF1E2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81C3AAE"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Удаленные каналы обслуживания</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00DC39D2">
        <w:rPr>
          <w:rFonts w:ascii="Times New Roman" w:eastAsia="Times New Roman" w:hAnsi="Times New Roman"/>
          <w:sz w:val="24"/>
          <w:szCs w:val="24"/>
          <w:lang w:val="ru-RU" w:eastAsia="ru-RU"/>
        </w:rPr>
        <w:t>к</w:t>
      </w:r>
      <w:r w:rsidR="001A7C7B" w:rsidRPr="00BF1E24">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p>
    <w:p w14:paraId="251C747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Устройства самообслуживания Банка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электронно-механические устройства,</w:t>
      </w:r>
      <w:r w:rsidRPr="00BF1E2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F1E24">
        <w:rPr>
          <w:rFonts w:ascii="Times New Roman" w:eastAsia="Times New Roman" w:hAnsi="Times New Roman"/>
          <w:sz w:val="24"/>
          <w:szCs w:val="24"/>
          <w:lang w:eastAsia="ru-RU"/>
        </w:rPr>
        <w:t>cash</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w:t>
      </w:r>
      <w:r w:rsidRPr="00BF1E24">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2.67</w:t>
      </w:r>
      <w:r w:rsidR="00EB594B" w:rsidRPr="00BF1E24">
        <w:rPr>
          <w:rFonts w:ascii="Times New Roman" w:eastAsia="Times New Roman" w:hAnsi="Times New Roman"/>
          <w:bCs/>
          <w:sz w:val="24"/>
          <w:szCs w:val="24"/>
          <w:lang w:val="ru-RU" w:eastAsia="ru-RU"/>
        </w:rPr>
        <w:t xml:space="preserve">.-1. </w:t>
      </w:r>
      <w:r w:rsidR="00EB594B" w:rsidRPr="00BF1E24">
        <w:rPr>
          <w:rFonts w:ascii="Times New Roman" w:eastAsia="Times New Roman" w:hAnsi="Times New Roman"/>
          <w:b/>
          <w:bCs/>
          <w:sz w:val="24"/>
          <w:szCs w:val="24"/>
          <w:lang w:val="ru-RU" w:eastAsia="ru-RU"/>
        </w:rPr>
        <w:t xml:space="preserve">Участники Сервиса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в качестве пользователей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2DC694CC"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eastAsia="ru-RU"/>
        </w:rPr>
        <w:t>Цифровая Платежная карточка</w:t>
      </w:r>
      <w:r w:rsidR="00D2378B" w:rsidRPr="00BF1E2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BF1E24">
        <w:rPr>
          <w:rFonts w:ascii="Times New Roman" w:eastAsia="Times New Roman" w:hAnsi="Times New Roman"/>
          <w:bCs/>
          <w:sz w:val="24"/>
          <w:szCs w:val="24"/>
          <w:lang w:val="ru-RU" w:eastAsia="ru-RU"/>
        </w:rPr>
        <w:t>.</w:t>
      </w:r>
    </w:p>
    <w:p w14:paraId="36473438"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Эквайер</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Эмитент платежной карточки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эмитент</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Контакт Центр Банка – </w:t>
      </w:r>
      <w:r w:rsidRPr="00BF1E2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F1E2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Android</w:t>
      </w:r>
      <w:r w:rsidRPr="00BF1E24">
        <w:rPr>
          <w:rFonts w:ascii="Arial" w:hAnsi="Arial" w:cs="Arial"/>
          <w:color w:val="4D5156"/>
          <w:sz w:val="21"/>
          <w:szCs w:val="21"/>
          <w:shd w:val="clear" w:color="auto" w:fill="FFFFFF"/>
          <w:lang w:val="ru-RU"/>
        </w:rPr>
        <w:t xml:space="preserve"> - </w:t>
      </w:r>
      <w:r w:rsidRPr="00BF1E24">
        <w:rPr>
          <w:rFonts w:ascii="Arial" w:hAnsi="Arial" w:cs="Arial"/>
          <w:color w:val="4D5156"/>
          <w:sz w:val="21"/>
          <w:szCs w:val="21"/>
          <w:shd w:val="clear" w:color="auto" w:fill="FFFFFF"/>
        </w:rPr>
        <w:t> </w:t>
      </w:r>
      <w:r w:rsidRPr="00BF1E24">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САР (</w:t>
      </w:r>
      <w:r w:rsidRPr="00BF1E24">
        <w:rPr>
          <w:rFonts w:ascii="Times New Roman" w:eastAsia="Times New Roman" w:hAnsi="Times New Roman"/>
          <w:b/>
          <w:sz w:val="24"/>
          <w:szCs w:val="24"/>
          <w:lang w:eastAsia="ru-RU"/>
        </w:rPr>
        <w:t>Chip</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Program</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F1E24">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F1E24">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499EFC8"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sz w:val="24"/>
          <w:szCs w:val="24"/>
          <w:lang w:val="ru-RU" w:eastAsia="ru-RU"/>
        </w:rPr>
        <w:t>или</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xml:space="preserve"> </w:t>
      </w:r>
      <w:r w:rsidRPr="00BF1E24">
        <w:rPr>
          <w:rFonts w:ascii="Times New Roman" w:hAnsi="Times New Roman"/>
          <w:b/>
          <w:bCs/>
          <w:sz w:val="24"/>
          <w:szCs w:val="24"/>
          <w:lang w:val="ru-RU" w:eastAsia="ru-RU"/>
        </w:rPr>
        <w:t>или</w:t>
      </w:r>
      <w:r w:rsidRPr="005D2714">
        <w:rPr>
          <w:rFonts w:ascii="Times New Roman" w:hAnsi="Times New Roman"/>
          <w:b/>
          <w:bCs/>
          <w:sz w:val="24"/>
          <w:szCs w:val="24"/>
          <w:lang w:eastAsia="ru-RU"/>
        </w:rPr>
        <w:t xml:space="preserve"> </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BF1E24">
        <w:rPr>
          <w:rFonts w:ascii="Times New Roman" w:hAnsi="Times New Roman"/>
          <w:b/>
          <w:bCs/>
          <w:sz w:val="24"/>
          <w:szCs w:val="24"/>
          <w:lang w:val="ru-RU" w:eastAsia="ru-RU"/>
        </w:rPr>
        <w:t>код</w:t>
      </w:r>
      <w:r w:rsidRPr="005D2714">
        <w:rPr>
          <w:rFonts w:ascii="Times New Roman" w:hAnsi="Times New Roman"/>
          <w:b/>
          <w:bCs/>
          <w:sz w:val="24"/>
          <w:szCs w:val="24"/>
          <w:lang w:eastAsia="ru-RU"/>
        </w:rPr>
        <w:t>/</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Value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Validation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Code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CVP</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Parameter</w:t>
      </w:r>
      <w:r w:rsidRPr="005D2714">
        <w:rPr>
          <w:rFonts w:ascii="Times New Roman" w:eastAsia="Times New Roman" w:hAnsi="Times New Roman"/>
          <w:b/>
          <w:sz w:val="24"/>
          <w:szCs w:val="24"/>
          <w:lang w:eastAsia="ru-RU"/>
        </w:rPr>
        <w:t xml:space="preserve">») – </w:t>
      </w:r>
      <w:r w:rsidRPr="00BF1E24">
        <w:rPr>
          <w:rFonts w:ascii="Times New Roman" w:eastAsia="Times New Roman" w:hAnsi="Times New Roman"/>
          <w:sz w:val="24"/>
          <w:szCs w:val="24"/>
          <w:lang w:val="ru-RU" w:eastAsia="ru-RU"/>
        </w:rPr>
        <w:t>идентификационный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трехзначный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присваиваемый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Visa</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CVC</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MasterCard</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CVP</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МИР</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предназначенный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идентификации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Держателя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оплате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товаров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работ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услуг</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сети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Интернет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и/или на номер его мобильного телефона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-сообщения.</w:t>
      </w:r>
    </w:p>
    <w:p w14:paraId="609099F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e</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PIN</w:t>
      </w:r>
      <w:r w:rsidRPr="00BF1E24">
        <w:rPr>
          <w:rFonts w:ascii="Times New Roman" w:eastAsia="Times New Roman" w:hAnsi="Times New Roman"/>
          <w:b/>
          <w:sz w:val="24"/>
          <w:szCs w:val="24"/>
          <w:lang w:val="ru-RU" w:eastAsia="ru-RU"/>
        </w:rPr>
        <w:t xml:space="preserve"> -</w:t>
      </w:r>
      <w:r w:rsidR="00EB594B" w:rsidRPr="00BF1E24">
        <w:rPr>
          <w:rFonts w:ascii="Times New Roman" w:eastAsia="Times New Roman" w:hAnsi="Times New Roman"/>
          <w:sz w:val="24"/>
          <w:szCs w:val="24"/>
          <w:lang w:val="ru-RU" w:eastAsia="ru-RU"/>
        </w:rPr>
        <w:t>разовый пароль</w:t>
      </w:r>
      <w:r w:rsidR="00EB594B" w:rsidRPr="00BF1E2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BF1E24">
        <w:rPr>
          <w:rFonts w:ascii="Times New Roman" w:eastAsia="Times New Roman" w:hAnsi="Times New Roman"/>
          <w:bCs/>
          <w:sz w:val="24"/>
          <w:szCs w:val="24"/>
          <w:lang w:eastAsia="ru-RU"/>
        </w:rPr>
        <w:t>Push</w:t>
      </w:r>
      <w:r w:rsidR="00EB594B" w:rsidRPr="00BF1E24">
        <w:rPr>
          <w:rFonts w:ascii="Times New Roman" w:eastAsia="Times New Roman" w:hAnsi="Times New Roman"/>
          <w:bCs/>
          <w:sz w:val="24"/>
          <w:szCs w:val="24"/>
          <w:lang w:val="ru-RU" w:eastAsia="ru-RU"/>
        </w:rPr>
        <w:t>-</w:t>
      </w:r>
      <w:r w:rsidR="00EB594B" w:rsidRPr="00BF1E24">
        <w:rPr>
          <w:rFonts w:ascii="Times New Roman" w:eastAsia="Times New Roman" w:hAnsi="Times New Roman"/>
          <w:sz w:val="24"/>
          <w:szCs w:val="24"/>
          <w:lang w:val="ru-RU" w:eastAsia="ru-RU"/>
        </w:rPr>
        <w:t>уведомления</w:t>
      </w:r>
      <w:r w:rsidR="00EB594B" w:rsidRPr="00BF1E24">
        <w:rPr>
          <w:rFonts w:ascii="Times New Roman" w:eastAsia="Times New Roman" w:hAnsi="Times New Roman"/>
          <w:bCs/>
          <w:sz w:val="24"/>
          <w:szCs w:val="24"/>
          <w:lang w:val="ru-RU" w:eastAsia="ru-RU"/>
        </w:rPr>
        <w:t xml:space="preserve"> на Мобильное устройство и/или </w:t>
      </w:r>
      <w:r w:rsidR="00EB594B" w:rsidRPr="00BF1E24">
        <w:rPr>
          <w:rFonts w:ascii="Times New Roman" w:eastAsia="Times New Roman" w:hAnsi="Times New Roman"/>
          <w:bCs/>
          <w:sz w:val="24"/>
          <w:szCs w:val="24"/>
          <w:lang w:eastAsia="ru-RU"/>
        </w:rPr>
        <w:t>SMS</w:t>
      </w:r>
      <w:r w:rsidR="00EB594B" w:rsidRPr="00BF1E24">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BF1E24">
        <w:rPr>
          <w:lang w:val="ru-RU"/>
        </w:rPr>
        <w:t xml:space="preserve"> </w:t>
      </w:r>
      <w:r w:rsidR="00EB594B" w:rsidRPr="00BF1E24">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BF1E24">
        <w:rPr>
          <w:rFonts w:ascii="Times New Roman" w:eastAsia="Times New Roman" w:hAnsi="Times New Roman"/>
          <w:sz w:val="24"/>
          <w:szCs w:val="24"/>
          <w:lang w:val="ru-RU" w:eastAsia="ru-RU"/>
        </w:rPr>
        <w:t>в целях установки ПИН-кода через банкомат Банка</w:t>
      </w:r>
      <w:r w:rsidRPr="00BF1E24">
        <w:rPr>
          <w:rFonts w:ascii="Times New Roman" w:eastAsia="Times New Roman" w:hAnsi="Times New Roman"/>
          <w:bCs/>
          <w:sz w:val="24"/>
          <w:szCs w:val="24"/>
          <w:lang w:val="ru-RU" w:eastAsia="ru-RU"/>
        </w:rPr>
        <w:t>.</w:t>
      </w:r>
    </w:p>
    <w:p w14:paraId="266F1EB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iPhone OS</w:t>
      </w:r>
      <w:r w:rsidRPr="00BF1E24">
        <w:rPr>
          <w:rFonts w:ascii="Times New Roman" w:eastAsia="Times New Roman" w:hAnsi="Times New Roman"/>
          <w:b/>
          <w:bCs/>
          <w:color w:val="222222"/>
          <w:sz w:val="24"/>
          <w:szCs w:val="24"/>
          <w:shd w:val="clear" w:color="auto" w:fill="FFFFFF"/>
          <w:lang w:val="ru-RU" w:eastAsia="ru-RU"/>
        </w:rPr>
        <w:t xml:space="preserve">  (</w:t>
      </w:r>
      <w:r w:rsidRPr="00BF1E24">
        <w:rPr>
          <w:rFonts w:ascii="Times New Roman" w:eastAsia="Times New Roman" w:hAnsi="Times New Roman"/>
          <w:b/>
          <w:bCs/>
          <w:color w:val="222222"/>
          <w:sz w:val="24"/>
          <w:szCs w:val="24"/>
          <w:shd w:val="clear" w:color="auto" w:fill="FFFFFF"/>
          <w:lang w:eastAsia="ru-RU"/>
        </w:rPr>
        <w:t>iOS</w:t>
      </w:r>
      <w:r w:rsidRPr="00BF1E24">
        <w:rPr>
          <w:rFonts w:ascii="Times New Roman" w:eastAsia="Times New Roman" w:hAnsi="Times New Roman"/>
          <w:b/>
          <w:bCs/>
          <w:color w:val="222222"/>
          <w:sz w:val="24"/>
          <w:szCs w:val="24"/>
          <w:shd w:val="clear" w:color="auto" w:fill="FFFFFF"/>
          <w:lang w:val="ru-RU" w:eastAsia="ru-RU"/>
        </w:rPr>
        <w:t xml:space="preserve">) - </w:t>
      </w:r>
      <w:r w:rsidRPr="00BF1E24">
        <w:rPr>
          <w:rFonts w:ascii="Times New Roman" w:eastAsia="Times New Roman" w:hAnsi="Times New Roman"/>
          <w:color w:val="222222"/>
          <w:sz w:val="24"/>
          <w:szCs w:val="24"/>
          <w:shd w:val="clear" w:color="auto" w:fill="FFFFFF"/>
          <w:lang w:val="ru-RU" w:eastAsia="ru-RU"/>
        </w:rPr>
        <w:t>мобильная</w:t>
      </w:r>
      <w:r w:rsidRPr="00BF1E24">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F1E24">
          <w:rPr>
            <w:rFonts w:ascii="Times New Roman" w:eastAsia="Times New Roman" w:hAnsi="Times New Roman"/>
            <w:color w:val="222222"/>
            <w:sz w:val="24"/>
            <w:szCs w:val="24"/>
            <w:shd w:val="clear" w:color="auto" w:fill="FFFFFF"/>
            <w:lang w:val="ru-RU" w:eastAsia="ru-RU"/>
          </w:rPr>
          <w:t>операционная система</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для</w:t>
      </w:r>
      <w:r w:rsidRPr="00BF1E24">
        <w:rPr>
          <w:rFonts w:ascii="Times New Roman" w:eastAsia="Times New Roman" w:hAnsi="Times New Roman"/>
          <w:color w:val="222222"/>
          <w:sz w:val="24"/>
          <w:szCs w:val="24"/>
          <w:shd w:val="clear" w:color="auto" w:fill="FFFFFF"/>
          <w:lang w:eastAsia="ru-RU"/>
        </w:rPr>
        <w:t> </w:t>
      </w:r>
      <w:hyperlink r:id="rId55" w:tooltip="Смартфон" w:history="1">
        <w:r w:rsidRPr="00BF1E24">
          <w:rPr>
            <w:rFonts w:ascii="Times New Roman" w:eastAsia="Times New Roman" w:hAnsi="Times New Roman"/>
            <w:color w:val="222222"/>
            <w:sz w:val="24"/>
            <w:szCs w:val="24"/>
            <w:shd w:val="clear" w:color="auto" w:fill="FFFFFF"/>
            <w:lang w:val="ru-RU" w:eastAsia="ru-RU"/>
          </w:rPr>
          <w:t>смартфонов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F1E24">
          <w:rPr>
            <w:rFonts w:ascii="Times New Roman" w:eastAsia="Times New Roman" w:hAnsi="Times New Roman"/>
            <w:color w:val="222222"/>
            <w:sz w:val="24"/>
            <w:szCs w:val="24"/>
            <w:shd w:val="clear" w:color="auto" w:fill="FFFFFF"/>
            <w:lang w:val="ru-RU" w:eastAsia="ru-RU"/>
          </w:rPr>
          <w:t>электронных планшетов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F1E24">
          <w:rPr>
            <w:rFonts w:ascii="Times New Roman" w:eastAsia="Times New Roman" w:hAnsi="Times New Roman"/>
            <w:color w:val="222222"/>
            <w:sz w:val="24"/>
            <w:szCs w:val="24"/>
            <w:shd w:val="clear" w:color="auto" w:fill="FFFFFF"/>
            <w:lang w:val="ru-RU" w:eastAsia="ru-RU"/>
          </w:rPr>
          <w:t>носимых проигрывателей</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F1E24">
        <w:rPr>
          <w:rFonts w:ascii="Times New Roman" w:eastAsia="Times New Roman" w:hAnsi="Times New Roman"/>
          <w:color w:val="222222"/>
          <w:sz w:val="24"/>
          <w:szCs w:val="24"/>
          <w:shd w:val="clear" w:color="auto" w:fill="FFFFFF"/>
          <w:lang w:eastAsia="ru-RU"/>
        </w:rPr>
        <w:t> </w:t>
      </w:r>
      <w:hyperlink r:id="rId58" w:tooltip="Apple" w:history="1">
        <w:r w:rsidRPr="00BF1E24">
          <w:rPr>
            <w:rFonts w:ascii="Times New Roman" w:eastAsia="Times New Roman" w:hAnsi="Times New Roman"/>
            <w:color w:val="222222"/>
            <w:sz w:val="24"/>
            <w:szCs w:val="24"/>
            <w:shd w:val="clear" w:color="auto" w:fill="FFFFFF"/>
            <w:lang w:eastAsia="ru-RU"/>
          </w:rPr>
          <w:t>Apple</w:t>
        </w:r>
      </w:hyperlink>
      <w:r w:rsidRPr="00BF1E24">
        <w:rPr>
          <w:rFonts w:ascii="Times New Roman" w:eastAsia="Times New Roman" w:hAnsi="Times New Roman"/>
          <w:color w:val="222222"/>
          <w:sz w:val="24"/>
          <w:szCs w:val="24"/>
          <w:shd w:val="clear" w:color="auto" w:fill="FFFFFF"/>
          <w:lang w:val="ru-RU" w:eastAsia="ru-RU"/>
        </w:rPr>
        <w:t>.</w:t>
      </w:r>
    </w:p>
    <w:p w14:paraId="0FFA8D6E"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NFC</w:t>
      </w:r>
      <w:r w:rsidRPr="00BF1E24">
        <w:rPr>
          <w:rFonts w:ascii="Times New Roman" w:eastAsia="Times New Roman" w:hAnsi="Times New Roman"/>
          <w:b/>
          <w:sz w:val="24"/>
          <w:szCs w:val="24"/>
          <w:lang w:val="kk-KZ" w:eastAsia="ru-RU"/>
        </w:rPr>
        <w:t>-карта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оцифрованный образ Платежной карточки</w:t>
      </w:r>
      <w:r w:rsidRPr="00BF1E24">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BF1E24">
        <w:rPr>
          <w:rFonts w:ascii="Times New Roman" w:eastAsia="Times New Roman" w:hAnsi="Times New Roman"/>
          <w:b/>
          <w:sz w:val="24"/>
          <w:szCs w:val="24"/>
          <w:lang w:eastAsia="ru-RU"/>
        </w:rPr>
        <w:t>NFC</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kk-KZ" w:eastAsia="ru-RU"/>
        </w:rPr>
        <w:t xml:space="preserve"> Оформление и использование </w:t>
      </w:r>
      <w:r w:rsidRPr="00BF1E24">
        <w:rPr>
          <w:rFonts w:ascii="Times New Roman" w:eastAsia="Times New Roman" w:hAnsi="Times New Roman"/>
          <w:sz w:val="24"/>
          <w:szCs w:val="24"/>
          <w:lang w:eastAsia="ru-RU"/>
        </w:rPr>
        <w:t>NFC</w:t>
      </w:r>
      <w:r w:rsidRPr="00BF1E24">
        <w:rPr>
          <w:rFonts w:ascii="Times New Roman" w:eastAsia="Times New Roman" w:hAnsi="Times New Roman"/>
          <w:sz w:val="24"/>
          <w:szCs w:val="24"/>
          <w:lang w:val="ru-RU" w:eastAsia="ru-RU"/>
        </w:rPr>
        <w:t>-карты</w:t>
      </w:r>
      <w:r w:rsidRPr="00BF1E24">
        <w:rPr>
          <w:rFonts w:ascii="Times New Roman" w:eastAsia="Times New Roman" w:hAnsi="Times New Roman"/>
          <w:sz w:val="24"/>
          <w:szCs w:val="24"/>
          <w:lang w:val="kk-KZ" w:eastAsia="ru-RU"/>
        </w:rPr>
        <w:t xml:space="preserve"> осуществляется Держателем Платежной карточки в соответствии с настоящими Общими условиями.</w:t>
      </w:r>
    </w:p>
    <w:p w14:paraId="1A106FD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Opitional</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Issuer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fee</w:t>
      </w:r>
      <w:r w:rsidRPr="00BF1E24">
        <w:rPr>
          <w:rFonts w:ascii="Times New Roman" w:eastAsia="Times New Roman" w:hAnsi="Times New Roman"/>
          <w:b/>
          <w:sz w:val="24"/>
          <w:szCs w:val="24"/>
          <w:lang w:val="ru-RU" w:eastAsia="ru-RU"/>
        </w:rPr>
        <w:t xml:space="preserve"> (Опционная комиссия эмитента)</w:t>
      </w:r>
      <w:r w:rsidRPr="00BF1E24">
        <w:rPr>
          <w:rFonts w:ascii="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kk-KZ" w:eastAsia="ru-RU"/>
        </w:rPr>
        <w:t>QR-code</w:t>
      </w:r>
      <w:r w:rsidRPr="00BF1E24">
        <w:rPr>
          <w:rFonts w:ascii="Times New Roman" w:eastAsia="Times New Roman" w:hAnsi="Times New Roman"/>
          <w:sz w:val="24"/>
          <w:szCs w:val="24"/>
          <w:lang w:val="kk-KZ" w:eastAsia="ru-RU"/>
        </w:rPr>
        <w:t xml:space="preserve"> –</w:t>
      </w:r>
      <w:r w:rsidR="00004B63" w:rsidRPr="00BF1E24">
        <w:rPr>
          <w:rFonts w:ascii="Times New Roman" w:eastAsia="Times New Roman" w:hAnsi="Times New Roman"/>
          <w:sz w:val="24"/>
          <w:szCs w:val="24"/>
          <w:lang w:val="ru-RU" w:eastAsia="ru-RU"/>
        </w:rPr>
        <w:t xml:space="preserve"> штриховой код, обеспечивающий доступ к услугам, предоставляемым Банком в рамках Общих условий</w:t>
      </w:r>
      <w:r w:rsidRPr="00BF1E24">
        <w:rPr>
          <w:rFonts w:ascii="Times New Roman" w:eastAsia="Times New Roman" w:hAnsi="Times New Roman"/>
          <w:sz w:val="24"/>
          <w:szCs w:val="24"/>
          <w:lang w:val="kk-KZ" w:eastAsia="ru-RU"/>
        </w:rPr>
        <w:t>.</w:t>
      </w:r>
    </w:p>
    <w:p w14:paraId="2A9C2FF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F1E24">
        <w:rPr>
          <w:rFonts w:ascii="Times New Roman" w:eastAsia="Times New Roman" w:hAnsi="Times New Roman"/>
          <w:b/>
          <w:sz w:val="24"/>
          <w:szCs w:val="24"/>
          <w:lang w:val="kk-KZ" w:eastAsia="ru-RU"/>
        </w:rPr>
        <w:t>QR-pay</w:t>
      </w:r>
      <w:r w:rsidRPr="00BF1E2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F1E24">
        <w:rPr>
          <w:rFonts w:ascii="Times New Roman" w:eastAsia="Times New Roman" w:hAnsi="Times New Roman"/>
          <w:sz w:val="24"/>
          <w:szCs w:val="24"/>
          <w:lang w:val="ru-RU" w:eastAsia="ru-RU"/>
        </w:rPr>
        <w:t>а</w:t>
      </w:r>
      <w:r w:rsidRPr="00BF1E24">
        <w:rPr>
          <w:rFonts w:ascii="Times New Roman" w:eastAsia="Times New Roman" w:hAnsi="Times New Roman"/>
          <w:sz w:val="24"/>
          <w:szCs w:val="24"/>
          <w:lang w:val="kk-KZ" w:eastAsia="ru-RU"/>
        </w:rPr>
        <w:t>  с использованием Платежной карточки или ее р</w:t>
      </w:r>
      <w:r w:rsidR="00A86FBC" w:rsidRPr="00BF1E24">
        <w:rPr>
          <w:rFonts w:ascii="Times New Roman" w:eastAsia="Times New Roman" w:hAnsi="Times New Roman"/>
          <w:sz w:val="24"/>
          <w:szCs w:val="24"/>
          <w:lang w:val="kk-KZ" w:eastAsia="ru-RU"/>
        </w:rPr>
        <w:t xml:space="preserve">еквизитов посредством </w:t>
      </w:r>
      <w:r w:rsidR="00D2378B" w:rsidRPr="00BF1E24">
        <w:rPr>
          <w:rFonts w:ascii="Times New Roman" w:eastAsia="Times New Roman" w:hAnsi="Times New Roman"/>
          <w:sz w:val="24"/>
          <w:szCs w:val="24"/>
          <w:lang w:val="kk-KZ" w:eastAsia="ru-RU"/>
        </w:rPr>
        <w:t>Мобильного приложения.</w:t>
      </w:r>
    </w:p>
    <w:p w14:paraId="44E9C9D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-терминал («</w:t>
      </w: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 – аббревиатура английского словосочетания «</w:t>
      </w:r>
      <w:r w:rsidRPr="00BF1E24">
        <w:rPr>
          <w:rFonts w:ascii="Times New Roman" w:hAnsi="Times New Roman"/>
          <w:b/>
          <w:sz w:val="24"/>
          <w:szCs w:val="24"/>
          <w:lang w:eastAsia="ru-RU"/>
        </w:rPr>
        <w:t>Point</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of</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sale</w:t>
      </w:r>
      <w:r w:rsidRPr="00BF1E24">
        <w:rPr>
          <w:rFonts w:ascii="Times New Roman" w:hAnsi="Times New Roman"/>
          <w:b/>
          <w:sz w:val="24"/>
          <w:szCs w:val="24"/>
          <w:lang w:val="ru-RU" w:eastAsia="ru-RU"/>
        </w:rPr>
        <w:t>» – торговый/сервисный пункт) –</w:t>
      </w:r>
      <w:r w:rsidRPr="00BF1E24">
        <w:rPr>
          <w:rFonts w:ascii="Times New Roman" w:hAnsi="Times New Roman"/>
          <w:color w:val="000000"/>
          <w:shd w:val="clear" w:color="auto" w:fill="FFFFFF"/>
          <w:lang w:val="ru-RU"/>
        </w:rPr>
        <w:t xml:space="preserve"> </w:t>
      </w:r>
      <w:r w:rsidRPr="00BF1E2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F1E24">
        <w:rPr>
          <w:rFonts w:ascii="Times New Roman" w:hAnsi="Times New Roman"/>
          <w:color w:val="000000"/>
          <w:sz w:val="24"/>
          <w:szCs w:val="24"/>
          <w:shd w:val="clear" w:color="auto" w:fill="FFFFFF"/>
        </w:rPr>
        <w:t> POS</w:t>
      </w:r>
      <w:r w:rsidRPr="00BF1E24">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 xml:space="preserve">-уведомление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eastAsia="ru-RU"/>
        </w:rPr>
        <w:t>Push</w:t>
      </w:r>
      <w:r w:rsidRPr="00BF1E24">
        <w:rPr>
          <w:rFonts w:ascii="Times New Roman" w:eastAsia="Times New Roman" w:hAnsi="Times New Roman"/>
          <w:sz w:val="24"/>
          <w:szCs w:val="24"/>
          <w:lang w:val="ru-RU" w:eastAsia="ru-RU"/>
        </w:rPr>
        <w:t>)</w:t>
      </w:r>
      <w:r w:rsidRPr="00BF1E24">
        <w:rPr>
          <w:lang w:val="ru-RU"/>
        </w:rPr>
        <w:t xml:space="preserve"> – </w:t>
      </w:r>
      <w:r w:rsidR="00D2378B" w:rsidRPr="00BF1E24">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BF1E24">
        <w:rPr>
          <w:rFonts w:ascii="Times New Roman" w:hAnsi="Times New Roman"/>
          <w:sz w:val="24"/>
          <w:szCs w:val="24"/>
        </w:rPr>
        <w:t>Push</w:t>
      </w:r>
      <w:r w:rsidR="00D2378B" w:rsidRPr="00BF1E24">
        <w:rPr>
          <w:rFonts w:ascii="Times New Roman" w:hAnsi="Times New Roman"/>
          <w:sz w:val="24"/>
          <w:szCs w:val="24"/>
          <w:lang w:val="ru-RU"/>
        </w:rPr>
        <w:t xml:space="preserve">-уведомление состоит из заголовка, описания и/или небольшого изображения. </w:t>
      </w:r>
    </w:p>
    <w:p w14:paraId="76EAC4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SMS</w:t>
      </w:r>
      <w:r w:rsidRPr="00BF1E24">
        <w:rPr>
          <w:rFonts w:ascii="Times New Roman" w:eastAsia="Times New Roman" w:hAnsi="Times New Roman"/>
          <w:b/>
          <w:sz w:val="24"/>
          <w:szCs w:val="24"/>
          <w:lang w:val="ru-RU" w:eastAsia="ru-RU"/>
        </w:rPr>
        <w:t>-банкинг</w:t>
      </w:r>
      <w:r w:rsidRPr="00BF1E24">
        <w:rPr>
          <w:rFonts w:ascii="Times New Roman" w:eastAsia="Times New Roman" w:hAnsi="Times New Roman"/>
          <w:sz w:val="24"/>
          <w:szCs w:val="24"/>
          <w:lang w:val="ru-RU" w:eastAsia="ru-RU"/>
        </w:rPr>
        <w:t xml:space="preserve"> – все виды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-сообщений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lastRenderedPageBreak/>
        <w:t>SMS</w:t>
      </w:r>
      <w:r w:rsidRPr="00BF1E24">
        <w:rPr>
          <w:rFonts w:ascii="Times New Roman" w:eastAsia="Times New Roman" w:hAnsi="Times New Roman"/>
          <w:b/>
          <w:sz w:val="24"/>
          <w:szCs w:val="24"/>
          <w:lang w:val="ru-RU" w:eastAsia="ru-RU"/>
        </w:rPr>
        <w:t>-сообщение</w:t>
      </w:r>
      <w:r w:rsidRPr="00BF1E2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Web</w:t>
      </w:r>
      <w:r w:rsidRPr="00BF1E24">
        <w:rPr>
          <w:rFonts w:ascii="Times New Roman" w:eastAsia="Times New Roman" w:hAnsi="Times New Roman"/>
          <w:b/>
          <w:sz w:val="24"/>
          <w:szCs w:val="24"/>
          <w:lang w:val="ru-RU" w:eastAsia="ru-RU"/>
        </w:rPr>
        <w:t>-сайт</w:t>
      </w:r>
      <w:r w:rsidRPr="00BF1E2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F1E24"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(технология </w:t>
      </w:r>
      <w:r w:rsidRPr="00BF1E24">
        <w:rPr>
          <w:rFonts w:ascii="Times New Roman" w:eastAsia="Times New Roman" w:hAnsi="Times New Roman"/>
          <w:b/>
          <w:sz w:val="24"/>
          <w:szCs w:val="24"/>
          <w:lang w:eastAsia="ru-RU"/>
        </w:rPr>
        <w:t>Visa</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Master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w:t>
      </w:r>
      <w:r w:rsidRPr="00BF1E24">
        <w:rPr>
          <w:lang w:val="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Mode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by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UPI</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UnionPay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MirAccept</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разработанная Международными платежными системами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International</w:t>
      </w:r>
      <w:r w:rsidRPr="00BF1E24">
        <w:rPr>
          <w:rFonts w:ascii="Times New Roman" w:eastAsia="Times New Roman" w:hAnsi="Times New Roman"/>
          <w:sz w:val="24"/>
          <w:szCs w:val="24"/>
          <w:lang w:val="ru-RU" w:eastAsia="ru-RU"/>
        </w:rPr>
        <w:t>/</w:t>
      </w:r>
      <w:r w:rsidRPr="00BF1E24" w:rsidDel="00456B55">
        <w:rPr>
          <w:rFonts w:ascii="Times New Roman" w:eastAsia="Times New Roman" w:hAnsi="Times New Roman"/>
          <w:sz w:val="24"/>
          <w:szCs w:val="24"/>
          <w:lang w:val="ru-RU" w:eastAsia="ru-RU"/>
        </w:rPr>
        <w:t xml:space="preserve"> </w:t>
      </w:r>
      <w:r w:rsidRPr="00BF1E24">
        <w:rPr>
          <w:rFonts w:ascii="Times New Roman" w:hAnsi="Times New Roman"/>
          <w:sz w:val="24"/>
          <w:szCs w:val="24"/>
        </w:rPr>
        <w:t>MasterCard</w:t>
      </w:r>
      <w:r w:rsidRPr="00BF1E24">
        <w:rPr>
          <w:rFonts w:ascii="Times New Roman" w:hAnsi="Times New Roman"/>
          <w:sz w:val="24"/>
          <w:szCs w:val="24"/>
          <w:lang w:val="ru-RU"/>
        </w:rPr>
        <w:t xml:space="preserve"> </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Worldwide</w:t>
      </w:r>
      <w:r w:rsidRPr="00BF1E24">
        <w:rPr>
          <w:rFonts w:ascii="Times New Roman" w:hAnsi="Times New Roman"/>
          <w:sz w:val="24"/>
          <w:szCs w:val="24"/>
          <w:lang w:val="ru-RU" w:eastAsia="ru-RU"/>
        </w:rPr>
        <w: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UnionPay</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International</w:t>
      </w:r>
      <w:r w:rsidRPr="00BF1E24">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F1E24">
        <w:rPr>
          <w:rFonts w:ascii="Times New Roman" w:eastAsia="Times New Roman" w:hAnsi="Times New Roman"/>
          <w:sz w:val="24"/>
          <w:szCs w:val="24"/>
          <w:lang w:eastAsia="ru-RU"/>
        </w:rPr>
        <w:t>on</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line</w:t>
      </w:r>
      <w:r w:rsidRPr="00BF1E2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-сообщении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размещена на сайте Банка.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r w:rsidR="006501F4" w:rsidRPr="00BF1E24">
        <w:rPr>
          <w:rFonts w:ascii="Times New Roman" w:eastAsia="Times New Roman" w:hAnsi="Times New Roman"/>
          <w:sz w:val="24"/>
          <w:szCs w:val="24"/>
          <w:lang w:val="ru-RU" w:eastAsia="ru-RU"/>
        </w:rPr>
        <w:t>.</w:t>
      </w:r>
    </w:p>
    <w:p w14:paraId="44F3E66E" w14:textId="304B4C43"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iCs/>
          <w:color w:val="000000"/>
          <w:sz w:val="24"/>
          <w:szCs w:val="24"/>
          <w:lang w:eastAsia="ru-RU"/>
        </w:rPr>
        <w:t>Visa</w:t>
      </w:r>
      <w:r w:rsidRPr="00BF1E24">
        <w:rPr>
          <w:rFonts w:ascii="Times New Roman" w:eastAsia="Times New Roman" w:hAnsi="Times New Roman"/>
          <w:b/>
          <w:iCs/>
          <w:color w:val="000000"/>
          <w:sz w:val="24"/>
          <w:szCs w:val="24"/>
          <w:lang w:val="ru-RU" w:eastAsia="ru-RU"/>
        </w:rPr>
        <w:t xml:space="preserve"> </w:t>
      </w:r>
      <w:r w:rsidRPr="00BF1E24">
        <w:rPr>
          <w:rFonts w:ascii="Times New Roman" w:eastAsia="Times New Roman" w:hAnsi="Times New Roman"/>
          <w:b/>
          <w:iCs/>
          <w:color w:val="000000"/>
          <w:sz w:val="24"/>
          <w:szCs w:val="24"/>
          <w:lang w:eastAsia="ru-RU"/>
        </w:rPr>
        <w:t>Concierge</w:t>
      </w:r>
      <w:r w:rsidRPr="00BF1E24">
        <w:rPr>
          <w:rFonts w:ascii="Times New Roman" w:eastAsia="Times New Roman" w:hAnsi="Times New Roman"/>
          <w:b/>
          <w:iCs/>
          <w:color w:val="000000"/>
          <w:sz w:val="24"/>
          <w:szCs w:val="24"/>
          <w:lang w:val="ru-RU" w:eastAsia="ru-RU"/>
        </w:rPr>
        <w:t xml:space="preserve"> «Консьерж-сервис»</w:t>
      </w:r>
      <w:r w:rsidRPr="00BF1E24">
        <w:rPr>
          <w:rFonts w:ascii="Times New Roman" w:eastAsia="Times New Roman" w:hAnsi="Times New Roman"/>
          <w:b/>
          <w:i/>
          <w:iCs/>
          <w:color w:val="000000"/>
          <w:sz w:val="24"/>
          <w:szCs w:val="24"/>
          <w:lang w:val="ru-RU" w:eastAsia="ru-RU"/>
        </w:rPr>
        <w:t xml:space="preserve"> </w:t>
      </w:r>
      <w:r w:rsidRPr="00BF1E24">
        <w:rPr>
          <w:rFonts w:ascii="Times New Roman" w:eastAsia="Times New Roman" w:hAnsi="Times New Roman"/>
          <w:b/>
          <w:i/>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rPr>
        <w:t xml:space="preserve">специальная программа в мессенджерах Телеграм и </w:t>
      </w:r>
      <w:r w:rsidRPr="00BF1E24">
        <w:rPr>
          <w:rFonts w:ascii="Times New Roman" w:eastAsia="Times New Roman" w:hAnsi="Times New Roman"/>
          <w:sz w:val="24"/>
          <w:szCs w:val="24"/>
        </w:rPr>
        <w:t>Viber</w:t>
      </w:r>
      <w:r w:rsidRPr="00BF1E24">
        <w:rPr>
          <w:rFonts w:ascii="Times New Roman" w:eastAsia="Times New Roman" w:hAnsi="Times New Roman"/>
          <w:sz w:val="24"/>
          <w:szCs w:val="24"/>
          <w:lang w:val="ru-RU"/>
        </w:rPr>
        <w:t xml:space="preserve">, с помощью которой Клиентам каналов обслуживания </w:t>
      </w:r>
      <w:r w:rsidR="00331F70">
        <w:rPr>
          <w:rFonts w:ascii="Times New Roman" w:hAnsi="Times New Roman"/>
          <w:sz w:val="24"/>
          <w:szCs w:val="24"/>
        </w:rPr>
        <w:t>First</w:t>
      </w:r>
      <w:r w:rsidR="00D2429A" w:rsidRPr="00BF1E24">
        <w:rPr>
          <w:rFonts w:ascii="Times New Roman" w:hAnsi="Times New Roman"/>
          <w:sz w:val="24"/>
          <w:szCs w:val="24"/>
          <w:lang w:val="ru-RU"/>
        </w:rPr>
        <w:t xml:space="preserve"> и </w:t>
      </w:r>
      <w:r w:rsidR="00331F70">
        <w:rPr>
          <w:rFonts w:ascii="Times New Roman" w:hAnsi="Times New Roman"/>
          <w:sz w:val="24"/>
          <w:szCs w:val="24"/>
        </w:rPr>
        <w:t>Premier</w:t>
      </w:r>
      <w:r w:rsidR="00D2429A"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sidRPr="00BF1E24">
        <w:rPr>
          <w:rFonts w:ascii="Times New Roman" w:eastAsia="Times New Roman" w:hAnsi="Times New Roman"/>
          <w:sz w:val="24"/>
          <w:szCs w:val="24"/>
          <w:lang w:val="ru-RU"/>
        </w:rPr>
        <w:t xml:space="preserve"> </w:t>
      </w:r>
    </w:p>
    <w:p w14:paraId="5BDBDC75"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F1E2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 xml:space="preserve">3.   </w:t>
      </w:r>
      <w:r w:rsidRPr="00BF1E24">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F1E2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3.1.</w:t>
      </w:r>
      <w:r w:rsidRPr="00BF1E24">
        <w:rPr>
          <w:rFonts w:ascii="Times New Roman" w:eastAsia="Times New Roman" w:hAnsi="Times New Roman"/>
          <w:bCs/>
          <w:sz w:val="24"/>
          <w:szCs w:val="24"/>
          <w:lang w:val="ru-RU" w:eastAsia="ru-RU"/>
        </w:rPr>
        <w:t xml:space="preserve"> </w:t>
      </w:r>
      <w:r w:rsidR="006501F4" w:rsidRPr="00BF1E2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3.1.1.</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F1E24">
        <w:rPr>
          <w:rFonts w:ascii="Times New Roman" w:eastAsia="Times New Roman" w:hAnsi="Times New Roman"/>
          <w:bCs/>
          <w:sz w:val="24"/>
          <w:szCs w:val="24"/>
          <w:lang w:val="ru-RU"/>
        </w:rPr>
        <w:t xml:space="preserve"> форме определенной Банком</w:t>
      </w:r>
      <w:r w:rsidRPr="00BF1E2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F1E2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F1E24" w:rsidRDefault="006501F4" w:rsidP="006501F4">
      <w:pPr>
        <w:spacing w:after="0" w:line="240" w:lineRule="auto"/>
        <w:ind w:firstLine="567"/>
        <w:jc w:val="both"/>
        <w:rPr>
          <w:rFonts w:ascii="Times New Roman" w:eastAsia="Times New Roman" w:hAnsi="Times New Roman"/>
          <w:lang w:val="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 xml:space="preserve">Счета Платежной карточки </w:t>
      </w:r>
      <w:r w:rsidRPr="00BF1E24">
        <w:rPr>
          <w:rFonts w:ascii="Times New Roman" w:eastAsia="Times New Roman" w:hAnsi="Times New Roman"/>
          <w:sz w:val="24"/>
          <w:szCs w:val="24"/>
          <w:lang w:val="ru-RU" w:eastAsia="ru-RU"/>
        </w:rPr>
        <w:t xml:space="preserve">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Платежной карточки</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01A91E0F" w:rsidR="006501F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F1E24">
        <w:rPr>
          <w:rFonts w:ascii="Times New Roman" w:eastAsia="Times New Roman" w:hAnsi="Times New Roman"/>
          <w:sz w:val="24"/>
          <w:szCs w:val="24"/>
          <w:lang w:val="ru-RU"/>
        </w:rPr>
        <w:t xml:space="preserve">При выпуске мультивалютной </w:t>
      </w:r>
      <w:r w:rsidRPr="00BF1E24">
        <w:rPr>
          <w:rFonts w:ascii="Times New Roman" w:eastAsia="Times New Roman" w:hAnsi="Times New Roman"/>
          <w:sz w:val="24"/>
          <w:szCs w:val="24"/>
          <w:lang w:val="ru-RU"/>
        </w:rPr>
        <w:lastRenderedPageBreak/>
        <w:t xml:space="preserve">карточки Банк открывает Клиенту четыре Счета мультивалютной карточки в валютах тенге, </w:t>
      </w:r>
      <w:r w:rsidRPr="00BF1E24">
        <w:rPr>
          <w:rFonts w:ascii="Times New Roman" w:eastAsia="Times New Roman" w:hAnsi="Times New Roman"/>
          <w:sz w:val="24"/>
          <w:szCs w:val="24"/>
          <w:lang w:val="ru-RU" w:eastAsia="ru-RU"/>
        </w:rPr>
        <w:t>доллары США, евро, рубли, все счета являются одновременно доступными для Клиента.</w:t>
      </w:r>
    </w:p>
    <w:p w14:paraId="4FF2C90A" w14:textId="51E1B23B" w:rsidR="00D61776" w:rsidRPr="00D61776" w:rsidRDefault="00D61776"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D61776">
        <w:rPr>
          <w:rFonts w:ascii="Times New Roman" w:eastAsia="Times New Roman" w:hAnsi="Times New Roman"/>
          <w:sz w:val="24"/>
          <w:szCs w:val="24"/>
          <w:lang w:val="ru-RU" w:eastAsia="ru-RU"/>
        </w:rPr>
        <w:t>Информация о номере Счета Платежной карточки указывается в договоре банковского счета либо в соответствующем разделе в Системе интернет-банкинг/Мобильном приложении</w:t>
      </w:r>
      <w:r>
        <w:rPr>
          <w:rFonts w:ascii="Times New Roman" w:eastAsia="Times New Roman" w:hAnsi="Times New Roman"/>
          <w:sz w:val="24"/>
          <w:szCs w:val="24"/>
          <w:lang w:val="ru-RU" w:eastAsia="ru-RU"/>
        </w:rPr>
        <w:t>.</w:t>
      </w:r>
    </w:p>
    <w:p w14:paraId="6D3F0829" w14:textId="77777777" w:rsidR="006501F4" w:rsidRPr="00BF1E24" w:rsidRDefault="006501F4" w:rsidP="006501F4">
      <w:pPr>
        <w:shd w:val="clear" w:color="auto" w:fill="FFFFFF"/>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F1E24">
        <w:rPr>
          <w:rFonts w:ascii="Times New Roman" w:eastAsia="Times New Roman" w:hAnsi="Times New Roman"/>
          <w:sz w:val="24"/>
          <w:szCs w:val="24"/>
          <w:lang w:val="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3.1.5. </w:t>
      </w:r>
      <w:r w:rsidR="00791E43" w:rsidRPr="00BF1E24">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BF1E24">
        <w:rPr>
          <w:rFonts w:ascii="Times New Roman" w:hAnsi="Times New Roman"/>
          <w:sz w:val="24"/>
          <w:szCs w:val="24"/>
        </w:rPr>
        <w:t>Visa</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International</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MasterCard</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Worldwide</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UnionPay</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w:t>
      </w:r>
      <w:r w:rsidR="00791E43" w:rsidRPr="00BF1E24">
        <w:rPr>
          <w:rFonts w:ascii="Times New Roman" w:hAnsi="Times New Roman"/>
          <w:sz w:val="24"/>
          <w:szCs w:val="24"/>
          <w:lang w:val="ru-RU"/>
        </w:rPr>
        <w:t xml:space="preserve">, а также платежной </w:t>
      </w:r>
      <w:r w:rsidR="00791E43" w:rsidRPr="00BF1E24">
        <w:rPr>
          <w:rFonts w:ascii="Times New Roman" w:eastAsia="Times New Roman" w:hAnsi="Times New Roman"/>
          <w:sz w:val="24"/>
          <w:szCs w:val="24"/>
          <w:lang w:val="ru-RU"/>
        </w:rPr>
        <w:t>системы Мир и внутренними правилами Банка</w:t>
      </w:r>
      <w:r w:rsidRPr="00BF1E24">
        <w:rPr>
          <w:rFonts w:ascii="Times New Roman" w:eastAsia="Times New Roman" w:hAnsi="Times New Roman"/>
          <w:sz w:val="24"/>
          <w:szCs w:val="24"/>
          <w:lang w:val="ru-RU"/>
        </w:rPr>
        <w:t>.</w:t>
      </w:r>
    </w:p>
    <w:p w14:paraId="5FA685E3" w14:textId="77777777" w:rsidR="00791E43" w:rsidRPr="00BF1E24"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3.1.6. </w:t>
      </w:r>
      <w:r w:rsidRPr="00BF1E2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5BC6FCD8" w14:textId="77777777" w:rsidR="00D61776" w:rsidRPr="00D61776" w:rsidRDefault="006501F4" w:rsidP="00D61776">
      <w:pPr>
        <w:spacing w:after="0" w:line="240" w:lineRule="auto"/>
        <w:jc w:val="both"/>
        <w:rPr>
          <w:rFonts w:ascii="Times New Roman" w:eastAsia="Times New Roman" w:hAnsi="Times New Roman"/>
          <w:color w:val="000000" w:themeColor="text1"/>
          <w:sz w:val="24"/>
          <w:szCs w:val="24"/>
          <w:lang w:val="ru-RU" w:eastAsia="ru-RU"/>
        </w:rPr>
      </w:pPr>
      <w:r w:rsidRPr="00BF1E24">
        <w:rPr>
          <w:rFonts w:ascii="Times New Roman" w:eastAsia="Times New Roman" w:hAnsi="Times New Roman"/>
          <w:sz w:val="24"/>
          <w:szCs w:val="24"/>
          <w:lang w:val="ru-RU" w:eastAsia="ru-RU"/>
        </w:rPr>
        <w:t xml:space="preserve">3.1.7. </w:t>
      </w:r>
      <w:r w:rsidR="00D61776" w:rsidRPr="00D61776">
        <w:rPr>
          <w:rFonts w:ascii="Times New Roman" w:eastAsia="Times New Roman" w:hAnsi="Times New Roman"/>
          <w:color w:val="000000" w:themeColor="text1"/>
          <w:sz w:val="24"/>
          <w:szCs w:val="24"/>
          <w:lang w:val="ru-RU" w:eastAsia="ru-RU"/>
        </w:rPr>
        <w:t xml:space="preserve">Клиент/Держатель Дополнительной Платежной карточки является Держателем Платежной карточки со дня получения Платежной карточки или информации о ее реквизитах. Факт получения Платежной карточки ее держателем подтверждается в Системе интернет-банкинг/Мобильном приложении с использованием Идентификационного средства либо путем подписания Держателем Платежной карточки соответствующего документа по установленной Банком форме. Выпуск Цифровой Платежной карточки и предоставление Банком Держателю Платежной карточки информации о ее реквизитах осуществляются посредством Системы интернет-банкинг/Мобильного приложения, </w:t>
      </w:r>
      <w:r w:rsidR="00D61776" w:rsidRPr="0080491F">
        <w:rPr>
          <w:rFonts w:ascii="Times New Roman" w:eastAsia="Times New Roman" w:hAnsi="Times New Roman"/>
          <w:color w:val="000000" w:themeColor="text1"/>
          <w:sz w:val="24"/>
          <w:szCs w:val="24"/>
          <w:lang w:eastAsia="ru-RU"/>
        </w:rPr>
        <w:t>CVC</w:t>
      </w:r>
      <w:r w:rsidR="00D61776" w:rsidRPr="00D61776">
        <w:rPr>
          <w:rFonts w:ascii="Times New Roman" w:eastAsia="Times New Roman" w:hAnsi="Times New Roman"/>
          <w:color w:val="000000" w:themeColor="text1"/>
          <w:sz w:val="24"/>
          <w:szCs w:val="24"/>
          <w:lang w:val="ru-RU" w:eastAsia="ru-RU"/>
        </w:rPr>
        <w:t>/</w:t>
      </w:r>
      <w:r w:rsidR="00D61776" w:rsidRPr="0080491F">
        <w:rPr>
          <w:rFonts w:ascii="Times New Roman" w:eastAsia="Times New Roman" w:hAnsi="Times New Roman"/>
          <w:color w:val="000000" w:themeColor="text1"/>
          <w:sz w:val="24"/>
          <w:szCs w:val="24"/>
          <w:lang w:eastAsia="ru-RU"/>
        </w:rPr>
        <w:t>CVV</w:t>
      </w:r>
      <w:r w:rsidR="00D61776" w:rsidRPr="00D61776">
        <w:rPr>
          <w:rFonts w:ascii="Times New Roman" w:eastAsia="Times New Roman" w:hAnsi="Times New Roman"/>
          <w:color w:val="000000" w:themeColor="text1"/>
          <w:sz w:val="24"/>
          <w:szCs w:val="24"/>
          <w:lang w:val="ru-RU" w:eastAsia="ru-RU"/>
        </w:rPr>
        <w:t>/</w:t>
      </w:r>
      <w:r w:rsidR="00D61776" w:rsidRPr="0080491F">
        <w:rPr>
          <w:rFonts w:ascii="Times New Roman" w:eastAsia="Times New Roman" w:hAnsi="Times New Roman"/>
          <w:color w:val="000000" w:themeColor="text1"/>
          <w:sz w:val="24"/>
          <w:szCs w:val="24"/>
          <w:lang w:eastAsia="ru-RU"/>
        </w:rPr>
        <w:t>CVP</w:t>
      </w:r>
      <w:r w:rsidR="00D61776" w:rsidRPr="00D61776">
        <w:rPr>
          <w:rFonts w:ascii="Times New Roman" w:eastAsia="Times New Roman" w:hAnsi="Times New Roman"/>
          <w:color w:val="000000" w:themeColor="text1"/>
          <w:sz w:val="24"/>
          <w:szCs w:val="24"/>
          <w:lang w:val="ru-RU" w:eastAsia="ru-RU"/>
        </w:rPr>
        <w:t xml:space="preserve"> направляются ее держателю посредством </w:t>
      </w:r>
      <w:r w:rsidR="00D61776" w:rsidRPr="0080491F">
        <w:rPr>
          <w:rFonts w:ascii="Times New Roman" w:eastAsia="Times New Roman" w:hAnsi="Times New Roman"/>
          <w:color w:val="000000" w:themeColor="text1"/>
          <w:sz w:val="24"/>
          <w:szCs w:val="24"/>
          <w:lang w:eastAsia="ru-RU"/>
        </w:rPr>
        <w:t>Push</w:t>
      </w:r>
      <w:r w:rsidR="00D61776" w:rsidRPr="00D61776">
        <w:rPr>
          <w:rFonts w:ascii="Times New Roman" w:eastAsia="Times New Roman" w:hAnsi="Times New Roman"/>
          <w:color w:val="000000" w:themeColor="text1"/>
          <w:sz w:val="24"/>
          <w:szCs w:val="24"/>
          <w:lang w:val="ru-RU" w:eastAsia="ru-RU"/>
        </w:rPr>
        <w:t xml:space="preserve">-уведомлений и/или </w:t>
      </w:r>
      <w:r w:rsidR="00D61776" w:rsidRPr="0080491F">
        <w:rPr>
          <w:rFonts w:ascii="Times New Roman" w:eastAsia="Times New Roman" w:hAnsi="Times New Roman"/>
          <w:color w:val="000000" w:themeColor="text1"/>
          <w:sz w:val="24"/>
          <w:szCs w:val="24"/>
          <w:lang w:eastAsia="ru-RU"/>
        </w:rPr>
        <w:t>SMS</w:t>
      </w:r>
      <w:r w:rsidR="00D61776" w:rsidRPr="00D61776">
        <w:rPr>
          <w:rFonts w:ascii="Times New Roman" w:eastAsia="Times New Roman" w:hAnsi="Times New Roman"/>
          <w:color w:val="000000" w:themeColor="text1"/>
          <w:sz w:val="24"/>
          <w:szCs w:val="24"/>
          <w:lang w:val="ru-RU" w:eastAsia="ru-RU"/>
        </w:rPr>
        <w:t xml:space="preserve">-сообщений. </w:t>
      </w:r>
    </w:p>
    <w:p w14:paraId="35D74B70" w14:textId="2FC9D215" w:rsidR="006501F4" w:rsidRPr="00D61776" w:rsidRDefault="00D61776" w:rsidP="00D61776">
      <w:pPr>
        <w:spacing w:after="0" w:line="240" w:lineRule="auto"/>
        <w:ind w:firstLine="708"/>
        <w:jc w:val="both"/>
        <w:rPr>
          <w:rFonts w:ascii="Times New Roman" w:eastAsia="Times New Roman" w:hAnsi="Times New Roman"/>
          <w:sz w:val="24"/>
          <w:szCs w:val="24"/>
          <w:lang w:val="ru-RU" w:eastAsia="ru-RU"/>
        </w:rPr>
      </w:pPr>
      <w:r w:rsidRPr="00D61776">
        <w:rPr>
          <w:rFonts w:ascii="Times New Roman" w:eastAsia="Times New Roman" w:hAnsi="Times New Roman"/>
          <w:color w:val="000000" w:themeColor="text1"/>
          <w:sz w:val="24"/>
          <w:szCs w:val="24"/>
          <w:lang w:val="ru-RU" w:eastAsia="ru-RU"/>
        </w:rPr>
        <w:t>Для активации Платежной Карточки ее держателю необходимо произвести Карточную операцию через банкомат с использованием ПИН-кода либо обратиться в Банк (по телефону). Активация Платежной карточки, на которой отсутствуют реквизиты Держателя Платежной карточки, осуществляется ее держателем в Системе интернет-банкинг/Мобильном приложении</w:t>
      </w:r>
      <w:r>
        <w:rPr>
          <w:rFonts w:ascii="Times New Roman" w:eastAsia="Times New Roman" w:hAnsi="Times New Roman"/>
          <w:color w:val="000000" w:themeColor="text1"/>
          <w:sz w:val="24"/>
          <w:szCs w:val="24"/>
          <w:lang w:val="ru-RU" w:eastAsia="ru-RU"/>
        </w:rPr>
        <w:t>.</w:t>
      </w:r>
    </w:p>
    <w:p w14:paraId="1F75E307" w14:textId="1D5F7CC1" w:rsidR="006501F4" w:rsidRPr="00BF1E24" w:rsidRDefault="006501F4" w:rsidP="006501F4">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rPr>
        <w:lastRenderedPageBreak/>
        <w:t>3.1.8.</w:t>
      </w:r>
      <w:r w:rsidRPr="00BF1E2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F1E24">
        <w:rPr>
          <w:rFonts w:ascii="Times New Roman" w:eastAsia="Times New Roman" w:hAnsi="Times New Roman"/>
          <w:color w:val="000000"/>
          <w:sz w:val="24"/>
          <w:szCs w:val="24"/>
          <w:lang w:val="ru-RU"/>
        </w:rPr>
        <w:t xml:space="preserve"> или лицам, уполномоченным</w:t>
      </w:r>
      <w:r w:rsidRPr="00BF1E24">
        <w:rPr>
          <w:rFonts w:ascii="Times New Roman" w:eastAsia="Times New Roman" w:hAnsi="Times New Roman"/>
          <w:color w:val="000000"/>
          <w:sz w:val="24"/>
          <w:szCs w:val="24"/>
        </w:rPr>
        <w:t> </w:t>
      </w:r>
      <w:r w:rsidRPr="00BF1E2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F1E24">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w:t>
      </w:r>
      <w:r w:rsidR="00D61776">
        <w:rPr>
          <w:rFonts w:ascii="Times New Roman" w:eastAsia="Times New Roman" w:hAnsi="Times New Roman"/>
          <w:sz w:val="24"/>
          <w:szCs w:val="24"/>
          <w:lang w:val="ru-RU"/>
        </w:rPr>
        <w:t>визитами и/или ПИН-кода к ней.</w:t>
      </w:r>
    </w:p>
    <w:p w14:paraId="08934722"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3.1.9.</w:t>
      </w:r>
      <w:r w:rsidR="00EB594B" w:rsidRPr="00BF1E24">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F1E24">
        <w:rPr>
          <w:rFonts w:ascii="Times New Roman" w:eastAsia="Times New Roman" w:hAnsi="Times New Roman"/>
          <w:sz w:val="24"/>
          <w:szCs w:val="24"/>
          <w:lang w:val="ru-RU"/>
        </w:rPr>
        <w:t>.</w:t>
      </w:r>
    </w:p>
    <w:p w14:paraId="151C90B0"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 xml:space="preserve">-уведомления на Мобильное устройство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F1E24" w:rsidRDefault="006501F4" w:rsidP="006501F4">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3.1.11.</w:t>
      </w:r>
      <w:r w:rsidRPr="00BF1E2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F1E24">
        <w:rPr>
          <w:rFonts w:ascii="Times New Roman" w:eastAsia="Times New Roman" w:hAnsi="Times New Roman"/>
          <w:sz w:val="24"/>
          <w:szCs w:val="24"/>
          <w:lang w:val="ru-RU"/>
        </w:rPr>
        <w:t xml:space="preserve"> </w:t>
      </w:r>
    </w:p>
    <w:p w14:paraId="5E3F924B" w14:textId="77777777" w:rsidR="006501F4" w:rsidRPr="00BF1E2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3.1.12. </w:t>
      </w:r>
      <w:r w:rsidRPr="00BF1E2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посредством</w:t>
      </w:r>
      <w:r w:rsidRPr="00BF1E24">
        <w:rPr>
          <w:rFonts w:ascii="Times New Roman" w:hAnsi="Times New Roman"/>
          <w:sz w:val="24"/>
          <w:szCs w:val="24"/>
          <w:lang w:val="ru-RU"/>
        </w:rPr>
        <w:t xml:space="preserve">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xml:space="preserve">. </w:t>
      </w:r>
    </w:p>
    <w:p w14:paraId="6255C184" w14:textId="77777777" w:rsidR="006501F4" w:rsidRPr="00BF1E2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3.1.14. </w:t>
      </w:r>
      <w:r w:rsidRPr="00BF1E24">
        <w:rPr>
          <w:rFonts w:ascii="Times New Roman" w:eastAsia="Times New Roman" w:hAnsi="Times New Roman"/>
          <w:color w:val="000000"/>
          <w:sz w:val="24"/>
          <w:szCs w:val="24"/>
          <w:lang w:val="kk-KZ" w:eastAsia="ru-RU"/>
        </w:rPr>
        <w:t xml:space="preserve">Держатель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посредством </w:t>
      </w:r>
      <w:r w:rsidR="00E75A31" w:rsidRPr="00BF1E24">
        <w:rPr>
          <w:rFonts w:ascii="Times New Roman" w:eastAsia="Times New Roman" w:hAnsi="Times New Roman"/>
          <w:color w:val="000000"/>
          <w:sz w:val="24"/>
          <w:szCs w:val="24"/>
          <w:lang w:val="ru-RU" w:eastAsia="ru-RU"/>
        </w:rPr>
        <w:t xml:space="preserve">Системы интернет-банкинг/Мобильного приложения </w:t>
      </w:r>
      <w:r w:rsidRPr="00BF1E24">
        <w:rPr>
          <w:rFonts w:ascii="Times New Roman" w:eastAsia="Times New Roman" w:hAnsi="Times New Roman"/>
          <w:color w:val="000000"/>
          <w:sz w:val="24"/>
          <w:szCs w:val="24"/>
          <w:lang w:val="ru-RU" w:eastAsia="ru-RU"/>
        </w:rPr>
        <w:t xml:space="preserve">(для этого </w:t>
      </w:r>
      <w:r w:rsidRPr="00BF1E24">
        <w:rPr>
          <w:rFonts w:ascii="Times New Roman" w:eastAsia="Times New Roman" w:hAnsi="Times New Roman"/>
          <w:color w:val="000000"/>
          <w:sz w:val="24"/>
          <w:szCs w:val="24"/>
          <w:lang w:val="kk-KZ" w:eastAsia="ru-RU"/>
        </w:rPr>
        <w:t>Держателю Платежной карточки</w:t>
      </w:r>
      <w:r w:rsidRPr="00BF1E24">
        <w:rPr>
          <w:rFonts w:ascii="Times New Roman" w:eastAsia="Times New Roman" w:hAnsi="Times New Roman"/>
          <w:color w:val="000000"/>
          <w:sz w:val="24"/>
          <w:szCs w:val="24"/>
          <w:lang w:val="ru-RU" w:eastAsia="ru-RU"/>
        </w:rPr>
        <w:t xml:space="preserve"> необходимо зарегистрироваться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color w:val="000000"/>
          <w:sz w:val="24"/>
          <w:szCs w:val="24"/>
          <w:lang w:val="ru-RU" w:eastAsia="ru-RU"/>
        </w:rPr>
        <w:t>);</w:t>
      </w:r>
    </w:p>
    <w:p w14:paraId="3ACE951A"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F1E24">
        <w:rPr>
          <w:rFonts w:ascii="Times New Roman" w:eastAsia="Times New Roman" w:hAnsi="Times New Roman"/>
          <w:color w:val="000000"/>
          <w:sz w:val="24"/>
          <w:szCs w:val="24"/>
          <w:lang w:val="kk-KZ" w:eastAsia="ru-RU"/>
        </w:rPr>
        <w:t xml:space="preserve">Держателем </w:t>
      </w:r>
      <w:r w:rsidRPr="00BF1E24">
        <w:rPr>
          <w:rFonts w:ascii="Times New Roman" w:eastAsia="Times New Roman" w:hAnsi="Times New Roman"/>
          <w:color w:val="000000"/>
          <w:sz w:val="24"/>
          <w:szCs w:val="24"/>
          <w:lang w:val="ru-RU" w:eastAsia="ru-RU"/>
        </w:rPr>
        <w:t>Платежной карточки);</w:t>
      </w:r>
    </w:p>
    <w:p w14:paraId="223AE455"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3.1.15. Банк по требованию </w:t>
      </w:r>
      <w:r w:rsidRPr="00BF1E24">
        <w:rPr>
          <w:rFonts w:ascii="Times New Roman" w:hAnsi="Times New Roman"/>
          <w:sz w:val="24"/>
          <w:szCs w:val="24"/>
          <w:lang w:val="ru-RU"/>
        </w:rPr>
        <w:t xml:space="preserve">Держателя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представляет ему Выписку по Счету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F1E24">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размер кредитного лимита (</w:t>
      </w:r>
      <w:r w:rsidRPr="00BF1E24">
        <w:rPr>
          <w:rFonts w:ascii="Times New Roman" w:eastAsia="Times New Roman" w:hAnsi="Times New Roman"/>
          <w:color w:val="000000"/>
          <w:sz w:val="24"/>
          <w:szCs w:val="24"/>
          <w:lang w:val="ru-RU" w:eastAsia="ko-KR"/>
        </w:rPr>
        <w:t xml:space="preserve">при его наличии) и </w:t>
      </w:r>
      <w:r w:rsidRPr="00BF1E2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F1E2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F1E24">
        <w:rPr>
          <w:rFonts w:ascii="Times New Roman" w:eastAsia="Times New Roman" w:hAnsi="Times New Roman"/>
          <w:color w:val="000000"/>
          <w:sz w:val="24"/>
          <w:szCs w:val="24"/>
          <w:lang w:val="kk-KZ"/>
        </w:rPr>
        <w:t xml:space="preserve"> </w:t>
      </w:r>
      <w:r w:rsidRPr="00BF1E24">
        <w:rPr>
          <w:rFonts w:ascii="Times New Roman" w:eastAsia="Times New Roman" w:hAnsi="Times New Roman"/>
          <w:color w:val="000000"/>
          <w:sz w:val="24"/>
          <w:szCs w:val="24"/>
          <w:lang w:val="ru-RU"/>
        </w:rPr>
        <w:t>Платежной карточки.</w:t>
      </w:r>
    </w:p>
    <w:p w14:paraId="0BEA407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eastAsia="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xml:space="preserve">Банк уведомляет Держателя Платежной карточки </w:t>
      </w:r>
      <w:r w:rsidRPr="00BF1E2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путем направления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w:t>
      </w:r>
      <w:r w:rsidRPr="00BF1E24">
        <w:rPr>
          <w:rFonts w:ascii="Times New Roman" w:eastAsia="Times New Roman" w:hAnsi="Times New Roman"/>
          <w:sz w:val="24"/>
          <w:szCs w:val="24"/>
          <w:lang w:val="ru-RU"/>
        </w:rPr>
        <w:t xml:space="preserve">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-банкинг);</w:t>
      </w:r>
    </w:p>
    <w:p w14:paraId="69E8E683"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w:t>
      </w:r>
    </w:p>
    <w:p w14:paraId="7D3822B9"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3.2. ПИН-код:</w:t>
      </w:r>
    </w:p>
    <w:p w14:paraId="1EC210E1" w14:textId="77777777" w:rsidR="006501F4" w:rsidRPr="00BF1E2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3.2.1. </w:t>
      </w:r>
      <w:r w:rsidRPr="00BF1E2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w:t>
      </w:r>
      <w:r w:rsidRPr="00BF1E24">
        <w:rPr>
          <w:rFonts w:ascii="Times New Roman" w:eastAsia="Times New Roman" w:hAnsi="Times New Roman"/>
          <w:sz w:val="24"/>
          <w:szCs w:val="24"/>
          <w:lang w:val="ru-RU" w:eastAsia="ru-RU"/>
        </w:rPr>
        <w:lastRenderedPageBreak/>
        <w:t xml:space="preserve">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14:paraId="160E4B2E" w14:textId="77777777" w:rsidR="006501F4" w:rsidRPr="00BF1E2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 на короткий номер «969»</w:t>
      </w:r>
      <w:r w:rsidR="000C0B06" w:rsidRPr="00BF1E24">
        <w:rPr>
          <w:rFonts w:ascii="Times New Roman" w:eastAsia="Times New Roman" w:hAnsi="Times New Roman"/>
          <w:sz w:val="24"/>
          <w:szCs w:val="24"/>
          <w:lang w:val="ru-RU"/>
        </w:rPr>
        <w:t xml:space="preserve"> и/или букв</w:t>
      </w:r>
      <w:r w:rsidR="00D2429A" w:rsidRPr="00BF1E24">
        <w:rPr>
          <w:rFonts w:ascii="Times New Roman" w:eastAsia="Times New Roman" w:hAnsi="Times New Roman"/>
          <w:sz w:val="24"/>
          <w:szCs w:val="24"/>
          <w:lang w:val="ru-RU"/>
        </w:rPr>
        <w:t>енный идентификатор «</w:t>
      </w:r>
      <w:r w:rsidR="00D2429A" w:rsidRPr="00BF1E24">
        <w:rPr>
          <w:rFonts w:ascii="Times New Roman" w:eastAsia="Times New Roman" w:hAnsi="Times New Roman"/>
          <w:sz w:val="24"/>
          <w:szCs w:val="24"/>
        </w:rPr>
        <w:t>Bereke</w:t>
      </w:r>
      <w:r w:rsidR="00D2429A" w:rsidRPr="00BF1E24">
        <w:rPr>
          <w:rFonts w:ascii="Times New Roman" w:eastAsia="Times New Roman" w:hAnsi="Times New Roman"/>
          <w:sz w:val="24"/>
          <w:szCs w:val="24"/>
          <w:lang w:val="ru-RU"/>
        </w:rPr>
        <w:t xml:space="preserve"> </w:t>
      </w:r>
      <w:r w:rsidR="00D2429A" w:rsidRPr="00BF1E24">
        <w:rPr>
          <w:rFonts w:ascii="Times New Roman" w:eastAsia="Times New Roman" w:hAnsi="Times New Roman"/>
          <w:sz w:val="24"/>
          <w:szCs w:val="24"/>
        </w:rPr>
        <w:t>Bank</w:t>
      </w:r>
      <w:r w:rsidR="000C0B06"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с текстом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(где,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 последние 4 (четыре) цифры номера ПК, слово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с указанием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(разового ПИН-кода). Держателю Платежной карточки</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для получения нового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BF1E24">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F1E24">
        <w:rPr>
          <w:rFonts w:ascii="Times New Roman" w:eastAsia="Times New Roman" w:hAnsi="Times New Roman"/>
          <w:sz w:val="24"/>
          <w:szCs w:val="24"/>
          <w:lang w:val="ru-RU"/>
        </w:rPr>
        <w:t>.</w:t>
      </w:r>
    </w:p>
    <w:p w14:paraId="3D66CE9C" w14:textId="77777777" w:rsidR="00EB594B" w:rsidRPr="00BF1E24"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3.2.3</w:t>
      </w:r>
      <w:r w:rsidR="00EB594B" w:rsidRPr="00BF1E24">
        <w:rPr>
          <w:rFonts w:ascii="Times New Roman" w:eastAsia="Times New Roman" w:hAnsi="Times New Roman"/>
          <w:sz w:val="24"/>
          <w:szCs w:val="24"/>
          <w:lang w:val="ru-RU"/>
        </w:rPr>
        <w:t xml:space="preserve">. </w:t>
      </w:r>
      <w:r w:rsidR="00EB594B" w:rsidRPr="00BF1E24">
        <w:rPr>
          <w:rFonts w:ascii="Times New Roman" w:hAnsi="Times New Roman"/>
          <w:sz w:val="24"/>
          <w:szCs w:val="24"/>
          <w:lang w:val="ru-RU"/>
        </w:rPr>
        <w:t>Держатель Платежной карточки может уста</w:t>
      </w:r>
      <w:r w:rsidR="00A43360" w:rsidRPr="00BF1E24">
        <w:rPr>
          <w:rFonts w:ascii="Times New Roman" w:hAnsi="Times New Roman"/>
          <w:sz w:val="24"/>
          <w:szCs w:val="24"/>
          <w:lang w:val="ru-RU"/>
        </w:rPr>
        <w:t>новить и сменить ПИН-код в Мобильном приложении</w:t>
      </w:r>
      <w:r w:rsidR="00EB594B" w:rsidRPr="00BF1E24">
        <w:rPr>
          <w:rFonts w:ascii="Times New Roman" w:hAnsi="Times New Roman"/>
          <w:sz w:val="24"/>
          <w:szCs w:val="24"/>
          <w:lang w:val="ru-RU"/>
        </w:rPr>
        <w:t xml:space="preserve"> путем выбора операции «Установить ПИН-код».</w:t>
      </w:r>
    </w:p>
    <w:p w14:paraId="2C10FCEB" w14:textId="77777777" w:rsidR="006501F4" w:rsidRPr="00BF1E24"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3.2.4</w:t>
      </w:r>
      <w:r w:rsidR="006501F4" w:rsidRPr="00BF1E24">
        <w:rPr>
          <w:rFonts w:ascii="Times New Roman" w:eastAsia="Times New Roman" w:hAnsi="Times New Roman"/>
          <w:sz w:val="24"/>
          <w:szCs w:val="24"/>
          <w:lang w:val="ru-RU"/>
        </w:rPr>
        <w:t xml:space="preserve">. </w:t>
      </w:r>
      <w:r w:rsidR="006501F4" w:rsidRPr="00BF1E2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F1E24"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F1E24">
        <w:rPr>
          <w:rFonts w:ascii="Times New Roman" w:eastAsia="Times New Roman" w:hAnsi="Times New Roman"/>
          <w:color w:val="000000"/>
          <w:sz w:val="24"/>
          <w:szCs w:val="24"/>
          <w:lang w:val="ru-RU" w:eastAsia="ru-RU"/>
        </w:rPr>
        <w:t>за исключением продавца (кассира)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3C27DB9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F1E24"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F1E24"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sidRPr="00BF1E24">
        <w:rPr>
          <w:rFonts w:ascii="Times New Roman" w:hAnsi="Times New Roman"/>
          <w:sz w:val="24"/>
          <w:szCs w:val="24"/>
          <w:lang w:val="ru-RU"/>
        </w:rPr>
        <w:t>нной Банком; (2) посредством Мобильного приложения</w:t>
      </w:r>
      <w:r w:rsidRPr="00BF1E24">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F1E24">
        <w:rPr>
          <w:rFonts w:ascii="Times New Roman" w:eastAsia="Times New Roman" w:hAnsi="Times New Roman"/>
          <w:sz w:val="24"/>
          <w:szCs w:val="24"/>
          <w:lang w:val="ru-RU" w:eastAsia="ru-RU"/>
        </w:rPr>
        <w:t>.</w:t>
      </w:r>
    </w:p>
    <w:p w14:paraId="551514D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Все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F1E24">
        <w:rPr>
          <w:rFonts w:ascii="Times New Roman" w:eastAsia="Times New Roman" w:hAnsi="Times New Roman"/>
          <w:sz w:val="24"/>
          <w:szCs w:val="24"/>
          <w:lang w:val="ru-RU" w:eastAsia="ru-RU"/>
        </w:rPr>
        <w:t xml:space="preserve"> </w:t>
      </w:r>
    </w:p>
    <w:p w14:paraId="2DBE2966"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xml:space="preserve"> самостоятельно. </w:t>
      </w:r>
    </w:p>
    <w:p w14:paraId="7346FB0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работе с </w:t>
      </w:r>
      <w:r w:rsidRPr="00BF1E24">
        <w:rPr>
          <w:rFonts w:ascii="Times New Roman" w:eastAsia="Times New Roman" w:hAnsi="Times New Roman"/>
          <w:bCs/>
          <w:sz w:val="24"/>
          <w:szCs w:val="24"/>
          <w:lang w:val="ru-RU" w:eastAsia="ru-RU"/>
        </w:rPr>
        <w:t>Устройствами самообслуживания Банка</w:t>
      </w:r>
      <w:r w:rsidRPr="00BF1E24">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Причины задержания Платежной карточки или наличных денег в</w:t>
      </w:r>
      <w:r w:rsidRPr="00BF1E24">
        <w:rPr>
          <w:rFonts w:ascii="Times New Roman" w:eastAsia="Times New Roman" w:hAnsi="Times New Roman"/>
          <w:bCs/>
          <w:sz w:val="24"/>
          <w:szCs w:val="24"/>
          <w:lang w:val="ru-RU" w:eastAsia="ru-RU"/>
        </w:rPr>
        <w:t xml:space="preserve"> Устройствах самообслуживания Банка</w:t>
      </w:r>
      <w:r w:rsidRPr="00BF1E24">
        <w:rPr>
          <w:rFonts w:ascii="Times New Roman" w:eastAsia="Times New Roman" w:hAnsi="Times New Roman"/>
          <w:sz w:val="24"/>
          <w:szCs w:val="24"/>
          <w:lang w:val="ru-RU" w:eastAsia="ru-RU"/>
        </w:rPr>
        <w:t xml:space="preserve"> выясняются Банком в максимально короткие сроки. Банк </w:t>
      </w:r>
      <w:r w:rsidRPr="00BF1E24">
        <w:rPr>
          <w:rFonts w:ascii="Times New Roman" w:eastAsia="Times New Roman" w:hAnsi="Times New Roman"/>
          <w:sz w:val="24"/>
          <w:szCs w:val="24"/>
          <w:lang w:val="ru-RU" w:eastAsia="ru-RU"/>
        </w:rPr>
        <w:lastRenderedPageBreak/>
        <w:t xml:space="preserve">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F1E24"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3.3.1. При открытии Платежной карточки </w:t>
      </w:r>
      <w:r w:rsidRPr="00BF1E24">
        <w:rPr>
          <w:rFonts w:ascii="Times New Roman" w:eastAsia="Times New Roman" w:hAnsi="Times New Roman"/>
          <w:sz w:val="24"/>
          <w:szCs w:val="24"/>
        </w:rPr>
        <w:t>MasterCard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World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OTT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Card</w:t>
      </w:r>
      <w:r w:rsidRPr="00BF1E24">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F1E24">
        <w:rPr>
          <w:rFonts w:ascii="Times New Roman" w:eastAsia="Times New Roman" w:hAnsi="Times New Roman"/>
          <w:sz w:val="24"/>
          <w:szCs w:val="24"/>
        </w:rPr>
        <w:t>OneTwoTrip</w:t>
      </w:r>
      <w:r w:rsidRPr="00BF1E24">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sidRPr="00BF1E24">
        <w:rPr>
          <w:rFonts w:ascii="Times New Roman" w:eastAsia="Times New Roman" w:hAnsi="Times New Roman"/>
          <w:sz w:val="24"/>
          <w:szCs w:val="24"/>
          <w:lang w:val="ru-RU"/>
        </w:rPr>
        <w:t xml:space="preserve">омиться на интернет-сайте Банка </w:t>
      </w:r>
      <w:hyperlink r:id="rId59" w:history="1">
        <w:r w:rsidR="00293CB5" w:rsidRPr="00BF1E24">
          <w:rPr>
            <w:rStyle w:val="af2"/>
            <w:rFonts w:ascii="Times New Roman" w:eastAsia="Times New Roman" w:hAnsi="Times New Roman"/>
            <w:sz w:val="24"/>
            <w:szCs w:val="24"/>
            <w:lang w:val="ru-RU"/>
          </w:rPr>
          <w:t>www.berekebank.kz</w:t>
        </w:r>
      </w:hyperlink>
      <w:r w:rsidR="00293CB5" w:rsidRPr="00BF1E24">
        <w:rPr>
          <w:rFonts w:ascii="Times New Roman" w:eastAsia="Times New Roman" w:hAnsi="Times New Roman"/>
          <w:sz w:val="24"/>
          <w:szCs w:val="24"/>
          <w:lang w:val="ru-RU"/>
        </w:rPr>
        <w:t xml:space="preserve"> </w:t>
      </w:r>
    </w:p>
    <w:p w14:paraId="6DBC0E86" w14:textId="77777777" w:rsidR="004862A1"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3.3.2.</w:t>
      </w:r>
      <w:r w:rsidRPr="00BF1E24">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F1E24">
        <w:rPr>
          <w:rFonts w:ascii="Times New Roman" w:eastAsia="Times New Roman" w:hAnsi="Times New Roman"/>
          <w:sz w:val="24"/>
          <w:szCs w:val="24"/>
          <w:lang w:val="ru-RU"/>
        </w:rPr>
        <w:t>.</w:t>
      </w:r>
    </w:p>
    <w:p w14:paraId="62861FA4" w14:textId="77777777" w:rsidR="00BE486E" w:rsidRPr="00BF1E24"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3.4.</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sidRPr="00BF1E24">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 Платежная карточка изъята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w:t>
      </w:r>
    </w:p>
    <w:p w14:paraId="3D6143A2"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F1E24"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F1E24"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3.5.1.</w:t>
      </w:r>
      <w:r w:rsidR="00303866" w:rsidRPr="00BF1E24">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sidRPr="00BF1E24">
        <w:rPr>
          <w:rFonts w:ascii="Times New Roman" w:hAnsi="Times New Roman"/>
          <w:sz w:val="24"/>
          <w:szCs w:val="24"/>
          <w:lang w:val="ru-RU"/>
        </w:rPr>
        <w:t>я срока, указанного в Системе интернет-банкинг/Мобильном приложении</w:t>
      </w:r>
      <w:r w:rsidR="00303866" w:rsidRPr="00BF1E24">
        <w:rPr>
          <w:rFonts w:ascii="Times New Roman" w:hAnsi="Times New Roman"/>
          <w:sz w:val="24"/>
          <w:szCs w:val="24"/>
          <w:lang w:val="ru-RU"/>
        </w:rPr>
        <w:t>.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ответственности за несвоевременное получение Платежной карточки, выпущенной на новый срок действия, Держателем Платежной карточки</w:t>
      </w:r>
      <w:r w:rsidRPr="00BF1E24">
        <w:rPr>
          <w:rFonts w:ascii="Times New Roman" w:eastAsia="Times New Roman" w:hAnsi="Times New Roman"/>
          <w:sz w:val="24"/>
          <w:szCs w:val="24"/>
          <w:lang w:val="ru-RU"/>
        </w:rPr>
        <w:t>.</w:t>
      </w:r>
    </w:p>
    <w:p w14:paraId="4670B336" w14:textId="77777777" w:rsidR="00303866" w:rsidRPr="00BF1E24"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lastRenderedPageBreak/>
        <w:t>3.5.2.</w:t>
      </w:r>
      <w:r w:rsidR="00303866" w:rsidRPr="00BF1E24">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Платежная карточка утеряна/похищена,</w:t>
      </w:r>
    </w:p>
    <w:p w14:paraId="1EA1C0F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рассекречен ПИН-код;</w:t>
      </w:r>
    </w:p>
    <w:p w14:paraId="3E750545"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Платежная карточка повреждена и ее дальнейшая эксплуатация невозможна;</w:t>
      </w:r>
    </w:p>
    <w:p w14:paraId="2A5808B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Держатель Платежной карточки изменил свою фамилию/имя;</w:t>
      </w:r>
    </w:p>
    <w:p w14:paraId="0E538730" w14:textId="77777777" w:rsidR="00D46540" w:rsidRPr="00BF1E24"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размагничена или поцарапана магнитная полоса на Платежной карточке и Банкомат/</w:t>
      </w:r>
      <w:r w:rsidRPr="00BF1E24">
        <w:rPr>
          <w:rFonts w:ascii="Times New Roman" w:hAnsi="Times New Roman"/>
          <w:sz w:val="24"/>
          <w:szCs w:val="24"/>
        </w:rPr>
        <w:t>POS</w:t>
      </w:r>
      <w:r w:rsidRPr="00BF1E24">
        <w:rPr>
          <w:rFonts w:ascii="Times New Roman" w:hAnsi="Times New Roman"/>
          <w:sz w:val="24"/>
          <w:szCs w:val="24"/>
          <w:lang w:val="ru-RU"/>
        </w:rPr>
        <w:t>-терминал не считывают информацию с магнитной полосы на Платежной карточке</w:t>
      </w:r>
      <w:r w:rsidR="00D46540" w:rsidRPr="00BF1E24">
        <w:rPr>
          <w:rFonts w:ascii="Times New Roman" w:eastAsia="Times New Roman" w:hAnsi="Times New Roman"/>
          <w:sz w:val="24"/>
          <w:szCs w:val="24"/>
          <w:lang w:val="ru-RU"/>
        </w:rPr>
        <w:t>.</w:t>
      </w:r>
    </w:p>
    <w:p w14:paraId="3575F815" w14:textId="77777777" w:rsidR="00303866" w:rsidRPr="00BF1E24" w:rsidRDefault="00D46540" w:rsidP="00303866">
      <w:pPr>
        <w:pStyle w:val="aff5"/>
        <w:tabs>
          <w:tab w:val="left" w:pos="0"/>
          <w:tab w:val="left" w:pos="993"/>
        </w:tabs>
        <w:ind w:left="0"/>
        <w:jc w:val="both"/>
        <w:rPr>
          <w:lang w:val="ru-RU"/>
        </w:rPr>
      </w:pPr>
      <w:r w:rsidRPr="00BF1E24">
        <w:rPr>
          <w:lang w:val="ru-RU" w:eastAsia="ru-RU"/>
        </w:rPr>
        <w:t>3.5.3.</w:t>
      </w:r>
      <w:r w:rsidR="00303866" w:rsidRPr="00BF1E24">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BF1E24" w:rsidRDefault="00303866" w:rsidP="00303866">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F1E24">
        <w:rPr>
          <w:rFonts w:ascii="Times New Roman" w:eastAsia="Times New Roman" w:hAnsi="Times New Roman"/>
          <w:sz w:val="24"/>
          <w:szCs w:val="24"/>
          <w:lang w:val="ru-RU"/>
        </w:rPr>
        <w:t>.</w:t>
      </w:r>
    </w:p>
    <w:p w14:paraId="671EC3AE" w14:textId="77777777" w:rsidR="00303866" w:rsidRPr="00BF1E24" w:rsidRDefault="00D46540" w:rsidP="00303866">
      <w:pPr>
        <w:pStyle w:val="aff5"/>
        <w:tabs>
          <w:tab w:val="left" w:pos="0"/>
          <w:tab w:val="left" w:pos="993"/>
        </w:tabs>
        <w:ind w:left="0"/>
        <w:jc w:val="both"/>
        <w:rPr>
          <w:lang w:val="ru-RU"/>
        </w:rPr>
      </w:pPr>
      <w:r w:rsidRPr="00BF1E24">
        <w:rPr>
          <w:lang w:val="ru-RU"/>
        </w:rPr>
        <w:t>3.5.4.</w:t>
      </w:r>
      <w:r w:rsidR="00303866" w:rsidRPr="00BF1E24">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BF1E24" w:rsidRDefault="00303866" w:rsidP="00165C0E">
      <w:pPr>
        <w:pStyle w:val="aff5"/>
        <w:numPr>
          <w:ilvl w:val="0"/>
          <w:numId w:val="56"/>
        </w:numPr>
        <w:tabs>
          <w:tab w:val="clear" w:pos="454"/>
          <w:tab w:val="num" w:pos="0"/>
          <w:tab w:val="left" w:pos="284"/>
        </w:tabs>
        <w:ind w:left="0" w:firstLine="0"/>
        <w:jc w:val="both"/>
      </w:pPr>
      <w:r w:rsidRPr="00BF1E24">
        <w:t>ПИН-код напечатан неразборчиво;</w:t>
      </w:r>
    </w:p>
    <w:p w14:paraId="46516570"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 xml:space="preserve">при проведении первой Карточной операции по Платежной карточке Банкомат или </w:t>
      </w:r>
      <w:r w:rsidRPr="00BF1E24">
        <w:t>POS</w:t>
      </w:r>
      <w:r w:rsidRPr="00BF1E24">
        <w:rPr>
          <w:lang w:val="ru-RU"/>
        </w:rPr>
        <w:t>-терминал не считывают информацию с магнитной полосы на Платежной карточке;</w:t>
      </w:r>
    </w:p>
    <w:p w14:paraId="06559218"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в случае замены Платежной карточки по инициативе Банка;</w:t>
      </w:r>
    </w:p>
    <w:p w14:paraId="1BD25872" w14:textId="77777777" w:rsidR="00D46540" w:rsidRPr="00BF1E24" w:rsidRDefault="00303866" w:rsidP="00303866">
      <w:pPr>
        <w:tabs>
          <w:tab w:val="num"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в случае замены Платежной карточки по причине компрометации</w:t>
      </w:r>
      <w:r w:rsidR="00D46540" w:rsidRPr="00BF1E24">
        <w:rPr>
          <w:rFonts w:ascii="Times New Roman" w:eastAsia="Times New Roman" w:hAnsi="Times New Roman"/>
          <w:sz w:val="24"/>
          <w:szCs w:val="24"/>
          <w:lang w:val="ru-RU"/>
        </w:rPr>
        <w:t>.</w:t>
      </w:r>
      <w:r w:rsidR="00D46540" w:rsidRPr="00BF1E24">
        <w:rPr>
          <w:rFonts w:ascii="Times New Roman" w:eastAsia="Times New Roman" w:hAnsi="Times New Roman"/>
          <w:sz w:val="24"/>
          <w:szCs w:val="24"/>
          <w:lang w:val="ru-RU" w:eastAsia="ru-RU"/>
        </w:rPr>
        <w:t xml:space="preserve"> </w:t>
      </w:r>
    </w:p>
    <w:p w14:paraId="6F97C9F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3.5.5.</w:t>
      </w:r>
      <w:r w:rsidR="00303866" w:rsidRPr="00BF1E24">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F1E24">
        <w:rPr>
          <w:rFonts w:ascii="Times New Roman" w:eastAsia="Times New Roman" w:hAnsi="Times New Roman"/>
          <w:sz w:val="24"/>
          <w:szCs w:val="24"/>
          <w:lang w:val="ru-RU" w:eastAsia="ru-RU"/>
        </w:rPr>
        <w:t>.</w:t>
      </w:r>
    </w:p>
    <w:p w14:paraId="2D2B8CDA"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3.5.6.</w:t>
      </w:r>
      <w:r w:rsidR="00303866" w:rsidRPr="00BF1E24">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F1E24">
        <w:rPr>
          <w:rFonts w:ascii="Times New Roman" w:eastAsia="Times New Roman" w:hAnsi="Times New Roman"/>
          <w:sz w:val="24"/>
          <w:szCs w:val="24"/>
          <w:lang w:val="ru-RU"/>
        </w:rPr>
        <w:t xml:space="preserve">. </w:t>
      </w:r>
    </w:p>
    <w:p w14:paraId="7AC760BB"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3.5.7.</w:t>
      </w:r>
      <w:r w:rsidR="00303866" w:rsidRPr="00BF1E24">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F1E24">
        <w:rPr>
          <w:rFonts w:ascii="Times New Roman" w:eastAsia="Times New Roman" w:hAnsi="Times New Roman"/>
          <w:sz w:val="24"/>
          <w:szCs w:val="24"/>
          <w:lang w:val="ru-RU"/>
        </w:rPr>
        <w:t>:</w:t>
      </w:r>
    </w:p>
    <w:p w14:paraId="4DD6E875"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3.5.7.1.</w:t>
      </w:r>
      <w:r w:rsidR="00303866" w:rsidRPr="00BF1E24">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F1E24">
        <w:rPr>
          <w:rFonts w:ascii="Times New Roman" w:eastAsia="Times New Roman" w:hAnsi="Times New Roman"/>
          <w:sz w:val="24"/>
          <w:szCs w:val="24"/>
          <w:lang w:val="ru-RU" w:eastAsia="ru-RU"/>
        </w:rPr>
        <w:t>.</w:t>
      </w:r>
    </w:p>
    <w:p w14:paraId="48A0BA87"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3.5.7.2.</w:t>
      </w:r>
      <w:r w:rsidR="00303866" w:rsidRPr="00BF1E24">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F1E24">
        <w:rPr>
          <w:rFonts w:ascii="Times New Roman" w:eastAsia="Times New Roman" w:hAnsi="Times New Roman"/>
          <w:sz w:val="24"/>
          <w:szCs w:val="24"/>
          <w:lang w:val="ru-RU" w:eastAsia="ru-RU"/>
        </w:rPr>
        <w:t xml:space="preserve">.  </w:t>
      </w:r>
    </w:p>
    <w:p w14:paraId="5920A7B4" w14:textId="77777777" w:rsidR="00D46540" w:rsidRPr="00BF1E24"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3.5.7.3.</w:t>
      </w:r>
      <w:r w:rsidR="00303866" w:rsidRPr="00BF1E24">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F1E24">
        <w:rPr>
          <w:rFonts w:ascii="Times New Roman" w:eastAsia="Times New Roman" w:hAnsi="Times New Roman"/>
          <w:sz w:val="24"/>
          <w:szCs w:val="24"/>
          <w:lang w:val="ru-RU"/>
        </w:rPr>
        <w:t>.</w:t>
      </w:r>
    </w:p>
    <w:p w14:paraId="54CE9C5A" w14:textId="77777777" w:rsidR="00BE486E" w:rsidRPr="00BF1E24"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w:t>
      </w:r>
      <w:r w:rsidR="00D46540"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ru-RU" w:eastAsia="ru-RU"/>
        </w:rPr>
        <w:t>4.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F1E24">
        <w:rPr>
          <w:rFonts w:ascii="Times New Roman" w:eastAsia="Times New Roman" w:hAnsi="Times New Roman"/>
          <w:sz w:val="24"/>
          <w:szCs w:val="24"/>
          <w:lang w:val="ru-RU" w:eastAsia="ru-RU"/>
        </w:rPr>
        <w:t xml:space="preserve">. </w:t>
      </w:r>
    </w:p>
    <w:p w14:paraId="1550FB1F" w14:textId="77777777" w:rsidR="00BE486E" w:rsidRPr="00BF1E24"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Лимиты и ограничения по Счету Платежной карточки </w:t>
      </w:r>
      <w:r w:rsidRPr="00BF1E24">
        <w:rPr>
          <w:rFonts w:ascii="Times New Roman" w:eastAsia="Times New Roman" w:hAnsi="Times New Roman"/>
          <w:sz w:val="24"/>
          <w:szCs w:val="24"/>
          <w:lang w:val="ru-RU" w:eastAsia="ru-RU"/>
        </w:rPr>
        <w:tab/>
      </w:r>
    </w:p>
    <w:p w14:paraId="5EBE803E"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color w:val="000000"/>
          <w:sz w:val="24"/>
          <w:szCs w:val="24"/>
          <w:lang w:eastAsia="ru-RU"/>
        </w:rPr>
        <w:t>POS</w:t>
      </w:r>
      <w:r w:rsidRPr="00BF1E24">
        <w:rPr>
          <w:rFonts w:ascii="Times New Roman" w:eastAsia="Times New Roman" w:hAnsi="Times New Roman"/>
          <w:bCs/>
          <w:sz w:val="24"/>
          <w:szCs w:val="24"/>
          <w:lang w:val="ru-RU" w:eastAsia="ru-RU"/>
        </w:rPr>
        <w:t xml:space="preserve"> -терминалы.</w:t>
      </w:r>
    </w:p>
    <w:p w14:paraId="4D4ABC4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F1E24">
          <w:rPr>
            <w:rStyle w:val="af2"/>
            <w:rFonts w:ascii="Times New Roman" w:eastAsia="Times New Roman" w:hAnsi="Times New Roman"/>
            <w:bCs/>
            <w:color w:val="auto"/>
            <w:sz w:val="24"/>
            <w:szCs w:val="24"/>
            <w:lang w:val="ru-RU" w:eastAsia="ru-RU"/>
          </w:rPr>
          <w:t xml:space="preserve"> интернет-сайте Банка</w:t>
        </w:r>
      </w:hyperlink>
      <w:r w:rsidRPr="00BF1E24">
        <w:rPr>
          <w:rFonts w:ascii="Times New Roman" w:eastAsia="Times New Roman" w:hAnsi="Times New Roman"/>
          <w:sz w:val="24"/>
          <w:szCs w:val="24"/>
          <w:lang w:val="ru-RU" w:eastAsia="ru-RU"/>
        </w:rPr>
        <w:t xml:space="preserve"> </w:t>
      </w:r>
      <w:hyperlink r:id="rId61"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p>
    <w:p w14:paraId="47254C3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F1E24"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F1E24"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3.7.1. </w:t>
      </w:r>
      <w:r w:rsidR="00D46540" w:rsidRPr="00BF1E24">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F1E24">
        <w:rPr>
          <w:rFonts w:ascii="Times New Roman" w:eastAsia="Times New Roman" w:hAnsi="Times New Roman"/>
          <w:sz w:val="24"/>
          <w:szCs w:val="24"/>
          <w:lang w:val="ru-RU" w:eastAsia="ru-RU"/>
        </w:rPr>
        <w:t>.</w:t>
      </w:r>
    </w:p>
    <w:p w14:paraId="47D0AA21"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3.7.2. </w:t>
      </w:r>
      <w:r w:rsidR="00D46540" w:rsidRPr="00BF1E24">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sidRPr="00BF1E24">
        <w:rPr>
          <w:rFonts w:ascii="Times New Roman" w:hAnsi="Times New Roman"/>
          <w:sz w:val="24"/>
          <w:szCs w:val="24"/>
          <w:lang w:val="ru-RU"/>
        </w:rPr>
        <w:t>Системы интернет-банкинг/Мобильного приложения</w:t>
      </w:r>
      <w:r w:rsidR="00A43360" w:rsidRPr="00BF1E24">
        <w:rPr>
          <w:rFonts w:ascii="Times New Roman" w:eastAsia="Times New Roman" w:hAnsi="Times New Roman"/>
          <w:sz w:val="24"/>
          <w:szCs w:val="24"/>
          <w:lang w:val="ru-RU" w:eastAsia="ru-RU"/>
        </w:rPr>
        <w:t xml:space="preserve"> </w:t>
      </w:r>
      <w:r w:rsidR="00D46540" w:rsidRPr="00BF1E24">
        <w:rPr>
          <w:rFonts w:ascii="Times New Roman" w:eastAsia="Times New Roman" w:hAnsi="Times New Roman"/>
          <w:sz w:val="24"/>
          <w:szCs w:val="24"/>
          <w:lang w:val="ru-RU" w:eastAsia="ru-RU"/>
        </w:rPr>
        <w:t xml:space="preserve">(для этого </w:t>
      </w:r>
      <w:r w:rsidR="00D46540" w:rsidRPr="00BF1E24">
        <w:rPr>
          <w:rFonts w:ascii="Times New Roman" w:eastAsia="Times New Roman" w:hAnsi="Times New Roman"/>
          <w:sz w:val="24"/>
          <w:szCs w:val="24"/>
          <w:lang w:val="kk-KZ" w:eastAsia="ru-RU"/>
        </w:rPr>
        <w:t>Клиенту</w:t>
      </w:r>
      <w:r w:rsidR="00D46540" w:rsidRPr="00BF1E24">
        <w:rPr>
          <w:rFonts w:ascii="Times New Roman" w:eastAsia="Times New Roman" w:hAnsi="Times New Roman"/>
          <w:sz w:val="24"/>
          <w:szCs w:val="24"/>
          <w:lang w:val="ru-RU" w:eastAsia="ru-RU"/>
        </w:rPr>
        <w:t xml:space="preserve"> необходимо зарегистрироваться в </w:t>
      </w:r>
      <w:r w:rsidR="00A43360" w:rsidRPr="00BF1E24">
        <w:rPr>
          <w:rFonts w:ascii="Times New Roman" w:hAnsi="Times New Roman"/>
          <w:sz w:val="24"/>
          <w:szCs w:val="24"/>
          <w:lang w:val="ru-RU"/>
        </w:rPr>
        <w:t>Системе интернет-банкинг/Мобильном приложении</w:t>
      </w:r>
      <w:r w:rsidR="00D46540" w:rsidRPr="00BF1E24">
        <w:rPr>
          <w:rFonts w:ascii="Times New Roman" w:eastAsia="Times New Roman" w:hAnsi="Times New Roman"/>
          <w:sz w:val="24"/>
          <w:szCs w:val="24"/>
          <w:lang w:val="ru-RU" w:eastAsia="ru-RU"/>
        </w:rPr>
        <w:t xml:space="preserve">). </w:t>
      </w:r>
    </w:p>
    <w:p w14:paraId="2B1B80A4" w14:textId="77777777" w:rsidR="00D46540" w:rsidRPr="00BF1E24" w:rsidRDefault="00D46540" w:rsidP="00D46540">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3.7.3. </w:t>
      </w:r>
      <w:r w:rsidR="00D46540" w:rsidRPr="00BF1E24">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w:t>
      </w:r>
      <w:r w:rsidR="00D46540" w:rsidRPr="00BF1E24">
        <w:rPr>
          <w:rFonts w:ascii="Times New Roman" w:eastAsia="Times New Roman" w:hAnsi="Times New Roman"/>
          <w:sz w:val="24"/>
          <w:szCs w:val="24"/>
          <w:lang w:val="ru-RU" w:eastAsia="ru-RU"/>
        </w:rPr>
        <w:lastRenderedPageBreak/>
        <w:t>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3.7.4. </w:t>
      </w:r>
      <w:r w:rsidR="00D46540" w:rsidRPr="00BF1E24">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3.7.4.1.</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3.7.4.2.</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3.7.4.3.</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3.7.5.</w:t>
      </w:r>
      <w:r w:rsidRPr="00BF1E24">
        <w:rPr>
          <w:rFonts w:ascii="Times New Roman" w:hAnsi="Times New Roman"/>
          <w:lang w:val="kk-KZ"/>
        </w:rPr>
        <w:t xml:space="preserve"> </w:t>
      </w:r>
      <w:r w:rsidRPr="00BF1E24">
        <w:rPr>
          <w:rFonts w:ascii="Times New Roman" w:hAnsi="Times New Roman"/>
          <w:sz w:val="24"/>
          <w:szCs w:val="24"/>
          <w:lang w:val="kk-KZ"/>
        </w:rPr>
        <w:t xml:space="preserve">Проведение </w:t>
      </w:r>
      <w:r w:rsidRPr="00BF1E24">
        <w:rPr>
          <w:rFonts w:ascii="Times New Roman" w:hAnsi="Times New Roman"/>
          <w:sz w:val="24"/>
          <w:szCs w:val="24"/>
          <w:lang w:val="ru-RU"/>
        </w:rPr>
        <w:t>К</w:t>
      </w:r>
      <w:r w:rsidRPr="00BF1E24">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F1E24">
        <w:rPr>
          <w:rFonts w:ascii="Times New Roman" w:hAnsi="Times New Roman"/>
          <w:sz w:val="24"/>
          <w:szCs w:val="24"/>
          <w:lang w:val="ru-RU"/>
        </w:rPr>
        <w:t xml:space="preserve"> тенге, 2) доллары США, 3) евро, 4) рубли</w:t>
      </w:r>
      <w:r w:rsidRPr="00BF1E24">
        <w:rPr>
          <w:rFonts w:ascii="Times New Roman" w:hAnsi="Times New Roman"/>
          <w:sz w:val="24"/>
          <w:szCs w:val="24"/>
          <w:lang w:val="kk-KZ"/>
        </w:rPr>
        <w:t xml:space="preserve">. </w:t>
      </w:r>
      <w:r w:rsidRPr="00BF1E24">
        <w:rPr>
          <w:rFonts w:ascii="Times New Roman" w:hAnsi="Times New Roman"/>
          <w:sz w:val="24"/>
          <w:szCs w:val="24"/>
          <w:lang w:val="ru-RU"/>
        </w:rPr>
        <w:t>Клиент имеет возможность поменять и установить свой приоритет добора со Счетов</w:t>
      </w:r>
      <w:r w:rsidRPr="00BF1E24">
        <w:rPr>
          <w:rFonts w:ascii="Times New Roman" w:hAnsi="Times New Roman"/>
          <w:sz w:val="24"/>
          <w:szCs w:val="24"/>
          <w:lang w:val="kk-KZ"/>
        </w:rPr>
        <w:t xml:space="preserve"> мультивалютной карточки посредством </w:t>
      </w:r>
      <w:r w:rsidR="00A43360" w:rsidRPr="00BF1E24">
        <w:rPr>
          <w:rFonts w:ascii="Times New Roman" w:hAnsi="Times New Roman"/>
          <w:sz w:val="24"/>
          <w:szCs w:val="24"/>
          <w:lang w:val="ru-RU"/>
        </w:rPr>
        <w:t>Системы интернет-банкинг/Мобильного приложения</w:t>
      </w:r>
      <w:r w:rsidRPr="00BF1E24">
        <w:rPr>
          <w:rFonts w:ascii="Times New Roman" w:hAnsi="Times New Roman"/>
          <w:sz w:val="24"/>
          <w:szCs w:val="24"/>
          <w:lang w:val="kk-KZ"/>
        </w:rPr>
        <w:t>.</w:t>
      </w:r>
    </w:p>
    <w:p w14:paraId="27305968"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w:t>
      </w:r>
    </w:p>
    <w:p w14:paraId="04E2BA36"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 В зависимости от проводимой Держателем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F1E24"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F1E24"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F1E24"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до 60 календарных дней с даты транзакции, по Системе М</w:t>
      </w:r>
      <w:r w:rsidRPr="00BF1E24">
        <w:rPr>
          <w:rFonts w:ascii="Times New Roman" w:eastAsia="Times New Roman" w:hAnsi="Times New Roman"/>
          <w:sz w:val="24"/>
          <w:szCs w:val="24"/>
          <w:lang w:eastAsia="ru-RU"/>
        </w:rPr>
        <w:t>aster</w:t>
      </w:r>
      <w:r w:rsidRPr="00BF1E24">
        <w:rPr>
          <w:rFonts w:ascii="Times New Roman" w:eastAsia="Times New Roman" w:hAnsi="Times New Roman"/>
          <w:sz w:val="24"/>
          <w:szCs w:val="24"/>
          <w:lang w:val="ru-RU" w:eastAsia="ru-RU"/>
        </w:rPr>
        <w:t>С</w:t>
      </w:r>
      <w:r w:rsidRPr="00BF1E24">
        <w:rPr>
          <w:rFonts w:ascii="Times New Roman" w:eastAsia="Times New Roman" w:hAnsi="Times New Roman"/>
          <w:sz w:val="24"/>
          <w:szCs w:val="24"/>
          <w:lang w:eastAsia="ru-RU"/>
        </w:rPr>
        <w:t>ard</w:t>
      </w:r>
      <w:r w:rsidRPr="00BF1E24">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F1E24"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F1E24" w:rsidRDefault="00D46540" w:rsidP="00D46540">
      <w:pPr>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3.7.12. </w:t>
      </w:r>
      <w:r w:rsidR="00791E43" w:rsidRPr="00BF1E24">
        <w:rPr>
          <w:rFonts w:ascii="Times New Roman" w:eastAsia="Times New Roman" w:hAnsi="Times New Roman"/>
          <w:sz w:val="24"/>
          <w:szCs w:val="24"/>
          <w:lang w:val="ru-RU"/>
        </w:rPr>
        <w:t>При снятии наличных денег с П</w:t>
      </w:r>
      <w:r w:rsidR="00791E43" w:rsidRPr="00BF1E24">
        <w:rPr>
          <w:rFonts w:ascii="Times New Roman" w:eastAsia="Times New Roman" w:hAnsi="Times New Roman"/>
          <w:sz w:val="24"/>
          <w:szCs w:val="24"/>
          <w:lang w:val="kk-KZ"/>
        </w:rPr>
        <w:t>латежной(-ых) к</w:t>
      </w:r>
      <w:r w:rsidR="00791E43" w:rsidRPr="00BF1E24">
        <w:rPr>
          <w:rFonts w:ascii="Times New Roman" w:eastAsia="Times New Roman" w:hAnsi="Times New Roman"/>
          <w:sz w:val="24"/>
          <w:szCs w:val="24"/>
          <w:lang w:val="ru-RU"/>
        </w:rPr>
        <w:t xml:space="preserve">арточки(-ек) посредством </w:t>
      </w:r>
      <w:r w:rsidR="00791E43" w:rsidRPr="00BF1E24">
        <w:rPr>
          <w:rFonts w:ascii="Times New Roman" w:eastAsia="Times New Roman" w:hAnsi="Times New Roman"/>
          <w:sz w:val="24"/>
          <w:szCs w:val="24"/>
        </w:rPr>
        <w:t>POS</w:t>
      </w:r>
      <w:r w:rsidR="00791E43" w:rsidRPr="00BF1E24">
        <w:rPr>
          <w:rFonts w:ascii="Times New Roman" w:eastAsia="Times New Roman" w:hAnsi="Times New Roman"/>
          <w:sz w:val="24"/>
          <w:szCs w:val="24"/>
          <w:lang w:val="ru-RU"/>
        </w:rPr>
        <w:t>-терминала в сумме, большей чем 1</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(один миллион) тенге, 3</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(три тысячи) долларов США, евро и 200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F1E24">
        <w:rPr>
          <w:rFonts w:ascii="Times New Roman" w:eastAsia="Times New Roman" w:hAnsi="Times New Roman"/>
          <w:sz w:val="24"/>
          <w:szCs w:val="24"/>
          <w:lang w:val="ru-RU"/>
        </w:rPr>
        <w:t>.</w:t>
      </w:r>
    </w:p>
    <w:p w14:paraId="2B15F317" w14:textId="77777777" w:rsidR="00D46540" w:rsidRPr="00BF1E24" w:rsidRDefault="00D46540" w:rsidP="00D46540">
      <w:pPr>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F1E24">
        <w:rPr>
          <w:rFonts w:ascii="Times New Roman" w:hAnsi="Times New Roman"/>
          <w:sz w:val="24"/>
          <w:szCs w:val="24"/>
          <w:lang w:val="ru-RU"/>
        </w:rPr>
        <w:t>.</w:t>
      </w:r>
    </w:p>
    <w:p w14:paraId="041B8470" w14:textId="77777777" w:rsidR="00D46540" w:rsidRPr="00BF1E24"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3.7.13. </w:t>
      </w:r>
      <w:r w:rsidR="00791E43" w:rsidRPr="00BF1E24">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BF1E24">
        <w:rPr>
          <w:rFonts w:ascii="Times New Roman" w:eastAsia="Times New Roman" w:hAnsi="Times New Roman"/>
          <w:sz w:val="24"/>
          <w:szCs w:val="24"/>
        </w:rPr>
        <w:t>Visa</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MasterCard</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Worldwide</w:t>
      </w:r>
      <w:r w:rsidR="00791E43" w:rsidRPr="00BF1E24">
        <w:rPr>
          <w:rFonts w:ascii="Times New Roman" w:eastAsia="Times New Roman" w:hAnsi="Times New Roman"/>
          <w:sz w:val="24"/>
          <w:szCs w:val="24"/>
          <w:lang w:val="ru-RU"/>
        </w:rPr>
        <w:t xml:space="preserve"> и </w:t>
      </w:r>
      <w:r w:rsidR="00791E43" w:rsidRPr="00BF1E24">
        <w:rPr>
          <w:rFonts w:ascii="Times New Roman" w:eastAsia="Times New Roman" w:hAnsi="Times New Roman"/>
          <w:sz w:val="24"/>
          <w:szCs w:val="24"/>
        </w:rPr>
        <w:t>UnionPay</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F1E24">
        <w:rPr>
          <w:rFonts w:ascii="Times New Roman" w:eastAsia="Times New Roman" w:hAnsi="Times New Roman"/>
          <w:sz w:val="24"/>
          <w:szCs w:val="24"/>
          <w:lang w:val="ru-RU"/>
        </w:rPr>
        <w:t>.</w:t>
      </w:r>
    </w:p>
    <w:p w14:paraId="2EB47051"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F1E24">
        <w:rPr>
          <w:rFonts w:ascii="Times New Roman" w:eastAsia="Times New Roman" w:hAnsi="Times New Roman"/>
          <w:color w:val="000000"/>
          <w:sz w:val="24"/>
          <w:szCs w:val="24"/>
          <w:lang w:val="ru-RU"/>
        </w:rPr>
        <w:t xml:space="preserve">Банк на основании заявления Держателя Платежной карточки о возмещении несанкционированной операции принимает меры по установлению факта </w:t>
      </w:r>
      <w:r w:rsidRPr="00BF1E24">
        <w:rPr>
          <w:rFonts w:ascii="Times New Roman" w:eastAsia="Times New Roman" w:hAnsi="Times New Roman"/>
          <w:color w:val="000000"/>
          <w:sz w:val="24"/>
          <w:szCs w:val="24"/>
          <w:lang w:val="ru-RU"/>
        </w:rPr>
        <w:lastRenderedPageBreak/>
        <w:t>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BF1E24" w:rsidRDefault="00791E43"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F1E24"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sz w:val="24"/>
          <w:szCs w:val="24"/>
          <w:lang w:val="ru-RU" w:eastAsia="ru-RU"/>
        </w:rPr>
        <w:t xml:space="preserve">3.8. </w:t>
      </w:r>
      <w:r w:rsidRPr="00BF1E24">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F1E24"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 </w:t>
      </w:r>
      <w:r w:rsidR="00D46540" w:rsidRPr="00BF1E24">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3.8.1.1. </w:t>
      </w:r>
      <w:r w:rsidR="00D46540" w:rsidRPr="00BF1E24">
        <w:rPr>
          <w:rFonts w:ascii="Times New Roman" w:eastAsia="Times New Roman" w:hAnsi="Times New Roman"/>
          <w:sz w:val="24"/>
          <w:szCs w:val="24"/>
          <w:lang w:val="ru-RU" w:eastAsia="ru-RU"/>
        </w:rPr>
        <w:t xml:space="preserve">колебание курсов валют;  </w:t>
      </w:r>
    </w:p>
    <w:p w14:paraId="3873DC1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3.8.1.2. </w:t>
      </w:r>
      <w:r w:rsidR="00D46540" w:rsidRPr="00BF1E24">
        <w:rPr>
          <w:rFonts w:ascii="Times New Roman" w:eastAsia="Times New Roman" w:hAnsi="Times New Roman"/>
          <w:sz w:val="24"/>
          <w:szCs w:val="24"/>
          <w:lang w:val="ru-RU" w:eastAsia="ru-RU"/>
        </w:rPr>
        <w:t xml:space="preserve">когда Карточные операции происходят в режиме </w:t>
      </w:r>
      <w:r w:rsidR="00D46540" w:rsidRPr="00BF1E24">
        <w:rPr>
          <w:rFonts w:ascii="Times New Roman" w:eastAsia="Times New Roman" w:hAnsi="Times New Roman"/>
          <w:sz w:val="24"/>
          <w:szCs w:val="24"/>
          <w:lang w:eastAsia="ru-RU"/>
        </w:rPr>
        <w:t>Off</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line</w:t>
      </w:r>
      <w:r w:rsidR="00D46540" w:rsidRPr="00BF1E24">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3.8.1.3. </w:t>
      </w:r>
      <w:r w:rsidR="00D46540" w:rsidRPr="00BF1E24">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F1E24"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3.8.2. </w:t>
      </w:r>
      <w:r w:rsidR="00D46540" w:rsidRPr="00BF1E24">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F1E24">
        <w:rPr>
          <w:rFonts w:ascii="Times New Roman" w:eastAsia="Times New Roman" w:hAnsi="Times New Roman"/>
          <w:sz w:val="24"/>
          <w:szCs w:val="24"/>
          <w:lang w:eastAsia="ru-RU"/>
        </w:rPr>
        <w:t>Push</w:t>
      </w:r>
      <w:r w:rsidR="00D46540" w:rsidRPr="00BF1E24">
        <w:rPr>
          <w:rFonts w:ascii="Times New Roman" w:eastAsia="Times New Roman" w:hAnsi="Times New Roman"/>
          <w:sz w:val="24"/>
          <w:szCs w:val="24"/>
          <w:lang w:val="ru-RU" w:eastAsia="ru-RU"/>
        </w:rPr>
        <w:t xml:space="preserve">-уведомления на Мобильное устройство и/или </w:t>
      </w:r>
      <w:r w:rsidR="00D46540" w:rsidRPr="00BF1E24">
        <w:rPr>
          <w:rFonts w:ascii="Times New Roman" w:eastAsia="Times New Roman" w:hAnsi="Times New Roman"/>
          <w:sz w:val="24"/>
          <w:szCs w:val="24"/>
          <w:lang w:eastAsia="ru-RU"/>
        </w:rPr>
        <w:t>SMS</w:t>
      </w:r>
      <w:r w:rsidR="00D46540" w:rsidRPr="00BF1E24">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14:paraId="3B8BEB8B" w14:textId="77777777" w:rsidR="00D46540" w:rsidRPr="00BF1E24"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lastRenderedPageBreak/>
        <w:t xml:space="preserve">3.8.3. </w:t>
      </w:r>
      <w:r w:rsidR="00D46540" w:rsidRPr="00BF1E24">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F1E24">
        <w:rPr>
          <w:rFonts w:ascii="Times New Roman" w:eastAsia="SimSun" w:hAnsi="Times New Roman"/>
          <w:sz w:val="24"/>
          <w:szCs w:val="24"/>
          <w:lang w:val="ru-RU" w:eastAsia="ru-RU"/>
        </w:rPr>
        <w:t>:</w:t>
      </w:r>
    </w:p>
    <w:p w14:paraId="01D813EF"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убытков Банка;</w:t>
      </w:r>
    </w:p>
    <w:p w14:paraId="59816288"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xml:space="preserve">-сумма комиссий; </w:t>
      </w:r>
    </w:p>
    <w:p w14:paraId="53ADE9C7"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технического овердрафта;</w:t>
      </w:r>
    </w:p>
    <w:p w14:paraId="51EE5720"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сумма иной задолженности.</w:t>
      </w:r>
    </w:p>
    <w:p w14:paraId="3F914CAD" w14:textId="77777777" w:rsidR="00BE486E" w:rsidRPr="00BF1E24" w:rsidRDefault="00D46540" w:rsidP="00D46540">
      <w:pPr>
        <w:tabs>
          <w:tab w:val="left" w:pos="0"/>
        </w:tab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F1E24"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3.9. </w:t>
      </w:r>
      <w:r w:rsidR="00BE486E" w:rsidRPr="00BF1E24">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F1E24"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 xml:space="preserve">3.9.1. </w:t>
      </w:r>
      <w:r w:rsidR="00D46540" w:rsidRPr="00BF1E24">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утеря Платежной карточки;</w:t>
      </w:r>
    </w:p>
    <w:p w14:paraId="032AA0ED"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F1E24"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F1E24"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3.9.2. </w:t>
      </w:r>
      <w:r w:rsidR="00D46540" w:rsidRPr="00BF1E24">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kk-KZ" w:eastAsia="ko-KR"/>
        </w:rPr>
        <w:t xml:space="preserve">- осуществления Держателем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по С</w:t>
      </w:r>
      <w:r w:rsidRPr="00BF1E24">
        <w:rPr>
          <w:rFonts w:ascii="Times New Roman" w:eastAsia="Times New Roman" w:hAnsi="Times New Roman"/>
          <w:sz w:val="24"/>
          <w:szCs w:val="24"/>
          <w:lang w:val="ru-RU"/>
        </w:rPr>
        <w:t xml:space="preserve">чету Платежной карточки </w:t>
      </w:r>
      <w:r w:rsidRPr="00BF1E24">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ko-KR"/>
        </w:rPr>
        <w:t xml:space="preserve">в случае наличия иной задолженности Держателя </w:t>
      </w:r>
      <w:r w:rsidRPr="00BF1E24">
        <w:rPr>
          <w:rFonts w:ascii="Times New Roman" w:eastAsia="Times New Roman" w:hAnsi="Times New Roman"/>
          <w:sz w:val="24"/>
          <w:szCs w:val="24"/>
          <w:lang w:val="ru-RU" w:eastAsia="ru-RU"/>
        </w:rPr>
        <w:t>Платежной карточки/Клиента</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перед Банком;</w:t>
      </w:r>
    </w:p>
    <w:p w14:paraId="20151C8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w:t>
      </w:r>
      <w:r w:rsidR="006C146A" w:rsidRPr="00BF1E24">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F1E24">
        <w:rPr>
          <w:rFonts w:ascii="Times New Roman" w:eastAsia="Times New Roman" w:hAnsi="Times New Roman"/>
          <w:sz w:val="24"/>
          <w:szCs w:val="24"/>
          <w:lang w:val="ru-RU" w:eastAsia="ru-RU"/>
        </w:rPr>
        <w:t>.</w:t>
      </w:r>
    </w:p>
    <w:p w14:paraId="7E63DC9F" w14:textId="77777777" w:rsidR="00D46540" w:rsidRPr="00BF1E24"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3.9.3. </w:t>
      </w:r>
      <w:r w:rsidR="00D46540" w:rsidRPr="00BF1E24">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F1E24">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F1E24">
        <w:rPr>
          <w:rFonts w:ascii="Times New Roman" w:eastAsia="Times New Roman" w:hAnsi="Times New Roman"/>
          <w:color w:val="000000"/>
          <w:sz w:val="24"/>
          <w:szCs w:val="24"/>
          <w:lang w:val="ru-RU" w:eastAsia="ru-RU"/>
        </w:rPr>
        <w:t xml:space="preserve"> Контакт Центр Банка</w:t>
      </w:r>
      <w:r w:rsidR="00D46540" w:rsidRPr="00BF1E24">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3.9.4. </w:t>
      </w:r>
      <w:r w:rsidR="00D46540" w:rsidRPr="00BF1E24">
        <w:rPr>
          <w:rFonts w:ascii="Times New Roman" w:eastAsia="Times New Roman" w:hAnsi="Times New Roman"/>
          <w:sz w:val="24"/>
          <w:szCs w:val="24"/>
          <w:lang w:val="ru-RU" w:eastAsia="ru-RU"/>
        </w:rPr>
        <w:t xml:space="preserve">Разблокирование Платежной карточки производится Банком на основании письменного заявления, предоставленного Держателем Платежной карточки по форме </w:t>
      </w:r>
      <w:r w:rsidR="00D46540" w:rsidRPr="00BF1E24">
        <w:rPr>
          <w:rFonts w:ascii="Times New Roman" w:eastAsia="Times New Roman" w:hAnsi="Times New Roman"/>
          <w:sz w:val="24"/>
          <w:szCs w:val="24"/>
          <w:lang w:val="ru-RU" w:eastAsia="ru-RU"/>
        </w:rPr>
        <w:lastRenderedPageBreak/>
        <w:t>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3.9.5. </w:t>
      </w:r>
      <w:r w:rsidR="00D46540" w:rsidRPr="00BF1E24">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F1E24">
        <w:rPr>
          <w:rFonts w:ascii="Times New Roman" w:eastAsia="Times New Roman" w:hAnsi="Times New Roman"/>
          <w:sz w:val="24"/>
          <w:szCs w:val="24"/>
          <w:lang w:eastAsia="ru-RU"/>
        </w:rPr>
        <w:t>e</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PIN</w:t>
      </w:r>
      <w:r w:rsidR="00D46540" w:rsidRPr="00BF1E24">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3.9.6. </w:t>
      </w:r>
      <w:r w:rsidR="00D46540" w:rsidRPr="00BF1E24">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F1E24">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F1E24">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3.9.7. </w:t>
      </w:r>
      <w:r w:rsidR="00D46540" w:rsidRPr="00BF1E24">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3.9.8. </w:t>
      </w:r>
      <w:r w:rsidR="00D46540" w:rsidRPr="00BF1E24">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F1E24">
        <w:rPr>
          <w:rFonts w:ascii="Times New Roman" w:eastAsia="Times New Roman" w:hAnsi="Times New Roman"/>
          <w:sz w:val="24"/>
          <w:szCs w:val="24"/>
          <w:lang w:val="ru-RU" w:eastAsia="ru-RU"/>
        </w:rPr>
        <w:t>3.9.9.</w:t>
      </w:r>
      <w:r w:rsidR="006C146A"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/С</w:t>
      </w:r>
      <w:r w:rsidR="00A86FBC" w:rsidRPr="00BF1E24">
        <w:rPr>
          <w:rFonts w:ascii="Times New Roman" w:hAnsi="Times New Roman"/>
          <w:sz w:val="24"/>
          <w:szCs w:val="24"/>
          <w:lang w:eastAsia="ru-RU"/>
        </w:rPr>
        <w:t>VP</w:t>
      </w:r>
      <w:r w:rsidR="00A86FBC" w:rsidRPr="00BF1E24">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BF1E24">
        <w:rPr>
          <w:rStyle w:val="afd"/>
          <w:sz w:val="24"/>
          <w:szCs w:val="24"/>
          <w:lang w:val="ru-RU"/>
        </w:rPr>
        <w:t xml:space="preserve"> </w:t>
      </w:r>
      <w:r w:rsidR="00A86FBC" w:rsidRPr="00BF1E24">
        <w:rPr>
          <w:rFonts w:ascii="Times New Roman" w:hAnsi="Times New Roman"/>
          <w:sz w:val="24"/>
          <w:szCs w:val="24"/>
          <w:lang w:val="ru-RU"/>
        </w:rPr>
        <w:t>При необходимости</w:t>
      </w:r>
      <w:r w:rsidR="00A86FBC" w:rsidRPr="00BF1E24">
        <w:rPr>
          <w:rFonts w:ascii="Times New Roman" w:hAnsi="Times New Roman"/>
          <w:sz w:val="24"/>
          <w:szCs w:val="24"/>
          <w:lang w:val="ru-RU" w:eastAsia="ru-RU"/>
        </w:rPr>
        <w:t xml:space="preserve"> обнуления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 xml:space="preserve">2-кода/ </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 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в более короткий срок</w:t>
      </w:r>
      <w:r w:rsidR="00A86FBC" w:rsidRPr="00BF1E24">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BF1E24">
        <w:rPr>
          <w:rFonts w:ascii="Times New Roman" w:hAnsi="Times New Roman"/>
          <w:sz w:val="24"/>
          <w:szCs w:val="24"/>
        </w:rPr>
        <w:t>CVV</w:t>
      </w:r>
      <w:r w:rsidR="00A86FBC" w:rsidRPr="00BF1E24">
        <w:rPr>
          <w:rFonts w:ascii="Times New Roman" w:hAnsi="Times New Roman"/>
          <w:sz w:val="24"/>
          <w:szCs w:val="24"/>
          <w:lang w:val="ru-RU"/>
        </w:rPr>
        <w:t>2-кода/</w:t>
      </w:r>
      <w:r w:rsidR="00A86FBC" w:rsidRPr="00BF1E24">
        <w:rPr>
          <w:rFonts w:ascii="Times New Roman" w:hAnsi="Times New Roman"/>
          <w:sz w:val="24"/>
          <w:szCs w:val="24"/>
        </w:rPr>
        <w:t>CVC</w:t>
      </w:r>
      <w:r w:rsidR="00A86FBC" w:rsidRPr="00BF1E24">
        <w:rPr>
          <w:rFonts w:ascii="Times New Roman" w:hAnsi="Times New Roman"/>
          <w:sz w:val="24"/>
          <w:szCs w:val="24"/>
          <w:lang w:val="ru-RU"/>
        </w:rPr>
        <w:t>2/3</w:t>
      </w:r>
      <w:r w:rsidR="00A86FBC" w:rsidRPr="00BF1E24">
        <w:rPr>
          <w:rFonts w:ascii="Times New Roman" w:hAnsi="Times New Roman"/>
          <w:sz w:val="24"/>
          <w:szCs w:val="24"/>
        </w:rPr>
        <w:t>D</w:t>
      </w:r>
      <w:r w:rsidR="00A86FBC" w:rsidRPr="00BF1E24">
        <w:rPr>
          <w:rFonts w:ascii="Times New Roman" w:hAnsi="Times New Roman"/>
          <w:sz w:val="24"/>
          <w:szCs w:val="24"/>
          <w:lang w:val="ru-RU"/>
        </w:rPr>
        <w:t xml:space="preserve"> </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 xml:space="preserve"> </w:t>
      </w:r>
      <w:r w:rsidR="00A86FBC" w:rsidRPr="00BF1E24">
        <w:rPr>
          <w:rFonts w:ascii="Times New Roman" w:eastAsia="Times New Roman" w:hAnsi="Times New Roman"/>
          <w:sz w:val="24"/>
          <w:szCs w:val="24"/>
          <w:lang w:eastAsia="ru-RU"/>
        </w:rPr>
        <w:t>Code</w:t>
      </w:r>
      <w:r w:rsidR="00A86FBC" w:rsidRPr="00BF1E24">
        <w:rPr>
          <w:rFonts w:ascii="Times New Roman" w:eastAsia="Times New Roman" w:hAnsi="Times New Roman"/>
          <w:sz w:val="24"/>
          <w:szCs w:val="24"/>
          <w:lang w:val="ru-RU" w:eastAsia="ru-RU"/>
        </w:rPr>
        <w:t>/С</w:t>
      </w:r>
      <w:r w:rsidR="00A86FBC" w:rsidRPr="00BF1E24">
        <w:rPr>
          <w:rFonts w:ascii="Times New Roman" w:eastAsia="Times New Roman" w:hAnsi="Times New Roman"/>
          <w:sz w:val="24"/>
          <w:szCs w:val="24"/>
          <w:lang w:eastAsia="ru-RU"/>
        </w:rPr>
        <w:t>VP</w:t>
      </w:r>
      <w:r w:rsidR="00A86FBC" w:rsidRPr="00BF1E24">
        <w:rPr>
          <w:rFonts w:ascii="Times New Roman" w:eastAsia="Times New Roman" w:hAnsi="Times New Roman"/>
          <w:sz w:val="24"/>
          <w:szCs w:val="24"/>
          <w:lang w:val="ru-RU" w:eastAsia="ru-RU"/>
        </w:rPr>
        <w:t>2-кода</w:t>
      </w:r>
      <w:r w:rsidR="00A86FBC" w:rsidRPr="00BF1E24">
        <w:rPr>
          <w:rFonts w:ascii="Times New Roman" w:hAnsi="Times New Roman"/>
          <w:sz w:val="24"/>
          <w:szCs w:val="24"/>
          <w:lang w:val="ru-RU"/>
        </w:rPr>
        <w:t xml:space="preserve"> по форме, установленной Банком</w:t>
      </w:r>
      <w:r w:rsidR="00A86FBC" w:rsidRPr="00BF1E24">
        <w:rPr>
          <w:rFonts w:ascii="Times New Roman" w:eastAsia="Times New Roman" w:hAnsi="Times New Roman"/>
          <w:sz w:val="24"/>
          <w:szCs w:val="24"/>
          <w:lang w:val="ru-RU" w:eastAsia="ru-RU"/>
        </w:rPr>
        <w:t>.</w:t>
      </w:r>
    </w:p>
    <w:p w14:paraId="645E3467" w14:textId="77777777" w:rsidR="00B34AFB"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3.9.10. </w:t>
      </w:r>
      <w:r w:rsidR="00D46540" w:rsidRPr="00BF1E24">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F1E24"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ru-RU" w:eastAsia="ru-RU"/>
        </w:rPr>
        <w:t xml:space="preserve">3.10. </w:t>
      </w:r>
      <w:r w:rsidR="00BE486E" w:rsidRPr="00BF1E24">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F1E24"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3.10.1. </w:t>
      </w:r>
      <w:r w:rsidR="00D46540" w:rsidRPr="00BF1E24">
        <w:rPr>
          <w:rFonts w:ascii="Times New Roman" w:eastAsia="Times New Roman" w:hAnsi="Times New Roman"/>
          <w:sz w:val="24"/>
          <w:szCs w:val="24"/>
          <w:lang w:val="ru-RU" w:eastAsia="ru-RU"/>
        </w:rPr>
        <w:t xml:space="preserve">Закрытие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 xml:space="preserve">арточки и возврат остатка денег со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F1E24">
        <w:rPr>
          <w:rFonts w:ascii="Times New Roman" w:eastAsia="Times New Roman" w:hAnsi="Times New Roman"/>
          <w:sz w:val="24"/>
          <w:szCs w:val="24"/>
          <w:lang w:val="ru-RU"/>
        </w:rPr>
        <w:t xml:space="preserve"> с даты подачи заявления о закрытии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F1E24">
        <w:rPr>
          <w:rFonts w:ascii="Times New Roman" w:eastAsia="Times New Roman" w:hAnsi="Times New Roman"/>
          <w:sz w:val="24"/>
          <w:szCs w:val="24"/>
          <w:lang w:val="kk-KZ" w:eastAsia="ko-KR"/>
        </w:rPr>
        <w:t>латежные к</w:t>
      </w:r>
      <w:r w:rsidR="00D46540" w:rsidRPr="00BF1E24">
        <w:rPr>
          <w:rFonts w:ascii="Times New Roman" w:eastAsia="Times New Roman" w:hAnsi="Times New Roman"/>
          <w:sz w:val="24"/>
          <w:szCs w:val="24"/>
          <w:lang w:val="ru-RU"/>
        </w:rPr>
        <w:t>арточки, выпущенные к Счету П</w:t>
      </w:r>
      <w:r w:rsidR="00D46540" w:rsidRPr="00BF1E24">
        <w:rPr>
          <w:rFonts w:ascii="Times New Roman" w:eastAsia="Times New Roman" w:hAnsi="Times New Roman"/>
          <w:sz w:val="24"/>
          <w:szCs w:val="24"/>
          <w:lang w:val="kk-KZ" w:eastAsia="ko-KR"/>
        </w:rPr>
        <w:t>латежной к</w:t>
      </w:r>
      <w:r w:rsidR="00D46540" w:rsidRPr="00BF1E24">
        <w:rPr>
          <w:rFonts w:ascii="Times New Roman" w:eastAsia="Times New Roman" w:hAnsi="Times New Roman"/>
          <w:sz w:val="24"/>
          <w:szCs w:val="24"/>
          <w:lang w:val="ru-RU"/>
        </w:rPr>
        <w:t>арточки.</w:t>
      </w:r>
    </w:p>
    <w:p w14:paraId="67574403"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3.10.2. </w:t>
      </w:r>
      <w:r w:rsidR="00D46540" w:rsidRPr="00BF1E24">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lastRenderedPageBreak/>
        <w:t xml:space="preserve">3.10.3. </w:t>
      </w:r>
      <w:r w:rsidR="00D46540" w:rsidRPr="00BF1E24">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F1E24">
        <w:rPr>
          <w:rFonts w:ascii="Times New Roman" w:eastAsia="Times New Roman" w:hAnsi="Times New Roman"/>
          <w:color w:val="000000"/>
          <w:sz w:val="24"/>
          <w:szCs w:val="24"/>
          <w:lang w:val="ru-RU" w:eastAsia="ru-RU"/>
        </w:rPr>
        <w:t xml:space="preserve"> </w:t>
      </w:r>
    </w:p>
    <w:p w14:paraId="37A33E00" w14:textId="77777777" w:rsidR="00D46540" w:rsidRPr="00BF1E24" w:rsidRDefault="00D46540" w:rsidP="00D46540">
      <w:pPr>
        <w:tabs>
          <w:tab w:val="left" w:pos="0"/>
        </w:tabs>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3.10.4. </w:t>
      </w:r>
      <w:r w:rsidR="00D46540" w:rsidRPr="00BF1E24">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3.10.5. </w:t>
      </w:r>
      <w:r w:rsidR="00D46540" w:rsidRPr="00BF1E24">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sidRPr="00BF1E24">
        <w:rPr>
          <w:rFonts w:ascii="Times New Roman" w:hAnsi="Times New Roman"/>
          <w:sz w:val="24"/>
          <w:szCs w:val="24"/>
          <w:lang w:val="ru-RU"/>
        </w:rPr>
        <w:t>Системе интернет-банкинг/Мобильном приложении</w:t>
      </w:r>
      <w:r w:rsidR="00A43360" w:rsidRPr="00BF1E24">
        <w:rPr>
          <w:rFonts w:ascii="Times New Roman" w:eastAsia="Times New Roman" w:hAnsi="Times New Roman"/>
          <w:sz w:val="24"/>
          <w:szCs w:val="24"/>
          <w:lang w:val="ru-RU"/>
        </w:rPr>
        <w:t xml:space="preserve"> </w:t>
      </w:r>
      <w:r w:rsidR="00D46540" w:rsidRPr="00BF1E24">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hAnsi="Times New Roman"/>
          <w:color w:val="000000"/>
          <w:sz w:val="24"/>
          <w:szCs w:val="24"/>
          <w:shd w:val="clear" w:color="auto" w:fill="FFFFFF"/>
          <w:lang w:val="ru-RU"/>
        </w:rPr>
        <w:t xml:space="preserve">3.10.6. </w:t>
      </w:r>
      <w:r w:rsidR="00D46540" w:rsidRPr="00BF1E24">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F1E24">
        <w:rPr>
          <w:rFonts w:ascii="Times New Roman" w:hAnsi="Times New Roman"/>
          <w:b/>
          <w:bCs/>
          <w:color w:val="000000"/>
          <w:sz w:val="24"/>
          <w:szCs w:val="24"/>
          <w:shd w:val="clear" w:color="auto" w:fill="FFFFFF"/>
          <w:lang w:val="ru-RU"/>
        </w:rPr>
        <w:t xml:space="preserve"> </w:t>
      </w:r>
      <w:r w:rsidR="00D46540" w:rsidRPr="00BF1E24">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F1E24">
        <w:rPr>
          <w:rFonts w:ascii="Times New Roman" w:eastAsia="Times New Roman" w:hAnsi="Times New Roman"/>
          <w:sz w:val="24"/>
          <w:szCs w:val="24"/>
          <w:lang w:val="ru-RU"/>
        </w:rPr>
        <w:t xml:space="preserve"> </w:t>
      </w:r>
      <w:r w:rsidR="00D46540" w:rsidRPr="00BF1E24">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F1E24"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3.10.7. </w:t>
      </w:r>
      <w:r w:rsidR="00D46540" w:rsidRPr="00BF1E24">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F1E24"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3.10.8.</w:t>
      </w:r>
      <w:r w:rsidR="00D46540" w:rsidRPr="00BF1E24">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3.10.8.1. </w:t>
      </w:r>
      <w:r w:rsidR="00D46540" w:rsidRPr="00BF1E24">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3.10.8.2. </w:t>
      </w:r>
      <w:r w:rsidR="00D46540" w:rsidRPr="00BF1E24">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Pr="00BF1E24"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через </w:t>
      </w:r>
      <w:r w:rsidR="00A43360" w:rsidRPr="00BF1E24">
        <w:rPr>
          <w:rFonts w:ascii="Times New Roman" w:hAnsi="Times New Roman"/>
          <w:sz w:val="24"/>
          <w:szCs w:val="24"/>
          <w:lang w:val="ru-RU"/>
        </w:rPr>
        <w:t>Систему интернет-банкинг/Мобильное приложение</w:t>
      </w:r>
    </w:p>
    <w:p w14:paraId="56337041" w14:textId="77777777" w:rsidR="00D46540" w:rsidRPr="00BF1E24"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блокируется;</w:t>
      </w:r>
    </w:p>
    <w:p w14:paraId="0E664595"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3.10.8.4. </w:t>
      </w:r>
      <w:r w:rsidR="00D46540" w:rsidRPr="00BF1E24">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BF1E24"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BF1E24"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F1E24"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BF1E24"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sidRPr="00BF1E24">
        <w:rPr>
          <w:rStyle w:val="affb"/>
          <w:color w:val="000000"/>
        </w:rPr>
        <w:t xml:space="preserve">3.11. NFC-карта. </w:t>
      </w:r>
    </w:p>
    <w:p w14:paraId="4163A29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BF1E24">
        <w:rPr>
          <w:bCs/>
          <w:color w:val="000000"/>
          <w:lang w:val="ru-RU"/>
        </w:rPr>
        <w:t xml:space="preserve">Настоящим пунктом 3.11. Общих условий определяются условия оформления и использования Держателем Платежной карточки </w:t>
      </w:r>
      <w:r w:rsidRPr="00BF1E24">
        <w:rPr>
          <w:bCs/>
          <w:color w:val="000000"/>
        </w:rPr>
        <w:t>NFC</w:t>
      </w:r>
      <w:r w:rsidRPr="00BF1E24">
        <w:rPr>
          <w:bCs/>
          <w:color w:val="000000"/>
          <w:lang w:val="ru-RU"/>
        </w:rPr>
        <w:t xml:space="preserve">-карты к Платежной карточке, выпущенной Банком (далее по тексту п.3.11. </w:t>
      </w:r>
      <w:r w:rsidRPr="00BF1E24">
        <w:rPr>
          <w:bCs/>
          <w:color w:val="000000"/>
        </w:rPr>
        <w:t>«</w:t>
      </w:r>
      <w:r w:rsidRPr="00BF1E24">
        <w:rPr>
          <w:b/>
          <w:bCs/>
          <w:color w:val="000000"/>
        </w:rPr>
        <w:t>Условия</w:t>
      </w:r>
      <w:r w:rsidRPr="00BF1E24">
        <w:rPr>
          <w:bCs/>
          <w:color w:val="000000"/>
        </w:rPr>
        <w:t>»)</w:t>
      </w:r>
      <w:r w:rsidRPr="00BF1E24">
        <w:rPr>
          <w:color w:val="000000"/>
        </w:rPr>
        <w:t>.</w:t>
      </w:r>
    </w:p>
    <w:p w14:paraId="2661E8C1"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lastRenderedPageBreak/>
        <w:t xml:space="preserve">Услуга по оформлению </w:t>
      </w:r>
      <w:r w:rsidRPr="00BF1E24">
        <w:rPr>
          <w:bCs/>
          <w:color w:val="000000"/>
        </w:rPr>
        <w:t>NFC</w:t>
      </w:r>
      <w:r w:rsidRPr="00BF1E24">
        <w:rPr>
          <w:bCs/>
          <w:color w:val="000000"/>
          <w:lang w:val="ru-RU"/>
        </w:rPr>
        <w:t>-карты предоставляется Держателю Платежной карточки Провайдером и Системой.</w:t>
      </w:r>
    </w:p>
    <w:p w14:paraId="152B02CA"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Оформление и использование </w:t>
      </w:r>
      <w:r w:rsidRPr="00BF1E24">
        <w:rPr>
          <w:bCs/>
          <w:color w:val="000000"/>
        </w:rPr>
        <w:t>NFC</w:t>
      </w:r>
      <w:r w:rsidRPr="00BF1E24">
        <w:rPr>
          <w:bCs/>
          <w:color w:val="000000"/>
          <w:lang w:val="ru-RU"/>
        </w:rPr>
        <w:t>-карты осуществляется в соответствии с настоящими Условиями,</w:t>
      </w:r>
      <w:r w:rsidRPr="00BF1E24">
        <w:rPr>
          <w:bCs/>
          <w:color w:val="000000"/>
        </w:rPr>
        <w:t> </w:t>
      </w:r>
      <w:r w:rsidRPr="00BF1E24">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Для одной Платежной карточки возможно оформление нескольких </w:t>
      </w:r>
      <w:r w:rsidRPr="00BF1E24">
        <w:rPr>
          <w:bCs/>
          <w:color w:val="000000"/>
        </w:rPr>
        <w:t>NFC</w:t>
      </w:r>
      <w:r w:rsidRPr="00BF1E24">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BF1E24">
        <w:rPr>
          <w:bCs/>
          <w:color w:val="000000"/>
        </w:rPr>
        <w:t>NFC</w:t>
      </w:r>
      <w:r w:rsidRPr="00BF1E24">
        <w:rPr>
          <w:bCs/>
          <w:color w:val="000000"/>
          <w:lang w:val="ru-RU"/>
        </w:rPr>
        <w:t xml:space="preserve">-карта. Банк, Провайдер или Система могут устанавливать ограничение на максимальное количество </w:t>
      </w:r>
      <w:r w:rsidRPr="00BF1E24">
        <w:rPr>
          <w:bCs/>
          <w:color w:val="000000"/>
        </w:rPr>
        <w:t>NFC</w:t>
      </w:r>
      <w:r w:rsidRPr="00BF1E24">
        <w:rPr>
          <w:bCs/>
          <w:color w:val="000000"/>
          <w:lang w:val="ru-RU"/>
        </w:rPr>
        <w:t xml:space="preserve">-карт, оформляемых к одной Платежной карточке, а также отказать в оформлении </w:t>
      </w:r>
      <w:r w:rsidRPr="00BF1E24">
        <w:rPr>
          <w:bCs/>
          <w:color w:val="000000"/>
        </w:rPr>
        <w:t>NFC</w:t>
      </w:r>
      <w:r w:rsidRPr="00BF1E24">
        <w:rPr>
          <w:bCs/>
          <w:color w:val="000000"/>
          <w:lang w:val="ru-RU"/>
        </w:rPr>
        <w:t>-карты без объяснения причин.</w:t>
      </w:r>
    </w:p>
    <w:p w14:paraId="3C0003B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kk-KZ"/>
        </w:rPr>
        <w:t>Совершение Держателем Платежной карточки действий</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 xml:space="preserve">с целью оформления </w:t>
      </w:r>
      <w:r w:rsidRPr="00BF1E24">
        <w:rPr>
          <w:bCs/>
          <w:color w:val="000000"/>
        </w:rPr>
        <w:t>NFC</w:t>
      </w:r>
      <w:r w:rsidRPr="00BF1E24">
        <w:rPr>
          <w:bCs/>
          <w:color w:val="000000"/>
          <w:lang w:val="ru-RU"/>
        </w:rPr>
        <w:t>-карты</w:t>
      </w:r>
      <w:r w:rsidRPr="00BF1E24">
        <w:rPr>
          <w:bCs/>
          <w:color w:val="000000"/>
          <w:lang w:val="kk-KZ"/>
        </w:rPr>
        <w:t xml:space="preserve">, предусмотренных в п.3.11.11.5. Общих условий, в том числе введения </w:t>
      </w:r>
      <w:r w:rsidRPr="00BF1E24">
        <w:rPr>
          <w:bCs/>
          <w:color w:val="000000"/>
          <w:lang w:val="ru-RU"/>
        </w:rPr>
        <w:t>одноразового (единовременного) кода</w:t>
      </w:r>
      <w:r w:rsidRPr="00BF1E24">
        <w:rPr>
          <w:bCs/>
          <w:color w:val="000000"/>
          <w:lang w:val="kk-KZ"/>
        </w:rPr>
        <w:t xml:space="preserve">, полученного Держателем Платежной карточки посредством </w:t>
      </w:r>
      <w:r w:rsidRPr="00BF1E24">
        <w:rPr>
          <w:bCs/>
          <w:color w:val="000000"/>
        </w:rPr>
        <w:t>Push</w:t>
      </w:r>
      <w:r w:rsidRPr="00BF1E24">
        <w:rPr>
          <w:bCs/>
          <w:color w:val="000000"/>
          <w:lang w:val="ru-RU"/>
        </w:rPr>
        <w:t>-уведомления на Мобильное устройство</w:t>
      </w:r>
      <w:r w:rsidRPr="00BF1E24">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color w:val="000000"/>
          <w:lang w:val="ru-RU"/>
        </w:rPr>
        <w:t>Держатель Платежной карточки понимает и согласен с тем, что:</w:t>
      </w:r>
    </w:p>
    <w:p w14:paraId="60CA1ED5"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Работоспособность Платежного приложения (в том числе при совершении операций с использованием </w:t>
      </w:r>
      <w:r w:rsidRPr="00BF1E24">
        <w:rPr>
          <w:color w:val="000000"/>
        </w:rPr>
        <w:t>NFC</w:t>
      </w:r>
      <w:r w:rsidRPr="00BF1E24">
        <w:rPr>
          <w:color w:val="000000"/>
          <w:lang w:val="ru-RU"/>
        </w:rPr>
        <w:t>-карты) зависит от Провайдера;</w:t>
      </w:r>
    </w:p>
    <w:p w14:paraId="450DCE22"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Держатель</w:t>
      </w:r>
      <w:r w:rsidRPr="00BF1E24">
        <w:rPr>
          <w:rFonts w:eastAsiaTheme="minorHAnsi"/>
          <w:bCs/>
          <w:color w:val="000000"/>
          <w:lang w:val="ru-RU"/>
        </w:rPr>
        <w:t xml:space="preserve"> </w:t>
      </w:r>
      <w:r w:rsidRPr="00BF1E24">
        <w:rPr>
          <w:bCs/>
          <w:color w:val="000000"/>
          <w:lang w:val="ru-RU"/>
        </w:rPr>
        <w:t>Платежной карточки</w:t>
      </w:r>
      <w:r w:rsidRPr="00BF1E24">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BF1E24">
        <w:rPr>
          <w:bCs/>
          <w:color w:val="000000"/>
        </w:rPr>
        <w:t>NFC</w:t>
      </w:r>
      <w:r w:rsidRPr="00BF1E24">
        <w:rPr>
          <w:bCs/>
          <w:color w:val="000000"/>
          <w:lang w:val="ru-RU"/>
        </w:rPr>
        <w:t xml:space="preserve">-карте </w:t>
      </w:r>
      <w:r w:rsidRPr="00BF1E24">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аутентификации Держателя Платежной карточки;</w:t>
      </w:r>
    </w:p>
    <w:p w14:paraId="5428A95E"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оформления / использования /  блокирования / удаления </w:t>
      </w:r>
      <w:r w:rsidRPr="00BF1E24">
        <w:rPr>
          <w:bCs/>
          <w:color w:val="000000"/>
        </w:rPr>
        <w:t>NFC</w:t>
      </w:r>
      <w:r w:rsidRPr="00BF1E24">
        <w:rPr>
          <w:bCs/>
          <w:color w:val="000000"/>
          <w:lang w:val="ru-RU"/>
        </w:rPr>
        <w:t>-карты</w:t>
      </w:r>
      <w:r w:rsidRPr="00BF1E24">
        <w:rPr>
          <w:color w:val="000000"/>
          <w:lang w:val="ru-RU"/>
        </w:rPr>
        <w:t>;</w:t>
      </w:r>
    </w:p>
    <w:p w14:paraId="36F66240"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BF1E24">
        <w:rPr>
          <w:bCs/>
          <w:color w:val="000000"/>
        </w:rPr>
        <w:t>NFC</w:t>
      </w:r>
      <w:r w:rsidRPr="00BF1E24">
        <w:rPr>
          <w:bCs/>
          <w:color w:val="000000"/>
          <w:lang w:val="ru-RU"/>
        </w:rPr>
        <w:t>-карты</w:t>
      </w:r>
      <w:r w:rsidRPr="00BF1E24">
        <w:rPr>
          <w:color w:val="000000"/>
          <w:lang w:val="ru-RU"/>
        </w:rPr>
        <w:t xml:space="preserve"> и осуществления по указанным операциям расчетов;</w:t>
      </w:r>
    </w:p>
    <w:p w14:paraId="252408B1"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повышения безопасности оказываемых услуг и предотвращения мошенничества;</w:t>
      </w:r>
    </w:p>
    <w:p w14:paraId="0BAD006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в иных целях, непосредственно связанных с оформлением и использованием </w:t>
      </w:r>
      <w:r w:rsidRPr="00BF1E24">
        <w:rPr>
          <w:color w:val="000000"/>
        </w:rPr>
        <w:t>NFC</w:t>
      </w:r>
      <w:r w:rsidRPr="00BF1E24">
        <w:rPr>
          <w:color w:val="000000"/>
          <w:lang w:val="ru-RU"/>
        </w:rPr>
        <w:t>-карты.</w:t>
      </w:r>
    </w:p>
    <w:p w14:paraId="06F664A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lastRenderedPageBreak/>
        <w:t xml:space="preserve">Держатель Платежной карточки подтверждает, что проинформирован об условиях использования </w:t>
      </w:r>
      <w:r w:rsidRPr="00BF1E24">
        <w:rPr>
          <w:bCs/>
          <w:color w:val="000000"/>
        </w:rPr>
        <w:t>NFC</w:t>
      </w:r>
      <w:r w:rsidRPr="00BF1E24">
        <w:rPr>
          <w:bCs/>
          <w:color w:val="000000"/>
          <w:lang w:val="ru-RU"/>
        </w:rPr>
        <w:t>-карты</w:t>
      </w:r>
      <w:r w:rsidRPr="00BF1E24">
        <w:rPr>
          <w:color w:val="000000"/>
          <w:lang w:val="ru-RU"/>
        </w:rPr>
        <w:t xml:space="preserve">, в том числе об ограничениях способов и мест использования, случаях повышенного риска использования </w:t>
      </w:r>
      <w:r w:rsidRPr="00BF1E24">
        <w:rPr>
          <w:color w:val="000000"/>
        </w:rPr>
        <w:t>NFC</w:t>
      </w:r>
      <w:r w:rsidRPr="00BF1E24">
        <w:rPr>
          <w:color w:val="000000"/>
          <w:lang w:val="ru-RU"/>
        </w:rPr>
        <w:t xml:space="preserve">-карты, а также о советах по безопасности при использовании Платежного приложения, размещенных </w:t>
      </w:r>
      <w:r w:rsidRPr="00BF1E24">
        <w:rPr>
          <w:bCs/>
          <w:color w:val="000000"/>
          <w:lang w:val="ru-RU"/>
        </w:rPr>
        <w:t xml:space="preserve">на интернет-сайте Банка </w:t>
      </w:r>
      <w:hyperlink r:id="rId62" w:history="1">
        <w:r w:rsidRPr="00BF1E24">
          <w:rPr>
            <w:rStyle w:val="af2"/>
            <w:bCs/>
          </w:rPr>
          <w:t>www</w:t>
        </w:r>
        <w:r w:rsidRPr="00BF1E24">
          <w:rPr>
            <w:rStyle w:val="af2"/>
            <w:bCs/>
            <w:lang w:val="ru-RU"/>
          </w:rPr>
          <w:t>.</w:t>
        </w:r>
        <w:r w:rsidRPr="00BF1E24">
          <w:rPr>
            <w:rStyle w:val="af2"/>
            <w:bCs/>
          </w:rPr>
          <w:t>berekebank</w:t>
        </w:r>
        <w:r w:rsidRPr="00BF1E24">
          <w:rPr>
            <w:rStyle w:val="af2"/>
            <w:bCs/>
            <w:lang w:val="ru-RU"/>
          </w:rPr>
          <w:t>.</w:t>
        </w:r>
        <w:r w:rsidRPr="00BF1E24">
          <w:rPr>
            <w:rStyle w:val="af2"/>
            <w:bCs/>
          </w:rPr>
          <w:t>kz</w:t>
        </w:r>
      </w:hyperlink>
      <w:r w:rsidRPr="00BF1E24">
        <w:rPr>
          <w:rStyle w:val="afd"/>
          <w:rFonts w:asciiTheme="minorHAnsi" w:eastAsiaTheme="minorHAnsi" w:hAnsiTheme="minorHAnsi" w:cstheme="minorBidi"/>
          <w:lang w:val="ru-RU"/>
        </w:rPr>
        <w:t>.</w:t>
      </w:r>
    </w:p>
    <w:p w14:paraId="357F918A"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Функционирование </w:t>
      </w:r>
      <w:r w:rsidRPr="00BF1E24">
        <w:rPr>
          <w:bCs/>
          <w:color w:val="000000"/>
        </w:rPr>
        <w:t>NFC</w:t>
      </w:r>
      <w:r w:rsidRPr="00BF1E24">
        <w:rPr>
          <w:bCs/>
          <w:color w:val="000000"/>
          <w:lang w:val="ru-RU"/>
        </w:rPr>
        <w:t xml:space="preserve">-карты </w:t>
      </w:r>
      <w:r w:rsidRPr="00BF1E24">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BF1E24">
        <w:rPr>
          <w:rStyle w:val="affb"/>
          <w:color w:val="000000"/>
        </w:rPr>
        <w:t xml:space="preserve">Условия оформления </w:t>
      </w:r>
      <w:r w:rsidRPr="00BF1E24">
        <w:rPr>
          <w:bCs/>
          <w:color w:val="000000"/>
        </w:rPr>
        <w:t>NFC-карты:</w:t>
      </w:r>
    </w:p>
    <w:p w14:paraId="4D0218C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Оформление </w:t>
      </w:r>
      <w:r w:rsidRPr="00BF1E24">
        <w:rPr>
          <w:color w:val="000000"/>
        </w:rPr>
        <w:t>NFC</w:t>
      </w:r>
      <w:r w:rsidRPr="00BF1E24">
        <w:rPr>
          <w:color w:val="000000"/>
          <w:lang w:val="ru-RU"/>
        </w:rPr>
        <w:t xml:space="preserve">-карты инициируется Держателем            платежной карточки и осуществляется им самостоятельно, при этом </w:t>
      </w:r>
      <w:r w:rsidRPr="00BF1E24">
        <w:rPr>
          <w:bCs/>
          <w:color w:val="000000"/>
        </w:rPr>
        <w:t>NFC</w:t>
      </w:r>
      <w:r w:rsidRPr="00BF1E24">
        <w:rPr>
          <w:bCs/>
          <w:color w:val="000000"/>
          <w:lang w:val="ru-RU"/>
        </w:rPr>
        <w:t xml:space="preserve">-карта </w:t>
      </w:r>
      <w:r w:rsidRPr="00BF1E24">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BF1E24">
        <w:rPr>
          <w:lang w:val="kk-KZ"/>
        </w:rPr>
        <w:t xml:space="preserve"> </w:t>
      </w:r>
      <w:r w:rsidRPr="00BF1E24">
        <w:rPr>
          <w:color w:val="000000"/>
          <w:lang w:val="kk-KZ"/>
        </w:rPr>
        <w:t>к которой подключена услуга</w:t>
      </w:r>
      <w:r w:rsidRPr="00BF1E24">
        <w:rPr>
          <w:b/>
          <w:bCs/>
          <w:color w:val="000000"/>
          <w:lang w:val="ru-RU"/>
        </w:rPr>
        <w:t xml:space="preserve"> </w:t>
      </w:r>
      <w:r w:rsidRPr="00BF1E24">
        <w:rPr>
          <w:color w:val="000000"/>
          <w:lang w:val="kk-KZ"/>
        </w:rPr>
        <w:t>SMS-банкинг</w:t>
      </w:r>
      <w:r w:rsidRPr="00BF1E24">
        <w:rPr>
          <w:color w:val="000000"/>
          <w:lang w:val="ru-RU"/>
        </w:rPr>
        <w:t>.</w:t>
      </w:r>
    </w:p>
    <w:p w14:paraId="647C6945"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BF1E24">
        <w:rPr>
          <w:color w:val="000000"/>
          <w:lang w:val="ru-RU"/>
        </w:rPr>
        <w:t>оформлена</w:t>
      </w:r>
      <w:r w:rsidRPr="00BF1E24">
        <w:rPr>
          <w:color w:val="000000"/>
          <w:lang w:val="kk-KZ"/>
        </w:rPr>
        <w:t xml:space="preserve">. </w:t>
      </w:r>
      <w:r w:rsidRPr="00BF1E24">
        <w:rPr>
          <w:color w:val="000000"/>
        </w:rPr>
        <w:t>NFC</w:t>
      </w:r>
      <w:r w:rsidRPr="00BF1E24">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BF1E24">
        <w:rPr>
          <w:color w:val="000000"/>
        </w:rPr>
        <w:t>NFC</w:t>
      </w:r>
      <w:r w:rsidRPr="00BF1E24">
        <w:rPr>
          <w:color w:val="000000"/>
          <w:lang w:val="ru-RU"/>
        </w:rPr>
        <w:t>-карты прекращается досрочно в случаях, предусмотренных настоящими Условиями.</w:t>
      </w:r>
    </w:p>
    <w:p w14:paraId="13DF6F02"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Оформление NFC-карты возможно при наличии соответствующего Платежного приложения,</w:t>
      </w:r>
      <w:r w:rsidRPr="00BF1E24">
        <w:rPr>
          <w:rFonts w:eastAsiaTheme="minorHAnsi"/>
          <w:lang w:val="ru-RU"/>
        </w:rPr>
        <w:t xml:space="preserve"> </w:t>
      </w:r>
      <w:r w:rsidRPr="00BF1E24">
        <w:rPr>
          <w:color w:val="000000"/>
          <w:lang w:val="ru-RU"/>
        </w:rPr>
        <w:t>установленного Держателем Платежной карточки на Мобильном устройств</w:t>
      </w:r>
      <w:r w:rsidRPr="00BF1E24">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BF1E24">
        <w:rPr>
          <w:color w:val="000000"/>
          <w:lang w:val="ru-RU"/>
        </w:rPr>
        <w:t>.</w:t>
      </w:r>
    </w:p>
    <w:p w14:paraId="7DB26BA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BF1E24">
        <w:rPr>
          <w:bCs/>
          <w:color w:val="000000"/>
        </w:rPr>
        <w:t>NFC</w:t>
      </w:r>
      <w:r w:rsidRPr="00BF1E24">
        <w:rPr>
          <w:bCs/>
          <w:color w:val="000000"/>
          <w:lang w:val="ru-RU"/>
        </w:rPr>
        <w:t>-карты в соответствии с установленным Платежным приложением порядком</w:t>
      </w:r>
      <w:r w:rsidRPr="00BF1E24">
        <w:rPr>
          <w:color w:val="000000"/>
          <w:lang w:val="ru-RU"/>
        </w:rPr>
        <w:t>.</w:t>
      </w:r>
      <w:r w:rsidRPr="00BF1E24">
        <w:rPr>
          <w:color w:val="000000"/>
        </w:rPr>
        <w:t> </w:t>
      </w:r>
    </w:p>
    <w:p w14:paraId="40D7D967"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Для инициирования оформления </w:t>
      </w:r>
      <w:r w:rsidRPr="00BF1E24">
        <w:rPr>
          <w:bCs/>
          <w:color w:val="000000"/>
        </w:rPr>
        <w:t>NFC</w:t>
      </w:r>
      <w:r w:rsidRPr="00BF1E24">
        <w:rPr>
          <w:bCs/>
          <w:color w:val="000000"/>
          <w:lang w:val="ru-RU"/>
        </w:rPr>
        <w:t xml:space="preserve">-карты </w:t>
      </w:r>
      <w:r w:rsidRPr="00BF1E24">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BF1E24">
        <w:rPr>
          <w:bCs/>
          <w:color w:val="000000"/>
        </w:rPr>
        <w:t>NFC</w:t>
      </w:r>
      <w:r w:rsidRPr="00BF1E24">
        <w:rPr>
          <w:bCs/>
          <w:color w:val="000000"/>
          <w:lang w:val="ru-RU"/>
        </w:rPr>
        <w:t>-карта,</w:t>
      </w:r>
      <w:r w:rsidRPr="00BF1E24">
        <w:rPr>
          <w:color w:val="000000"/>
          <w:lang w:val="ru-RU"/>
        </w:rPr>
        <w:t xml:space="preserve"> и иные данные</w:t>
      </w:r>
      <w:r w:rsidRPr="00BF1E24">
        <w:rPr>
          <w:lang w:val="kk-KZ"/>
        </w:rPr>
        <w:t xml:space="preserve"> </w:t>
      </w:r>
      <w:r w:rsidRPr="00BF1E24">
        <w:rPr>
          <w:color w:val="000000"/>
          <w:lang w:val="ru-RU"/>
        </w:rPr>
        <w:t>(согласно требованиям Провайдера), а также</w:t>
      </w:r>
      <w:r w:rsidRPr="00BF1E24">
        <w:rPr>
          <w:lang w:val="kk-KZ"/>
        </w:rPr>
        <w:t xml:space="preserve"> </w:t>
      </w:r>
      <w:r w:rsidRPr="00BF1E24">
        <w:rPr>
          <w:bCs/>
          <w:lang w:val="ru-RU"/>
        </w:rPr>
        <w:t>одноразовый (единовременный) код</w:t>
      </w:r>
      <w:r w:rsidRPr="00BF1E24">
        <w:rPr>
          <w:lang w:val="kk-KZ"/>
        </w:rPr>
        <w:t xml:space="preserve">, полученный Держателем Платежной карточки </w:t>
      </w:r>
      <w:r w:rsidRPr="00BF1E24">
        <w:rPr>
          <w:bCs/>
          <w:lang w:val="kk-KZ"/>
        </w:rPr>
        <w:t xml:space="preserve">посредством </w:t>
      </w:r>
      <w:r w:rsidRPr="00BF1E24">
        <w:t>Push</w:t>
      </w:r>
      <w:r w:rsidRPr="00BF1E24">
        <w:rPr>
          <w:lang w:val="ru-RU"/>
        </w:rPr>
        <w:t>-уведомления на Мобильное устройство</w:t>
      </w:r>
      <w:r w:rsidRPr="00BF1E24">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BF1E24">
        <w:t>Push</w:t>
      </w:r>
      <w:r w:rsidRPr="00BF1E24">
        <w:rPr>
          <w:lang w:val="ru-RU"/>
        </w:rPr>
        <w:t>-уведомление на Мобильное устройство</w:t>
      </w:r>
      <w:r w:rsidRPr="00BF1E24">
        <w:rPr>
          <w:lang w:val="kk-KZ"/>
        </w:rPr>
        <w:t xml:space="preserve"> и/или SMS-сообщение на его номер мобильного телефона. </w:t>
      </w:r>
    </w:p>
    <w:p w14:paraId="33BC1D0F"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BF1E24">
        <w:rPr>
          <w:lang w:val="kk-KZ"/>
        </w:rPr>
        <w:t xml:space="preserve">Удаление </w:t>
      </w:r>
      <w:r w:rsidRPr="00BF1E24">
        <w:t>NFC</w:t>
      </w:r>
      <w:r w:rsidRPr="00BF1E24">
        <w:rPr>
          <w:lang w:val="ru-RU"/>
        </w:rPr>
        <w:t xml:space="preserve">-карты может осуществляться самостоятельно по желанию </w:t>
      </w:r>
      <w:r w:rsidRPr="00BF1E24">
        <w:t>Держателя Платежной карточки в Платежном приложении и Мобильном устройстве.</w:t>
      </w:r>
    </w:p>
    <w:p w14:paraId="52B39DB8" w14:textId="77777777" w:rsidR="00A86FBC" w:rsidRPr="00BF1E24"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BF1E24">
        <w:rPr>
          <w:color w:val="000000"/>
        </w:rPr>
        <w:t xml:space="preserve">Использование </w:t>
      </w:r>
      <w:r w:rsidRPr="00BF1E24">
        <w:rPr>
          <w:bCs/>
          <w:color w:val="000000"/>
        </w:rPr>
        <w:t>NFC-карты</w:t>
      </w:r>
      <w:r w:rsidRPr="00BF1E24">
        <w:rPr>
          <w:color w:val="000000"/>
        </w:rPr>
        <w:t>:</w:t>
      </w:r>
    </w:p>
    <w:p w14:paraId="4FB66A71"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BF1E24">
        <w:rPr>
          <w:bCs/>
          <w:color w:val="000000"/>
          <w:lang w:val="kk-KZ"/>
        </w:rPr>
        <w:t xml:space="preserve">NFC-карта используется для совершения операций в ПТС, </w:t>
      </w:r>
      <w:r w:rsidRPr="00BF1E24">
        <w:rPr>
          <w:bCs/>
          <w:color w:val="000000"/>
          <w:lang w:val="ru-RU"/>
        </w:rPr>
        <w:t xml:space="preserve">оборудованных </w:t>
      </w:r>
      <w:r w:rsidRPr="00BF1E24">
        <w:rPr>
          <w:bCs/>
          <w:color w:val="000000"/>
        </w:rPr>
        <w:t>POS</w:t>
      </w:r>
      <w:r w:rsidRPr="00BF1E24">
        <w:rPr>
          <w:bCs/>
          <w:color w:val="000000"/>
          <w:lang w:val="ru-RU"/>
        </w:rPr>
        <w:t xml:space="preserve">-терминалами, поддерживающими </w:t>
      </w:r>
      <w:r w:rsidRPr="00BF1E24">
        <w:rPr>
          <w:bCs/>
          <w:color w:val="000000"/>
        </w:rPr>
        <w:t>NFC</w:t>
      </w:r>
      <w:r w:rsidRPr="00BF1E24">
        <w:rPr>
          <w:bCs/>
          <w:color w:val="000000"/>
          <w:lang w:val="ru-RU"/>
        </w:rPr>
        <w:t>-технологию, а также через</w:t>
      </w:r>
      <w:r w:rsidRPr="00BF1E24">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Операции, совершенные с использованием </w:t>
      </w:r>
      <w:r w:rsidRPr="00BF1E24">
        <w:rPr>
          <w:bCs/>
          <w:color w:val="000000"/>
        </w:rPr>
        <w:t>NFC</w:t>
      </w:r>
      <w:r w:rsidRPr="00BF1E24">
        <w:rPr>
          <w:bCs/>
          <w:color w:val="000000"/>
          <w:lang w:val="ru-RU"/>
        </w:rPr>
        <w:t>-карты</w:t>
      </w:r>
      <w:r w:rsidRPr="00BF1E24">
        <w:rPr>
          <w:color w:val="000000"/>
          <w:lang w:val="ru-RU"/>
        </w:rPr>
        <w:t xml:space="preserve">, признаются операциями по Платежной карточке, к которой оформлена </w:t>
      </w:r>
      <w:r w:rsidRPr="00BF1E24">
        <w:rPr>
          <w:color w:val="000000"/>
        </w:rPr>
        <w:t>NFC</w:t>
      </w:r>
      <w:r w:rsidRPr="00BF1E24">
        <w:rPr>
          <w:color w:val="000000"/>
          <w:lang w:val="ru-RU"/>
        </w:rPr>
        <w:t xml:space="preserve">-карта. Если иное не следует из настоящих Условий, на операции с использованием </w:t>
      </w:r>
      <w:r w:rsidRPr="00BF1E24">
        <w:rPr>
          <w:bCs/>
          <w:color w:val="000000"/>
        </w:rPr>
        <w:t>NFC</w:t>
      </w:r>
      <w:r w:rsidRPr="00BF1E24">
        <w:rPr>
          <w:bCs/>
          <w:color w:val="000000"/>
          <w:lang w:val="ru-RU"/>
        </w:rPr>
        <w:t>-карты</w:t>
      </w:r>
      <w:r w:rsidRPr="00BF1E24">
        <w:rPr>
          <w:color w:val="000000"/>
          <w:lang w:val="ru-RU"/>
        </w:rPr>
        <w:t xml:space="preserve"> распространяются все положения договора о выдаче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w:t>
      </w:r>
    </w:p>
    <w:p w14:paraId="3C481AA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F1E24">
        <w:rPr>
          <w:color w:val="000000"/>
          <w:lang w:val="ru-RU"/>
        </w:rPr>
        <w:t xml:space="preserve"> путем </w:t>
      </w:r>
      <w:r w:rsidRPr="00BF1E24">
        <w:rPr>
          <w:color w:val="000000"/>
        </w:rPr>
        <w:t>SMS</w:t>
      </w:r>
      <w:r w:rsidRPr="00BF1E24">
        <w:rPr>
          <w:color w:val="000000"/>
          <w:lang w:val="ru-RU"/>
        </w:rPr>
        <w:t>-</w:t>
      </w:r>
      <w:r w:rsidRPr="00BF1E24">
        <w:rPr>
          <w:color w:val="000000"/>
          <w:lang w:val="kk-KZ"/>
        </w:rPr>
        <w:t xml:space="preserve">сообщения. Уведомления об </w:t>
      </w:r>
      <w:r w:rsidRPr="00BF1E24">
        <w:rPr>
          <w:color w:val="000000"/>
          <w:lang w:val="kk-KZ"/>
        </w:rPr>
        <w:lastRenderedPageBreak/>
        <w:t xml:space="preserve">изменении </w:t>
      </w:r>
      <w:r w:rsidRPr="00BF1E24">
        <w:rPr>
          <w:color w:val="000000"/>
          <w:lang w:val="ru-RU"/>
        </w:rPr>
        <w:t xml:space="preserve">порядка и условий использования </w:t>
      </w:r>
      <w:r w:rsidRPr="00BF1E24">
        <w:rPr>
          <w:color w:val="000000"/>
        </w:rPr>
        <w:t>NFC</w:t>
      </w:r>
      <w:r w:rsidRPr="00BF1E24">
        <w:rPr>
          <w:color w:val="000000"/>
          <w:lang w:val="ru-RU"/>
        </w:rPr>
        <w:t xml:space="preserve">-карты </w:t>
      </w:r>
      <w:r w:rsidRPr="00BF1E24">
        <w:rPr>
          <w:color w:val="000000"/>
          <w:lang w:val="kk-KZ"/>
        </w:rPr>
        <w:t>дополнительно могут быть направлены Банком путем отправки Push-уведомлений.</w:t>
      </w:r>
    </w:p>
    <w:p w14:paraId="3534419B"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Операции с использованием NFC-карты в Платежном приложении под</w:t>
      </w:r>
      <w:r w:rsidRPr="00BF1E24">
        <w:rPr>
          <w:color w:val="000000"/>
          <w:lang w:val="ru-RU"/>
        </w:rPr>
        <w:t>т</w:t>
      </w:r>
      <w:r w:rsidRPr="00BF1E24">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BF1E24">
        <w:rPr>
          <w:lang w:val="ru-RU"/>
        </w:rPr>
        <w:t xml:space="preserve"> в пределах суммы, установленной внутренними документами Системы</w:t>
      </w:r>
      <w:r w:rsidRPr="00BF1E24">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BF1E24">
        <w:rPr>
          <w:bCs/>
          <w:color w:val="000000"/>
        </w:rPr>
        <w:t>NFC</w:t>
      </w:r>
      <w:r w:rsidRPr="00BF1E24">
        <w:rPr>
          <w:bCs/>
          <w:color w:val="000000"/>
          <w:lang w:val="ru-RU"/>
        </w:rPr>
        <w:t>-карты, оформленной к такой Платежной карточке,</w:t>
      </w:r>
      <w:r w:rsidRPr="00BF1E24">
        <w:rPr>
          <w:color w:val="000000"/>
          <w:lang w:val="ru-RU"/>
        </w:rPr>
        <w:t xml:space="preserve"> ограничивается до момента снятия соответствующего ограничения/блокировки.</w:t>
      </w:r>
    </w:p>
    <w:p w14:paraId="27BA380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Блокирование/иное ограничение использование </w:t>
      </w:r>
      <w:r w:rsidRPr="00BF1E24">
        <w:rPr>
          <w:bCs/>
          <w:color w:val="000000"/>
        </w:rPr>
        <w:t>NFC</w:t>
      </w:r>
      <w:r w:rsidRPr="00BF1E24">
        <w:rPr>
          <w:bCs/>
          <w:color w:val="000000"/>
          <w:lang w:val="ru-RU"/>
        </w:rPr>
        <w:t>-карты</w:t>
      </w:r>
      <w:r w:rsidRPr="00BF1E24">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BF1E24">
        <w:rPr>
          <w:bCs/>
          <w:color w:val="000000"/>
        </w:rPr>
        <w:t>NFC</w:t>
      </w:r>
      <w:r w:rsidRPr="00BF1E24">
        <w:rPr>
          <w:bCs/>
          <w:color w:val="000000"/>
          <w:lang w:val="ru-RU"/>
        </w:rPr>
        <w:t>-карта,</w:t>
      </w:r>
      <w:r w:rsidRPr="00BF1E24">
        <w:rPr>
          <w:color w:val="000000"/>
          <w:lang w:val="ru-RU"/>
        </w:rPr>
        <w:t xml:space="preserve"> и не влечет ее блокирование. Если к Платежной карточке оформлено несколько </w:t>
      </w:r>
      <w:r w:rsidRPr="00BF1E24">
        <w:rPr>
          <w:bCs/>
          <w:color w:val="000000"/>
        </w:rPr>
        <w:t>NFC</w:t>
      </w:r>
      <w:r w:rsidRPr="00BF1E24">
        <w:rPr>
          <w:bCs/>
          <w:color w:val="000000"/>
          <w:lang w:val="ru-RU"/>
        </w:rPr>
        <w:t>-карт</w:t>
      </w:r>
      <w:r w:rsidRPr="00BF1E24">
        <w:rPr>
          <w:color w:val="000000"/>
          <w:lang w:val="ru-RU"/>
        </w:rPr>
        <w:t xml:space="preserve">, при блокировке одной из них остальные </w:t>
      </w:r>
      <w:r w:rsidRPr="00BF1E24">
        <w:rPr>
          <w:bCs/>
          <w:color w:val="000000"/>
        </w:rPr>
        <w:t>NFC</w:t>
      </w:r>
      <w:r w:rsidRPr="00BF1E24">
        <w:rPr>
          <w:bCs/>
          <w:color w:val="000000"/>
          <w:lang w:val="ru-RU"/>
        </w:rPr>
        <w:t>-карты</w:t>
      </w:r>
      <w:r w:rsidRPr="00BF1E24">
        <w:rPr>
          <w:color w:val="000000"/>
          <w:lang w:val="ru-RU"/>
        </w:rPr>
        <w:t xml:space="preserve"> блокируются.</w:t>
      </w:r>
    </w:p>
    <w:p w14:paraId="2E051F2B" w14:textId="77777777" w:rsidR="00A86FBC" w:rsidRPr="00BF1E24"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BF1E24">
        <w:rPr>
          <w:color w:val="000000"/>
        </w:rPr>
        <w:t>В случаях:</w:t>
      </w:r>
    </w:p>
    <w:p w14:paraId="1589834C"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 прекращения срока действия/перевыпуска/блокировки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 в соответствии с Общими условиями;</w:t>
      </w:r>
    </w:p>
    <w:p w14:paraId="577EC9CF"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расторжения договора о выдаче платежной карточки и/или Общих условий;</w:t>
      </w:r>
    </w:p>
    <w:p w14:paraId="3610E3D0"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все </w:t>
      </w:r>
      <w:r w:rsidRPr="00BF1E24">
        <w:rPr>
          <w:bCs/>
          <w:color w:val="000000"/>
        </w:rPr>
        <w:t>NFC</w:t>
      </w:r>
      <w:r w:rsidRPr="00BF1E24">
        <w:rPr>
          <w:bCs/>
          <w:color w:val="000000"/>
          <w:lang w:val="ru-RU"/>
        </w:rPr>
        <w:t>-карты</w:t>
      </w:r>
      <w:r w:rsidRPr="00BF1E24">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BF1E24" w:rsidRDefault="00A86FBC" w:rsidP="00A86FBC">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BF1E24">
        <w:rPr>
          <w:color w:val="000000"/>
        </w:rPr>
        <w:t>NFC</w:t>
      </w:r>
      <w:r w:rsidRPr="00BF1E24">
        <w:rPr>
          <w:color w:val="000000"/>
          <w:lang w:val="ru-RU"/>
        </w:rPr>
        <w:t>-карты в соответствии с порядком, предусмотренным Условиями.</w:t>
      </w:r>
    </w:p>
    <w:p w14:paraId="4C15BD0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BF1E24">
        <w:rPr>
          <w:color w:val="000000"/>
        </w:rPr>
        <w:t> </w:t>
      </w:r>
      <w:r w:rsidRPr="00BF1E24">
        <w:rPr>
          <w:lang w:val="kk-KZ"/>
        </w:rPr>
        <w:t xml:space="preserve">Требования к безопасности использования Мобильного устройства, на котором хранится </w:t>
      </w:r>
      <w:r w:rsidRPr="00BF1E24">
        <w:t>NFC</w:t>
      </w:r>
      <w:r w:rsidRPr="00BF1E24">
        <w:rPr>
          <w:lang w:val="ru-RU"/>
        </w:rPr>
        <w:t>-карта,</w:t>
      </w:r>
      <w:r w:rsidRPr="00BF1E24">
        <w:rPr>
          <w:rFonts w:asciiTheme="minorHAnsi" w:eastAsiaTheme="minorHAnsi" w:hAnsiTheme="minorHAnsi" w:cstheme="minorBidi"/>
          <w:sz w:val="22"/>
          <w:szCs w:val="22"/>
          <w:lang w:val="ru-RU"/>
        </w:rPr>
        <w:t xml:space="preserve"> </w:t>
      </w:r>
      <w:r w:rsidRPr="00BF1E24">
        <w:rPr>
          <w:lang w:val="ru-RU"/>
        </w:rPr>
        <w:t xml:space="preserve">подлежащие исполнению </w:t>
      </w:r>
      <w:r w:rsidRPr="00BF1E24">
        <w:t>Держателем Платежной карточки:</w:t>
      </w:r>
    </w:p>
    <w:p w14:paraId="79028F2F"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оставлять Мобильное устройство без присмотра;</w:t>
      </w:r>
    </w:p>
    <w:p w14:paraId="723BFAC1"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передавать Мобильное устройство третьим лицам;</w:t>
      </w:r>
    </w:p>
    <w:p w14:paraId="020FA18C"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удалить все личные данные, финансовую информацию и </w:t>
      </w:r>
      <w:r w:rsidRPr="00BF1E24">
        <w:t>NFC</w:t>
      </w:r>
      <w:r w:rsidRPr="00BF1E24">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блокировать любые функции безопасности, предусмотренные на Мобильном устройстве, в целях защиты </w:t>
      </w:r>
      <w:r w:rsidRPr="00BF1E24">
        <w:t>NFC</w:t>
      </w:r>
      <w:r w:rsidRPr="00BF1E24">
        <w:rPr>
          <w:lang w:val="ru-RU"/>
        </w:rPr>
        <w:t>-карты;</w:t>
      </w:r>
    </w:p>
    <w:p w14:paraId="6D6E19B8"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подвергать Мобильное устройство взлому операционной системы;</w:t>
      </w:r>
    </w:p>
    <w:p w14:paraId="33DDA400" w14:textId="77777777" w:rsidR="00A86FBC" w:rsidRPr="00BF1E24" w:rsidRDefault="00A86FBC" w:rsidP="00165C0E">
      <w:pPr>
        <w:pStyle w:val="aff5"/>
        <w:numPr>
          <w:ilvl w:val="3"/>
          <w:numId w:val="159"/>
        </w:numPr>
        <w:tabs>
          <w:tab w:val="left" w:pos="1134"/>
        </w:tabs>
        <w:ind w:left="0" w:firstLine="0"/>
        <w:jc w:val="both"/>
        <w:rPr>
          <w:lang w:val="ru-RU"/>
        </w:rPr>
      </w:pPr>
      <w:r w:rsidRPr="00BF1E24">
        <w:rPr>
          <w:b/>
          <w:lang w:val="ru-RU"/>
        </w:rPr>
        <w:t>незамедлительно обратиться в Банк путем обращения в отделение Банка/Контакт Це</w:t>
      </w:r>
      <w:r w:rsidR="00A43360" w:rsidRPr="00BF1E24">
        <w:rPr>
          <w:b/>
          <w:lang w:val="ru-RU"/>
        </w:rPr>
        <w:t>нтр Банка либо посредством Мобильного приложения</w:t>
      </w:r>
      <w:r w:rsidRPr="00BF1E24">
        <w:rPr>
          <w:b/>
          <w:lang w:val="ru-RU"/>
        </w:rPr>
        <w:t xml:space="preserve"> (при </w:t>
      </w:r>
      <w:r w:rsidRPr="00BF1E24">
        <w:rPr>
          <w:b/>
          <w:lang w:val="ru-RU"/>
        </w:rPr>
        <w:lastRenderedPageBreak/>
        <w:t xml:space="preserve">наличии технической возможности у Банка) для блокирования Платежной карточки и </w:t>
      </w:r>
      <w:r w:rsidRPr="00BF1E24">
        <w:rPr>
          <w:b/>
        </w:rPr>
        <w:t>NFC</w:t>
      </w:r>
      <w:r w:rsidRPr="00BF1E24">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BF1E24">
        <w:rPr>
          <w:b/>
        </w:rPr>
        <w:t>NFC</w:t>
      </w:r>
      <w:r w:rsidRPr="00BF1E24">
        <w:rPr>
          <w:b/>
          <w:lang w:val="ru-RU"/>
        </w:rPr>
        <w:t>-карты и/или Мобильного устройства и/или</w:t>
      </w:r>
      <w:r w:rsidRPr="00BF1E24">
        <w:rPr>
          <w:lang w:val="kk-KZ"/>
        </w:rPr>
        <w:t xml:space="preserve"> </w:t>
      </w:r>
      <w:r w:rsidRPr="00BF1E24">
        <w:rPr>
          <w:b/>
          <w:lang w:val="ru-RU"/>
        </w:rPr>
        <w:t xml:space="preserve">Платежного приложения, </w:t>
      </w:r>
      <w:r w:rsidRPr="00BF1E24">
        <w:rPr>
          <w:b/>
          <w:lang w:val="kk-KZ"/>
        </w:rPr>
        <w:t>в памяти которых сохранены реквизиты NFC-карты</w:t>
      </w:r>
      <w:r w:rsidRPr="00BF1E24">
        <w:rPr>
          <w:b/>
          <w:lang w:val="ru-RU"/>
        </w:rPr>
        <w:t>, а также в случае утраты (в том числе кражи) Мобильного устройства,</w:t>
      </w:r>
      <w:r w:rsidRPr="00BF1E24">
        <w:rPr>
          <w:lang w:val="kk-KZ" w:eastAsia="ru-RU"/>
        </w:rPr>
        <w:t xml:space="preserve"> </w:t>
      </w:r>
      <w:r w:rsidRPr="00BF1E24">
        <w:rPr>
          <w:b/>
          <w:lang w:val="kk-KZ"/>
        </w:rPr>
        <w:t>в памяти которого сохранены реквизиты NFC-карты</w:t>
      </w:r>
      <w:r w:rsidRPr="00BF1E24">
        <w:rPr>
          <w:lang w:val="ru-RU"/>
        </w:rPr>
        <w:t>;</w:t>
      </w:r>
    </w:p>
    <w:p w14:paraId="58E96D17"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BF1E24" w:rsidRDefault="00A86FBC" w:rsidP="00165C0E">
      <w:pPr>
        <w:pStyle w:val="aff5"/>
        <w:numPr>
          <w:ilvl w:val="2"/>
          <w:numId w:val="159"/>
        </w:numPr>
        <w:tabs>
          <w:tab w:val="left" w:pos="993"/>
        </w:tabs>
        <w:ind w:left="0" w:firstLine="0"/>
        <w:jc w:val="both"/>
      </w:pPr>
      <w:r w:rsidRPr="00BF1E24">
        <w:t>Ответственность Сторон:</w:t>
      </w:r>
    </w:p>
    <w:p w14:paraId="52DC62C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Банк не несет ответственности за:</w:t>
      </w:r>
    </w:p>
    <w:p w14:paraId="6BC636C5"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BF1E24" w:rsidRDefault="00A86FBC" w:rsidP="00165C0E">
      <w:pPr>
        <w:pStyle w:val="aff5"/>
        <w:numPr>
          <w:ilvl w:val="0"/>
          <w:numId w:val="151"/>
        </w:numPr>
        <w:tabs>
          <w:tab w:val="left" w:pos="426"/>
        </w:tabs>
        <w:ind w:left="0" w:firstLine="0"/>
        <w:jc w:val="both"/>
      </w:pPr>
      <w:r w:rsidRPr="00BF1E24">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BF1E24">
        <w:t>NFC-карты через Платежное приложение;</w:t>
      </w:r>
    </w:p>
    <w:p w14:paraId="0543EC10"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BF1E24">
        <w:t>NFC</w:t>
      </w:r>
      <w:r w:rsidRPr="00BF1E24">
        <w:rPr>
          <w:lang w:val="ru-RU"/>
        </w:rPr>
        <w:t>-карты;</w:t>
      </w:r>
    </w:p>
    <w:p w14:paraId="19C3D092"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Держатель Платежной карточки несет ответственность за: </w:t>
      </w:r>
    </w:p>
    <w:p w14:paraId="15F096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а также</w:t>
      </w:r>
      <w:r w:rsidRPr="00BF1E24">
        <w:rPr>
          <w:b/>
          <w:lang w:val="ru-RU"/>
        </w:rPr>
        <w:t xml:space="preserve"> </w:t>
      </w:r>
      <w:r w:rsidRPr="00BF1E24">
        <w:rPr>
          <w:lang w:val="ru-RU"/>
        </w:rPr>
        <w:t>об утрате (в том числе о краже)</w:t>
      </w:r>
      <w:r w:rsidRPr="00BF1E24">
        <w:rPr>
          <w:b/>
          <w:lang w:val="ru-RU"/>
        </w:rPr>
        <w:t xml:space="preserve"> </w:t>
      </w:r>
      <w:r w:rsidRPr="00BF1E24">
        <w:rPr>
          <w:lang w:val="ru-RU"/>
        </w:rPr>
        <w:t xml:space="preserve">Мобильного устройства/Платежной карточки, о необходимости блокирования </w:t>
      </w:r>
      <w:r w:rsidRPr="00BF1E24">
        <w:t>NFC</w:t>
      </w:r>
      <w:r w:rsidRPr="00BF1E24">
        <w:rPr>
          <w:lang w:val="ru-RU"/>
        </w:rPr>
        <w:t>-карты;</w:t>
      </w:r>
    </w:p>
    <w:p w14:paraId="10B135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нарушение требований к безопасности использования </w:t>
      </w:r>
      <w:r w:rsidRPr="00BF1E24">
        <w:rPr>
          <w:lang w:val="kk-KZ"/>
        </w:rPr>
        <w:t>соответствующего приложения</w:t>
      </w:r>
      <w:r w:rsidRPr="00BF1E24">
        <w:rPr>
          <w:lang w:val="ru-RU"/>
        </w:rPr>
        <w:t xml:space="preserve">, необходимого для использования Платежного приложения, Мобильного устройства, на котором хранится </w:t>
      </w:r>
      <w:r w:rsidRPr="00BF1E24">
        <w:t>NFC</w:t>
      </w:r>
      <w:r w:rsidRPr="00BF1E24">
        <w:rPr>
          <w:lang w:val="ru-RU"/>
        </w:rPr>
        <w:t>-карта;</w:t>
      </w:r>
    </w:p>
    <w:p w14:paraId="796C4B67"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все операции, совершенные в течение всего срока действия </w:t>
      </w:r>
      <w:r w:rsidRPr="00BF1E24">
        <w:t>NFC</w:t>
      </w:r>
      <w:r w:rsidRPr="00BF1E24">
        <w:rPr>
          <w:lang w:val="ru-RU"/>
        </w:rPr>
        <w:t xml:space="preserve">-карты (в том числе, совершенные третьими лицами). </w:t>
      </w:r>
    </w:p>
    <w:p w14:paraId="4A95B2BE" w14:textId="77777777" w:rsidR="00A86FBC" w:rsidRPr="00BF1E24" w:rsidRDefault="00A86FBC" w:rsidP="00165C0E">
      <w:pPr>
        <w:pStyle w:val="aff5"/>
        <w:numPr>
          <w:ilvl w:val="2"/>
          <w:numId w:val="159"/>
        </w:numPr>
        <w:tabs>
          <w:tab w:val="left" w:pos="851"/>
        </w:tabs>
        <w:ind w:left="0" w:firstLine="0"/>
        <w:jc w:val="both"/>
      </w:pPr>
      <w:r w:rsidRPr="00BF1E24">
        <w:t>Права и обязанности Сторон:</w:t>
      </w:r>
    </w:p>
    <w:p w14:paraId="6BF6F478" w14:textId="77777777" w:rsidR="00A86FBC" w:rsidRPr="00BF1E24" w:rsidRDefault="00A86FBC" w:rsidP="00165C0E">
      <w:pPr>
        <w:pStyle w:val="aff5"/>
        <w:numPr>
          <w:ilvl w:val="3"/>
          <w:numId w:val="159"/>
        </w:numPr>
        <w:tabs>
          <w:tab w:val="left" w:pos="1134"/>
        </w:tabs>
        <w:ind w:left="0" w:firstLine="0"/>
        <w:jc w:val="both"/>
      </w:pPr>
      <w:r w:rsidRPr="00BF1E24">
        <w:t>Банк обязан:</w:t>
      </w:r>
    </w:p>
    <w:p w14:paraId="7C0D8A70"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 xml:space="preserve">обеспечить круглосуточный прием обращений Держателя Платежной карточки о необходимости блокирования </w:t>
      </w:r>
      <w:r w:rsidRPr="00BF1E24">
        <w:t>NFC</w:t>
      </w:r>
      <w:r w:rsidRPr="00BF1E24">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BF1E24" w:rsidRDefault="00A86FBC" w:rsidP="00165C0E">
      <w:pPr>
        <w:pStyle w:val="aff5"/>
        <w:numPr>
          <w:ilvl w:val="3"/>
          <w:numId w:val="159"/>
        </w:numPr>
        <w:tabs>
          <w:tab w:val="left" w:pos="1134"/>
        </w:tabs>
        <w:ind w:left="0" w:firstLine="0"/>
        <w:jc w:val="both"/>
      </w:pPr>
      <w:r w:rsidRPr="00BF1E24">
        <w:t>Банк вправе:</w:t>
      </w:r>
    </w:p>
    <w:p w14:paraId="3C567D06"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Не исполнять инициированные Держателем Платежной карточки операции с использованием </w:t>
      </w:r>
      <w:r w:rsidRPr="00BF1E24">
        <w:t>NFC</w:t>
      </w:r>
      <w:r w:rsidRPr="00BF1E24">
        <w:rPr>
          <w:lang w:val="ru-RU"/>
        </w:rPr>
        <w:t>-карты в случае:</w:t>
      </w:r>
    </w:p>
    <w:p w14:paraId="5D072472"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BF1E24" w:rsidRDefault="00A86FBC" w:rsidP="00A86FB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BF1E24" w:rsidRDefault="00A86FBC" w:rsidP="00A86FBC">
      <w:pPr>
        <w:pStyle w:val="aff5"/>
        <w:tabs>
          <w:tab w:val="left" w:pos="1276"/>
        </w:tabs>
        <w:ind w:left="0"/>
        <w:jc w:val="both"/>
        <w:rPr>
          <w:lang w:val="ru-RU"/>
        </w:rPr>
      </w:pPr>
      <w:r w:rsidRPr="00BF1E24">
        <w:rPr>
          <w:lang w:val="ru-RU"/>
        </w:rPr>
        <w:t>- предоставления Держателем Платежной карточки недостоверной информации;</w:t>
      </w:r>
    </w:p>
    <w:p w14:paraId="014CD455" w14:textId="77777777" w:rsidR="00A86FBC" w:rsidRPr="00BF1E24" w:rsidRDefault="00A86FBC" w:rsidP="00A86FBC">
      <w:pPr>
        <w:pStyle w:val="aff5"/>
        <w:tabs>
          <w:tab w:val="left" w:pos="1276"/>
        </w:tabs>
        <w:ind w:left="0"/>
        <w:jc w:val="both"/>
        <w:rPr>
          <w:lang w:val="ru-RU"/>
        </w:rPr>
      </w:pPr>
      <w:r w:rsidRPr="00BF1E24">
        <w:rPr>
          <w:lang w:val="ru-RU"/>
        </w:rPr>
        <w:t>- в иных случаях, предусмотренных Общими условиями.</w:t>
      </w:r>
    </w:p>
    <w:p w14:paraId="7B7A7D45"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Разблокировать </w:t>
      </w:r>
      <w:r w:rsidRPr="00BF1E24">
        <w:t>NFC</w:t>
      </w:r>
      <w:r w:rsidRPr="00BF1E24">
        <w:rPr>
          <w:lang w:val="ru-RU"/>
        </w:rPr>
        <w:t xml:space="preserve">-карту (при наличии у Банка технической возможности и отсутствии оснований, по которым разблокирование </w:t>
      </w:r>
      <w:r w:rsidRPr="00BF1E24">
        <w:t>NFC</w:t>
      </w:r>
      <w:r w:rsidRPr="00BF1E24">
        <w:rPr>
          <w:lang w:val="ru-RU"/>
        </w:rPr>
        <w:t>-карты недопустимо):</w:t>
      </w:r>
    </w:p>
    <w:p w14:paraId="2524A958"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lastRenderedPageBreak/>
        <w:t xml:space="preserve">при обращении Держателя Платежной карточки в Банк с запросом на разблокировку </w:t>
      </w:r>
      <w:r w:rsidRPr="00BF1E24">
        <w:t>NFC</w:t>
      </w:r>
      <w:r w:rsidRPr="00BF1E24">
        <w:rPr>
          <w:lang w:val="ru-RU"/>
        </w:rPr>
        <w:t xml:space="preserve">-карты (если ранее указанная </w:t>
      </w:r>
      <w:r w:rsidRPr="00BF1E24">
        <w:t>NFC</w:t>
      </w:r>
      <w:r w:rsidRPr="00BF1E24">
        <w:rPr>
          <w:lang w:val="ru-RU"/>
        </w:rPr>
        <w:t>-карта была заблокирована по инициативе Держателя Платежной карточки);</w:t>
      </w:r>
    </w:p>
    <w:p w14:paraId="0A815BEE"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в иных случаях, после устранения причин, повлекших блокировку </w:t>
      </w:r>
      <w:r w:rsidRPr="00BF1E24">
        <w:t>NFC</w:t>
      </w:r>
      <w:r w:rsidRPr="00BF1E24">
        <w:rPr>
          <w:lang w:val="ru-RU"/>
        </w:rPr>
        <w:t>-карты.</w:t>
      </w:r>
    </w:p>
    <w:p w14:paraId="1FB06D77"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Отказать Держателю Платежной карточки в предоставлении возможности оформить и/или использовать </w:t>
      </w:r>
      <w:r w:rsidRPr="00BF1E24">
        <w:t>NFC</w:t>
      </w:r>
      <w:r w:rsidRPr="00BF1E24">
        <w:rPr>
          <w:lang w:val="ru-RU"/>
        </w:rPr>
        <w:t xml:space="preserve">-карту или заблокировать (приостановить) использование </w:t>
      </w:r>
      <w:r w:rsidRPr="00BF1E24">
        <w:t>NFC</w:t>
      </w:r>
      <w:r w:rsidRPr="00BF1E24">
        <w:rPr>
          <w:lang w:val="ru-RU"/>
        </w:rPr>
        <w:t>-карты в случае:</w:t>
      </w:r>
    </w:p>
    <w:p w14:paraId="4E6423F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прекращения Банком сотрудничества с соответствующим Провайдером;</w:t>
      </w:r>
    </w:p>
    <w:p w14:paraId="72C42A8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BF1E24">
        <w:t>NFC</w:t>
      </w:r>
      <w:r w:rsidRPr="00BF1E24">
        <w:rPr>
          <w:lang w:val="ru-RU"/>
        </w:rPr>
        <w:t>-карты;</w:t>
      </w:r>
    </w:p>
    <w:p w14:paraId="6AA10DB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по иным причинам на усмотрение Банка. </w:t>
      </w:r>
    </w:p>
    <w:p w14:paraId="399FC369"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обязан:</w:t>
      </w:r>
    </w:p>
    <w:p w14:paraId="411856A8"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BF1E24">
        <w:t>NFC</w:t>
      </w:r>
      <w:r w:rsidRPr="00BF1E24">
        <w:rPr>
          <w:lang w:val="ru-RU"/>
        </w:rPr>
        <w:t>-карта, предусмотренными настоящими Условиями;</w:t>
      </w:r>
    </w:p>
    <w:p w14:paraId="5DC137C2"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BF1E24">
        <w:t>NFC</w:t>
      </w:r>
      <w:r w:rsidRPr="00BF1E24">
        <w:rPr>
          <w:lang w:val="ru-RU"/>
        </w:rPr>
        <w:t>-карты и/или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в предусмотренном Условиями</w:t>
      </w:r>
      <w:r w:rsidRPr="00BF1E24" w:rsidDel="00105B54">
        <w:rPr>
          <w:lang w:val="ru-RU"/>
        </w:rPr>
        <w:t xml:space="preserve"> </w:t>
      </w:r>
      <w:r w:rsidRPr="00BF1E24">
        <w:rPr>
          <w:lang w:val="ru-RU"/>
        </w:rPr>
        <w:t>порядке</w:t>
      </w:r>
      <w:r w:rsidRPr="00BF1E24" w:rsidDel="00105B54">
        <w:rPr>
          <w:lang w:val="ru-RU"/>
        </w:rPr>
        <w:t xml:space="preserve"> </w:t>
      </w:r>
      <w:r w:rsidRPr="00BF1E24">
        <w:rPr>
          <w:lang w:val="ru-RU"/>
        </w:rPr>
        <w:t xml:space="preserve">заблокировать </w:t>
      </w:r>
      <w:r w:rsidRPr="00BF1E24">
        <w:t>NFC</w:t>
      </w:r>
      <w:r w:rsidRPr="00BF1E24">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BF1E24">
        <w:t>NFC</w:t>
      </w:r>
      <w:r w:rsidRPr="00BF1E24">
        <w:rPr>
          <w:lang w:val="ru-RU"/>
        </w:rPr>
        <w:t xml:space="preserve">-карта. Уведомление считается полученным в момент подтверждения Банком факта блокирования </w:t>
      </w:r>
      <w:r w:rsidRPr="00BF1E24">
        <w:t>NFC</w:t>
      </w:r>
      <w:r w:rsidRPr="00BF1E24">
        <w:rPr>
          <w:lang w:val="ru-RU"/>
        </w:rPr>
        <w:t xml:space="preserve">-карты. В данном случае Банк блокирует только ту </w:t>
      </w:r>
      <w:r w:rsidRPr="00BF1E24">
        <w:t>NFC</w:t>
      </w:r>
      <w:r w:rsidRPr="00BF1E24">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BF1E24">
        <w:t>NFC</w:t>
      </w:r>
      <w:r w:rsidRPr="00BF1E24">
        <w:rPr>
          <w:lang w:val="ru-RU"/>
        </w:rPr>
        <w:t>-карты к той же Платежной карточке на ином Мобильном устройстве;</w:t>
      </w:r>
      <w:r w:rsidRPr="00BF1E24">
        <w:rPr>
          <w:b/>
          <w:lang w:val="ru-RU"/>
        </w:rPr>
        <w:t xml:space="preserve"> </w:t>
      </w:r>
    </w:p>
    <w:p w14:paraId="5884E750"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сохранять все документы, оформленные при совершении операций с использованием </w:t>
      </w:r>
      <w:r w:rsidRPr="00BF1E24">
        <w:t>NFC</w:t>
      </w:r>
      <w:r w:rsidRPr="00BF1E24">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вправе:</w:t>
      </w:r>
    </w:p>
    <w:p w14:paraId="1F63F879" w14:textId="77777777" w:rsidR="00A86FBC" w:rsidRPr="00BF1E24" w:rsidRDefault="00A86FBC" w:rsidP="00165C0E">
      <w:pPr>
        <w:pStyle w:val="aff5"/>
        <w:numPr>
          <w:ilvl w:val="0"/>
          <w:numId w:val="157"/>
        </w:numPr>
        <w:tabs>
          <w:tab w:val="left" w:pos="284"/>
        </w:tabs>
        <w:ind w:left="0" w:firstLine="0"/>
        <w:jc w:val="both"/>
        <w:rPr>
          <w:lang w:val="ru-RU"/>
        </w:rPr>
      </w:pPr>
      <w:r w:rsidRPr="00BF1E24">
        <w:rPr>
          <w:lang w:val="ru-RU"/>
        </w:rPr>
        <w:t xml:space="preserve">инициировать оформление </w:t>
      </w:r>
      <w:r w:rsidRPr="00BF1E24">
        <w:t>NFC</w:t>
      </w:r>
      <w:r w:rsidRPr="00BF1E24">
        <w:rPr>
          <w:lang w:val="ru-RU"/>
        </w:rPr>
        <w:t xml:space="preserve">-карты и удалять </w:t>
      </w:r>
      <w:r w:rsidRPr="00BF1E24">
        <w:t>NFC</w:t>
      </w:r>
      <w:r w:rsidRPr="00BF1E24">
        <w:rPr>
          <w:lang w:val="ru-RU"/>
        </w:rPr>
        <w:t>-карты посредством Платежного приложения в Мобильном устройстве;</w:t>
      </w:r>
    </w:p>
    <w:p w14:paraId="59400842" w14:textId="77777777" w:rsidR="00A86FBC" w:rsidRPr="00BF1E24" w:rsidRDefault="00A86FBC" w:rsidP="00A86FBC">
      <w:pPr>
        <w:tabs>
          <w:tab w:val="left" w:pos="567"/>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BF1E24">
        <w:rPr>
          <w:rFonts w:ascii="Times New Roman" w:hAnsi="Times New Roman"/>
          <w:sz w:val="24"/>
          <w:szCs w:val="24"/>
        </w:rPr>
        <w:t>NFC</w:t>
      </w:r>
      <w:r w:rsidRPr="00BF1E24">
        <w:rPr>
          <w:rFonts w:ascii="Times New Roman" w:hAnsi="Times New Roman"/>
          <w:sz w:val="24"/>
          <w:szCs w:val="24"/>
          <w:lang w:val="ru-RU"/>
        </w:rPr>
        <w:t>-карты.</w:t>
      </w:r>
    </w:p>
    <w:p w14:paraId="08899EB3" w14:textId="77777777" w:rsidR="00D46540" w:rsidRPr="00BF1E24"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kk-KZ" w:eastAsia="ru-RU"/>
        </w:rPr>
        <w:t xml:space="preserve">3.12. Операции с использованием </w:t>
      </w:r>
      <w:r w:rsidRPr="00BF1E24">
        <w:rPr>
          <w:rFonts w:ascii="Times New Roman" w:eastAsia="Times New Roman" w:hAnsi="Times New Roman"/>
          <w:b/>
          <w:sz w:val="24"/>
          <w:szCs w:val="24"/>
          <w:lang w:eastAsia="ru-RU"/>
        </w:rPr>
        <w:t>QR</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w:t>
      </w:r>
    </w:p>
    <w:p w14:paraId="229A00E3" w14:textId="77777777" w:rsidR="00D46540" w:rsidRPr="00BF1E24" w:rsidRDefault="00D46540" w:rsidP="00D46540">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Pr="00BF1E24" w:rsidRDefault="00CD5B38" w:rsidP="00CD5B38">
      <w:pPr>
        <w:spacing w:after="0" w:line="240" w:lineRule="auto"/>
        <w:ind w:firstLine="708"/>
        <w:jc w:val="both"/>
        <w:rPr>
          <w:rFonts w:ascii="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В рамках п.3.12. Общих условий </w:t>
      </w:r>
      <w:r w:rsidRPr="00BF1E24">
        <w:rPr>
          <w:rFonts w:ascii="Times New Roman" w:eastAsia="Times New Roman" w:hAnsi="Times New Roman"/>
          <w:sz w:val="24"/>
          <w:szCs w:val="24"/>
          <w:lang w:val="kk-KZ" w:eastAsia="ru-RU"/>
        </w:rPr>
        <w:t>QR-code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услуг.</w:t>
      </w:r>
    </w:p>
    <w:p w14:paraId="4859FD6B" w14:textId="77777777" w:rsidR="00D46540" w:rsidRPr="00BF1E24" w:rsidRDefault="00D46540" w:rsidP="00D46540">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Совершение операций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w:t>
      </w:r>
      <w:r w:rsidR="00A43360" w:rsidRPr="00BF1E24">
        <w:rPr>
          <w:rFonts w:ascii="Times New Roman" w:hAnsi="Times New Roman"/>
          <w:color w:val="000000"/>
          <w:sz w:val="24"/>
          <w:szCs w:val="24"/>
          <w:lang w:val="ru-RU"/>
        </w:rPr>
        <w:t>осуществляется посредством Мобильного приложения</w:t>
      </w:r>
      <w:r w:rsidRPr="00BF1E24">
        <w:rPr>
          <w:rFonts w:ascii="Times New Roman" w:hAnsi="Times New Roman"/>
          <w:color w:val="000000"/>
          <w:sz w:val="24"/>
          <w:szCs w:val="24"/>
          <w:lang w:val="ru-RU"/>
        </w:rPr>
        <w:t xml:space="preserve"> (для этого Держатель Платежной карточки должен быть з</w:t>
      </w:r>
      <w:r w:rsidR="00A43360" w:rsidRPr="00BF1E24">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F1E24">
        <w:rPr>
          <w:rFonts w:ascii="Times New Roman" w:hAnsi="Times New Roman"/>
          <w:color w:val="000000"/>
          <w:sz w:val="24"/>
          <w:szCs w:val="24"/>
          <w:lang w:val="ru-RU"/>
        </w:rPr>
        <w:t xml:space="preserve"> Держателю Платежной карточки необходимо перейти в раздел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отсканировать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выбрать Платежную карточку для оплаты и подтвердить </w:t>
      </w:r>
      <w:r w:rsidRPr="00BF1E24">
        <w:rPr>
          <w:rFonts w:ascii="Times New Roman" w:hAnsi="Times New Roman"/>
          <w:color w:val="000000"/>
          <w:sz w:val="24"/>
          <w:szCs w:val="24"/>
          <w:lang w:val="ru-RU"/>
        </w:rPr>
        <w:lastRenderedPageBreak/>
        <w:t xml:space="preserve">операцию). Сканированием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считается инициированным Держателем Платежной карточки</w:t>
      </w:r>
      <w:r w:rsidR="00A43360" w:rsidRPr="00BF1E24">
        <w:rPr>
          <w:rFonts w:ascii="Times New Roman" w:hAnsi="Times New Roman"/>
          <w:color w:val="000000"/>
          <w:sz w:val="24"/>
          <w:szCs w:val="24"/>
          <w:lang w:val="ru-RU"/>
        </w:rPr>
        <w:t xml:space="preserve"> после его подтверждения в Мобильном приложении</w:t>
      </w:r>
      <w:r w:rsidRPr="00BF1E24">
        <w:rPr>
          <w:rFonts w:ascii="Times New Roman" w:hAnsi="Times New Roman"/>
          <w:color w:val="000000"/>
          <w:sz w:val="24"/>
          <w:szCs w:val="24"/>
          <w:lang w:val="ru-RU"/>
        </w:rPr>
        <w:t xml:space="preserve">. </w:t>
      </w:r>
    </w:p>
    <w:p w14:paraId="3F5BD946"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F1E24">
        <w:rPr>
          <w:rFonts w:ascii="Times New Roman" w:hAnsi="Times New Roman"/>
          <w:color w:val="000000"/>
          <w:sz w:val="24"/>
          <w:szCs w:val="24"/>
          <w:lang w:val="ru-RU"/>
        </w:rPr>
        <w:t>.</w:t>
      </w:r>
    </w:p>
    <w:p w14:paraId="41AB1F62" w14:textId="77777777" w:rsidR="006C146A" w:rsidRPr="00BF1E24" w:rsidRDefault="006C146A" w:rsidP="006C146A">
      <w:pPr>
        <w:spacing w:after="0" w:line="240" w:lineRule="auto"/>
        <w:jc w:val="both"/>
        <w:rPr>
          <w:rFonts w:ascii="Times New Roman" w:eastAsia="SimSun" w:hAnsi="Times New Roman"/>
          <w:b/>
          <w:bCs/>
          <w:sz w:val="24"/>
          <w:szCs w:val="24"/>
          <w:lang w:val="ru-RU" w:eastAsia="zh-CN"/>
        </w:rPr>
      </w:pPr>
      <w:r w:rsidRPr="00BF1E24">
        <w:rPr>
          <w:rFonts w:ascii="Times New Roman" w:eastAsia="SimSun" w:hAnsi="Times New Roman"/>
          <w:b/>
          <w:bCs/>
          <w:sz w:val="24"/>
          <w:szCs w:val="24"/>
          <w:lang w:val="ru-RU" w:eastAsia="zh-CN"/>
        </w:rPr>
        <w:t xml:space="preserve">3.13. Сервис </w:t>
      </w:r>
      <w:r w:rsidRPr="00BF1E24">
        <w:rPr>
          <w:rFonts w:ascii="Times New Roman" w:eastAsia="SimSun" w:hAnsi="Times New Roman"/>
          <w:b/>
          <w:bCs/>
          <w:sz w:val="24"/>
          <w:szCs w:val="24"/>
          <w:lang w:eastAsia="zh-CN"/>
        </w:rPr>
        <w:t>Alias</w:t>
      </w:r>
      <w:r w:rsidRPr="00BF1E24">
        <w:rPr>
          <w:rFonts w:ascii="Times New Roman" w:eastAsia="SimSun" w:hAnsi="Times New Roman"/>
          <w:b/>
          <w:bCs/>
          <w:sz w:val="24"/>
          <w:szCs w:val="24"/>
          <w:lang w:val="ru-RU" w:eastAsia="zh-CN"/>
        </w:rPr>
        <w:t>:</w:t>
      </w:r>
    </w:p>
    <w:p w14:paraId="5CDFBAFB"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BF1E24">
        <w:rPr>
          <w:rFonts w:ascii="Times New Roman" w:eastAsia="SimSun" w:hAnsi="Times New Roman"/>
          <w:bCs/>
          <w:sz w:val="24"/>
          <w:szCs w:val="24"/>
          <w:lang w:eastAsia="zh-CN"/>
        </w:rPr>
        <w:t>Visa</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Direct</w:t>
      </w:r>
      <w:r w:rsidRPr="00BF1E24">
        <w:rPr>
          <w:rFonts w:ascii="Times New Roman" w:eastAsia="SimSun" w:hAnsi="Times New Roman"/>
          <w:bCs/>
          <w:sz w:val="24"/>
          <w:szCs w:val="24"/>
          <w:lang w:val="ru-RU" w:eastAsia="zh-CN"/>
        </w:rPr>
        <w:t xml:space="preserve">» посредством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sidRPr="00BF1E24">
        <w:rPr>
          <w:rFonts w:ascii="Times New Roman" w:eastAsia="SimSun" w:hAnsi="Times New Roman"/>
          <w:bCs/>
          <w:sz w:val="24"/>
          <w:szCs w:val="24"/>
          <w:lang w:val="ru-RU" w:eastAsia="zh-CN"/>
        </w:rPr>
        <w:t>тификации Клиента посредством Мобильного приложения</w:t>
      </w:r>
      <w:r w:rsidRPr="00BF1E24">
        <w:rPr>
          <w:rFonts w:ascii="Times New Roman" w:eastAsia="SimSun" w:hAnsi="Times New Roman"/>
          <w:bCs/>
          <w:sz w:val="24"/>
          <w:szCs w:val="24"/>
          <w:lang w:val="ru-RU" w:eastAsia="zh-CN"/>
        </w:rPr>
        <w:t xml:space="preserve"> (для этого Клиенту необходимо</w:t>
      </w:r>
      <w:r w:rsidR="00A43360" w:rsidRPr="00BF1E24">
        <w:rPr>
          <w:rFonts w:ascii="Times New Roman" w:eastAsia="SimSun" w:hAnsi="Times New Roman"/>
          <w:bCs/>
          <w:sz w:val="24"/>
          <w:szCs w:val="24"/>
          <w:lang w:val="ru-RU" w:eastAsia="zh-CN"/>
        </w:rPr>
        <w:t xml:space="preserve"> быть зарегистрированным в Мобильном приложении</w:t>
      </w:r>
      <w:r w:rsidRPr="00BF1E24">
        <w:rPr>
          <w:rFonts w:ascii="Times New Roman" w:eastAsia="SimSun" w:hAnsi="Times New Roman"/>
          <w:bCs/>
          <w:sz w:val="24"/>
          <w:szCs w:val="24"/>
          <w:lang w:val="ru-RU" w:eastAsia="zh-CN"/>
        </w:rPr>
        <w:t>).</w:t>
      </w:r>
    </w:p>
    <w:p w14:paraId="0E151ADC"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3.13.2. Переводы денег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BF1E24" w:rsidDel="00EC3655">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BF1E24">
        <w:rPr>
          <w:rFonts w:ascii="Times New Roman" w:eastAsia="SimSun" w:hAnsi="Times New Roman"/>
          <w:bCs/>
          <w:sz w:val="24"/>
          <w:szCs w:val="24"/>
          <w:lang w:eastAsia="zh-CN"/>
        </w:rPr>
        <w:t>KZT</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USD</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EUR</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RUB</w:t>
      </w:r>
      <w:r w:rsidRPr="00BF1E24">
        <w:rPr>
          <w:rFonts w:ascii="Times New Roman" w:eastAsia="SimSun" w:hAnsi="Times New Roman"/>
          <w:bCs/>
          <w:sz w:val="24"/>
          <w:szCs w:val="24"/>
          <w:lang w:val="ru-RU" w:eastAsia="zh-CN"/>
        </w:rPr>
        <w:t>, которая связывается с его номером мобильного телефона,</w:t>
      </w:r>
      <w:r w:rsidRPr="00BF1E24">
        <w:rPr>
          <w:lang w:val="ru-RU"/>
        </w:rPr>
        <w:t xml:space="preserve"> </w:t>
      </w:r>
      <w:r w:rsidRPr="00BF1E24">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3.13.3. Назначен</w:t>
      </w:r>
      <w:r w:rsidR="00A43360" w:rsidRPr="00BF1E24">
        <w:rPr>
          <w:rFonts w:ascii="Times New Roman" w:eastAsia="SimSun" w:hAnsi="Times New Roman"/>
          <w:bCs/>
          <w:sz w:val="24"/>
          <w:szCs w:val="24"/>
          <w:lang w:val="ru-RU" w:eastAsia="zh-CN"/>
        </w:rPr>
        <w:t>ие Связки осуществляется в Мобильном приложении</w:t>
      </w:r>
      <w:r w:rsidRPr="00BF1E24">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BF1E24">
        <w:rPr>
          <w:rFonts w:ascii="Times New Roman" w:hAnsi="Times New Roman"/>
          <w:sz w:val="24"/>
          <w:szCs w:val="24"/>
          <w:lang w:val="ru-RU"/>
        </w:rPr>
        <w:t>Банк информирует Клиента об успешном назначении Связки или о невозможности</w:t>
      </w:r>
      <w:r w:rsidR="00A43360" w:rsidRPr="00BF1E24">
        <w:rPr>
          <w:rFonts w:ascii="Times New Roman" w:hAnsi="Times New Roman"/>
          <w:sz w:val="24"/>
          <w:szCs w:val="24"/>
          <w:lang w:val="ru-RU"/>
        </w:rPr>
        <w:t xml:space="preserve"> ее назначения посредством Мобильного приложения</w:t>
      </w:r>
      <w:r w:rsidRPr="00BF1E24">
        <w:rPr>
          <w:rFonts w:ascii="Times New Roman" w:hAnsi="Times New Roman"/>
          <w:sz w:val="24"/>
          <w:szCs w:val="24"/>
          <w:lang w:val="ru-RU"/>
        </w:rPr>
        <w:t>. Информация о действующей</w:t>
      </w:r>
      <w:r w:rsidR="00A43360" w:rsidRPr="00BF1E24">
        <w:rPr>
          <w:rFonts w:ascii="Times New Roman" w:hAnsi="Times New Roman"/>
          <w:sz w:val="24"/>
          <w:szCs w:val="24"/>
          <w:lang w:val="ru-RU"/>
        </w:rPr>
        <w:t xml:space="preserve"> Связке доступна Клиенту в Мобильном приложении</w:t>
      </w:r>
      <w:r w:rsidRPr="00BF1E24">
        <w:rPr>
          <w:rFonts w:ascii="Times New Roman" w:hAnsi="Times New Roman"/>
          <w:sz w:val="24"/>
          <w:szCs w:val="24"/>
          <w:lang w:val="ru-RU"/>
        </w:rPr>
        <w:t>.</w:t>
      </w:r>
    </w:p>
    <w:p w14:paraId="4AF28290"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sidRPr="00BF1E24">
        <w:rPr>
          <w:rFonts w:eastAsia="SimSun"/>
          <w:bCs/>
          <w:lang w:val="ru-RU" w:eastAsia="zh-CN"/>
        </w:rPr>
        <w:t xml:space="preserve"> данные Связки посредством Мобильного приложения</w:t>
      </w:r>
      <w:r w:rsidRPr="00BF1E24">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sidRPr="00BF1E24">
        <w:rPr>
          <w:rFonts w:eastAsia="SimSun"/>
          <w:bCs/>
          <w:lang w:val="ru-RU" w:eastAsia="zh-CN"/>
        </w:rPr>
        <w:t>авления Клиенту средствами Мобильного приложения</w:t>
      </w:r>
      <w:r w:rsidRPr="00BF1E24">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sidRPr="00BF1E24">
        <w:rPr>
          <w:lang w:val="ru-RU"/>
        </w:rPr>
        <w:t>аново пройти регистрацию в Мобильном приложении</w:t>
      </w:r>
      <w:r w:rsidRPr="00BF1E24">
        <w:rPr>
          <w:lang w:val="ru-RU"/>
        </w:rPr>
        <w:t xml:space="preserve"> и актуализировать информацию о номере мобильного телефона в Связке </w:t>
      </w:r>
      <w:r w:rsidRPr="00BF1E24">
        <w:rPr>
          <w:bCs/>
          <w:lang w:val="ru-RU"/>
        </w:rPr>
        <w:t>аналогично процедуре назначения Связки, установленной п.3.13.2., п.3.13.3. настоящих Общих условий</w:t>
      </w:r>
      <w:r w:rsidRPr="00BF1E24">
        <w:rPr>
          <w:lang w:val="ru-RU"/>
        </w:rPr>
        <w:t>.</w:t>
      </w:r>
    </w:p>
    <w:p w14:paraId="736A506A" w14:textId="77777777" w:rsidR="006C146A" w:rsidRPr="00BF1E24" w:rsidRDefault="00A43360" w:rsidP="006C146A">
      <w:pPr>
        <w:pStyle w:val="aff5"/>
        <w:tabs>
          <w:tab w:val="left" w:pos="567"/>
        </w:tabs>
        <w:ind w:left="0"/>
        <w:jc w:val="both"/>
        <w:rPr>
          <w:rFonts w:eastAsia="SimSun"/>
          <w:bCs/>
          <w:lang w:val="ru-RU" w:eastAsia="zh-CN"/>
        </w:rPr>
      </w:pPr>
      <w:r w:rsidRPr="00BF1E24">
        <w:rPr>
          <w:lang w:val="ru-RU"/>
        </w:rPr>
        <w:t>3.13.6. Назначая Связку в Мобильном приложении</w:t>
      </w:r>
      <w:r w:rsidR="006C146A" w:rsidRPr="00BF1E24">
        <w:rPr>
          <w:lang w:val="ru-RU"/>
        </w:rPr>
        <w:t>, Клиент:</w:t>
      </w:r>
    </w:p>
    <w:p w14:paraId="509BEB4B" w14:textId="77777777" w:rsidR="006C146A" w:rsidRPr="00BF1E24" w:rsidRDefault="006C146A" w:rsidP="006C146A">
      <w:pPr>
        <w:pStyle w:val="aff5"/>
        <w:tabs>
          <w:tab w:val="left" w:pos="567"/>
        </w:tabs>
        <w:ind w:left="0"/>
        <w:jc w:val="both"/>
        <w:rPr>
          <w:lang w:val="ru-RU"/>
        </w:rPr>
      </w:pPr>
      <w:r w:rsidRPr="00BF1E24">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BF1E24">
        <w:rPr>
          <w:bCs/>
          <w:lang w:val="ru-RU"/>
        </w:rPr>
        <w:t xml:space="preserve">в </w:t>
      </w:r>
      <w:r w:rsidRPr="00BF1E24">
        <w:rPr>
          <w:bCs/>
          <w:lang w:val="ru-RU"/>
        </w:rPr>
        <w:lastRenderedPageBreak/>
        <w:t xml:space="preserve">системах </w:t>
      </w:r>
      <w:r w:rsidRPr="00BF1E24">
        <w:rPr>
          <w:rFonts w:eastAsia="SimSun"/>
          <w:bCs/>
          <w:lang w:val="ru-RU" w:eastAsia="zh-CN"/>
        </w:rPr>
        <w:t xml:space="preserve">МПС </w:t>
      </w:r>
      <w:r w:rsidRPr="00BF1E24">
        <w:rPr>
          <w:rFonts w:eastAsia="SimSun"/>
          <w:bCs/>
          <w:lang w:eastAsia="zh-CN"/>
        </w:rPr>
        <w:t>VISA</w:t>
      </w:r>
      <w:r w:rsidRPr="00BF1E24">
        <w:rPr>
          <w:rFonts w:eastAsia="SimSun"/>
          <w:bCs/>
          <w:lang w:val="ru-RU" w:eastAsia="zh-CN"/>
        </w:rPr>
        <w:t xml:space="preserve">,  а именно в  </w:t>
      </w:r>
      <w:r w:rsidRPr="00BF1E24">
        <w:rPr>
          <w:bCs/>
          <w:lang w:val="ru-RU"/>
        </w:rPr>
        <w:t xml:space="preserve">службе каталога псевдонимов МПС </w:t>
      </w:r>
      <w:r w:rsidRPr="00BF1E24">
        <w:rPr>
          <w:bCs/>
        </w:rPr>
        <w:t>Visa</w:t>
      </w:r>
      <w:r w:rsidRPr="00BF1E24">
        <w:rPr>
          <w:bCs/>
          <w:lang w:val="ru-RU"/>
        </w:rPr>
        <w:t xml:space="preserve"> (</w:t>
      </w:r>
      <w:r w:rsidRPr="00BF1E24">
        <w:rPr>
          <w:rFonts w:eastAsia="SimSun"/>
          <w:bCs/>
          <w:lang w:eastAsia="zh-CN"/>
        </w:rPr>
        <w:t>Alias</w:t>
      </w:r>
      <w:r w:rsidRPr="00BF1E24">
        <w:rPr>
          <w:rFonts w:eastAsia="SimSun"/>
          <w:bCs/>
          <w:lang w:val="ru-RU" w:eastAsia="zh-CN"/>
        </w:rPr>
        <w:t xml:space="preserve"> </w:t>
      </w:r>
      <w:r w:rsidRPr="00BF1E24">
        <w:rPr>
          <w:rFonts w:eastAsia="SimSun"/>
          <w:bCs/>
          <w:lang w:eastAsia="zh-CN"/>
        </w:rPr>
        <w:t>Directory</w:t>
      </w:r>
      <w:r w:rsidRPr="00BF1E24">
        <w:rPr>
          <w:rFonts w:eastAsia="SimSun"/>
          <w:bCs/>
          <w:lang w:val="ru-RU" w:eastAsia="zh-CN"/>
        </w:rPr>
        <w:t xml:space="preserve"> </w:t>
      </w:r>
      <w:r w:rsidRPr="00BF1E24">
        <w:rPr>
          <w:rFonts w:eastAsia="SimSun"/>
          <w:bCs/>
          <w:lang w:eastAsia="zh-CN"/>
        </w:rPr>
        <w:t>Service</w:t>
      </w:r>
      <w:r w:rsidRPr="00BF1E24">
        <w:rPr>
          <w:rFonts w:eastAsia="SimSun"/>
          <w:bCs/>
          <w:lang w:val="ru-RU" w:eastAsia="zh-CN"/>
        </w:rPr>
        <w:t>)</w:t>
      </w:r>
      <w:r w:rsidRPr="00BF1E24">
        <w:rPr>
          <w:bCs/>
          <w:lang w:val="ru-RU"/>
        </w:rPr>
        <w:t>, выполняющей обработку Связки,</w:t>
      </w:r>
      <w:r w:rsidRPr="00BF1E24">
        <w:rPr>
          <w:rFonts w:eastAsia="SimSun"/>
          <w:bCs/>
          <w:lang w:val="ru-RU" w:eastAsia="zh-CN"/>
        </w:rPr>
        <w:t xml:space="preserve"> и ее использование при оказании Услуги;</w:t>
      </w:r>
    </w:p>
    <w:p w14:paraId="089E6E99" w14:textId="77777777" w:rsidR="006C146A" w:rsidRPr="00BF1E24" w:rsidRDefault="006C146A" w:rsidP="006C146A">
      <w:pPr>
        <w:pStyle w:val="aff5"/>
        <w:tabs>
          <w:tab w:val="left" w:pos="567"/>
        </w:tabs>
        <w:ind w:left="0"/>
        <w:jc w:val="both"/>
        <w:rPr>
          <w:lang w:val="ru-RU"/>
        </w:rPr>
      </w:pPr>
      <w:r w:rsidRPr="00BF1E24">
        <w:rPr>
          <w:lang w:val="ru-RU"/>
        </w:rPr>
        <w:t xml:space="preserve">3.13.6.2. поручает Банку предоставить МПС </w:t>
      </w:r>
      <w:r w:rsidRPr="00BF1E24">
        <w:t>Visa</w:t>
      </w:r>
      <w:r w:rsidRPr="00BF1E24">
        <w:rPr>
          <w:lang w:val="ru-RU"/>
        </w:rPr>
        <w:t xml:space="preserve"> данные для создания Связки путем передачи сведений, указанных в согласии, предусмотренном в </w:t>
      </w:r>
      <w:r w:rsidRPr="00BF1E24">
        <w:rPr>
          <w:bCs/>
          <w:lang w:val="ru-RU"/>
        </w:rPr>
        <w:t>п.3.13.1. настоящих Общих условий,</w:t>
      </w:r>
      <w:r w:rsidRPr="00BF1E24" w:rsidDel="000D188D">
        <w:rPr>
          <w:lang w:val="ru-RU"/>
        </w:rPr>
        <w:t xml:space="preserve"> </w:t>
      </w:r>
      <w:r w:rsidRPr="00BF1E24">
        <w:rPr>
          <w:lang w:val="ru-RU"/>
        </w:rPr>
        <w:t xml:space="preserve">для целей реализации МПС </w:t>
      </w:r>
      <w:r w:rsidRPr="00BF1E24">
        <w:t>Visa</w:t>
      </w:r>
      <w:r w:rsidRPr="00BF1E24">
        <w:rPr>
          <w:lang w:val="ru-RU"/>
        </w:rPr>
        <w:t xml:space="preserve"> Сервиса </w:t>
      </w:r>
      <w:r w:rsidRPr="00BF1E24">
        <w:t>Alias</w:t>
      </w:r>
      <w:r w:rsidRPr="00BF1E24">
        <w:rPr>
          <w:lang w:val="ru-RU"/>
        </w:rPr>
        <w:t xml:space="preserve"> соответственно;</w:t>
      </w:r>
    </w:p>
    <w:p w14:paraId="41058899"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BF1E24">
        <w:t>Alias</w:t>
      </w:r>
      <w:r w:rsidRPr="00BF1E24">
        <w:rPr>
          <w:lang w:val="ru-RU"/>
        </w:rPr>
        <w:t>:</w:t>
      </w:r>
    </w:p>
    <w:p w14:paraId="0C562516"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BF1E24">
        <w:t>KZT</w:t>
      </w:r>
      <w:r w:rsidRPr="00BF1E24">
        <w:rPr>
          <w:lang w:val="ru-RU"/>
        </w:rPr>
        <w:t xml:space="preserve">, </w:t>
      </w:r>
      <w:r w:rsidRPr="00BF1E24">
        <w:t>USD</w:t>
      </w:r>
      <w:r w:rsidRPr="00BF1E24">
        <w:rPr>
          <w:lang w:val="ru-RU"/>
        </w:rPr>
        <w:t xml:space="preserve">, </w:t>
      </w:r>
      <w:r w:rsidRPr="00BF1E24">
        <w:t>EUR</w:t>
      </w:r>
      <w:r w:rsidRPr="00BF1E24">
        <w:rPr>
          <w:lang w:val="ru-RU"/>
        </w:rPr>
        <w:t xml:space="preserve">, </w:t>
      </w:r>
      <w:r w:rsidRPr="00BF1E24">
        <w:t>RUB</w:t>
      </w:r>
      <w:r w:rsidRPr="00BF1E24">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BF1E24">
        <w:rPr>
          <w:lang w:val="kk-KZ"/>
        </w:rPr>
        <w:t>с одновременным удержанием комиссии Банка за конвертацию в размере, определяемом Тарифами</w:t>
      </w:r>
      <w:r w:rsidRPr="00BF1E24">
        <w:rPr>
          <w:lang w:val="ru-RU"/>
        </w:rPr>
        <w:t>;</w:t>
      </w:r>
      <w:r w:rsidRPr="00BF1E24">
        <w:rPr>
          <w:lang w:val="ru-RU" w:eastAsia="ru-RU"/>
        </w:rPr>
        <w:t xml:space="preserve"> </w:t>
      </w:r>
    </w:p>
    <w:p w14:paraId="5FD965C0" w14:textId="77777777" w:rsidR="006C146A" w:rsidRPr="00BF1E24" w:rsidRDefault="006C146A" w:rsidP="006C146A">
      <w:pPr>
        <w:pStyle w:val="aff5"/>
        <w:tabs>
          <w:tab w:val="left" w:pos="851"/>
        </w:tabs>
        <w:ind w:left="0"/>
        <w:jc w:val="both"/>
        <w:rPr>
          <w:lang w:val="ru-RU"/>
        </w:rPr>
      </w:pPr>
      <w:r w:rsidRPr="00BF1E24">
        <w:rPr>
          <w:lang w:val="ru-RU"/>
        </w:rPr>
        <w:t xml:space="preserve">3.13.6.3.2. Участникам Сервиса </w:t>
      </w:r>
      <w:r w:rsidRPr="00BF1E24">
        <w:t>Alias</w:t>
      </w:r>
      <w:r w:rsidRPr="00BF1E24">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 xml:space="preserve">3.13.7. МПС </w:t>
      </w:r>
      <w:r w:rsidRPr="00BF1E24">
        <w:rPr>
          <w:rFonts w:eastAsia="SimSun"/>
          <w:bCs/>
          <w:lang w:eastAsia="zh-CN"/>
        </w:rPr>
        <w:t>Visa</w:t>
      </w:r>
      <w:r w:rsidRPr="00BF1E24">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BF1E24">
        <w:rPr>
          <w:bCs/>
        </w:rPr>
        <w:t>Alias</w:t>
      </w:r>
      <w:r w:rsidRPr="00BF1E24">
        <w:rPr>
          <w:rFonts w:eastAsia="SimSun"/>
          <w:bCs/>
          <w:lang w:val="ru-RU" w:eastAsia="zh-CN"/>
        </w:rPr>
        <w:t xml:space="preserve"> программными средствами Сервиса </w:t>
      </w:r>
      <w:r w:rsidRPr="00BF1E24">
        <w:rPr>
          <w:bCs/>
        </w:rPr>
        <w:t>Alias</w:t>
      </w:r>
      <w:r w:rsidRPr="00BF1E24">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BF1E24" w:rsidRDefault="006C146A" w:rsidP="006C146A">
      <w:pPr>
        <w:pStyle w:val="aff5"/>
        <w:tabs>
          <w:tab w:val="left" w:pos="567"/>
        </w:tabs>
        <w:ind w:left="0" w:firstLine="567"/>
        <w:jc w:val="both"/>
        <w:rPr>
          <w:rFonts w:eastAsia="SimSun"/>
          <w:bCs/>
          <w:lang w:val="ru-RU" w:eastAsia="zh-CN"/>
        </w:rPr>
      </w:pPr>
      <w:r w:rsidRPr="00BF1E24">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BF1E24" w:rsidDel="007D2E29">
        <w:rPr>
          <w:rFonts w:eastAsia="SimSun"/>
          <w:bCs/>
          <w:lang w:val="ru-RU" w:eastAsia="zh-CN"/>
        </w:rPr>
        <w:t xml:space="preserve"> </w:t>
      </w:r>
      <w:r w:rsidRPr="00BF1E24">
        <w:rPr>
          <w:rFonts w:eastAsia="SimSun"/>
          <w:bCs/>
          <w:lang w:val="ru-RU" w:eastAsia="zh-CN"/>
        </w:rPr>
        <w:t xml:space="preserve">(обновление) в Сервисе </w:t>
      </w:r>
      <w:r w:rsidRPr="00BF1E24">
        <w:rPr>
          <w:rFonts w:eastAsia="SimSun"/>
          <w:bCs/>
          <w:lang w:eastAsia="zh-CN"/>
        </w:rPr>
        <w:t>Alias</w:t>
      </w:r>
      <w:r w:rsidRPr="00BF1E24">
        <w:rPr>
          <w:rFonts w:eastAsia="SimSun"/>
          <w:bCs/>
          <w:lang w:val="ru-RU" w:eastAsia="zh-CN"/>
        </w:rPr>
        <w:t>.</w:t>
      </w:r>
    </w:p>
    <w:p w14:paraId="34411AE7"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3.13.8. Для отказа от получения Услуги Клиенту необход</w:t>
      </w:r>
      <w:r w:rsidR="00F66CC5" w:rsidRPr="00BF1E24">
        <w:rPr>
          <w:rFonts w:eastAsia="SimSun"/>
          <w:bCs/>
          <w:lang w:val="ru-RU" w:eastAsia="zh-CN"/>
        </w:rPr>
        <w:t>имо самостоятельно войти в Мобильное приложение</w:t>
      </w:r>
      <w:r w:rsidRPr="00BF1E24">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BF1E24">
        <w:rPr>
          <w:rFonts w:eastAsia="SimSun"/>
          <w:bCs/>
          <w:lang w:eastAsia="zh-CN"/>
        </w:rPr>
        <w:t>Visa</w:t>
      </w:r>
      <w:r w:rsidRPr="00BF1E24">
        <w:rPr>
          <w:rFonts w:eastAsia="SimSun"/>
          <w:bCs/>
          <w:lang w:val="ru-RU" w:eastAsia="zh-CN"/>
        </w:rPr>
        <w:t xml:space="preserve"> </w:t>
      </w:r>
      <w:r w:rsidRPr="00BF1E24">
        <w:rPr>
          <w:rFonts w:eastAsia="SimSun"/>
          <w:bCs/>
          <w:lang w:eastAsia="zh-CN"/>
        </w:rPr>
        <w:t>Direct</w:t>
      </w:r>
      <w:r w:rsidRPr="00BF1E24">
        <w:rPr>
          <w:rFonts w:eastAsia="SimSun"/>
          <w:bCs/>
          <w:lang w:val="ru-RU" w:eastAsia="zh-CN"/>
        </w:rPr>
        <w:t>» и отказывается от Связки.</w:t>
      </w:r>
    </w:p>
    <w:p w14:paraId="40B1D47A" w14:textId="77777777" w:rsidR="00BE486E" w:rsidRPr="00BF1E24"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BF1E24">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BF1E24">
        <w:rPr>
          <w:rFonts w:ascii="Times New Roman" w:eastAsia="SimSun" w:hAnsi="Times New Roman"/>
          <w:bCs/>
          <w:sz w:val="24"/>
          <w:szCs w:val="24"/>
          <w:lang w:eastAsia="zh-CN"/>
        </w:rPr>
        <w:t>Общих условий.</w:t>
      </w:r>
    </w:p>
    <w:p w14:paraId="01312DE2" w14:textId="77777777" w:rsidR="00BE486E" w:rsidRPr="00BF1E24"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ОТКРЫТИЕ И ОБСЛУЖИВАНИЕ СЧЕТОВ</w:t>
      </w:r>
    </w:p>
    <w:p w14:paraId="56B9D73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4.1. Открытие Счета.</w:t>
      </w:r>
      <w:r w:rsidRPr="00BF1E24">
        <w:rPr>
          <w:rFonts w:ascii="Times New Roman" w:eastAsia="Times New Roman" w:hAnsi="Times New Roman"/>
          <w:sz w:val="24"/>
          <w:szCs w:val="24"/>
          <w:lang w:val="ru-RU" w:eastAsia="ru-RU"/>
        </w:rPr>
        <w:t xml:space="preserve"> </w:t>
      </w:r>
      <w:r w:rsidR="00111A71" w:rsidRPr="00BF1E24">
        <w:rPr>
          <w:rFonts w:ascii="Times New Roman" w:eastAsia="Times New Roman" w:hAnsi="Times New Roman"/>
          <w:b/>
          <w:sz w:val="24"/>
          <w:szCs w:val="24"/>
          <w:lang w:val="ru-RU" w:eastAsia="ru-RU"/>
        </w:rPr>
        <w:t>Размещение вклада.</w:t>
      </w:r>
      <w:r w:rsidR="00111A71" w:rsidRPr="00BF1E24">
        <w:rPr>
          <w:rFonts w:ascii="Times New Roman" w:eastAsia="Times New Roman" w:hAnsi="Times New Roman"/>
          <w:sz w:val="24"/>
          <w:szCs w:val="24"/>
          <w:lang w:val="ru-RU" w:eastAsia="ru-RU"/>
        </w:rPr>
        <w:t xml:space="preserve"> </w:t>
      </w:r>
    </w:p>
    <w:p w14:paraId="328362CE" w14:textId="3D6DEC44" w:rsidR="00111A71" w:rsidRPr="00BF1E24" w:rsidRDefault="00ED347B"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ED347B">
        <w:rPr>
          <w:rFonts w:ascii="Times New Roman" w:eastAsia="Times New Roman" w:hAnsi="Times New Roman"/>
          <w:sz w:val="24"/>
          <w:szCs w:val="24"/>
          <w:lang w:val="ru-RU" w:eastAsia="ru-RU"/>
        </w:rPr>
        <w:t>В рамках 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лицу/заявления на размещение денег во вклад (далее совместно по тексту настоящей статьи «заявление/заявления») и/или договора по размещению денег во вклад (далее-договор), по форме определённой Банком</w:t>
      </w:r>
      <w:r w:rsidR="009D37C0" w:rsidRPr="00BF1E24">
        <w:rPr>
          <w:rFonts w:ascii="Times New Roman" w:eastAsia="Times New Roman" w:hAnsi="Times New Roman"/>
          <w:sz w:val="24"/>
          <w:szCs w:val="24"/>
          <w:lang w:val="ru-RU" w:eastAsia="ru-RU"/>
        </w:rPr>
        <w:t>.</w:t>
      </w:r>
    </w:p>
    <w:p w14:paraId="757252BF" w14:textId="3054211B" w:rsidR="00111A71" w:rsidRPr="00BF1E24" w:rsidRDefault="0071765F" w:rsidP="0071765F">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71765F">
        <w:rPr>
          <w:rFonts w:ascii="Times New Roman" w:eastAsia="Times New Roman" w:hAnsi="Times New Roman"/>
          <w:sz w:val="24"/>
          <w:szCs w:val="24"/>
          <w:lang w:val="ru-RU" w:eastAsia="ru-RU"/>
        </w:rPr>
        <w:lastRenderedPageBreak/>
        <w:t xml:space="preserve">          </w:t>
      </w:r>
      <w:r w:rsidR="00ED347B" w:rsidRPr="00ED347B">
        <w:rPr>
          <w:rFonts w:ascii="Times New Roman" w:eastAsia="Times New Roman" w:hAnsi="Times New Roman"/>
          <w:sz w:val="24"/>
          <w:szCs w:val="24"/>
          <w:lang w:val="ru-RU" w:eastAsia="ru-RU"/>
        </w:rPr>
        <w:t>Договор по размещению денег во вклад/Заявление по размещению денег во вклад/заявление на открытие текущего счета, в соответствии с которым открывается Счет и/или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счета и/или договором банковского вклада (далее – Договор вклада</w:t>
      </w:r>
      <w:r w:rsidR="00ED347B" w:rsidRPr="00ED347B">
        <w:rPr>
          <w:lang w:val="ru-RU"/>
        </w:rPr>
        <w:t>)</w:t>
      </w:r>
      <w:r w:rsidR="00111A71" w:rsidRPr="00BF1E24">
        <w:rPr>
          <w:rFonts w:ascii="Times New Roman" w:eastAsia="Times New Roman" w:hAnsi="Times New Roman"/>
          <w:sz w:val="24"/>
          <w:szCs w:val="24"/>
          <w:lang w:val="ru-RU" w:eastAsia="ru-RU"/>
        </w:rPr>
        <w:t>.</w:t>
      </w:r>
    </w:p>
    <w:p w14:paraId="71FA99AB" w14:textId="2024C6CE" w:rsidR="009D37C0" w:rsidRPr="00BF1E24" w:rsidRDefault="00111A71" w:rsidP="0071765F">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00ED347B" w:rsidRPr="0071765F">
        <w:rPr>
          <w:rFonts w:ascii="Times New Roman" w:eastAsia="Times New Roman" w:hAnsi="Times New Roman"/>
          <w:sz w:val="24"/>
          <w:szCs w:val="24"/>
          <w:lang w:val="ru-RU" w:eastAsia="ru-RU"/>
        </w:rPr>
        <w:t>Список иностранных валют, в которых может быть открыт Счет/размещен Вклад, определяется Банком</w:t>
      </w:r>
      <w:r w:rsidR="009D37C0" w:rsidRPr="00BF1E24">
        <w:rPr>
          <w:rFonts w:ascii="Times New Roman" w:eastAsia="Times New Roman" w:hAnsi="Times New Roman"/>
          <w:sz w:val="24"/>
          <w:szCs w:val="24"/>
          <w:lang w:val="ru-RU" w:eastAsia="ru-RU"/>
        </w:rPr>
        <w:t>.</w:t>
      </w:r>
    </w:p>
    <w:p w14:paraId="35E6310E" w14:textId="69E259CA" w:rsidR="00111A71" w:rsidRPr="00BF1E24" w:rsidRDefault="00ED347B"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71765F">
        <w:rPr>
          <w:rFonts w:ascii="Times New Roman" w:eastAsia="Times New Roman" w:hAnsi="Times New Roman"/>
          <w:sz w:val="24"/>
          <w:szCs w:val="24"/>
          <w:lang w:val="ru-RU" w:eastAsia="ru-RU"/>
        </w:rPr>
        <w:t>Открытие Счета (-ов) не связано с осуществлением по Счету (-ам)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r w:rsidR="00111A71" w:rsidRPr="00BF1E24">
        <w:rPr>
          <w:rFonts w:ascii="Times New Roman" w:eastAsia="Times New Roman" w:hAnsi="Times New Roman"/>
          <w:sz w:val="24"/>
          <w:szCs w:val="24"/>
          <w:lang w:val="ru-RU" w:eastAsia="ru-RU"/>
        </w:rPr>
        <w:t>.</w:t>
      </w:r>
    </w:p>
    <w:p w14:paraId="5AF4AA58"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F1E24">
        <w:rPr>
          <w:rFonts w:ascii="Times New Roman" w:eastAsia="Times New Roman" w:hAnsi="Times New Roman"/>
          <w:sz w:val="24"/>
          <w:szCs w:val="24"/>
          <w:lang w:val="ru-RU" w:eastAsia="ru-RU"/>
        </w:rPr>
        <w:t>в соответствии с Общими условиями</w:t>
      </w:r>
      <w:r w:rsidRPr="00BF1E24">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F1E24"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4.1.5. При наличии у Клиент</w:t>
      </w:r>
      <w:r w:rsidR="00F66CC5" w:rsidRPr="00BF1E24">
        <w:rPr>
          <w:rFonts w:ascii="Times New Roman" w:hAnsi="Times New Roman"/>
          <w:sz w:val="24"/>
          <w:szCs w:val="24"/>
          <w:lang w:val="ru-RU"/>
        </w:rPr>
        <w:t>а подключённой услуги Система интернет-банкинг/Мобильное приложение</w:t>
      </w:r>
      <w:r w:rsidRPr="00BF1E24">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F1E24">
        <w:rPr>
          <w:rFonts w:ascii="Times New Roman" w:eastAsia="Times New Roman" w:hAnsi="Times New Roman"/>
          <w:sz w:val="24"/>
          <w:szCs w:val="24"/>
          <w:lang w:val="ru-RU"/>
        </w:rPr>
        <w:t>банковского счета и договора вклада</w:t>
      </w:r>
      <w:r w:rsidR="009D37C0" w:rsidRPr="00BF1E24">
        <w:rPr>
          <w:rFonts w:ascii="Times New Roman" w:eastAsia="Times New Roman" w:hAnsi="Times New Roman"/>
          <w:sz w:val="24"/>
          <w:szCs w:val="24"/>
          <w:lang w:val="ru-RU"/>
        </w:rPr>
        <w:t>.</w:t>
      </w:r>
    </w:p>
    <w:p w14:paraId="128DEFCA" w14:textId="77777777" w:rsidR="009D37C0" w:rsidRPr="00BF1E24"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ab/>
      </w:r>
      <w:r w:rsidR="00293952" w:rsidRPr="00BF1E24">
        <w:rPr>
          <w:rFonts w:ascii="Times New Roman" w:eastAsia="Times New Roman" w:hAnsi="Times New Roman"/>
          <w:sz w:val="24"/>
          <w:szCs w:val="24"/>
          <w:lang w:val="ru-RU" w:eastAsia="ru-RU"/>
        </w:rPr>
        <w:t xml:space="preserve">Инициированное (-ый) Клиентом посредством </w:t>
      </w:r>
      <w:r w:rsidR="00F66CC5" w:rsidRPr="00BF1E24">
        <w:rPr>
          <w:rFonts w:ascii="Times New Roman" w:hAnsi="Times New Roman"/>
          <w:sz w:val="24"/>
          <w:szCs w:val="24"/>
          <w:lang w:val="ru-RU"/>
        </w:rPr>
        <w:t xml:space="preserve">Системы интернет-банкинг/Мобильного приложения </w:t>
      </w:r>
      <w:r w:rsidR="00293952" w:rsidRPr="00BF1E24">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F1E24">
        <w:rPr>
          <w:rFonts w:ascii="Times New Roman" w:eastAsia="Times New Roman" w:hAnsi="Times New Roman"/>
          <w:sz w:val="24"/>
          <w:szCs w:val="24"/>
          <w:lang w:val="ru-RU" w:eastAsia="ru-RU"/>
        </w:rPr>
        <w:t>.</w:t>
      </w:r>
      <w:r w:rsidR="009D37C0" w:rsidRPr="00BF1E24">
        <w:rPr>
          <w:rFonts w:ascii="Times New Roman" w:eastAsia="Times New Roman" w:hAnsi="Times New Roman"/>
          <w:sz w:val="24"/>
          <w:szCs w:val="24"/>
          <w:lang w:val="ru-RU"/>
        </w:rPr>
        <w:t xml:space="preserve"> </w:t>
      </w:r>
    </w:p>
    <w:p w14:paraId="6A34D440"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4.1.6. </w:t>
      </w:r>
      <w:r w:rsidR="009D37C0" w:rsidRPr="00BF1E24">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r w:rsidR="009D37C0" w:rsidRPr="00BF1E24" w:rsidDel="005D5D84">
        <w:rPr>
          <w:rFonts w:ascii="Times New Roman" w:eastAsia="Times New Roman" w:hAnsi="Times New Roman"/>
          <w:sz w:val="24"/>
          <w:szCs w:val="24"/>
          <w:lang w:val="ru-RU" w:eastAsia="ru-RU"/>
        </w:rPr>
        <w:t xml:space="preserve"> </w:t>
      </w:r>
      <w:r w:rsidR="009D37C0" w:rsidRPr="00BF1E24">
        <w:rPr>
          <w:rFonts w:ascii="Times New Roman" w:eastAsia="Times New Roman" w:hAnsi="Times New Roman"/>
          <w:sz w:val="24"/>
          <w:szCs w:val="24"/>
          <w:lang w:val="ru-RU" w:eastAsia="ru-RU"/>
        </w:rPr>
        <w:t xml:space="preserve">о чем Банк информирует Клиента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p>
    <w:p w14:paraId="07BF7A1D" w14:textId="72F8E75C"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4.1.7. </w:t>
      </w:r>
      <w:r w:rsidR="009D37C0" w:rsidRPr="00BF1E24">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заключенны</w:t>
      </w:r>
      <w:r w:rsidR="00DC603D" w:rsidRPr="00BF1E24">
        <w:rPr>
          <w:rFonts w:ascii="Times New Roman" w:eastAsia="Times New Roman" w:hAnsi="Times New Roman"/>
          <w:color w:val="000000"/>
          <w:sz w:val="24"/>
          <w:szCs w:val="24"/>
          <w:lang w:val="ru-RU" w:eastAsia="ru-RU"/>
        </w:rPr>
        <w:t>й</w:t>
      </w:r>
      <w:r w:rsidR="009D37C0" w:rsidRPr="00BF1E24">
        <w:rPr>
          <w:rFonts w:ascii="Times New Roman" w:eastAsia="Times New Roman" w:hAnsi="Times New Roman"/>
          <w:color w:val="000000"/>
          <w:sz w:val="24"/>
          <w:szCs w:val="24"/>
          <w:lang w:val="ru-RU" w:eastAsia="ru-RU"/>
        </w:rPr>
        <w:t xml:space="preserve"> через </w:t>
      </w:r>
      <w:r w:rsidR="00F66CC5" w:rsidRPr="00BF1E24">
        <w:rPr>
          <w:rFonts w:ascii="Times New Roman" w:hAnsi="Times New Roman"/>
          <w:sz w:val="24"/>
          <w:szCs w:val="24"/>
          <w:lang w:val="ru-RU"/>
        </w:rPr>
        <w:t>Систему интернет-банкинг/Мобильное приложение</w:t>
      </w:r>
      <w:r w:rsidR="009D37C0" w:rsidRPr="00BF1E24">
        <w:rPr>
          <w:rFonts w:ascii="Times New Roman" w:eastAsia="Times New Roman" w:hAnsi="Times New Roman"/>
          <w:color w:val="000000"/>
          <w:sz w:val="24"/>
          <w:szCs w:val="24"/>
          <w:lang w:val="ru-RU" w:eastAsia="ru-RU"/>
        </w:rPr>
        <w:t>, с указанием ИИК Счета на бумажном носителе</w:t>
      </w:r>
      <w:r w:rsidR="009D37C0" w:rsidRPr="00BF1E24">
        <w:rPr>
          <w:rFonts w:ascii="Times New Roman" w:eastAsia="Times New Roman" w:hAnsi="Times New Roman"/>
          <w:sz w:val="24"/>
          <w:szCs w:val="24"/>
          <w:lang w:val="ru-RU" w:eastAsia="ru-RU"/>
        </w:rPr>
        <w:t xml:space="preserve">. </w:t>
      </w:r>
    </w:p>
    <w:p w14:paraId="57BC5C5D"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4.1.8. </w:t>
      </w:r>
      <w:r w:rsidR="009D37C0" w:rsidRPr="00BF1E24">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F1E24">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BF1E24">
        <w:rPr>
          <w:rFonts w:ascii="Times New Roman" w:eastAsia="Times New Roman" w:hAnsi="Times New Roman"/>
          <w:sz w:val="24"/>
          <w:szCs w:val="24"/>
          <w:lang w:eastAsia="ru-RU"/>
        </w:rPr>
        <w:t>Bereke</w:t>
      </w:r>
      <w:r w:rsidR="00484832" w:rsidRPr="00BF1E24">
        <w:rPr>
          <w:rFonts w:ascii="Times New Roman" w:eastAsia="Times New Roman" w:hAnsi="Times New Roman"/>
          <w:sz w:val="24"/>
          <w:szCs w:val="24"/>
          <w:lang w:val="ru-RU" w:eastAsia="ru-RU"/>
        </w:rPr>
        <w:t xml:space="preserve"> </w:t>
      </w:r>
      <w:r w:rsidR="00484832" w:rsidRPr="00BF1E24">
        <w:rPr>
          <w:rFonts w:ascii="Times New Roman" w:eastAsia="Times New Roman" w:hAnsi="Times New Roman"/>
          <w:sz w:val="24"/>
          <w:szCs w:val="24"/>
          <w:lang w:eastAsia="ru-RU"/>
        </w:rPr>
        <w:t>Bank</w:t>
      </w:r>
      <w:r w:rsidR="009D37C0" w:rsidRPr="00BF1E24">
        <w:rPr>
          <w:rFonts w:ascii="Times New Roman" w:eastAsia="Times New Roman" w:hAnsi="Times New Roman"/>
          <w:sz w:val="24"/>
          <w:szCs w:val="24"/>
          <w:lang w:val="ru-RU" w:eastAsia="ru-RU"/>
        </w:rPr>
        <w:t>»),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F1E24">
        <w:rPr>
          <w:rFonts w:ascii="Times New Roman" w:eastAsia="Times New Roman" w:hAnsi="Times New Roman"/>
          <w:sz w:val="24"/>
          <w:szCs w:val="24"/>
          <w:lang w:val="kk-KZ" w:eastAsia="ru-RU"/>
        </w:rPr>
        <w:t>.</w:t>
      </w:r>
    </w:p>
    <w:p w14:paraId="70302D9B" w14:textId="41E2771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4.1.9. </w:t>
      </w:r>
      <w:r w:rsidR="009D37C0" w:rsidRPr="00BF1E24">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w:t>
      </w:r>
      <w:r w:rsidR="00F86563" w:rsidRPr="00BF1E24">
        <w:rPr>
          <w:rFonts w:ascii="Times New Roman" w:eastAsia="Times New Roman" w:hAnsi="Times New Roman"/>
          <w:sz w:val="24"/>
          <w:szCs w:val="24"/>
          <w:lang w:val="ru-RU" w:eastAsia="ru-RU"/>
        </w:rPr>
        <w:t>точки Клиента, открытый в Банке, если иное не предусмотрено Договором</w:t>
      </w:r>
    </w:p>
    <w:p w14:paraId="03527AA4"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4.1.10. </w:t>
      </w:r>
      <w:r w:rsidR="009D37C0" w:rsidRPr="00BF1E24">
        <w:rPr>
          <w:rFonts w:ascii="Times New Roman" w:eastAsia="Times New Roman" w:hAnsi="Times New Roman"/>
          <w:sz w:val="24"/>
          <w:szCs w:val="24"/>
          <w:lang w:val="kk-KZ" w:eastAsia="ru-RU"/>
        </w:rPr>
        <w:t xml:space="preserve">Если в период действия Общих условий законодательством РК будет установлен иной порядок открытия и ведения Счетов, отличный от установленного Общими </w:t>
      </w:r>
      <w:r w:rsidR="009D37C0" w:rsidRPr="00BF1E24">
        <w:rPr>
          <w:rFonts w:ascii="Times New Roman" w:eastAsia="Times New Roman" w:hAnsi="Times New Roman"/>
          <w:sz w:val="24"/>
          <w:szCs w:val="24"/>
          <w:lang w:val="kk-KZ" w:eastAsia="ru-RU"/>
        </w:rPr>
        <w:lastRenderedPageBreak/>
        <w:t>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4.1.11. </w:t>
      </w:r>
      <w:r w:rsidRPr="00BF1E24">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F1E24"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Принятие Банком указания Клиента</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F1E24" w:rsidDel="002837A5">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sidRPr="00BF1E24">
        <w:rPr>
          <w:rFonts w:ascii="Times New Roman" w:hAnsi="Times New Roman"/>
          <w:sz w:val="24"/>
          <w:szCs w:val="24"/>
          <w:lang w:val="ru-RU"/>
        </w:rPr>
        <w:t xml:space="preserve">Системе интернет-банкинг/Мобильному приложению </w:t>
      </w:r>
      <w:r w:rsidRPr="00BF1E24">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F1E24" w:rsidDel="00B97807">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F1E24"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 при наличии такой технической возможности у Банка,</w:t>
      </w:r>
      <w:r w:rsidRPr="00BF1E24" w:rsidDel="006B5F78">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 xml:space="preserve">. </w:t>
      </w:r>
    </w:p>
    <w:p w14:paraId="0E8E4B66"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sidRPr="00BF1E24">
        <w:rPr>
          <w:rFonts w:ascii="Times New Roman" w:hAnsi="Times New Roman"/>
          <w:sz w:val="24"/>
          <w:szCs w:val="24"/>
          <w:lang w:val="ru-RU"/>
        </w:rPr>
        <w:t>Системы интернет-банкинг/Мобильного приложения</w:t>
      </w:r>
      <w:r w:rsidRPr="00BF1E24">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F1E24" w:rsidRDefault="009D37C0" w:rsidP="009D37C0">
      <w:pPr>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F1E24" w:rsidRDefault="009D37C0" w:rsidP="009D37C0">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lastRenderedPageBreak/>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F1E24" w:rsidRDefault="009D37C0" w:rsidP="009D37C0">
      <w:pPr>
        <w:spacing w:after="0" w:line="240" w:lineRule="auto"/>
        <w:ind w:firstLine="709"/>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F1E24">
        <w:rPr>
          <w:rFonts w:ascii="Times New Roman" w:eastAsia="Times New Roman" w:hAnsi="Times New Roman"/>
          <w:sz w:val="24"/>
          <w:szCs w:val="24"/>
          <w:lang w:val="ru-RU"/>
        </w:rPr>
        <w:t xml:space="preserve"> </w:t>
      </w:r>
    </w:p>
    <w:p w14:paraId="406FEE7F"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F1E24"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Банк отказывает в исполнении указания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F1E24"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(один миллион) тенге, 3</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(три тысячи) долларов США, евро или 200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F1E24">
        <w:rPr>
          <w:rFonts w:ascii="Times New Roman" w:eastAsia="Times New Roman" w:hAnsi="Times New Roman"/>
          <w:sz w:val="24"/>
          <w:szCs w:val="24"/>
          <w:lang w:val="ru-RU"/>
        </w:rPr>
        <w:t xml:space="preserve">. </w:t>
      </w:r>
    </w:p>
    <w:p w14:paraId="29E93E03" w14:textId="77777777" w:rsidR="009D37C0" w:rsidRPr="00BF1E24" w:rsidRDefault="009D37C0" w:rsidP="009D37C0">
      <w:pPr>
        <w:pStyle w:val="aff5"/>
        <w:tabs>
          <w:tab w:val="left" w:pos="142"/>
          <w:tab w:val="left" w:pos="284"/>
          <w:tab w:val="left" w:pos="426"/>
        </w:tabs>
        <w:ind w:left="0" w:firstLine="709"/>
        <w:jc w:val="both"/>
        <w:rPr>
          <w:lang w:val="ru-RU"/>
        </w:rPr>
      </w:pPr>
      <w:r w:rsidRPr="00BF1E24">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F1E24">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F1E24">
        <w:rPr>
          <w:rFonts w:ascii="Times New Roman" w:hAnsi="Times New Roman"/>
          <w:sz w:val="24"/>
          <w:szCs w:val="24"/>
          <w:lang w:val="ru-RU" w:eastAsia="ru-RU"/>
        </w:rPr>
        <w:t>лиента предоставляет документ (В</w:t>
      </w:r>
      <w:r w:rsidRPr="00BF1E24">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F1E24">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w:t>
      </w:r>
      <w:r w:rsidRPr="00BF1E24">
        <w:rPr>
          <w:rFonts w:ascii="Times New Roman" w:eastAsia="Times New Roman" w:hAnsi="Times New Roman"/>
          <w:sz w:val="24"/>
          <w:szCs w:val="24"/>
          <w:lang w:val="ru-RU" w:eastAsia="ru-RU"/>
        </w:rPr>
        <w:lastRenderedPageBreak/>
        <w:t>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BF1E24" w:rsidRDefault="00791E43" w:rsidP="00791E43">
      <w:pPr>
        <w:spacing w:after="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F1E24"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
          <w:sz w:val="24"/>
          <w:szCs w:val="24"/>
          <w:lang w:val="ru-RU"/>
        </w:rPr>
        <w:t>4.3.</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55A225E" w:rsidR="009D37C0" w:rsidRPr="00BF1E24" w:rsidRDefault="00AF6AF6"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CD56B1">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если иное не предусмотренно соответствующим Договором вклада.При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r w:rsidR="009D37C0" w:rsidRPr="00BF1E24">
        <w:rPr>
          <w:rFonts w:ascii="Times New Roman" w:eastAsia="Times New Roman" w:hAnsi="Times New Roman"/>
          <w:sz w:val="24"/>
          <w:szCs w:val="24"/>
          <w:lang w:val="kk-KZ" w:eastAsia="ru-RU"/>
        </w:rPr>
        <w:t>.</w:t>
      </w:r>
    </w:p>
    <w:p w14:paraId="387AC623" w14:textId="05BDF6B4" w:rsidR="001A5BB6" w:rsidRPr="001A5BB6" w:rsidRDefault="001A5BB6" w:rsidP="001A5BB6">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1A5BB6">
        <w:rPr>
          <w:rFonts w:ascii="Times New Roman" w:hAnsi="Times New Roman"/>
          <w:sz w:val="24"/>
          <w:szCs w:val="24"/>
          <w:lang w:val="ru-RU"/>
        </w:rPr>
        <w:t xml:space="preserve">Условия Вкладов и информация </w:t>
      </w:r>
      <w:r w:rsidRPr="00CD56B1">
        <w:rPr>
          <w:rFonts w:ascii="Times New Roman" w:hAnsi="Times New Roman"/>
          <w:sz w:val="24"/>
          <w:szCs w:val="24"/>
          <w:lang w:val="kk-KZ" w:eastAsia="ru-RU"/>
        </w:rPr>
        <w:t xml:space="preserve">об изменении условий и  действующих ставок вознаграждения и о прекращении/приостановлении приема отдельных видов Вкладов размещается Банком на информационных стендах, расположенных в помещениях филиалов и структурных подразделений Банка, а также на официальном сайте Банка: </w:t>
      </w:r>
      <w:hyperlink r:id="rId63" w:history="1">
        <w:r w:rsidRPr="00CD56B1">
          <w:rPr>
            <w:rStyle w:val="af2"/>
            <w:rFonts w:ascii="Times New Roman" w:hAnsi="Times New Roman"/>
            <w:sz w:val="24"/>
            <w:szCs w:val="24"/>
          </w:rPr>
          <w:t>www</w:t>
        </w:r>
        <w:r w:rsidRPr="001A5BB6">
          <w:rPr>
            <w:rStyle w:val="af2"/>
            <w:rFonts w:ascii="Times New Roman" w:hAnsi="Times New Roman"/>
            <w:sz w:val="24"/>
            <w:szCs w:val="24"/>
            <w:lang w:val="ru-RU"/>
          </w:rPr>
          <w:t>.</w:t>
        </w:r>
        <w:r w:rsidRPr="00CD56B1">
          <w:rPr>
            <w:rStyle w:val="af2"/>
            <w:rFonts w:ascii="Times New Roman" w:hAnsi="Times New Roman"/>
            <w:sz w:val="24"/>
            <w:szCs w:val="24"/>
          </w:rPr>
          <w:t>berekebank</w:t>
        </w:r>
        <w:r w:rsidRPr="001A5BB6">
          <w:rPr>
            <w:rStyle w:val="af2"/>
            <w:rFonts w:ascii="Times New Roman" w:hAnsi="Times New Roman"/>
            <w:sz w:val="24"/>
            <w:szCs w:val="24"/>
            <w:lang w:val="ru-RU"/>
          </w:rPr>
          <w:t>.</w:t>
        </w:r>
        <w:r w:rsidRPr="00CD56B1">
          <w:rPr>
            <w:rStyle w:val="af2"/>
            <w:rFonts w:ascii="Times New Roman" w:hAnsi="Times New Roman"/>
            <w:sz w:val="24"/>
            <w:szCs w:val="24"/>
          </w:rPr>
          <w:t>kz</w:t>
        </w:r>
      </w:hyperlink>
      <w:r w:rsidRPr="001A5BB6">
        <w:rPr>
          <w:rStyle w:val="af2"/>
          <w:rFonts w:ascii="Times New Roman" w:hAnsi="Times New Roman"/>
          <w:sz w:val="24"/>
          <w:szCs w:val="24"/>
          <w:lang w:val="ru-RU"/>
        </w:rPr>
        <w:t>.</w:t>
      </w:r>
      <w:r w:rsidRPr="00CD56B1">
        <w:rPr>
          <w:rFonts w:ascii="Times New Roman" w:hAnsi="Times New Roman"/>
          <w:sz w:val="24"/>
          <w:szCs w:val="24"/>
          <w:lang w:val="kk-KZ" w:eastAsia="ru-RU"/>
        </w:rPr>
        <w:t xml:space="preserve"> Дополнительно Банком могут быть направлены такие уведомления посредством </w:t>
      </w:r>
      <w:r w:rsidRPr="00CD56B1">
        <w:rPr>
          <w:rFonts w:ascii="Times New Roman" w:hAnsi="Times New Roman"/>
          <w:sz w:val="24"/>
          <w:szCs w:val="24"/>
          <w:lang w:eastAsia="ru-RU"/>
        </w:rPr>
        <w:t>Push</w:t>
      </w:r>
      <w:r w:rsidRPr="001A5BB6">
        <w:rPr>
          <w:rFonts w:ascii="Times New Roman" w:hAnsi="Times New Roman"/>
          <w:sz w:val="24"/>
          <w:szCs w:val="24"/>
          <w:lang w:val="ru-RU" w:eastAsia="ru-RU"/>
        </w:rPr>
        <w:t xml:space="preserve">-уведомлений и/или </w:t>
      </w:r>
      <w:r w:rsidRPr="00CD56B1">
        <w:rPr>
          <w:rFonts w:ascii="Times New Roman" w:hAnsi="Times New Roman"/>
          <w:sz w:val="24"/>
          <w:szCs w:val="24"/>
          <w:lang w:eastAsia="ru-RU"/>
        </w:rPr>
        <w:t>SMS</w:t>
      </w:r>
      <w:r w:rsidRPr="001A5BB6">
        <w:rPr>
          <w:rFonts w:ascii="Times New Roman" w:hAnsi="Times New Roman"/>
          <w:sz w:val="24"/>
          <w:szCs w:val="24"/>
          <w:lang w:val="ru-RU" w:eastAsia="ru-RU"/>
        </w:rPr>
        <w:t>-сообщений</w:t>
      </w:r>
      <w:r w:rsidR="009D37C0" w:rsidRPr="00BF1E24">
        <w:rPr>
          <w:rFonts w:ascii="Times New Roman" w:eastAsia="Times New Roman" w:hAnsi="Times New Roman"/>
          <w:sz w:val="24"/>
          <w:szCs w:val="24"/>
          <w:lang w:val="ru-RU" w:eastAsia="ru-RU"/>
        </w:rPr>
        <w:t>.</w:t>
      </w:r>
    </w:p>
    <w:p w14:paraId="14B3E87D" w14:textId="58C84DAD" w:rsidR="00697754" w:rsidRPr="00BF1E24" w:rsidRDefault="001A5BB6" w:rsidP="00697754">
      <w:pPr>
        <w:pStyle w:val="aff5"/>
        <w:tabs>
          <w:tab w:val="left" w:pos="284"/>
        </w:tabs>
        <w:autoSpaceDE w:val="0"/>
        <w:autoSpaceDN w:val="0"/>
        <w:ind w:left="0"/>
        <w:jc w:val="both"/>
        <w:rPr>
          <w:lang w:val="kk-KZ"/>
        </w:rPr>
      </w:pPr>
      <w:r w:rsidRPr="001A5BB6">
        <w:rPr>
          <w:lang w:val="ru-RU"/>
        </w:rPr>
        <w:t>Клиент понимает и безусловно согласен с тем, что обязанность Банка ограничивается только своевременным информированием указанными способами, а Клиент обязан самостоятельно ознакомляться со всей необходимой информацией и поддерживать связь с Банком</w:t>
      </w:r>
      <w:r w:rsidR="00697754" w:rsidRPr="00BF1E24">
        <w:rPr>
          <w:lang w:val="kk-KZ"/>
        </w:rPr>
        <w:t>.</w:t>
      </w:r>
    </w:p>
    <w:p w14:paraId="02F52E17" w14:textId="635A27C0" w:rsidR="009D37C0" w:rsidRPr="00BF1E24" w:rsidRDefault="009D37C0" w:rsidP="00DC39D2">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Если </w:t>
      </w:r>
      <w:r w:rsidRPr="00BF1E24">
        <w:rPr>
          <w:rFonts w:ascii="Times New Roman" w:eastAsia="Times New Roman" w:hAnsi="Times New Roman"/>
          <w:sz w:val="24"/>
          <w:szCs w:val="24"/>
          <w:lang w:val="ru-RU" w:eastAsia="ru-RU"/>
        </w:rPr>
        <w:t>Д</w:t>
      </w:r>
      <w:r w:rsidRPr="00BF1E24">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F1E24">
        <w:rPr>
          <w:rFonts w:ascii="Times New Roman" w:eastAsia="Times New Roman" w:hAnsi="Times New Roman"/>
          <w:sz w:val="24"/>
          <w:szCs w:val="24"/>
          <w:lang w:val="ru-RU" w:eastAsia="ru-RU"/>
        </w:rPr>
        <w:t>т</w:t>
      </w:r>
      <w:r w:rsidRPr="00BF1E24">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47FB9E86" w:rsidR="009D37C0" w:rsidRPr="00BF1E24" w:rsidRDefault="0040672F"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40672F">
        <w:rPr>
          <w:rFonts w:ascii="Times New Roman" w:eastAsia="Times New Roman" w:hAnsi="Times New Roman"/>
          <w:sz w:val="24"/>
          <w:szCs w:val="24"/>
          <w:lang w:val="ru-RU" w:eastAsia="ru-RU"/>
        </w:rPr>
        <w:t>По Договорам вклада, предусматривающим частичные изъятия, вознаграждение на изымаемую часть Вклада начисляется и выплачивается соответствии с Договором</w:t>
      </w:r>
      <w:r w:rsidRPr="00CD56B1">
        <w:rPr>
          <w:rFonts w:ascii="Times New Roman" w:eastAsia="Times New Roman" w:hAnsi="Times New Roman"/>
          <w:sz w:val="24"/>
          <w:szCs w:val="24"/>
          <w:lang w:val="kk-KZ" w:eastAsia="ru-RU"/>
        </w:rPr>
        <w:t xml:space="preserve"> вклада</w:t>
      </w:r>
      <w:r w:rsidR="009D37C0" w:rsidRPr="00BF1E24">
        <w:rPr>
          <w:rFonts w:ascii="Times New Roman" w:eastAsia="Times New Roman" w:hAnsi="Times New Roman"/>
          <w:sz w:val="24"/>
          <w:szCs w:val="24"/>
          <w:lang w:val="kk-KZ" w:eastAsia="ru-RU"/>
        </w:rPr>
        <w:t>.</w:t>
      </w:r>
    </w:p>
    <w:p w14:paraId="0B43D876"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lastRenderedPageBreak/>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F1E24">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F1E24">
        <w:rPr>
          <w:rFonts w:ascii="Times New Roman" w:eastAsia="Times New Roman" w:hAnsi="Times New Roman"/>
          <w:sz w:val="24"/>
          <w:szCs w:val="24"/>
          <w:lang w:val="kk-KZ" w:eastAsia="ru-RU"/>
        </w:rPr>
        <w:t xml:space="preserve">сумма Вклада остается на Сберегательном счете </w:t>
      </w:r>
      <w:r w:rsidRPr="00BF1E24">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F1E24">
        <w:rPr>
          <w:rFonts w:ascii="Times New Roman" w:eastAsia="Times New Roman" w:hAnsi="Times New Roman"/>
          <w:sz w:val="24"/>
          <w:szCs w:val="24"/>
          <w:lang w:eastAsia="ru-RU"/>
        </w:rPr>
        <w:t>Общих условий.</w:t>
      </w:r>
    </w:p>
    <w:p w14:paraId="0FF0422F" w14:textId="4C84280B"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w:t>
      </w:r>
      <w:r w:rsidR="00C234D9">
        <w:rPr>
          <w:rFonts w:ascii="Times New Roman" w:eastAsia="Times New Roman" w:hAnsi="Times New Roman"/>
          <w:sz w:val="24"/>
          <w:szCs w:val="24"/>
          <w:lang w:val="kk-KZ" w:eastAsia="ru-RU"/>
        </w:rPr>
        <w:t xml:space="preserve">4.3.11 настоящих Общих условий. В </w:t>
      </w:r>
      <w:r w:rsidR="00C234D9" w:rsidRPr="00076F97">
        <w:rPr>
          <w:rFonts w:ascii="Times New Roman" w:eastAsia="Times New Roman" w:hAnsi="Times New Roman"/>
          <w:sz w:val="24"/>
          <w:szCs w:val="24"/>
          <w:lang w:val="kk-KZ" w:eastAsia="ru-RU"/>
        </w:rPr>
        <w:t>случае если пролонгация выпадает на нерабочий</w:t>
      </w:r>
      <w:r w:rsidR="00C234D9">
        <w:rPr>
          <w:rFonts w:ascii="Times New Roman" w:eastAsia="Times New Roman" w:hAnsi="Times New Roman"/>
          <w:sz w:val="24"/>
          <w:szCs w:val="24"/>
          <w:lang w:val="kk-KZ" w:eastAsia="ru-RU"/>
        </w:rPr>
        <w:t xml:space="preserve"> </w:t>
      </w:r>
      <w:r w:rsidR="00C234D9" w:rsidRPr="00ED0F3E">
        <w:rPr>
          <w:rFonts w:ascii="Times New Roman" w:eastAsia="Times New Roman" w:hAnsi="Times New Roman"/>
          <w:color w:val="000000" w:themeColor="text1"/>
          <w:sz w:val="24"/>
          <w:szCs w:val="24"/>
          <w:lang w:val="kk-KZ" w:eastAsia="ru-RU"/>
        </w:rPr>
        <w:t>(выходной/праздничный день), то пролонгация осуществляется в первый  рабочий день, следующий за нерабочим днем.</w:t>
      </w:r>
    </w:p>
    <w:p w14:paraId="0F27CB36"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пролонгации Вклада:</w:t>
      </w:r>
    </w:p>
    <w:p w14:paraId="04AB8AB2" w14:textId="5621287B" w:rsidR="009D37C0" w:rsidRPr="00BF1E24" w:rsidRDefault="00B06839" w:rsidP="00165C0E">
      <w:pPr>
        <w:pStyle w:val="aff5"/>
        <w:numPr>
          <w:ilvl w:val="3"/>
          <w:numId w:val="137"/>
        </w:numPr>
        <w:tabs>
          <w:tab w:val="left" w:pos="546"/>
          <w:tab w:val="left" w:pos="993"/>
        </w:tabs>
        <w:autoSpaceDE w:val="0"/>
        <w:autoSpaceDN w:val="0"/>
        <w:ind w:left="0" w:firstLine="0"/>
        <w:jc w:val="both"/>
        <w:rPr>
          <w:lang w:val="kk-KZ"/>
        </w:rPr>
      </w:pPr>
      <w:r w:rsidRPr="00B06839">
        <w:rPr>
          <w:lang w:val="ru-RU"/>
        </w:rPr>
        <w:t>Н</w:t>
      </w:r>
      <w:r w:rsidRPr="00CD56B1">
        <w:rPr>
          <w:lang w:val="kk-KZ"/>
        </w:rPr>
        <w:t>ачисленное вознаграждение в течение срока Вклада до его пролонгации, увеличивает сумму Вклада (капитализируется), если иное не предусмотрено Договором вклада</w:t>
      </w:r>
      <w:r w:rsidR="009D37C0" w:rsidRPr="00BF1E24">
        <w:rPr>
          <w:lang w:val="kk-KZ"/>
        </w:rPr>
        <w:t>;</w:t>
      </w:r>
    </w:p>
    <w:p w14:paraId="43F48B5B" w14:textId="77777777"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0B28F559" w:rsidR="009D37C0" w:rsidRPr="00BF1E24" w:rsidRDefault="001913E8" w:rsidP="00165C0E">
      <w:pPr>
        <w:pStyle w:val="aff5"/>
        <w:numPr>
          <w:ilvl w:val="3"/>
          <w:numId w:val="137"/>
        </w:numPr>
        <w:tabs>
          <w:tab w:val="left" w:pos="546"/>
          <w:tab w:val="left" w:pos="851"/>
        </w:tabs>
        <w:autoSpaceDE w:val="0"/>
        <w:autoSpaceDN w:val="0"/>
        <w:ind w:left="0" w:firstLine="0"/>
        <w:jc w:val="both"/>
        <w:rPr>
          <w:lang w:val="kk-KZ"/>
        </w:rPr>
      </w:pPr>
      <w:r w:rsidRPr="00CD56B1">
        <w:rPr>
          <w:lang w:val="kk-KZ"/>
        </w:rPr>
        <w:t xml:space="preserve">Конвертация Вклада </w:t>
      </w:r>
      <w:r w:rsidRPr="001913E8">
        <w:rPr>
          <w:lang w:val="ru-RU"/>
        </w:rPr>
        <w:t xml:space="preserve">не </w:t>
      </w:r>
      <w:r w:rsidRPr="00CD56B1">
        <w:rPr>
          <w:lang w:val="kk-KZ"/>
        </w:rPr>
        <w:t>допускается, если иное не предусмотрено Договором вклада</w:t>
      </w:r>
      <w:r w:rsidR="009D37C0" w:rsidRPr="00BF1E24">
        <w:rPr>
          <w:lang w:val="kk-KZ"/>
        </w:rPr>
        <w:t>.</w:t>
      </w:r>
    </w:p>
    <w:p w14:paraId="6116848C"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F1E24"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1ACDF820" w:rsidR="009D37C0" w:rsidRPr="00BF1E24" w:rsidRDefault="00283F2C" w:rsidP="002E2ADF">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283F2C">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согласно условиям Договора вклада ежедневно или ежемесячно в дату, соответствующей дате открытия Вклада, за каждый день/месяц нахождения Вклада/ Взноса во Вкладе</w:t>
      </w:r>
      <w:r w:rsidR="009D37C0" w:rsidRPr="00BF1E24">
        <w:rPr>
          <w:rFonts w:ascii="Times New Roman" w:eastAsia="Times New Roman" w:hAnsi="Times New Roman"/>
          <w:sz w:val="24"/>
          <w:szCs w:val="24"/>
          <w:lang w:val="kk-KZ" w:eastAsia="ru-RU"/>
        </w:rPr>
        <w:t>.</w:t>
      </w:r>
    </w:p>
    <w:p w14:paraId="4E663D91"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0D9AEAB7" w:rsidR="00F42C01" w:rsidRPr="00BF1E24"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ab/>
      </w:r>
      <w:r w:rsidR="002E2ADF" w:rsidRPr="002E2ADF">
        <w:rPr>
          <w:rFonts w:ascii="Times New Roman" w:eastAsia="Times New Roman" w:hAnsi="Times New Roman"/>
          <w:sz w:val="24"/>
          <w:szCs w:val="24"/>
          <w:lang w:val="ru-RU" w:eastAsia="ru-RU"/>
        </w:rPr>
        <w:t>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а также договор банковского счета в части Сберегательного счета расторгаются. Договор банковского счета в части Текущего счета (в случае его открытия) продолжает действовать на условиях, предусмотренных настоящими Общими условиями</w:t>
      </w:r>
      <w:r w:rsidRPr="00BF1E24">
        <w:rPr>
          <w:rFonts w:ascii="Times New Roman" w:eastAsia="Times New Roman" w:hAnsi="Times New Roman"/>
          <w:sz w:val="24"/>
          <w:szCs w:val="24"/>
          <w:lang w:val="ru-RU" w:eastAsia="ru-RU"/>
        </w:rPr>
        <w:t xml:space="preserve">. </w:t>
      </w:r>
    </w:p>
    <w:p w14:paraId="25955B84" w14:textId="01134B7C" w:rsidR="009D37C0" w:rsidRPr="00BF1E24" w:rsidRDefault="009D37C0" w:rsidP="0001027C">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w:t>
      </w:r>
      <w:r w:rsidR="0001027C" w:rsidRPr="0001027C">
        <w:rPr>
          <w:rFonts w:ascii="Times New Roman" w:eastAsia="Times New Roman" w:hAnsi="Times New Roman"/>
          <w:sz w:val="24"/>
          <w:szCs w:val="24"/>
          <w:lang w:val="kk-KZ" w:eastAsia="ru-RU"/>
        </w:rPr>
        <w:t>Возврат Вклада и выплата/капитализация начисленного вознаграждения производятся Банком на Текущий счет или на Счет Платежной карточки вкладчика, в сроки и на условиях, определенных Договором вклада.  В случае если дата окончания срока Вклада и/или выплаты/капитализации вознаграждения выпадает на нерабочий день (выходной/праздничный день), то днем окончания срока Вклада и/или выплата/капитализация начисленного вознаграждения считается первый рабочий день, следующий за нерабочим днем, если Договором  вклада не предусмотрено иное</w:t>
      </w:r>
      <w:r w:rsidRPr="00BF1E24">
        <w:rPr>
          <w:rFonts w:ascii="Times New Roman" w:eastAsia="Times New Roman" w:hAnsi="Times New Roman"/>
          <w:sz w:val="24"/>
          <w:szCs w:val="24"/>
          <w:lang w:val="kk-KZ" w:eastAsia="ru-RU"/>
        </w:rPr>
        <w:t>.</w:t>
      </w:r>
    </w:p>
    <w:p w14:paraId="6DE48D80"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F1E24">
        <w:rPr>
          <w:rFonts w:ascii="Times New Roman" w:eastAsia="Times New Roman" w:hAnsi="Times New Roman"/>
          <w:sz w:val="24"/>
          <w:szCs w:val="24"/>
          <w:lang w:val="ru-RU" w:eastAsia="ru-RU"/>
        </w:rPr>
        <w:t xml:space="preserve">в срок, </w:t>
      </w:r>
      <w:r w:rsidRPr="00BF1E24">
        <w:rPr>
          <w:rFonts w:ascii="Times New Roman" w:eastAsia="Times New Roman" w:hAnsi="Times New Roman"/>
          <w:sz w:val="24"/>
          <w:szCs w:val="24"/>
          <w:lang w:val="kk-KZ" w:eastAsia="ru-RU"/>
        </w:rPr>
        <w:t>предусмотренный соответсвующим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F1E24" w:rsidRDefault="00847BD7" w:rsidP="00847BD7">
      <w:pPr>
        <w:pStyle w:val="aff5"/>
        <w:widowControl w:val="0"/>
        <w:tabs>
          <w:tab w:val="left" w:pos="-851"/>
          <w:tab w:val="left" w:pos="0"/>
          <w:tab w:val="left" w:pos="426"/>
        </w:tabs>
        <w:ind w:left="0"/>
        <w:contextualSpacing w:val="0"/>
        <w:jc w:val="both"/>
        <w:rPr>
          <w:b/>
          <w:lang w:val="kk-KZ"/>
        </w:rPr>
      </w:pPr>
      <w:r w:rsidRPr="00BF1E24">
        <w:rPr>
          <w:b/>
          <w:lang w:val="kk-KZ"/>
        </w:rPr>
        <w:t xml:space="preserve">4.5. </w:t>
      </w:r>
      <w:r w:rsidR="009D37C0" w:rsidRPr="00BF1E24">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F1E24">
        <w:rPr>
          <w:rFonts w:ascii="Times New Roman" w:eastAsia="Times New Roman" w:hAnsi="Times New Roman"/>
          <w:sz w:val="24"/>
          <w:szCs w:val="24"/>
          <w:lang w:eastAsia="ru-RU"/>
        </w:rPr>
        <w:t> </w:t>
      </w:r>
      <w:r w:rsidR="00DD2A26" w:rsidRPr="00BF1E24">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F1E24">
        <w:rPr>
          <w:rFonts w:ascii="Times New Roman" w:hAnsi="Times New Roman"/>
          <w:sz w:val="24"/>
          <w:szCs w:val="24"/>
          <w:lang w:val="kk-KZ"/>
        </w:rPr>
        <w:t xml:space="preserve">(далее – ИПН) </w:t>
      </w:r>
      <w:r w:rsidR="00DD2A26" w:rsidRPr="00BF1E24">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F1E24">
        <w:rPr>
          <w:rFonts w:ascii="Times New Roman" w:eastAsia="Times New Roman" w:hAnsi="Times New Roman"/>
          <w:sz w:val="24"/>
          <w:szCs w:val="24"/>
          <w:lang w:val="kk-KZ" w:eastAsia="ru-RU"/>
        </w:rPr>
        <w:t>.</w:t>
      </w:r>
    </w:p>
    <w:p w14:paraId="1E675C78" w14:textId="77777777" w:rsidR="00DD2A26"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lastRenderedPageBreak/>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F1E24">
          <w:rPr>
            <w:rFonts w:ascii="Times New Roman" w:eastAsia="Times New Roman" w:hAnsi="Times New Roman"/>
            <w:sz w:val="24"/>
            <w:szCs w:val="24"/>
            <w:lang w:val="kk-KZ" w:eastAsia="ru-RU"/>
          </w:rPr>
          <w:t>интернет-ресурсе</w:t>
        </w:r>
      </w:hyperlink>
      <w:r w:rsidRPr="00BF1E24">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F1E24" w:rsidRDefault="00CA0F4A"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F1E24"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F1E24" w:rsidRDefault="005455E2" w:rsidP="005455E2">
      <w:pPr>
        <w:pStyle w:val="aff5"/>
        <w:widowControl w:val="0"/>
        <w:tabs>
          <w:tab w:val="left" w:pos="-851"/>
          <w:tab w:val="left" w:pos="0"/>
          <w:tab w:val="left" w:pos="426"/>
        </w:tabs>
        <w:ind w:left="0"/>
        <w:contextualSpacing w:val="0"/>
        <w:jc w:val="both"/>
        <w:rPr>
          <w:b/>
          <w:lang w:val="kk-KZ"/>
        </w:rPr>
      </w:pPr>
      <w:r w:rsidRPr="00BF1E24">
        <w:rPr>
          <w:b/>
          <w:lang w:val="kk-KZ"/>
        </w:rPr>
        <w:t xml:space="preserve">4.6. </w:t>
      </w:r>
      <w:r w:rsidR="009D37C0" w:rsidRPr="00BF1E24">
        <w:rPr>
          <w:b/>
          <w:lang w:val="kk-KZ"/>
        </w:rPr>
        <w:t xml:space="preserve">Закрытие Текущего и Сберегательного счета. </w:t>
      </w:r>
    </w:p>
    <w:p w14:paraId="3D16E493" w14:textId="24056C38" w:rsidR="009D37C0" w:rsidRDefault="000D35E5"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0D35E5">
        <w:rPr>
          <w:rFonts w:ascii="Times New Roman" w:eastAsia="Times New Roman" w:hAnsi="Times New Roman"/>
          <w:sz w:val="24"/>
          <w:szCs w:val="24"/>
          <w:lang w:val="ru-RU"/>
        </w:rPr>
        <w:t xml:space="preserve">Закрытие Счета осуществляется по заявлению Клиента </w:t>
      </w:r>
      <w:r w:rsidRPr="000D35E5">
        <w:rPr>
          <w:rFonts w:ascii="Times New Roman" w:eastAsia="Times New Roman" w:hAnsi="Times New Roman"/>
          <w:bCs/>
          <w:sz w:val="24"/>
          <w:szCs w:val="24"/>
          <w:lang w:val="ru-RU" w:eastAsia="ru-RU"/>
        </w:rPr>
        <w:t>по форме, определённой Банком,</w:t>
      </w:r>
      <w:r w:rsidRPr="000D35E5">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CD56B1">
        <w:rPr>
          <w:rFonts w:ascii="Times New Roman" w:eastAsia="Times New Roman" w:hAnsi="Times New Roman"/>
          <w:sz w:val="24"/>
          <w:szCs w:val="24"/>
        </w:rPr>
        <w:t> </w:t>
      </w:r>
      <w:r w:rsidRPr="000D35E5">
        <w:rPr>
          <w:rFonts w:ascii="Times New Roman" w:eastAsia="Times New Roman" w:hAnsi="Times New Roman"/>
          <w:sz w:val="24"/>
          <w:szCs w:val="24"/>
          <w:lang w:val="ru-RU"/>
        </w:rPr>
        <w:t>настоящими Общими условиями</w:t>
      </w:r>
      <w:r w:rsidR="009D37C0" w:rsidRPr="00BF1E24">
        <w:rPr>
          <w:rFonts w:ascii="Times New Roman" w:eastAsia="Times New Roman" w:hAnsi="Times New Roman"/>
          <w:sz w:val="24"/>
          <w:szCs w:val="24"/>
          <w:lang w:val="ru-RU"/>
        </w:rPr>
        <w:t>.</w:t>
      </w:r>
    </w:p>
    <w:p w14:paraId="7F1575FC" w14:textId="491E8AFB" w:rsidR="000D35E5" w:rsidRPr="000D35E5" w:rsidRDefault="000D35E5" w:rsidP="000D35E5">
      <w:pPr>
        <w:spacing w:after="0" w:line="240" w:lineRule="auto"/>
        <w:jc w:val="both"/>
        <w:rPr>
          <w:rFonts w:ascii="Times New Roman" w:eastAsia="Times New Roman" w:hAnsi="Times New Roman"/>
          <w:sz w:val="24"/>
          <w:szCs w:val="24"/>
          <w:lang w:val="ru-RU"/>
        </w:rPr>
      </w:pPr>
      <w:r w:rsidRPr="000D35E5">
        <w:rPr>
          <w:rFonts w:ascii="Times New Roman" w:hAnsi="Times New Roman"/>
          <w:sz w:val="24"/>
          <w:szCs w:val="24"/>
          <w:lang w:val="ru-RU"/>
        </w:rPr>
        <w:t>При закрытии Счета Банк аннулирует индивидуальный идентификационный код</w:t>
      </w:r>
    </w:p>
    <w:p w14:paraId="324BBF95"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F1E24" w:rsidRDefault="009D37C0" w:rsidP="00165C0E">
      <w:pPr>
        <w:pStyle w:val="aff5"/>
        <w:numPr>
          <w:ilvl w:val="3"/>
          <w:numId w:val="140"/>
        </w:numPr>
        <w:tabs>
          <w:tab w:val="left" w:pos="284"/>
          <w:tab w:val="left" w:pos="426"/>
          <w:tab w:val="left" w:pos="851"/>
        </w:tabs>
        <w:jc w:val="both"/>
      </w:pPr>
      <w:r w:rsidRPr="00BF1E24">
        <w:t>денег на Счете;</w:t>
      </w:r>
    </w:p>
    <w:p w14:paraId="194BB578" w14:textId="77777777" w:rsidR="009D37C0" w:rsidRPr="00BF1E24" w:rsidRDefault="009D37C0" w:rsidP="00165C0E">
      <w:pPr>
        <w:pStyle w:val="aff5"/>
        <w:numPr>
          <w:ilvl w:val="3"/>
          <w:numId w:val="140"/>
        </w:numPr>
        <w:tabs>
          <w:tab w:val="left" w:pos="284"/>
          <w:tab w:val="left" w:pos="426"/>
          <w:tab w:val="left" w:pos="851"/>
        </w:tabs>
        <w:ind w:left="0" w:firstLine="0"/>
        <w:jc w:val="both"/>
      </w:pPr>
      <w:r w:rsidRPr="00BF1E24">
        <w:rPr>
          <w:lang w:val="ru-RU"/>
        </w:rPr>
        <w:t>неисполненных требований, предъявленных к Счету, предусмотренных пунктом 4.6.8.</w:t>
      </w:r>
      <w:r w:rsidRPr="00BF1E24">
        <w:t> Общих условий.</w:t>
      </w:r>
    </w:p>
    <w:p w14:paraId="087D71CC"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не вправе закрыть Текущий счет:</w:t>
      </w:r>
    </w:p>
    <w:p w14:paraId="4F83513C"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на который в соответствии с Договором вклада осуществляется выплата/возврат Вклада;</w:t>
      </w:r>
    </w:p>
    <w:p w14:paraId="7BD0587D"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F1E24">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color w:val="000000"/>
          <w:lang w:val="ru-RU"/>
        </w:rPr>
        <w:t>отсутствия денег на Счете более 1 (одного) года;</w:t>
      </w:r>
    </w:p>
    <w:p w14:paraId="799F5E72"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F1E24">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F1E24">
        <w:rPr>
          <w:lang w:val="ru-RU"/>
        </w:rPr>
        <w:t>;</w:t>
      </w:r>
    </w:p>
    <w:p w14:paraId="71F73E9C" w14:textId="77777777" w:rsidR="009D37C0" w:rsidRPr="00BF1E24" w:rsidRDefault="009D37C0" w:rsidP="009D37C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F1E24">
          <w:rPr>
            <w:rFonts w:ascii="Times New Roman" w:eastAsia="Times New Roman" w:hAnsi="Times New Roman"/>
            <w:color w:val="000000"/>
            <w:sz w:val="24"/>
            <w:szCs w:val="24"/>
            <w:lang w:val="ru-RU" w:eastAsia="ru-RU"/>
          </w:rPr>
          <w:t>Законом</w:t>
        </w:r>
      </w:hyperlink>
      <w:r w:rsidRPr="00BF1E24">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F1E24">
        <w:rPr>
          <w:color w:val="000000"/>
        </w:rPr>
        <w:t> </w:t>
      </w:r>
      <w:hyperlink r:id="rId66" w:tooltip="Закон Республики Казахстан от 28 августа 2009 года № 191-IV " w:history="1">
        <w:r w:rsidRPr="00BF1E24">
          <w:rPr>
            <w:color w:val="000000"/>
            <w:lang w:val="ru-RU"/>
          </w:rPr>
          <w:t>Законом</w:t>
        </w:r>
      </w:hyperlink>
      <w:r w:rsidRPr="00BF1E24">
        <w:rPr>
          <w:color w:val="000000"/>
        </w:rPr>
        <w:t> </w:t>
      </w:r>
      <w:r w:rsidRPr="00BF1E24">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Банк</w:t>
      </w:r>
      <w:r w:rsidRPr="00BF1E24">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w:t>
      </w:r>
      <w:r w:rsidRPr="00BF1E24">
        <w:rPr>
          <w:rFonts w:ascii="Times New Roman" w:eastAsia="Times New Roman" w:hAnsi="Times New Roman"/>
          <w:color w:val="000000"/>
          <w:sz w:val="24"/>
          <w:szCs w:val="24"/>
          <w:lang w:val="ru-RU"/>
        </w:rPr>
        <w:t>) либо по почте.</w:t>
      </w:r>
    </w:p>
    <w:p w14:paraId="256DC7A8"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F1E24">
        <w:rPr>
          <w:rFonts w:ascii="Times New Roman" w:eastAsia="Times New Roman" w:hAnsi="Times New Roman"/>
          <w:color w:val="1F497D"/>
          <w:sz w:val="24"/>
          <w:szCs w:val="24"/>
          <w:lang w:val="ru-RU"/>
        </w:rPr>
        <w:t>.</w:t>
      </w:r>
    </w:p>
    <w:p w14:paraId="57F187E8" w14:textId="77777777" w:rsidR="000D35E5"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F1E24">
        <w:rPr>
          <w:rFonts w:ascii="Times New Roman" w:eastAsia="Times New Roman" w:hAnsi="Times New Roman"/>
          <w:color w:val="000000"/>
          <w:sz w:val="24"/>
          <w:szCs w:val="24"/>
          <w:lang w:val="ru-RU"/>
        </w:rPr>
        <w:t>.</w:t>
      </w:r>
      <w:r w:rsidR="000D35E5">
        <w:rPr>
          <w:rFonts w:ascii="Times New Roman" w:eastAsia="Times New Roman" w:hAnsi="Times New Roman"/>
          <w:color w:val="000000"/>
          <w:sz w:val="24"/>
          <w:szCs w:val="24"/>
          <w:lang w:val="ru-RU"/>
        </w:rPr>
        <w:t xml:space="preserve"> </w:t>
      </w:r>
    </w:p>
    <w:p w14:paraId="7F913073" w14:textId="15D999E4" w:rsidR="00BE486E" w:rsidRPr="00BF1E24" w:rsidRDefault="000D35E5"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CD56B1">
        <w:rPr>
          <w:rFonts w:ascii="Times New Roman" w:eastAsia="Times New Roman" w:hAnsi="Times New Roman"/>
          <w:sz w:val="24"/>
          <w:szCs w:val="24"/>
          <w:lang w:val="kk-KZ" w:eastAsia="ru-RU"/>
        </w:rPr>
        <w:t>Об открытии и закрытии Счета Банк уведомляет налоговые органы в случаях, порядке и сроки, определенные налоговым законодательством Республики Казахстан</w:t>
      </w:r>
    </w:p>
    <w:p w14:paraId="7FFCA35C" w14:textId="77777777" w:rsidR="00BE486E" w:rsidRPr="00BF1E24"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F1E24"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w:t>
      </w:r>
      <w:r w:rsidR="00985072" w:rsidRPr="00BF1E24">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BF1E24">
        <w:rPr>
          <w:rFonts w:ascii="Times New Roman" w:eastAsia="Times New Roman" w:hAnsi="Times New Roman"/>
          <w:b/>
          <w:sz w:val="24"/>
          <w:szCs w:val="24"/>
          <w:lang w:eastAsia="ru-RU"/>
        </w:rPr>
        <w:t xml:space="preserve">Услуга </w:t>
      </w:r>
      <w:r w:rsidR="00985072" w:rsidRPr="00BF1E24">
        <w:rPr>
          <w:rFonts w:ascii="Times New Roman" w:eastAsia="Times New Roman" w:hAnsi="Times New Roman"/>
          <w:b/>
          <w:bCs/>
          <w:sz w:val="24"/>
          <w:szCs w:val="24"/>
          <w:lang w:eastAsia="ru-RU"/>
        </w:rPr>
        <w:t>SMS-банкинга</w:t>
      </w:r>
      <w:r w:rsidR="00985072" w:rsidRPr="00BF1E24">
        <w:rPr>
          <w:rFonts w:ascii="Times New Roman" w:eastAsia="Times New Roman" w:hAnsi="Times New Roman"/>
          <w:b/>
          <w:bCs/>
          <w:sz w:val="24"/>
          <w:szCs w:val="24"/>
          <w:lang w:val="ru-RU" w:eastAsia="ru-RU"/>
        </w:rPr>
        <w:t>.</w:t>
      </w:r>
    </w:p>
    <w:p w14:paraId="0BD3529A" w14:textId="77777777" w:rsidR="00BE486E" w:rsidRPr="00BF1E24"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F1E24">
        <w:rPr>
          <w:rFonts w:ascii="Times New Roman" w:eastAsia="Times New Roman" w:hAnsi="Times New Roman"/>
          <w:b/>
          <w:bCs/>
          <w:sz w:val="24"/>
          <w:szCs w:val="24"/>
          <w:lang w:eastAsia="ru-RU"/>
        </w:rPr>
        <w:t>Предоставление услуги «SMS-банкинг»</w:t>
      </w:r>
    </w:p>
    <w:p w14:paraId="4514880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F1E24"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5.1.2. По </w:t>
      </w:r>
      <w:r w:rsidR="00AB35D4" w:rsidRPr="00BF1E24">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F1E24">
        <w:rPr>
          <w:rFonts w:ascii="Times New Roman" w:eastAsia="Times New Roman" w:hAnsi="Times New Roman"/>
          <w:i/>
          <w:sz w:val="24"/>
          <w:szCs w:val="24"/>
          <w:lang w:val="ru-RU" w:eastAsia="ru-RU"/>
        </w:rPr>
        <w:t>Эконом пакет»</w:t>
      </w:r>
      <w:r w:rsidR="00AB35D4" w:rsidRPr="00BF1E24">
        <w:rPr>
          <w:rFonts w:ascii="Times New Roman" w:eastAsia="Times New Roman" w:hAnsi="Times New Roman"/>
          <w:sz w:val="24"/>
          <w:szCs w:val="24"/>
          <w:lang w:val="ru-RU" w:eastAsia="ru-RU"/>
        </w:rPr>
        <w:t xml:space="preserve">, который включает следующие  виды </w:t>
      </w:r>
      <w:r w:rsidR="00AB35D4" w:rsidRPr="00BF1E24">
        <w:rPr>
          <w:rFonts w:ascii="Times New Roman" w:eastAsia="Times New Roman" w:hAnsi="Times New Roman"/>
          <w:sz w:val="24"/>
          <w:szCs w:val="24"/>
          <w:lang w:eastAsia="ru-RU"/>
        </w:rPr>
        <w:t>Push</w:t>
      </w:r>
      <w:r w:rsidR="00AB35D4" w:rsidRPr="00BF1E24">
        <w:rPr>
          <w:rFonts w:ascii="Times New Roman" w:eastAsia="Times New Roman" w:hAnsi="Times New Roman"/>
          <w:sz w:val="24"/>
          <w:szCs w:val="24"/>
          <w:lang w:val="ru-RU" w:eastAsia="ru-RU"/>
        </w:rPr>
        <w:t xml:space="preserve">-уведомлений на Мобильное устройство и/или </w:t>
      </w:r>
      <w:r w:rsidR="00AB35D4" w:rsidRPr="00BF1E24">
        <w:rPr>
          <w:rFonts w:ascii="Times New Roman" w:eastAsia="Times New Roman" w:hAnsi="Times New Roman"/>
          <w:sz w:val="24"/>
          <w:szCs w:val="24"/>
          <w:lang w:eastAsia="ru-RU"/>
        </w:rPr>
        <w:t>SMS</w:t>
      </w:r>
      <w:r w:rsidR="00AB35D4" w:rsidRPr="00BF1E24">
        <w:rPr>
          <w:rFonts w:ascii="Times New Roman" w:eastAsia="Times New Roman" w:hAnsi="Times New Roman"/>
          <w:sz w:val="24"/>
          <w:szCs w:val="24"/>
          <w:lang w:val="ru-RU" w:eastAsia="ru-RU"/>
        </w:rPr>
        <w:t xml:space="preserve">-сообщений на </w:t>
      </w:r>
      <w:r w:rsidR="00AB35D4" w:rsidRPr="00BF1E24">
        <w:rPr>
          <w:rFonts w:ascii="Times New Roman" w:eastAsia="Times New Roman" w:hAnsi="Times New Roman"/>
          <w:sz w:val="24"/>
          <w:szCs w:val="24"/>
          <w:lang w:val="ru-RU"/>
        </w:rPr>
        <w:t>мобильный телефон</w:t>
      </w:r>
      <w:r w:rsidR="00AB35D4" w:rsidRPr="00BF1E24">
        <w:rPr>
          <w:rFonts w:ascii="Times New Roman" w:eastAsia="Times New Roman" w:hAnsi="Times New Roman"/>
          <w:sz w:val="24"/>
          <w:szCs w:val="24"/>
          <w:lang w:val="ru-RU" w:eastAsia="ru-RU"/>
        </w:rPr>
        <w:t>, направляемых Банком Клиенту:</w:t>
      </w:r>
    </w:p>
    <w:p w14:paraId="0589C257" w14:textId="77777777" w:rsidR="00AB35D4" w:rsidRPr="00BF1E24"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10F1495E"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139852C0"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24F7287D" w14:textId="77777777" w:rsidR="00BE486E" w:rsidRPr="00BF1E24"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F1E24"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5.1.3. </w:t>
      </w:r>
      <w:r w:rsidRPr="00BF1E24" w:rsidDel="001937A0">
        <w:rPr>
          <w:rFonts w:ascii="Times New Roman" w:eastAsia="Times New Roman" w:hAnsi="Times New Roman"/>
          <w:sz w:val="24"/>
          <w:szCs w:val="24"/>
          <w:lang w:val="ru-RU" w:eastAsia="ru-RU"/>
        </w:rPr>
        <w:t xml:space="preserve"> </w:t>
      </w:r>
      <w:r w:rsidRPr="00BF1E24">
        <w:rPr>
          <w:rFonts w:ascii="Times New Roman" w:eastAsia="Times New Roman" w:hAnsi="Times New Roman"/>
          <w:i/>
          <w:sz w:val="24"/>
          <w:szCs w:val="24"/>
          <w:lang w:val="ru-RU" w:eastAsia="ru-RU"/>
        </w:rPr>
        <w:t>«Полный пакет»</w:t>
      </w:r>
      <w:r w:rsidRPr="00BF1E24">
        <w:rPr>
          <w:rFonts w:ascii="Times New Roman" w:eastAsia="Times New Roman" w:hAnsi="Times New Roman"/>
          <w:sz w:val="24"/>
          <w:szCs w:val="24"/>
          <w:lang w:val="ru-RU" w:eastAsia="ru-RU"/>
        </w:rPr>
        <w:t xml:space="preserve"> </w:t>
      </w:r>
      <w:r w:rsidR="00811F23" w:rsidRPr="00BF1E24">
        <w:rPr>
          <w:rFonts w:ascii="Times New Roman" w:eastAsia="Times New Roman" w:hAnsi="Times New Roman"/>
          <w:sz w:val="24"/>
          <w:szCs w:val="24"/>
          <w:lang w:val="ru-RU" w:eastAsia="ru-RU"/>
        </w:rPr>
        <w:t xml:space="preserve">включает следующие  виды </w:t>
      </w:r>
      <w:r w:rsidR="00811F23" w:rsidRPr="00BF1E24">
        <w:rPr>
          <w:rFonts w:ascii="Times New Roman" w:eastAsia="Times New Roman" w:hAnsi="Times New Roman"/>
          <w:sz w:val="24"/>
          <w:szCs w:val="24"/>
          <w:lang w:eastAsia="ru-RU"/>
        </w:rPr>
        <w:t>Push</w:t>
      </w:r>
      <w:r w:rsidR="00811F23" w:rsidRPr="00BF1E24">
        <w:rPr>
          <w:rFonts w:ascii="Times New Roman" w:eastAsia="Times New Roman" w:hAnsi="Times New Roman"/>
          <w:sz w:val="24"/>
          <w:szCs w:val="24"/>
          <w:lang w:val="ru-RU" w:eastAsia="ru-RU"/>
        </w:rPr>
        <w:t xml:space="preserve">-уведомлений на Мобильное устройство и/или </w:t>
      </w:r>
      <w:r w:rsidR="00811F23" w:rsidRPr="00BF1E24">
        <w:rPr>
          <w:rFonts w:ascii="Times New Roman" w:eastAsia="Times New Roman" w:hAnsi="Times New Roman"/>
          <w:sz w:val="24"/>
          <w:szCs w:val="24"/>
          <w:lang w:eastAsia="ru-RU"/>
        </w:rPr>
        <w:t>SMS</w:t>
      </w:r>
      <w:r w:rsidR="00811F23" w:rsidRPr="00BF1E24">
        <w:rPr>
          <w:rFonts w:ascii="Times New Roman" w:eastAsia="Times New Roman" w:hAnsi="Times New Roman"/>
          <w:sz w:val="24"/>
          <w:szCs w:val="24"/>
          <w:lang w:val="ru-RU" w:eastAsia="ru-RU"/>
        </w:rPr>
        <w:t xml:space="preserve">-сообщений на </w:t>
      </w:r>
      <w:r w:rsidR="00811F23" w:rsidRPr="00BF1E24">
        <w:rPr>
          <w:rFonts w:ascii="Times New Roman" w:eastAsia="Times New Roman" w:hAnsi="Times New Roman"/>
          <w:sz w:val="24"/>
          <w:szCs w:val="24"/>
          <w:lang w:val="ru-RU"/>
        </w:rPr>
        <w:t>мобильный телефон</w:t>
      </w:r>
      <w:r w:rsidR="00811F23" w:rsidRPr="00BF1E24">
        <w:rPr>
          <w:rFonts w:ascii="Times New Roman" w:eastAsia="Times New Roman" w:hAnsi="Times New Roman"/>
          <w:sz w:val="24"/>
          <w:szCs w:val="24"/>
          <w:lang w:val="ru-RU" w:eastAsia="ru-RU"/>
        </w:rPr>
        <w:t>, направляемых Банком Клиенту:</w:t>
      </w:r>
    </w:p>
    <w:p w14:paraId="77DD249D"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 проведенной операции списания\пополнения;</w:t>
      </w:r>
    </w:p>
    <w:p w14:paraId="79D29EFB"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об операции по постоянному платежному поручению;</w:t>
      </w:r>
    </w:p>
    <w:p w14:paraId="2029FE71"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об отмене операции;</w:t>
      </w:r>
    </w:p>
    <w:p w14:paraId="06130740" w14:textId="77777777" w:rsidR="00811F23" w:rsidRPr="00BF1E24"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2309DFB1"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4CD7610B"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F1E24">
        <w:rPr>
          <w:rFonts w:ascii="Times New Roman" w:hAnsi="Times New Roman"/>
          <w:sz w:val="24"/>
          <w:szCs w:val="24"/>
        </w:rPr>
        <w:t>sms</w:t>
      </w:r>
      <w:r w:rsidRPr="00BF1E24">
        <w:rPr>
          <w:rFonts w:ascii="Times New Roman" w:hAnsi="Times New Roman"/>
          <w:sz w:val="24"/>
          <w:szCs w:val="24"/>
          <w:lang w:val="ru-RU"/>
        </w:rPr>
        <w:t>-банкинг, о блокировке/разблокировке Платежной карточки;</w:t>
      </w:r>
    </w:p>
    <w:p w14:paraId="7DB2B15E"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4B4B6333" w14:textId="77777777" w:rsidR="00BE486E" w:rsidRPr="00BF1E24"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5.1.4. Подключение Клиента к «</w:t>
      </w:r>
      <w:r w:rsidRPr="00BF1E24">
        <w:rPr>
          <w:rFonts w:ascii="Times New Roman" w:eastAsia="Times New Roman" w:hAnsi="Times New Roman"/>
          <w:i/>
          <w:sz w:val="24"/>
          <w:szCs w:val="24"/>
          <w:lang w:val="ru-RU" w:eastAsia="ru-RU"/>
        </w:rPr>
        <w:t>Полному пакету»</w:t>
      </w:r>
      <w:r w:rsidRPr="00BF1E24">
        <w:rPr>
          <w:rFonts w:ascii="Times New Roman" w:eastAsia="Times New Roman" w:hAnsi="Times New Roman"/>
          <w:sz w:val="24"/>
          <w:szCs w:val="24"/>
          <w:lang w:val="ru-RU" w:eastAsia="ru-RU"/>
        </w:rPr>
        <w:t xml:space="preserve"> осуществляется: </w:t>
      </w:r>
    </w:p>
    <w:p w14:paraId="21FB0CA1"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C2442A3"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EE79EB4"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5.1.6. Клиент подтверждает, что полученное Банком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5.1.7. В случае если </w:t>
      </w:r>
      <w:r w:rsidR="008158C9" w:rsidRPr="00BF1E24">
        <w:rPr>
          <w:rFonts w:ascii="Times New Roman" w:eastAsia="Times New Roman" w:hAnsi="Times New Roman"/>
          <w:sz w:val="24"/>
          <w:szCs w:val="24"/>
          <w:lang w:val="ru-RU" w:eastAsia="ru-RU"/>
        </w:rPr>
        <w:t>для списания платы за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w:t>
      </w:r>
      <w:r w:rsidRPr="00BF1E24">
        <w:rPr>
          <w:rFonts w:ascii="Times New Roman" w:eastAsia="Times New Roman" w:hAnsi="Times New Roman"/>
          <w:sz w:val="24"/>
          <w:szCs w:val="24"/>
          <w:lang w:val="ru-RU" w:eastAsia="ru-RU"/>
        </w:rPr>
        <w:lastRenderedPageBreak/>
        <w:t>конфиденциальной информации, возникающие вследствие использования таких каналов передачи информации.</w:t>
      </w:r>
    </w:p>
    <w:p w14:paraId="69FCB6A2"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5.1.9.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момента ее отключения;</w:t>
      </w:r>
    </w:p>
    <w:p w14:paraId="13A79EDD"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14:paraId="2A888536" w14:textId="77777777" w:rsidR="00BE486E" w:rsidRPr="00BF1E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BF1E24">
        <w:rPr>
          <w:rFonts w:ascii="Times New Roman" w:hAnsi="Times New Roman"/>
          <w:b/>
          <w:sz w:val="24"/>
          <w:szCs w:val="24"/>
          <w:lang w:val="ru-RU"/>
        </w:rPr>
        <w:t xml:space="preserve"> </w:t>
      </w:r>
      <w:r w:rsidRPr="00BF1E24">
        <w:rPr>
          <w:rFonts w:ascii="Times New Roman" w:eastAsia="Times New Roman" w:hAnsi="Times New Roman"/>
          <w:sz w:val="24"/>
          <w:szCs w:val="24"/>
          <w:lang w:val="ru-RU" w:eastAsia="ru-RU"/>
        </w:rPr>
        <w:t>Условиями Договора о предоставлении АО «</w:t>
      </w:r>
      <w:r w:rsidRPr="00BF1E24">
        <w:rPr>
          <w:rFonts w:ascii="Times New Roman" w:eastAsia="Times New Roman" w:hAnsi="Times New Roman"/>
          <w:sz w:val="24"/>
          <w:szCs w:val="24"/>
          <w:lang w:val="kk-KZ" w:eastAsia="ru-RU"/>
        </w:rPr>
        <w:t>Bereke Bank</w:t>
      </w:r>
      <w:r w:rsidRPr="00BF1E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hyperlink r:id="rId67"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Pr="00BF1E24"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hyperlink r:id="rId68"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BF1E24" w:rsidRDefault="00D9507A" w:rsidP="00D9507A">
      <w:pPr>
        <w:pStyle w:val="aff5"/>
        <w:numPr>
          <w:ilvl w:val="1"/>
          <w:numId w:val="54"/>
        </w:numPr>
        <w:tabs>
          <w:tab w:val="left" w:pos="993"/>
          <w:tab w:val="left" w:pos="1134"/>
        </w:tabs>
        <w:jc w:val="both"/>
        <w:rPr>
          <w:i/>
          <w:lang w:val="ru-RU" w:eastAsia="ru-RU"/>
        </w:rPr>
      </w:pPr>
      <w:r w:rsidRPr="00BF1E24">
        <w:rPr>
          <w:lang w:val="ru-RU" w:eastAsia="ru-RU"/>
        </w:rPr>
        <w:t xml:space="preserve">      </w:t>
      </w:r>
      <w:r w:rsidRPr="00BF1E24">
        <w:rPr>
          <w:i/>
          <w:lang w:val="ru-RU" w:eastAsia="ru-RU"/>
        </w:rPr>
        <w:t xml:space="preserve">Исключен </w:t>
      </w:r>
    </w:p>
    <w:p w14:paraId="3A8A8F4D" w14:textId="77777777" w:rsidR="00BE486E" w:rsidRPr="00BF1E24"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Предоставление услуг через </w:t>
      </w:r>
      <w:r w:rsidRPr="00BF1E24">
        <w:rPr>
          <w:rFonts w:ascii="Times New Roman" w:eastAsia="Times New Roman" w:hAnsi="Times New Roman"/>
          <w:b/>
          <w:sz w:val="24"/>
          <w:szCs w:val="24"/>
          <w:lang w:val="ru-RU" w:eastAsia="ru-RU"/>
        </w:rPr>
        <w:t>Контакт Центр</w:t>
      </w:r>
      <w:r w:rsidRPr="00BF1E24">
        <w:rPr>
          <w:rFonts w:ascii="Times New Roman" w:eastAsia="Times New Roman" w:hAnsi="Times New Roman"/>
          <w:b/>
          <w:bCs/>
          <w:sz w:val="24"/>
          <w:szCs w:val="24"/>
          <w:lang w:val="ru-RU" w:eastAsia="ru-RU"/>
        </w:rPr>
        <w:t xml:space="preserve">. </w:t>
      </w:r>
    </w:p>
    <w:p w14:paraId="70A862A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5.4.2. Перечень услуг, предоставляемых </w:t>
      </w:r>
      <w:r w:rsidRPr="00BF1E24">
        <w:rPr>
          <w:rFonts w:ascii="Times New Roman" w:eastAsia="Times New Roman" w:hAnsi="Times New Roman"/>
          <w:bCs/>
          <w:sz w:val="24"/>
          <w:szCs w:val="24"/>
          <w:lang w:val="kk-KZ" w:eastAsia="ru-RU"/>
        </w:rPr>
        <w:t>Контакт Центром</w:t>
      </w:r>
      <w:r w:rsidRPr="00BF1E24">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 активация Платежных карточек;</w:t>
      </w:r>
    </w:p>
    <w:p w14:paraId="63D2EDB3" w14:textId="77777777" w:rsidR="00BE486E" w:rsidRPr="00BF1E24"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w:t>
      </w:r>
      <w:r w:rsidR="0090420C" w:rsidRPr="00BF1E24">
        <w:rPr>
          <w:rFonts w:ascii="Times New Roman" w:eastAsia="Times New Roman" w:hAnsi="Times New Roman"/>
          <w:sz w:val="24"/>
          <w:szCs w:val="24"/>
          <w:lang w:val="ru-RU" w:eastAsia="ru-RU"/>
        </w:rPr>
        <w:t xml:space="preserve"> блокирование Платежных карточек Клиентов</w:t>
      </w:r>
      <w:r w:rsidRPr="00BF1E24">
        <w:rPr>
          <w:rFonts w:ascii="Times New Roman" w:eastAsia="Times New Roman" w:hAnsi="Times New Roman"/>
          <w:sz w:val="24"/>
          <w:szCs w:val="24"/>
          <w:lang w:val="ru-RU" w:eastAsia="ru-RU"/>
        </w:rPr>
        <w:t>;</w:t>
      </w:r>
    </w:p>
    <w:p w14:paraId="2037EEB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7)</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8)</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9</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0</w:t>
      </w:r>
      <w:r w:rsidRPr="00BF1E24">
        <w:rPr>
          <w:rFonts w:ascii="Times New Roman" w:eastAsia="Times New Roman" w:hAnsi="Times New Roman"/>
          <w:sz w:val="24"/>
          <w:szCs w:val="24"/>
          <w:lang w:val="ru-RU" w:eastAsia="ru-RU"/>
        </w:rPr>
        <w:t>) подт</w:t>
      </w:r>
      <w:r w:rsidR="00F66CC5" w:rsidRPr="00BF1E24">
        <w:rPr>
          <w:rFonts w:ascii="Times New Roman" w:eastAsia="Times New Roman" w:hAnsi="Times New Roman"/>
          <w:sz w:val="24"/>
          <w:szCs w:val="24"/>
          <w:lang w:val="ru-RU" w:eastAsia="ru-RU"/>
        </w:rPr>
        <w:t>верждение  переводов через  Систему интернет-банкинг</w:t>
      </w:r>
      <w:r w:rsidRPr="00BF1E24">
        <w:rPr>
          <w:rFonts w:ascii="Times New Roman" w:eastAsia="Times New Roman" w:hAnsi="Times New Roman"/>
          <w:sz w:val="24"/>
          <w:szCs w:val="24"/>
          <w:lang w:val="ru-RU" w:eastAsia="ru-RU"/>
        </w:rPr>
        <w:t xml:space="preserve"> по звонку клиента;</w:t>
      </w:r>
    </w:p>
    <w:p w14:paraId="596D6F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w:t>
      </w:r>
      <w:r w:rsidRPr="00BF1E24">
        <w:rPr>
          <w:rFonts w:ascii="Times New Roman" w:eastAsia="Times New Roman" w:hAnsi="Times New Roman"/>
          <w:sz w:val="24"/>
          <w:szCs w:val="24"/>
          <w:lang w:val="kk-KZ" w:eastAsia="ru-RU"/>
        </w:rPr>
        <w:t>1</w:t>
      </w:r>
      <w:r w:rsidRPr="00BF1E24">
        <w:rPr>
          <w:rFonts w:ascii="Times New Roman" w:eastAsia="Times New Roman" w:hAnsi="Times New Roman"/>
          <w:sz w:val="24"/>
          <w:szCs w:val="24"/>
          <w:lang w:val="ru-RU" w:eastAsia="ru-RU"/>
        </w:rPr>
        <w:t>) блокирование доступа</w:t>
      </w:r>
      <w:r w:rsidR="00F66CC5" w:rsidRPr="00BF1E24">
        <w:rPr>
          <w:rFonts w:ascii="Times New Roman" w:eastAsia="Times New Roman" w:hAnsi="Times New Roman"/>
          <w:sz w:val="24"/>
          <w:szCs w:val="24"/>
          <w:lang w:val="ru-RU" w:eastAsia="ru-RU"/>
        </w:rPr>
        <w:t xml:space="preserve"> в</w:t>
      </w:r>
      <w:r w:rsidRPr="00BF1E24">
        <w:rPr>
          <w:rFonts w:ascii="Times New Roman" w:eastAsia="Times New Roman" w:hAnsi="Times New Roman"/>
          <w:sz w:val="24"/>
          <w:szCs w:val="24"/>
          <w:lang w:val="ru-RU" w:eastAsia="ru-RU"/>
        </w:rPr>
        <w:t xml:space="preserve">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564E7C4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2</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информационно-консультационная поддержка</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по розничным продуктам;</w:t>
      </w:r>
    </w:p>
    <w:p w14:paraId="1C032184"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 отключение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SecureCod</w:t>
      </w:r>
      <w:r w:rsidRPr="00BF1E24">
        <w:rPr>
          <w:rFonts w:ascii="Times New Roman" w:eastAsia="Times New Roman" w:hAnsi="Times New Roman"/>
          <w:sz w:val="24"/>
          <w:szCs w:val="24"/>
          <w:lang w:val="ru-RU" w:eastAsia="ru-RU"/>
        </w:rPr>
        <w:t>.</w:t>
      </w:r>
    </w:p>
    <w:p w14:paraId="3F297761"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00A21B0B" w:rsidRPr="00BF1E24">
        <w:rPr>
          <w:rFonts w:ascii="Times New Roman" w:hAnsi="Times New Roman"/>
          <w:sz w:val="24"/>
          <w:szCs w:val="24"/>
          <w:lang w:val="ru-RU"/>
        </w:rPr>
        <w:t>интернет-сайте Банка</w:t>
      </w:r>
      <w:r w:rsidR="00A21B0B" w:rsidRPr="00BF1E24">
        <w:rPr>
          <w:lang w:val="ru-RU"/>
        </w:rPr>
        <w:t xml:space="preserve"> </w:t>
      </w:r>
      <w:hyperlink r:id="rId69"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Для</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w:t>
      </w:r>
    </w:p>
    <w:p w14:paraId="34D5A772" w14:textId="77777777" w:rsidR="009A3854" w:rsidRPr="00BF1E24"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-уведомлений.</w:t>
      </w:r>
    </w:p>
    <w:p w14:paraId="038586C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условии:</w:t>
      </w:r>
    </w:p>
    <w:p w14:paraId="349022E9"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установ</w:t>
      </w:r>
      <w:r w:rsidR="00F66CC5" w:rsidRPr="00BF1E24">
        <w:rPr>
          <w:rFonts w:ascii="Times New Roman" w:eastAsia="Times New Roman" w:hAnsi="Times New Roman"/>
          <w:sz w:val="24"/>
          <w:szCs w:val="24"/>
          <w:lang w:val="ru-RU" w:eastAsia="ru-RU"/>
        </w:rPr>
        <w:t>ки на Мобильном устройстве 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18981B5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1E5D922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F66CC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к Интернет.</w:t>
      </w:r>
    </w:p>
    <w:p w14:paraId="06BCA8D4"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sidRPr="00BF1E24">
        <w:rPr>
          <w:rFonts w:ascii="Times New Roman" w:eastAsia="Times New Roman" w:hAnsi="Times New Roman"/>
          <w:sz w:val="24"/>
          <w:szCs w:val="24"/>
          <w:lang w:val="ru-RU" w:eastAsia="ru-RU"/>
        </w:rPr>
        <w:t>ления ранее установленного Мобильного приложения</w:t>
      </w:r>
      <w:r w:rsidRPr="00BF1E24">
        <w:rPr>
          <w:rFonts w:ascii="Times New Roman" w:eastAsia="Times New Roman" w:hAnsi="Times New Roman"/>
          <w:sz w:val="24"/>
          <w:szCs w:val="24"/>
          <w:lang w:val="ru-RU" w:eastAsia="ru-RU"/>
        </w:rPr>
        <w:t xml:space="preserve"> с Мобильного устройства, направление/доставка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получения уведомлений в рамках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Клиенту необходимо подключение к</w:t>
      </w:r>
      <w:r w:rsidRPr="00BF1E24">
        <w:rPr>
          <w:rFonts w:ascii="Times New Roman" w:hAnsi="Times New Roman"/>
          <w:sz w:val="24"/>
          <w:szCs w:val="24"/>
          <w:lang w:val="ru-RU"/>
        </w:rPr>
        <w:t xml:space="preserve"> услуге </w:t>
      </w:r>
      <w:r w:rsidRPr="00BF1E24">
        <w:rPr>
          <w:rFonts w:ascii="Times New Roman" w:hAnsi="Times New Roman"/>
          <w:sz w:val="24"/>
          <w:szCs w:val="24"/>
        </w:rPr>
        <w:t>SMS</w:t>
      </w:r>
      <w:r w:rsidRPr="00BF1E24">
        <w:rPr>
          <w:rFonts w:ascii="Times New Roman" w:hAnsi="Times New Roman"/>
          <w:sz w:val="24"/>
          <w:szCs w:val="24"/>
          <w:lang w:val="ru-RU"/>
        </w:rPr>
        <w:t>-банкинг.</w:t>
      </w:r>
    </w:p>
    <w:p w14:paraId="7FE5C06E"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5.5.2.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sidRPr="00BF1E24">
        <w:rPr>
          <w:rFonts w:ascii="Times New Roman" w:eastAsia="Times New Roman" w:hAnsi="Times New Roman"/>
          <w:sz w:val="24"/>
          <w:szCs w:val="24"/>
          <w:lang w:val="ru-RU" w:eastAsia="ru-RU"/>
        </w:rPr>
        <w:t xml:space="preserve">Мобильном приложении </w:t>
      </w:r>
      <w:r w:rsidRPr="00BF1E24">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5.5.3. Клиент самостоятельно осуществляет переход в </w:t>
      </w:r>
      <w:r w:rsidR="00F66CC5" w:rsidRPr="00BF1E24">
        <w:rPr>
          <w:rFonts w:ascii="Times New Roman" w:eastAsia="Times New Roman" w:hAnsi="Times New Roman"/>
          <w:sz w:val="24"/>
          <w:szCs w:val="24"/>
          <w:lang w:val="ru-RU" w:eastAsia="ru-RU"/>
        </w:rPr>
        <w:t>Мобильном приложеним</w:t>
      </w:r>
      <w:r w:rsidRPr="00BF1E24">
        <w:rPr>
          <w:rFonts w:ascii="Times New Roman" w:eastAsia="Times New Roman" w:hAnsi="Times New Roman"/>
          <w:sz w:val="24"/>
          <w:szCs w:val="24"/>
          <w:lang w:val="ru-RU" w:eastAsia="ru-RU"/>
        </w:rPr>
        <w:t xml:space="preserve"> путем нажатия на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без перехода в </w:t>
      </w:r>
      <w:r w:rsidR="00F66CC5" w:rsidRPr="00BF1E24">
        <w:rPr>
          <w:rFonts w:ascii="Times New Roman" w:eastAsia="Times New Roman" w:hAnsi="Times New Roman"/>
          <w:sz w:val="24"/>
          <w:szCs w:val="24"/>
          <w:lang w:val="ru-RU" w:eastAsia="ru-RU"/>
        </w:rPr>
        <w:t>Мобильное приложения</w:t>
      </w:r>
      <w:r w:rsidRPr="00BF1E24">
        <w:rPr>
          <w:rFonts w:ascii="Times New Roman" w:eastAsia="Times New Roman" w:hAnsi="Times New Roman"/>
          <w:sz w:val="24"/>
          <w:szCs w:val="24"/>
          <w:lang w:val="ru-RU" w:eastAsia="ru-RU"/>
        </w:rPr>
        <w:t xml:space="preserve"> на Мобильном устройстве.</w:t>
      </w:r>
    </w:p>
    <w:p w14:paraId="20773BDF"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5.5.4. Направление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F1E24"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5.5.5. В случае установки Клиентом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на 2 (двух) и более Мобильных устройствах,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и подключен тип уведомлений-</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5D4CDCE6" w14:textId="77777777" w:rsidR="0091746E"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5.5.6. Клиент обязан:</w:t>
      </w:r>
    </w:p>
    <w:p w14:paraId="68C34B41" w14:textId="77777777" w:rsidR="009A3854"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1) </w:t>
      </w:r>
      <w:r w:rsidR="009A3854" w:rsidRPr="00BF1E24">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-уведомление в Мобильном устройс</w:t>
      </w:r>
      <w:r w:rsidR="00450475" w:rsidRPr="00BF1E24">
        <w:rPr>
          <w:rFonts w:ascii="Times New Roman" w:eastAsia="Times New Roman" w:hAnsi="Times New Roman"/>
          <w:sz w:val="24"/>
          <w:szCs w:val="24"/>
          <w:lang w:val="ru-RU" w:eastAsia="ru-RU"/>
        </w:rPr>
        <w:t>тве, на котором установлено Мобильное приложение</w:t>
      </w:r>
      <w:r w:rsidR="009A3854" w:rsidRPr="00BF1E24">
        <w:rPr>
          <w:rFonts w:ascii="Times New Roman" w:eastAsia="Times New Roman" w:hAnsi="Times New Roman"/>
          <w:sz w:val="24"/>
          <w:szCs w:val="24"/>
          <w:lang w:val="ru-RU" w:eastAsia="ru-RU"/>
        </w:rPr>
        <w:t>;</w:t>
      </w:r>
    </w:p>
    <w:p w14:paraId="272AE571" w14:textId="77777777" w:rsidR="0091746E"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2) </w:t>
      </w:r>
      <w:r w:rsidR="009A3854" w:rsidRPr="00BF1E24">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3) </w:t>
      </w:r>
      <w:r w:rsidR="009A3854" w:rsidRPr="00BF1E24">
        <w:rPr>
          <w:rFonts w:ascii="Times New Roman" w:eastAsia="Times New Roman" w:hAnsi="Times New Roman"/>
          <w:sz w:val="24"/>
          <w:szCs w:val="24"/>
          <w:lang w:val="ru-RU" w:eastAsia="ru-RU"/>
        </w:rPr>
        <w:t>обеспечить установ</w:t>
      </w:r>
      <w:r w:rsidR="00450475" w:rsidRPr="00BF1E24">
        <w:rPr>
          <w:rFonts w:ascii="Times New Roman" w:eastAsia="Times New Roman" w:hAnsi="Times New Roman"/>
          <w:sz w:val="24"/>
          <w:szCs w:val="24"/>
          <w:lang w:val="ru-RU" w:eastAsia="ru-RU"/>
        </w:rPr>
        <w:t>ку на Мобильном устройстве Мобильного приложения</w:t>
      </w:r>
      <w:r w:rsidR="009A3854" w:rsidRPr="00BF1E24">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4) </w:t>
      </w:r>
      <w:r w:rsidR="009A3854"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-уведомления и</w:t>
      </w:r>
      <w:r w:rsidR="00450475" w:rsidRPr="00BF1E24">
        <w:rPr>
          <w:rFonts w:ascii="Times New Roman" w:eastAsia="Times New Roman" w:hAnsi="Times New Roman"/>
          <w:sz w:val="24"/>
          <w:szCs w:val="24"/>
          <w:lang w:val="ru-RU" w:eastAsia="ru-RU"/>
        </w:rPr>
        <w:t>/или на которых установлено Мобильное приложение</w:t>
      </w:r>
      <w:r w:rsidR="009A3854" w:rsidRPr="00BF1E24">
        <w:rPr>
          <w:rFonts w:ascii="Times New Roman" w:eastAsia="Times New Roman" w:hAnsi="Times New Roman"/>
          <w:sz w:val="24"/>
          <w:szCs w:val="24"/>
          <w:lang w:val="ru-RU" w:eastAsia="ru-RU"/>
        </w:rPr>
        <w:t>;</w:t>
      </w:r>
    </w:p>
    <w:p w14:paraId="56C8B46B"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5) </w:t>
      </w:r>
      <w:r w:rsidR="009A3854" w:rsidRPr="00BF1E24">
        <w:rPr>
          <w:rFonts w:ascii="Times New Roman" w:eastAsia="Times New Roman" w:hAnsi="Times New Roman"/>
          <w:sz w:val="24"/>
          <w:szCs w:val="24"/>
          <w:lang w:val="ru-RU" w:eastAsia="ru-RU"/>
        </w:rPr>
        <w:t>в случа</w:t>
      </w:r>
      <w:r w:rsidR="00450475" w:rsidRPr="00BF1E24">
        <w:rPr>
          <w:rFonts w:ascii="Times New Roman" w:eastAsia="Times New Roman" w:hAnsi="Times New Roman"/>
          <w:sz w:val="24"/>
          <w:szCs w:val="24"/>
          <w:lang w:val="ru-RU" w:eastAsia="ru-RU"/>
        </w:rPr>
        <w:t>е установки Мобильного приложения</w:t>
      </w:r>
      <w:r w:rsidR="009A3854" w:rsidRPr="00BF1E24">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-уведомлений от Банка;</w:t>
      </w:r>
    </w:p>
    <w:p w14:paraId="6CBE5133" w14:textId="77777777" w:rsidR="009A3854" w:rsidRPr="00BF1E24"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ab/>
      </w:r>
      <w:r w:rsidRPr="00BF1E24">
        <w:rPr>
          <w:rFonts w:ascii="Times New Roman" w:eastAsia="Times New Roman" w:hAnsi="Times New Roman"/>
          <w:sz w:val="24"/>
          <w:szCs w:val="24"/>
          <w:lang w:val="ru-RU" w:eastAsia="ru-RU"/>
        </w:rPr>
        <w:tab/>
        <w:t xml:space="preserve">6) </w:t>
      </w:r>
      <w:r w:rsidR="009A3854" w:rsidRPr="00BF1E24">
        <w:rPr>
          <w:rFonts w:ascii="Times New Roman" w:eastAsia="Times New Roman" w:hAnsi="Times New Roman"/>
          <w:sz w:val="24"/>
          <w:szCs w:val="24"/>
          <w:lang w:val="ru-RU" w:eastAsia="ru-RU"/>
        </w:rPr>
        <w:t xml:space="preserve">получать поступающие от Банка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-уведомлений в течение срока их отражения в </w:t>
      </w:r>
      <w:r w:rsidR="00450475" w:rsidRPr="00BF1E24">
        <w:rPr>
          <w:rFonts w:ascii="Times New Roman" w:eastAsia="Times New Roman" w:hAnsi="Times New Roman"/>
          <w:sz w:val="24"/>
          <w:szCs w:val="24"/>
          <w:lang w:val="ru-RU" w:eastAsia="ru-RU"/>
        </w:rPr>
        <w:t>Мобильном приложении</w:t>
      </w:r>
      <w:r w:rsidR="009A3854" w:rsidRPr="00BF1E24">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7) </w:t>
      </w:r>
      <w:r w:rsidR="009A3854" w:rsidRPr="00BF1E24">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F1E24"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и/или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w:t>
      </w:r>
    </w:p>
    <w:p w14:paraId="459BF8E4"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A936CF"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w:t>
      </w:r>
    </w:p>
    <w:p w14:paraId="4AAB85F1"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313E3F06"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услуги </w:t>
      </w:r>
      <w:r w:rsidRPr="00BF1E24">
        <w:rPr>
          <w:rFonts w:ascii="Times New Roman" w:hAnsi="Times New Roman"/>
          <w:sz w:val="24"/>
          <w:szCs w:val="24"/>
        </w:rPr>
        <w:t>SMS</w:t>
      </w:r>
      <w:r w:rsidRPr="00BF1E24">
        <w:rPr>
          <w:rFonts w:ascii="Times New Roman" w:hAnsi="Times New Roman"/>
          <w:sz w:val="24"/>
          <w:szCs w:val="24"/>
          <w:lang w:val="ru-RU"/>
        </w:rPr>
        <w:t xml:space="preserve">-банкинг по видам уведомлений в соответствии с </w:t>
      </w:r>
      <w:r w:rsidRPr="00BF1E24">
        <w:rPr>
          <w:rFonts w:ascii="Times New Roman" w:eastAsia="Times New Roman" w:hAnsi="Times New Roman"/>
          <w:sz w:val="24"/>
          <w:szCs w:val="24"/>
          <w:lang w:val="ru-RU" w:eastAsia="ru-RU"/>
        </w:rPr>
        <w:t>Общими условиями.</w:t>
      </w:r>
    </w:p>
    <w:p w14:paraId="3C04A62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F1E24"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  </w:t>
      </w:r>
      <w:r w:rsidR="009A39D9" w:rsidRPr="00BF1E24">
        <w:rPr>
          <w:i/>
          <w:lang w:val="ru-RU" w:eastAsia="ru-RU"/>
        </w:rPr>
        <w:t>Исключен</w:t>
      </w:r>
      <w:r w:rsidRPr="00BF1E24">
        <w:rPr>
          <w:rFonts w:ascii="Times New Roman" w:eastAsia="Times New Roman" w:hAnsi="Times New Roman"/>
          <w:b/>
          <w:sz w:val="24"/>
          <w:szCs w:val="24"/>
          <w:lang w:val="ru-RU" w:eastAsia="ru-RU"/>
        </w:rPr>
        <w:t xml:space="preserve"> </w:t>
      </w:r>
    </w:p>
    <w:p w14:paraId="331B9C35" w14:textId="77777777" w:rsidR="00BE486E" w:rsidRPr="00BF1E24"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F1E24"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F1E24" w:rsidRDefault="00BE486E" w:rsidP="00BE486E">
      <w:pPr>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bCs/>
          <w:caps/>
          <w:sz w:val="24"/>
          <w:szCs w:val="24"/>
          <w:lang w:eastAsia="ru-RU"/>
        </w:rPr>
        <w:t>7.1.</w:t>
      </w:r>
      <w:r w:rsidRPr="00BF1E24">
        <w:rPr>
          <w:rFonts w:ascii="Times New Roman" w:eastAsia="Times New Roman" w:hAnsi="Times New Roman"/>
          <w:b/>
          <w:bCs/>
          <w:sz w:val="24"/>
          <w:szCs w:val="24"/>
          <w:lang w:eastAsia="ru-RU"/>
        </w:rPr>
        <w:t xml:space="preserve"> Общие положения</w:t>
      </w:r>
    </w:p>
    <w:p w14:paraId="488B86B4"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F1E24">
        <w:rPr>
          <w:rFonts w:ascii="Times New Roman" w:eastAsia="Times New Roman" w:hAnsi="Times New Roman"/>
          <w:bCs/>
          <w:sz w:val="24"/>
          <w:szCs w:val="24"/>
          <w:lang w:val="ru-RU"/>
        </w:rPr>
        <w:t xml:space="preserve"> </w:t>
      </w:r>
      <w:hyperlink r:id="rId70"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p>
    <w:p w14:paraId="2BBB8A39"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F1E24">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w:t>
      </w:r>
      <w:r w:rsidRPr="00BF1E24">
        <w:rPr>
          <w:rFonts w:ascii="Times New Roman" w:eastAsia="Times New Roman" w:hAnsi="Times New Roman"/>
          <w:sz w:val="24"/>
          <w:szCs w:val="24"/>
          <w:lang w:val="ru-RU" w:eastAsia="ru-RU"/>
        </w:rPr>
        <w:lastRenderedPageBreak/>
        <w:t>Металла определяется с точностью до 1/1000 доли тройской унции с применением правил округления.</w:t>
      </w:r>
    </w:p>
    <w:p w14:paraId="2383B50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F1E24"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w:t>
      </w:r>
    </w:p>
    <w:p w14:paraId="559BD9C6"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8.ТАРИФ, ПАКЕТ УСЛУГ</w:t>
      </w:r>
    </w:p>
    <w:p w14:paraId="56FE5A2B" w14:textId="77777777" w:rsidR="00BE486E" w:rsidRPr="00BF1E24"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8.1. Общие условия </w:t>
      </w:r>
    </w:p>
    <w:p w14:paraId="76D60A45"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Cs/>
          <w:sz w:val="24"/>
          <w:szCs w:val="24"/>
          <w:lang w:val="ru-RU" w:eastAsia="ru-RU"/>
        </w:rPr>
        <w:t>8.1.1.За услуги предоставляемые Банком</w:t>
      </w:r>
      <w:r w:rsidRPr="00BF1E24">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F1E24">
        <w:rPr>
          <w:rFonts w:ascii="Times New Roman" w:eastAsia="Times New Roman" w:hAnsi="Times New Roman"/>
          <w:color w:val="000000"/>
          <w:sz w:val="24"/>
          <w:szCs w:val="24"/>
          <w:lang w:val="ru-RU" w:eastAsia="ru-RU"/>
        </w:rPr>
        <w:t>их условий</w:t>
      </w:r>
      <w:r w:rsidR="0099678A" w:rsidRPr="00BF1E24">
        <w:rPr>
          <w:rFonts w:ascii="Times New Roman" w:eastAsia="Times New Roman" w:hAnsi="Times New Roman"/>
          <w:bCs/>
          <w:sz w:val="24"/>
          <w:szCs w:val="24"/>
          <w:lang w:val="ru-RU" w:eastAsia="ru-RU"/>
        </w:rPr>
        <w:t>, взимаются комиссии согласно Т</w:t>
      </w:r>
      <w:r w:rsidRPr="00BF1E24">
        <w:rPr>
          <w:rFonts w:ascii="Times New Roman" w:eastAsia="Times New Roman" w:hAnsi="Times New Roman"/>
          <w:bCs/>
          <w:sz w:val="24"/>
          <w:szCs w:val="24"/>
          <w:lang w:val="ru-RU" w:eastAsia="ru-RU"/>
        </w:rPr>
        <w:t xml:space="preserve">арифам Банка. </w:t>
      </w:r>
      <w:r w:rsidRPr="00BF1E24">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BF1E24">
          <w:rPr>
            <w:rStyle w:val="af2"/>
            <w:rFonts w:ascii="Times New Roman" w:hAnsi="Times New Roman"/>
            <w:sz w:val="24"/>
            <w:szCs w:val="24"/>
          </w:rPr>
          <w:t>www</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berekebank</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kz</w:t>
        </w:r>
      </w:hyperlink>
      <w:r w:rsidR="00E75A31" w:rsidRPr="00BF1E24">
        <w:rPr>
          <w:rFonts w:ascii="Times New Roman" w:hAnsi="Times New Roman"/>
          <w:sz w:val="24"/>
          <w:szCs w:val="24"/>
          <w:lang w:val="ru-RU"/>
        </w:rPr>
        <w:t xml:space="preserve">. </w:t>
      </w:r>
    </w:p>
    <w:p w14:paraId="507DE4BB" w14:textId="77777777" w:rsidR="0079786E" w:rsidRPr="0079786E" w:rsidRDefault="00FB2BDA"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8.1.1.1. </w:t>
      </w:r>
      <w:r w:rsidR="0079786E" w:rsidRPr="0079786E">
        <w:rPr>
          <w:rFonts w:ascii="Times New Roman" w:eastAsia="Times New Roman" w:hAnsi="Times New Roman"/>
          <w:bCs/>
          <w:sz w:val="24"/>
          <w:szCs w:val="24"/>
          <w:lang w:val="ru-RU" w:eastAsia="ru-RU"/>
        </w:rPr>
        <w:t xml:space="preserve">Банк вправе в одностороннем порядке вносить изменения в Тарифы Банка. </w:t>
      </w:r>
      <w:r w:rsidR="0079786E" w:rsidRPr="0079786E">
        <w:rPr>
          <w:rFonts w:ascii="Times New Roman" w:eastAsia="Times New Roman" w:hAnsi="Times New Roman"/>
          <w:color w:val="000000"/>
          <w:sz w:val="24"/>
          <w:szCs w:val="24"/>
          <w:lang w:val="ru-RU" w:eastAsia="ru-RU"/>
        </w:rPr>
        <w:t>Банк уведомляет Клиента:</w:t>
      </w:r>
    </w:p>
    <w:p w14:paraId="08BCAE4E"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72"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14:paraId="4977AE0B"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73"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и направления </w:t>
      </w:r>
      <w:r w:rsidRPr="00591D8A">
        <w:rPr>
          <w:rFonts w:ascii="Times New Roman" w:eastAsia="Times New Roman" w:hAnsi="Times New Roman"/>
          <w:color w:val="000000"/>
          <w:sz w:val="24"/>
          <w:szCs w:val="24"/>
          <w:lang w:eastAsia="ru-RU"/>
        </w:rPr>
        <w:t>SMS</w:t>
      </w:r>
      <w:r w:rsidRPr="0079786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79786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591D8A">
        <w:rPr>
          <w:rFonts w:ascii="Times New Roman" w:eastAsia="Times New Roman" w:hAnsi="Times New Roman"/>
          <w:color w:val="0000FF"/>
          <w:sz w:val="24"/>
          <w:szCs w:val="24"/>
          <w:u w:val="single"/>
          <w:lang w:eastAsia="ru-RU"/>
        </w:rPr>
        <w:t>Push</w:t>
      </w:r>
      <w:r w:rsidRPr="0079786E">
        <w:rPr>
          <w:rFonts w:ascii="Times New Roman" w:eastAsia="Times New Roman" w:hAnsi="Times New Roman"/>
          <w:color w:val="0000FF"/>
          <w:sz w:val="24"/>
          <w:szCs w:val="24"/>
          <w:u w:val="single"/>
          <w:lang w:val="ru-RU" w:eastAsia="ru-RU"/>
        </w:rPr>
        <w:t xml:space="preserve">-уведомлений </w:t>
      </w:r>
      <w:r w:rsidRPr="0079786E">
        <w:rPr>
          <w:rFonts w:ascii="Times New Roman" w:eastAsia="Times New Roman" w:hAnsi="Times New Roman"/>
          <w:sz w:val="24"/>
          <w:szCs w:val="24"/>
          <w:lang w:val="ru-RU" w:eastAsia="ru-RU"/>
        </w:rPr>
        <w:t>в указанный срок.</w:t>
      </w:r>
    </w:p>
    <w:p w14:paraId="369A5369" w14:textId="597EB74A" w:rsid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79786E">
        <w:rPr>
          <w:rFonts w:ascii="Times New Roman" w:eastAsia="Times New Roman" w:hAnsi="Times New Roman"/>
          <w:bCs/>
          <w:sz w:val="24"/>
          <w:szCs w:val="24"/>
          <w:lang w:val="ru-RU" w:eastAsia="ru-RU"/>
        </w:rPr>
        <w:t xml:space="preserve">Клиент знакомится с внесенными изменениями самостоятельно. В случае несогласия Клиента с новыми тарифами, Клиент вправе расторгнуть соответствующий Договор банковского обслуживания в порядке, предусмотренном пунктом 1.10 Общих условий, </w:t>
      </w:r>
      <w:r w:rsidRPr="0079786E">
        <w:rPr>
          <w:rFonts w:ascii="Times New Roman" w:hAnsi="Times New Roman"/>
          <w:sz w:val="24"/>
          <w:szCs w:val="24"/>
          <w:lang w:val="ru-RU"/>
        </w:rPr>
        <w:t>до вступления в силу новых Тарифов</w:t>
      </w:r>
      <w:r w:rsidRPr="0079786E">
        <w:rPr>
          <w:rFonts w:ascii="Times New Roman" w:eastAsia="Times New Roman" w:hAnsi="Times New Roman"/>
          <w:bCs/>
          <w:sz w:val="24"/>
          <w:szCs w:val="24"/>
          <w:lang w:val="ru-RU" w:eastAsia="ru-RU"/>
        </w:rPr>
        <w:t>. Непредоставление Клиентом соответствующего заявления и дальнейшее совершение операций подтверждают согласие Клиента с новыми тарифами</w:t>
      </w:r>
      <w:r>
        <w:rPr>
          <w:rFonts w:ascii="Times New Roman" w:eastAsia="Times New Roman" w:hAnsi="Times New Roman"/>
          <w:bCs/>
          <w:sz w:val="24"/>
          <w:szCs w:val="24"/>
          <w:lang w:val="ru-RU" w:eastAsia="ru-RU"/>
        </w:rPr>
        <w:t>.</w:t>
      </w:r>
    </w:p>
    <w:p w14:paraId="1378FC07" w14:textId="7498EC42" w:rsidR="00BE486E" w:rsidRPr="00BF1E24" w:rsidRDefault="00BE4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F1E24">
        <w:rPr>
          <w:rFonts w:ascii="Times New Roman" w:eastAsia="Times New Roman" w:hAnsi="Times New Roman"/>
          <w:color w:val="000000"/>
          <w:sz w:val="24"/>
          <w:szCs w:val="24"/>
          <w:lang w:val="ru-RU" w:eastAsia="ru-RU"/>
        </w:rPr>
        <w:t xml:space="preserve">8.1.1.2. </w:t>
      </w:r>
      <w:r w:rsidR="0079786E" w:rsidRPr="0079786E">
        <w:rPr>
          <w:rFonts w:ascii="Times New Roman" w:hAnsi="Times New Roman"/>
          <w:sz w:val="24"/>
          <w:szCs w:val="24"/>
          <w:lang w:val="ru-RU"/>
        </w:rPr>
        <w:t>Тарифы Банка могут быть изменены в сторону увеличения по соглашению Сторон в следующем порядке: Банк уведомляет Клиента об изменении Тарифов Банка в порядке, предусмотренном пунктом 8.1.1.1. Общих условий. Непредставление Клиентом в Банк заявления о несогласии с изменением Тарифов Банка в сторону увеличения до вступления их в силу, означает согласие Клиента с изменением Тарифов Банка и Тарифы Банка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Банка в сторону увеличения, Клиент вправе расторгнуть соответствующий Договор банковского обслуживания в порядке, предусмотренном пунктом 1.10 Общих условий, до вступления в силу новых Тарифов</w:t>
      </w:r>
      <w:r w:rsidRPr="00BF1E24">
        <w:rPr>
          <w:rFonts w:ascii="Times New Roman" w:eastAsia="Times New Roman" w:hAnsi="Times New Roman"/>
          <w:color w:val="000000"/>
          <w:sz w:val="24"/>
          <w:szCs w:val="24"/>
          <w:lang w:val="ru-RU" w:eastAsia="ru-RU"/>
        </w:rPr>
        <w:t xml:space="preserve">. </w:t>
      </w:r>
    </w:p>
    <w:p w14:paraId="23694487"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F1E24">
        <w:rPr>
          <w:rFonts w:ascii="Times New Roman" w:eastAsia="Times New Roman" w:hAnsi="Times New Roman"/>
          <w:bCs/>
          <w:color w:val="000000"/>
          <w:sz w:val="24"/>
          <w:szCs w:val="24"/>
          <w:lang w:val="ru-RU" w:eastAsia="ru-RU"/>
        </w:rPr>
        <w:lastRenderedPageBreak/>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F1E24">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F1E24">
        <w:rPr>
          <w:rFonts w:ascii="Times New Roman" w:eastAsia="Times New Roman" w:hAnsi="Times New Roman"/>
          <w:color w:val="000000"/>
          <w:sz w:val="24"/>
          <w:szCs w:val="24"/>
          <w:lang w:val="ru-RU" w:eastAsia="ru-RU"/>
        </w:rPr>
        <w:t>путем прямого дебетования с</w:t>
      </w:r>
      <w:r w:rsidR="00CD3866" w:rsidRPr="00BF1E24">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F1E24">
        <w:rPr>
          <w:lang w:val="ru-RU"/>
        </w:rPr>
        <w:t xml:space="preserve"> </w:t>
      </w:r>
      <w:r w:rsidR="00CD3866" w:rsidRPr="00BF1E24">
        <w:rPr>
          <w:rFonts w:ascii="Times New Roman" w:eastAsia="Times New Roman" w:hAnsi="Times New Roman"/>
          <w:sz w:val="24"/>
          <w:szCs w:val="24"/>
          <w:lang w:val="ru-RU" w:eastAsia="ru-RU"/>
        </w:rPr>
        <w:t xml:space="preserve">При этом Банк имеет право применить </w:t>
      </w:r>
      <w:r w:rsidR="00CD3866" w:rsidRPr="00BF1E24">
        <w:rPr>
          <w:rFonts w:ascii="Times New Roman" w:eastAsia="Times New Roman" w:hAnsi="Times New Roman"/>
          <w:sz w:val="24"/>
          <w:szCs w:val="24"/>
          <w:lang w:eastAsia="ru-RU"/>
        </w:rPr>
        <w:t>Opitional</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Issuer</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fee</w:t>
      </w:r>
      <w:r w:rsidR="00CD3866" w:rsidRPr="00BF1E24">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Комиссия за открытие и обслуживание</w:t>
      </w:r>
      <w:r w:rsidRPr="00BF1E24">
        <w:rPr>
          <w:rFonts w:ascii="Times New Roman" w:eastAsia="Times New Roman" w:hAnsi="Times New Roman"/>
          <w:sz w:val="24"/>
          <w:szCs w:val="24"/>
          <w:lang w:val="kk-KZ" w:eastAsia="ko-KR"/>
        </w:rPr>
        <w:t xml:space="preserve"> Счета Пла</w:t>
      </w:r>
      <w:r w:rsidRPr="00BF1E24">
        <w:rPr>
          <w:rFonts w:ascii="Times New Roman" w:eastAsia="Times New Roman" w:hAnsi="Times New Roman"/>
          <w:sz w:val="24"/>
          <w:szCs w:val="24"/>
          <w:lang w:val="ru-RU" w:eastAsia="ru-RU"/>
        </w:rPr>
        <w:t>тежной карточки</w:t>
      </w: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F1E24">
        <w:rPr>
          <w:rFonts w:ascii="Times New Roman" w:eastAsia="Times New Roman" w:hAnsi="Times New Roman"/>
          <w:sz w:val="24"/>
          <w:szCs w:val="24"/>
          <w:lang w:val="ru-RU"/>
        </w:rPr>
        <w:t xml:space="preserve"> и произведенных из нее вычетах.</w:t>
      </w:r>
    </w:p>
    <w:p w14:paraId="4B2D40E1"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F1E24">
        <w:rPr>
          <w:rFonts w:ascii="Times New Roman" w:eastAsia="Times New Roman" w:hAnsi="Times New Roman"/>
          <w:sz w:val="24"/>
          <w:szCs w:val="24"/>
          <w:lang w:val="ru-RU"/>
        </w:rPr>
        <w:t>й Клиент может получить в виде В</w:t>
      </w:r>
      <w:r w:rsidRPr="00BF1E24">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8.2. Пакет услуг </w:t>
      </w:r>
      <w:r w:rsidRPr="00BF1E24">
        <w:rPr>
          <w:rFonts w:ascii="Times New Roman" w:eastAsia="Times New Roman" w:hAnsi="Times New Roman"/>
          <w:b/>
          <w:bCs/>
          <w:caps/>
          <w:sz w:val="24"/>
          <w:szCs w:val="24"/>
          <w:lang w:val="ru-RU"/>
        </w:rPr>
        <w:t xml:space="preserve">  </w:t>
      </w:r>
    </w:p>
    <w:p w14:paraId="155D754B"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8.2.3. Плата за обслуживание Клиента по Пакету</w:t>
      </w:r>
      <w:r w:rsidRPr="00BF1E24">
        <w:rPr>
          <w:rFonts w:ascii="Times New Roman" w:eastAsia="Times New Roman" w:hAnsi="Times New Roman"/>
          <w:bCs/>
          <w:sz w:val="24"/>
          <w:szCs w:val="24"/>
          <w:lang w:val="ru-RU"/>
        </w:rPr>
        <w:t xml:space="preserve"> Услуг</w:t>
      </w:r>
      <w:r w:rsidRPr="00BF1E24">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если такие услуги/продукты Банка предоставляются вне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w:t>
      </w:r>
    </w:p>
    <w:p w14:paraId="60C68B93"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8.2.4. </w:t>
      </w:r>
      <w:r w:rsidR="00CD3866" w:rsidRPr="00BF1E24">
        <w:rPr>
          <w:rFonts w:ascii="Times New Roman" w:eastAsia="Times New Roman" w:hAnsi="Times New Roman"/>
          <w:sz w:val="24"/>
          <w:szCs w:val="24"/>
          <w:lang w:val="ru-RU"/>
        </w:rPr>
        <w:t xml:space="preserve">Перечень продуктов/услуг, входящих в вид Пакета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виды Пакетов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F1E24">
        <w:rPr>
          <w:rFonts w:ascii="Times New Roman" w:eastAsia="Times New Roman" w:hAnsi="Times New Roman"/>
          <w:sz w:val="24"/>
          <w:szCs w:val="24"/>
          <w:lang w:val="ru-RU"/>
        </w:rPr>
        <w:t>.</w:t>
      </w:r>
    </w:p>
    <w:p w14:paraId="3BE57346"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8.2.5. Виды и состав Пакетов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F1E24" w:rsidRDefault="00CD3866" w:rsidP="00CD3866">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8.2.6. </w:t>
      </w:r>
      <w:r w:rsidRPr="00BF1E24">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F1E24">
        <w:rPr>
          <w:rFonts w:ascii="Times New Roman" w:eastAsia="Times New Roman" w:hAnsi="Times New Roman"/>
          <w:iCs/>
          <w:color w:val="000000"/>
          <w:sz w:val="24"/>
          <w:szCs w:val="24"/>
          <w:lang w:eastAsia="ru-RU"/>
        </w:rPr>
        <w:t>Visa</w:t>
      </w:r>
      <w:r w:rsidRPr="00BF1E24">
        <w:rPr>
          <w:rFonts w:ascii="Times New Roman" w:eastAsia="Times New Roman" w:hAnsi="Times New Roman"/>
          <w:iCs/>
          <w:color w:val="000000"/>
          <w:sz w:val="24"/>
          <w:szCs w:val="24"/>
          <w:lang w:val="ru-RU" w:eastAsia="ru-RU"/>
        </w:rPr>
        <w:t xml:space="preserve"> </w:t>
      </w:r>
      <w:r w:rsidRPr="00BF1E24">
        <w:rPr>
          <w:rFonts w:ascii="Times New Roman" w:eastAsia="Times New Roman" w:hAnsi="Times New Roman"/>
          <w:iCs/>
          <w:color w:val="000000"/>
          <w:sz w:val="24"/>
          <w:szCs w:val="24"/>
          <w:lang w:eastAsia="ru-RU"/>
        </w:rPr>
        <w:t>Concierge</w:t>
      </w:r>
      <w:r w:rsidRPr="00BF1E24">
        <w:rPr>
          <w:rFonts w:ascii="Times New Roman" w:eastAsia="Times New Roman" w:hAnsi="Times New Roman"/>
          <w:iCs/>
          <w:color w:val="000000"/>
          <w:sz w:val="24"/>
          <w:szCs w:val="24"/>
          <w:lang w:val="ru-RU" w:eastAsia="ru-RU"/>
        </w:rPr>
        <w:t xml:space="preserve"> «Консьерж-сервис» требуется наличие </w:t>
      </w:r>
      <w:r w:rsidRPr="00BF1E24">
        <w:rPr>
          <w:rFonts w:ascii="Times New Roman" w:eastAsia="Times New Roman" w:hAnsi="Times New Roman"/>
          <w:color w:val="000000"/>
          <w:sz w:val="24"/>
          <w:szCs w:val="24"/>
          <w:lang w:val="ru-RU" w:eastAsia="ru-RU"/>
        </w:rPr>
        <w:t xml:space="preserve">Платежной карточки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Nomad</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Infinite</w:t>
      </w:r>
      <w:r w:rsidRPr="00BF1E24">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F1E24">
        <w:rPr>
          <w:rFonts w:ascii="Times New Roman" w:eastAsia="Times New Roman" w:hAnsi="Times New Roman"/>
          <w:iCs/>
          <w:color w:val="000000"/>
          <w:sz w:val="24"/>
          <w:szCs w:val="24"/>
          <w:lang w:val="ru-RU" w:eastAsia="ru-RU"/>
        </w:rPr>
        <w:t xml:space="preserve">согласие </w:t>
      </w:r>
      <w:r w:rsidRPr="00BF1E24">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Concierge</w:t>
      </w:r>
      <w:r w:rsidRPr="00BF1E24">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F1E24">
        <w:rPr>
          <w:lang w:val="ru-RU"/>
        </w:rPr>
        <w:t>.</w:t>
      </w:r>
      <w:r w:rsidRPr="00BF1E24" w:rsidDel="00BF025B">
        <w:rPr>
          <w:lang w:val="ru-RU"/>
        </w:rPr>
        <w:t xml:space="preserve"> </w:t>
      </w:r>
    </w:p>
    <w:p w14:paraId="2319F3C9" w14:textId="7571ED7C" w:rsidR="00CD3866" w:rsidRPr="00BF1E24"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val="ru-RU"/>
        </w:rPr>
        <w:t xml:space="preserve">8.2.7. </w:t>
      </w:r>
      <w:r w:rsidRPr="00BF1E24">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F1E24">
        <w:rPr>
          <w:rFonts w:ascii="Times New Roman" w:eastAsia="Times New Roman" w:hAnsi="Times New Roman"/>
          <w:bCs/>
          <w:sz w:val="24"/>
          <w:szCs w:val="24"/>
          <w:lang w:val="ru-RU"/>
        </w:rPr>
        <w:t xml:space="preserve">обслуживанию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F1E24">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F1E24">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При этом, плата за обслуживание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за неиспользованный период Клиенту/Держателю </w:t>
      </w:r>
      <w:r w:rsidRPr="00BF1E24">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F1E24"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ПРАВА И ОБЯЗАННОСТИ СТОРОН</w:t>
      </w:r>
    </w:p>
    <w:p w14:paraId="2F446288"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9.1.1.  </w:t>
      </w:r>
      <w:r w:rsidR="00A36FED" w:rsidRPr="00BF1E24">
        <w:rPr>
          <w:rFonts w:ascii="Times New Roman" w:eastAsia="Times New Roman" w:hAnsi="Times New Roman"/>
          <w:sz w:val="24"/>
          <w:szCs w:val="24"/>
          <w:lang w:val="ru-RU"/>
        </w:rPr>
        <w:t>получать В</w:t>
      </w:r>
      <w:r w:rsidR="009240CD" w:rsidRPr="00BF1E24">
        <w:rPr>
          <w:rFonts w:ascii="Times New Roman" w:eastAsia="Times New Roman" w:hAnsi="Times New Roman"/>
          <w:sz w:val="24"/>
          <w:szCs w:val="24"/>
          <w:lang w:val="ru-RU"/>
        </w:rPr>
        <w:t>ыписки по Счету Платежной карточки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оригинала нотариально удостоверенной доверенности, выданной Клиентом</w:t>
      </w:r>
      <w:r w:rsidRPr="00BF1E24">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F1E24">
        <w:rPr>
          <w:rFonts w:ascii="Times New Roman" w:eastAsia="Times New Roman" w:hAnsi="Times New Roman"/>
          <w:bCs/>
          <w:sz w:val="24"/>
          <w:szCs w:val="24"/>
          <w:lang w:val="kk-KZ" w:eastAsia="ru-RU"/>
        </w:rPr>
        <w:t>Контакт Центр</w:t>
      </w:r>
      <w:r w:rsidRPr="00BF1E24">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BF1E24">
          <w:rPr>
            <w:rStyle w:val="af2"/>
            <w:rFonts w:ascii="Times New Roman" w:eastAsia="Times New Roman" w:hAnsi="Times New Roman"/>
            <w:sz w:val="24"/>
            <w:szCs w:val="24"/>
            <w:lang w:eastAsia="ru-RU"/>
          </w:rPr>
          <w:t>http</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r w:rsidR="00E75A31" w:rsidRPr="00BF1E24">
          <w:rPr>
            <w:rStyle w:val="af2"/>
            <w:rFonts w:ascii="Times New Roman" w:eastAsia="Times New Roman" w:hAnsi="Times New Roman"/>
            <w:sz w:val="24"/>
            <w:szCs w:val="24"/>
            <w:lang w:val="ru-RU" w:eastAsia="ru-RU"/>
          </w:rPr>
          <w:t>/</w:t>
        </w:r>
      </w:hyperlink>
      <w:r w:rsidRPr="00BF1E24">
        <w:rPr>
          <w:rFonts w:ascii="Times New Roman" w:eastAsia="Times New Roman" w:hAnsi="Times New Roman"/>
          <w:sz w:val="24"/>
          <w:szCs w:val="24"/>
          <w:lang w:val="ru-RU" w:eastAsia="ru-RU"/>
        </w:rPr>
        <w:t>.</w:t>
      </w:r>
    </w:p>
    <w:p w14:paraId="4C99A3BA" w14:textId="77777777" w:rsidR="00BE486E" w:rsidRPr="00BF1E24"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9.1.4. </w:t>
      </w:r>
      <w:r w:rsidR="003A6305" w:rsidRPr="00BF1E24">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BF1E24">
        <w:rPr>
          <w:rFonts w:ascii="Times New Roman" w:eastAsia="Times New Roman" w:hAnsi="Times New Roman"/>
          <w:sz w:val="24"/>
          <w:szCs w:val="24"/>
          <w:lang w:eastAsia="ru-RU"/>
        </w:rPr>
        <w:t>SMS</w:t>
      </w:r>
      <w:r w:rsidR="003A6305" w:rsidRPr="00BF1E24">
        <w:rPr>
          <w:rFonts w:ascii="Times New Roman" w:eastAsia="Times New Roman" w:hAnsi="Times New Roman"/>
          <w:sz w:val="24"/>
          <w:szCs w:val="24"/>
          <w:lang w:val="ru-RU" w:eastAsia="ru-RU"/>
        </w:rPr>
        <w:t>-банкинг», Контакт Центр Банка.</w:t>
      </w:r>
    </w:p>
    <w:p w14:paraId="3D2B04A4" w14:textId="77777777" w:rsidR="00BE486E" w:rsidRPr="00BF1E24"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9.2. Клиент обязан:</w:t>
      </w:r>
    </w:p>
    <w:p w14:paraId="365DDAE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B916CB" w:rsidRPr="00BF1E24">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F1E24">
        <w:rPr>
          <w:rFonts w:ascii="Times New Roman" w:eastAsia="Times New Roman" w:hAnsi="Times New Roman"/>
          <w:sz w:val="24"/>
          <w:szCs w:val="24"/>
          <w:lang w:val="ru-RU" w:eastAsia="ru-RU"/>
        </w:rPr>
        <w:t>;</w:t>
      </w:r>
    </w:p>
    <w:p w14:paraId="49A382CB"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 самостоятельно производить расчеты с налоговыми органами;</w:t>
      </w:r>
    </w:p>
    <w:p w14:paraId="20DD8C6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F1E24">
        <w:rPr>
          <w:rFonts w:ascii="Times New Roman" w:eastAsia="Times New Roman" w:hAnsi="Times New Roman"/>
          <w:sz w:val="24"/>
          <w:szCs w:val="24"/>
          <w:lang w:val="ru-RU" w:eastAsia="ru-RU"/>
        </w:rPr>
        <w:t>Счет и/или металла на НМС</w:t>
      </w:r>
      <w:r w:rsidRPr="00BF1E24">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F1E24">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F1E24">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F1E24">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9A7F8C" w:rsidRPr="00BF1E24">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F1E24">
        <w:rPr>
          <w:rFonts w:ascii="Times New Roman" w:eastAsia="Times New Roman" w:hAnsi="Times New Roman"/>
          <w:sz w:val="24"/>
          <w:szCs w:val="24"/>
          <w:lang w:val="ru-RU" w:eastAsia="ru-RU"/>
        </w:rPr>
        <w:t>;</w:t>
      </w:r>
    </w:p>
    <w:p w14:paraId="4EAEAE55"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F1E24">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F1E24"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F1E24"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9.3.1.1. </w:t>
      </w:r>
      <w:r w:rsidR="00AC31E4" w:rsidRPr="00BF1E24">
        <w:rPr>
          <w:rFonts w:ascii="Times New Roman" w:eastAsia="Times New Roman" w:hAnsi="Times New Roman"/>
          <w:sz w:val="24"/>
          <w:szCs w:val="24"/>
          <w:lang w:val="ru-RU" w:eastAsia="ru-RU"/>
        </w:rPr>
        <w:t>операций по Счету Платежной карточки/Счету/НМС</w:t>
      </w:r>
      <w:r w:rsidRPr="00BF1E24">
        <w:rPr>
          <w:rFonts w:ascii="Times New Roman" w:eastAsia="Times New Roman" w:hAnsi="Times New Roman"/>
          <w:sz w:val="24"/>
          <w:szCs w:val="24"/>
          <w:lang w:val="ru-RU" w:eastAsia="ru-RU"/>
        </w:rPr>
        <w:t>;</w:t>
      </w:r>
    </w:p>
    <w:p w14:paraId="12D1607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9.3.1.2. комиссий;</w:t>
      </w:r>
    </w:p>
    <w:p w14:paraId="056F787A"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F1E24"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F1E24"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F1E24">
          <w:rPr>
            <w:rFonts w:ascii="Times New Roman" w:eastAsia="Times New Roman" w:hAnsi="Times New Roman"/>
            <w:sz w:val="24"/>
            <w:szCs w:val="24"/>
            <w:lang w:val="ru-RU" w:eastAsia="ru-RU"/>
          </w:rPr>
          <w:t>законодательными актами</w:t>
        </w:r>
      </w:hyperlink>
      <w:r w:rsidRPr="00BF1E24">
        <w:rPr>
          <w:rFonts w:ascii="Times New Roman" w:eastAsia="Times New Roman" w:hAnsi="Times New Roman"/>
          <w:sz w:val="24"/>
          <w:szCs w:val="24"/>
          <w:lang w:val="ru-RU" w:eastAsia="ru-RU"/>
        </w:rPr>
        <w:t xml:space="preserve"> РК</w:t>
      </w:r>
      <w:r w:rsidR="00BE486E" w:rsidRPr="00BF1E24">
        <w:rPr>
          <w:rFonts w:ascii="Times New Roman" w:eastAsia="Times New Roman" w:hAnsi="Times New Roman"/>
          <w:color w:val="000000"/>
          <w:sz w:val="24"/>
          <w:szCs w:val="24"/>
          <w:lang w:val="ru-RU"/>
        </w:rPr>
        <w:t>.</w:t>
      </w:r>
    </w:p>
    <w:p w14:paraId="59B5C223"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F1E24">
        <w:rPr>
          <w:rFonts w:ascii="Times New Roman" w:hAnsi="Times New Roman"/>
          <w:sz w:val="24"/>
          <w:szCs w:val="24"/>
          <w:lang w:val="ru-RU"/>
        </w:rPr>
        <w:t>Счета Платежной карточки</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w:t>
      </w:r>
      <w:r w:rsidR="001B7D12" w:rsidRPr="00BF1E24">
        <w:rPr>
          <w:rFonts w:ascii="Times New Roman" w:eastAsia="Times New Roman" w:hAnsi="Times New Roman"/>
          <w:sz w:val="24"/>
          <w:szCs w:val="24"/>
          <w:lang w:val="ru-RU" w:eastAsia="ru-RU"/>
        </w:rPr>
        <w:t>ента или иных банковских Счетов</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w:t>
      </w:r>
      <w:r w:rsidRPr="00BF1E24">
        <w:rPr>
          <w:rFonts w:ascii="Times New Roman" w:eastAsia="Times New Roman" w:hAnsi="Times New Roman"/>
          <w:sz w:val="24"/>
          <w:szCs w:val="24"/>
          <w:lang w:val="ru-RU" w:eastAsia="ru-RU"/>
        </w:rPr>
        <w:lastRenderedPageBreak/>
        <w:t>определенных Общими условиями или договором, а  также законодательством Республики Казахстан.</w:t>
      </w:r>
    </w:p>
    <w:p w14:paraId="2CE5975A"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F1E24">
        <w:rPr>
          <w:rFonts w:ascii="Times New Roman" w:eastAsia="Times New Roman" w:hAnsi="Times New Roman"/>
          <w:color w:val="000000"/>
          <w:sz w:val="24"/>
          <w:szCs w:val="24"/>
          <w:lang w:val="ru-RU" w:eastAsia="ru-RU"/>
        </w:rPr>
        <w:t>я проведения операций по Счету П</w:t>
      </w:r>
      <w:r w:rsidRPr="00BF1E24">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F1E24">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F1E24">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F1E24"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закрыть Счет П</w:t>
      </w:r>
      <w:r w:rsidR="00BE486E" w:rsidRPr="00BF1E24">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F1E24">
        <w:rPr>
          <w:rFonts w:ascii="Times New Roman" w:eastAsia="Times New Roman" w:hAnsi="Times New Roman"/>
          <w:color w:val="000000"/>
          <w:sz w:val="24"/>
          <w:szCs w:val="24"/>
          <w:lang w:val="kk-KZ" w:eastAsia="ko-KR"/>
        </w:rPr>
        <w:t>П</w:t>
      </w:r>
      <w:r w:rsidR="00BE486E" w:rsidRPr="00BF1E24">
        <w:rPr>
          <w:rFonts w:ascii="Times New Roman" w:eastAsia="Times New Roman" w:hAnsi="Times New Roman"/>
          <w:color w:val="000000"/>
          <w:sz w:val="24"/>
          <w:szCs w:val="24"/>
          <w:lang w:val="kk-KZ" w:eastAsia="ko-KR"/>
        </w:rPr>
        <w:t>латежной к</w:t>
      </w:r>
      <w:r w:rsidR="00BE486E" w:rsidRPr="00BF1E24">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9.3.9.3.  </w:t>
      </w:r>
      <w:r w:rsidR="006D53D3" w:rsidRPr="00BF1E24">
        <w:rPr>
          <w:rFonts w:ascii="Times New Roman" w:hAnsi="Times New Roman"/>
          <w:sz w:val="24"/>
          <w:szCs w:val="24"/>
          <w:lang w:val="ru-RU"/>
        </w:rPr>
        <w:t xml:space="preserve">в случаях, предусмотренных/установленных </w:t>
      </w:r>
      <w:hyperlink r:id="rId76" w:history="1">
        <w:r w:rsidR="006D53D3" w:rsidRPr="00BF1E24">
          <w:rPr>
            <w:rFonts w:ascii="Times New Roman" w:hAnsi="Times New Roman"/>
            <w:sz w:val="24"/>
            <w:szCs w:val="24"/>
            <w:lang w:val="ru-RU"/>
          </w:rPr>
          <w:t xml:space="preserve">законодательством </w:t>
        </w:r>
      </w:hyperlink>
      <w:r w:rsidR="006D53D3" w:rsidRPr="00BF1E24">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F1E24">
        <w:rPr>
          <w:rFonts w:ascii="Times New Roman" w:eastAsia="Times New Roman" w:hAnsi="Times New Roman"/>
          <w:sz w:val="24"/>
          <w:szCs w:val="24"/>
          <w:lang w:val="ru-RU" w:eastAsia="ru-RU"/>
        </w:rPr>
        <w:t>;</w:t>
      </w:r>
    </w:p>
    <w:p w14:paraId="4F1F1E65"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F1E24">
          <w:rPr>
            <w:rFonts w:ascii="Times New Roman" w:eastAsia="Times New Roman" w:hAnsi="Times New Roman"/>
            <w:sz w:val="24"/>
            <w:szCs w:val="24"/>
            <w:lang w:val="ru-RU" w:eastAsia="ru-RU"/>
          </w:rPr>
          <w:t>законодательством</w:t>
        </w:r>
      </w:hyperlink>
      <w:r w:rsidRPr="00BF1E24">
        <w:rPr>
          <w:rFonts w:ascii="Times New Roman" w:eastAsia="Times New Roman" w:hAnsi="Times New Roman"/>
          <w:sz w:val="24"/>
          <w:szCs w:val="24"/>
          <w:lang w:val="ru-RU" w:eastAsia="ru-RU"/>
        </w:rPr>
        <w:t xml:space="preserve"> Республики Казахстан;</w:t>
      </w:r>
    </w:p>
    <w:p w14:paraId="16CC872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9.3.9.6. </w:t>
      </w:r>
      <w:r w:rsidR="006B15AA" w:rsidRPr="00BF1E24">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F1E24">
        <w:rPr>
          <w:rFonts w:ascii="Times New Roman" w:eastAsia="Times New Roman" w:hAnsi="Times New Roman"/>
          <w:sz w:val="24"/>
          <w:szCs w:val="24"/>
          <w:lang w:val="ru-RU" w:eastAsia="ru-RU"/>
        </w:rPr>
        <w:t>;</w:t>
      </w:r>
    </w:p>
    <w:p w14:paraId="3F68D8A0"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BF1E24" w:rsidRDefault="00C346DD"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w:t>
      </w:r>
      <w:r w:rsidRPr="00BF1E24">
        <w:rPr>
          <w:rFonts w:ascii="Times New Roman" w:eastAsia="Times New Roman" w:hAnsi="Times New Roman"/>
          <w:sz w:val="24"/>
          <w:szCs w:val="24"/>
          <w:lang w:val="ru-RU" w:eastAsia="ru-RU"/>
        </w:rPr>
        <w:lastRenderedPageBreak/>
        <w:t xml:space="preserve">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0369E9F2" w14:textId="77777777" w:rsidR="00BE486E" w:rsidRPr="00BF1E24"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F1E24"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F1E24">
        <w:rPr>
          <w:rFonts w:ascii="Times New Roman" w:eastAsia="Times New Roman" w:hAnsi="Times New Roman"/>
          <w:sz w:val="24"/>
          <w:szCs w:val="24"/>
          <w:lang w:eastAsia="ru-RU"/>
        </w:rPr>
        <w:t>Клиента;</w:t>
      </w:r>
    </w:p>
    <w:p w14:paraId="7757B30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Клиенту (</w:t>
      </w:r>
      <w:r w:rsidR="00E945C3" w:rsidRPr="00BF1E24">
        <w:rPr>
          <w:rFonts w:ascii="Times New Roman" w:eastAsia="Times New Roman" w:hAnsi="Times New Roman"/>
          <w:sz w:val="24"/>
          <w:szCs w:val="24"/>
          <w:lang w:val="ru-RU" w:eastAsia="ru-RU"/>
        </w:rPr>
        <w:t>по его требованию) ежемесячную В</w:t>
      </w:r>
      <w:r w:rsidRPr="00BF1E24">
        <w:rPr>
          <w:rFonts w:ascii="Times New Roman" w:eastAsia="Times New Roman" w:hAnsi="Times New Roman"/>
          <w:sz w:val="24"/>
          <w:szCs w:val="24"/>
          <w:lang w:val="ru-RU" w:eastAsia="ru-RU"/>
        </w:rPr>
        <w:t xml:space="preserve">ыписку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арточки/Счету/НМС.</w:t>
      </w:r>
    </w:p>
    <w:p w14:paraId="39708636"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9.5.1. Клиент вправе:</w:t>
      </w:r>
    </w:p>
    <w:p w14:paraId="321DB051"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F1E24">
        <w:rPr>
          <w:rFonts w:ascii="Times New Roman" w:eastAsia="Times New Roman" w:hAnsi="Times New Roman"/>
          <w:sz w:val="24"/>
          <w:szCs w:val="24"/>
          <w:lang w:val="ru-RU" w:eastAsia="ru-RU"/>
        </w:rPr>
        <w:t>е суточного лимита операций по П</w:t>
      </w:r>
      <w:r w:rsidRPr="00BF1E24">
        <w:rPr>
          <w:rFonts w:ascii="Times New Roman" w:eastAsia="Times New Roman" w:hAnsi="Times New Roman"/>
          <w:sz w:val="24"/>
          <w:szCs w:val="24"/>
          <w:lang w:val="ru-RU" w:eastAsia="ru-RU"/>
        </w:rPr>
        <w:t xml:space="preserve">латежной карточке в  </w:t>
      </w:r>
      <w:r w:rsidR="00B540EC" w:rsidRPr="00BF1E24">
        <w:rPr>
          <w:rFonts w:ascii="Times New Roman" w:eastAsia="Times New Roman" w:hAnsi="Times New Roman"/>
          <w:sz w:val="24"/>
          <w:szCs w:val="24"/>
          <w:lang w:val="ru-RU" w:eastAsia="ru-RU"/>
        </w:rPr>
        <w:t xml:space="preserve">Контакт Центр </w:t>
      </w:r>
      <w:r w:rsidR="002C184E" w:rsidRPr="00BF1E24">
        <w:rPr>
          <w:rFonts w:ascii="Times New Roman" w:eastAsia="Times New Roman" w:hAnsi="Times New Roman"/>
          <w:sz w:val="24"/>
          <w:szCs w:val="24"/>
          <w:lang w:val="ru-RU" w:eastAsia="ru-RU"/>
        </w:rPr>
        <w:t xml:space="preserve">Банка </w:t>
      </w:r>
      <w:r w:rsidR="00B540EC" w:rsidRPr="00BF1E24">
        <w:rPr>
          <w:rFonts w:ascii="Times New Roman" w:eastAsia="Times New Roman" w:hAnsi="Times New Roman"/>
          <w:sz w:val="24"/>
          <w:szCs w:val="24"/>
          <w:lang w:val="ru-RU" w:eastAsia="ru-RU"/>
        </w:rPr>
        <w:t>с использованием к</w:t>
      </w:r>
      <w:r w:rsidRPr="00BF1E24">
        <w:rPr>
          <w:rFonts w:ascii="Times New Roman" w:eastAsia="Times New Roman" w:hAnsi="Times New Roman"/>
          <w:sz w:val="24"/>
          <w:szCs w:val="24"/>
          <w:lang w:val="ru-RU" w:eastAsia="ru-RU"/>
        </w:rPr>
        <w:t xml:space="preserve">одового слова  либо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194B0D9C" w14:textId="77777777" w:rsidR="00BE486E" w:rsidRPr="00BF1E24"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F1E24">
        <w:rPr>
          <w:rFonts w:ascii="Times New Roman" w:eastAsia="Times New Roman" w:hAnsi="Times New Roman"/>
          <w:sz w:val="24"/>
          <w:szCs w:val="24"/>
          <w:lang w:eastAsia="ru-RU"/>
        </w:rPr>
        <w:t>Платежную карточку</w:t>
      </w:r>
      <w:r w:rsidR="00BE486E" w:rsidRPr="00BF1E24">
        <w:rPr>
          <w:rFonts w:ascii="Times New Roman" w:eastAsia="Times New Roman" w:hAnsi="Times New Roman"/>
          <w:sz w:val="24"/>
          <w:szCs w:val="24"/>
          <w:lang w:val="ru-RU" w:eastAsia="ru-RU"/>
        </w:rPr>
        <w:t xml:space="preserve">. </w:t>
      </w:r>
    </w:p>
    <w:p w14:paraId="6F55D22A" w14:textId="77777777" w:rsidR="00BE486E" w:rsidRPr="00BF1E24"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9.5.1.5. </w:t>
      </w:r>
      <w:r w:rsidRPr="00BF1E24">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Pr="00BF1E24"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F1E24">
        <w:rPr>
          <w:rFonts w:ascii="Times New Roman" w:hAnsi="Times New Roman"/>
          <w:sz w:val="24"/>
          <w:szCs w:val="24"/>
          <w:lang w:val="ru-RU"/>
        </w:rPr>
        <w:t>9.5.1.6.</w:t>
      </w:r>
      <w:r w:rsidR="00BE486E"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ознакомиться с информацией по программе </w:t>
      </w:r>
      <w:r w:rsidRPr="00BF1E24">
        <w:rPr>
          <w:rFonts w:ascii="Times New Roman" w:hAnsi="Times New Roman"/>
          <w:sz w:val="24"/>
          <w:szCs w:val="24"/>
        </w:rPr>
        <w:t>Lounge</w:t>
      </w:r>
      <w:r w:rsidRPr="00BF1E24">
        <w:rPr>
          <w:rFonts w:ascii="Times New Roman" w:hAnsi="Times New Roman"/>
          <w:sz w:val="24"/>
          <w:szCs w:val="24"/>
          <w:lang w:val="ru-RU"/>
        </w:rPr>
        <w:t xml:space="preserve"> </w:t>
      </w:r>
      <w:r w:rsidRPr="00BF1E24">
        <w:rPr>
          <w:rFonts w:ascii="Times New Roman" w:hAnsi="Times New Roman"/>
          <w:sz w:val="24"/>
          <w:szCs w:val="24"/>
        </w:rPr>
        <w:t>Key</w:t>
      </w:r>
      <w:r w:rsidRPr="00BF1E24">
        <w:rPr>
          <w:rFonts w:ascii="Times New Roman" w:hAnsi="Times New Roman"/>
          <w:sz w:val="24"/>
          <w:szCs w:val="24"/>
          <w:lang w:val="ru-RU"/>
        </w:rPr>
        <w:t xml:space="preserve"> (независимая программа по предоставлению права посещения </w:t>
      </w:r>
      <w:r w:rsidRPr="00BF1E24">
        <w:rPr>
          <w:rFonts w:ascii="Times New Roman" w:hAnsi="Times New Roman"/>
          <w:sz w:val="24"/>
          <w:szCs w:val="24"/>
        </w:rPr>
        <w:t>VIP</w:t>
      </w:r>
      <w:r w:rsidRPr="00BF1E24">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F1E24">
          <w:rPr>
            <w:rFonts w:ascii="Times New Roman" w:hAnsi="Times New Roman"/>
            <w:color w:val="0000FF"/>
            <w:sz w:val="24"/>
            <w:szCs w:val="24"/>
            <w:u w:val="single"/>
          </w:rPr>
          <w:t>https</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www</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loungekey</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com</w:t>
        </w:r>
      </w:hyperlink>
      <w:r w:rsidRPr="00BF1E24">
        <w:rPr>
          <w:rFonts w:ascii="Times New Roman" w:hAnsi="Times New Roman"/>
          <w:color w:val="0000FF"/>
          <w:sz w:val="24"/>
          <w:szCs w:val="24"/>
          <w:u w:val="single"/>
          <w:lang w:val="ru-RU"/>
        </w:rPr>
        <w:t>.</w:t>
      </w:r>
    </w:p>
    <w:p w14:paraId="426F6476" w14:textId="77777777" w:rsidR="00BA722A" w:rsidRPr="00BF1E24"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F1E24"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eastAsia="Times New Roman" w:hAnsi="Times New Roman"/>
          <w:b/>
          <w:sz w:val="24"/>
          <w:szCs w:val="24"/>
          <w:lang w:eastAsia="ru-RU"/>
        </w:rPr>
        <w:t>Держатель Платежной карточки обязан</w:t>
      </w:r>
      <w:r w:rsidR="00BE486E" w:rsidRPr="00BF1E24">
        <w:rPr>
          <w:rFonts w:ascii="Times New Roman" w:eastAsia="Times New Roman" w:hAnsi="Times New Roman"/>
          <w:b/>
          <w:sz w:val="24"/>
          <w:szCs w:val="24"/>
        </w:rPr>
        <w:t>:</w:t>
      </w:r>
    </w:p>
    <w:p w14:paraId="7D09DC55"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оплатить комиссию</w:t>
      </w:r>
      <w:r w:rsidR="00CB73C6" w:rsidRPr="00BF1E24">
        <w:rPr>
          <w:rFonts w:ascii="Times New Roman" w:eastAsia="Times New Roman" w:hAnsi="Times New Roman"/>
          <w:sz w:val="24"/>
          <w:szCs w:val="24"/>
          <w:lang w:val="ru-RU" w:eastAsia="ru-RU"/>
        </w:rPr>
        <w:t xml:space="preserve"> за годовое обслуживание Счета П</w:t>
      </w:r>
      <w:r w:rsidRPr="00BF1E24">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F1E24">
        <w:rPr>
          <w:rFonts w:ascii="Times New Roman" w:eastAsia="Times New Roman" w:hAnsi="Times New Roman"/>
          <w:sz w:val="24"/>
          <w:szCs w:val="24"/>
          <w:lang w:val="ru-RU" w:eastAsia="ru-RU"/>
        </w:rPr>
        <w:t>нительных, привязанных к Счету П</w:t>
      </w:r>
      <w:r w:rsidRPr="00BF1E24">
        <w:rPr>
          <w:rFonts w:ascii="Times New Roman" w:eastAsia="Times New Roman" w:hAnsi="Times New Roman"/>
          <w:sz w:val="24"/>
          <w:szCs w:val="24"/>
          <w:lang w:val="ru-RU" w:eastAsia="ru-RU"/>
        </w:rPr>
        <w:t>латежной карточки;</w:t>
      </w:r>
    </w:p>
    <w:p w14:paraId="5BB012D3" w14:textId="77777777" w:rsidR="00BE486E" w:rsidRPr="00BF1E24"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F1E24">
        <w:rPr>
          <w:rFonts w:ascii="Times New Roman" w:eastAsia="Times New Roman" w:hAnsi="Times New Roman"/>
          <w:sz w:val="24"/>
          <w:szCs w:val="24"/>
          <w:lang w:val="kk-KZ" w:eastAsia="ko-KR"/>
        </w:rPr>
        <w:t xml:space="preserve"> к</w:t>
      </w:r>
      <w:r w:rsidRPr="00BF1E24">
        <w:rPr>
          <w:rFonts w:ascii="Times New Roman" w:eastAsia="Times New Roman" w:hAnsi="Times New Roman"/>
          <w:sz w:val="24"/>
          <w:szCs w:val="24"/>
          <w:lang w:val="ru-RU" w:eastAsia="ru-RU"/>
        </w:rPr>
        <w:t xml:space="preserve">арточки, </w:t>
      </w:r>
      <w:r w:rsidRPr="00BF1E24">
        <w:rPr>
          <w:rFonts w:ascii="Times New Roman" w:eastAsia="Times New Roman" w:hAnsi="Times New Roman"/>
          <w:sz w:val="24"/>
          <w:szCs w:val="24"/>
          <w:lang w:val="ru-RU" w:eastAsia="ru-RU"/>
        </w:rPr>
        <w:lastRenderedPageBreak/>
        <w:t xml:space="preserve">свидетельствующие о наличии несоответствий по сумме указанного остатка между Банком и Клиентом/Держателем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w:t>
      </w:r>
      <w:r w:rsidR="00BE486E" w:rsidRPr="00BF1E24">
        <w:rPr>
          <w:rFonts w:ascii="Times New Roman" w:eastAsia="Times New Roman" w:hAnsi="Times New Roman"/>
          <w:sz w:val="24"/>
          <w:szCs w:val="24"/>
          <w:lang w:val="ru-RU" w:eastAsia="ru-RU"/>
        </w:rPr>
        <w:t>;</w:t>
      </w:r>
    </w:p>
    <w:p w14:paraId="0CCF0019" w14:textId="77777777" w:rsidR="00BE486E" w:rsidRPr="00BF1E24"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F1E24"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F1E24">
        <w:rPr>
          <w:rFonts w:ascii="Times New Roman" w:eastAsia="Times New Roman" w:hAnsi="Times New Roman"/>
          <w:sz w:val="24"/>
          <w:szCs w:val="24"/>
          <w:lang w:val="ru-RU" w:eastAsia="ru-RU"/>
        </w:rPr>
        <w:t>;</w:t>
      </w:r>
    </w:p>
    <w:p w14:paraId="42694B4D"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обеспечить сохранность своей П</w:t>
      </w:r>
      <w:r w:rsidRPr="00BF1E24">
        <w:rPr>
          <w:rFonts w:ascii="Times New Roman" w:eastAsia="Times New Roman" w:hAnsi="Times New Roman"/>
          <w:sz w:val="24"/>
          <w:szCs w:val="24"/>
          <w:lang w:val="kk-KZ" w:eastAsia="ko-KR"/>
        </w:rPr>
        <w:t>латежной карточки</w:t>
      </w:r>
      <w:r w:rsidRPr="00BF1E24">
        <w:rPr>
          <w:rFonts w:ascii="Times New Roman" w:eastAsia="Times New Roman" w:hAnsi="Times New Roman"/>
          <w:sz w:val="24"/>
          <w:szCs w:val="24"/>
          <w:lang w:val="ru-RU" w:eastAsia="ru-RU"/>
        </w:rPr>
        <w:t xml:space="preserve"> и не разглашать свой </w:t>
      </w:r>
      <w:r w:rsidRPr="00BF1E24">
        <w:rPr>
          <w:rFonts w:ascii="Times New Roman" w:eastAsia="Times New Roman" w:hAnsi="Times New Roman"/>
          <w:bCs/>
          <w:sz w:val="24"/>
          <w:szCs w:val="24"/>
          <w:lang w:val="ru-RU" w:eastAsia="ru-RU"/>
        </w:rPr>
        <w:t>ПИН-код</w:t>
      </w:r>
      <w:r w:rsidRPr="00BF1E24">
        <w:rPr>
          <w:rFonts w:ascii="Times New Roman" w:eastAsia="Times New Roman" w:hAnsi="Times New Roman"/>
          <w:sz w:val="24"/>
          <w:szCs w:val="24"/>
          <w:lang w:val="ru-RU" w:eastAsia="ru-RU"/>
        </w:rPr>
        <w:t xml:space="preserve"> любым посторонним лицам;</w:t>
      </w:r>
    </w:p>
    <w:p w14:paraId="5C7AB1A5"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вернуть П</w:t>
      </w:r>
      <w:r w:rsidRPr="00BF1E24">
        <w:rPr>
          <w:rFonts w:ascii="Times New Roman" w:eastAsia="Times New Roman" w:hAnsi="Times New Roman"/>
          <w:sz w:val="24"/>
          <w:szCs w:val="24"/>
          <w:lang w:val="kk-KZ" w:eastAsia="ko-KR"/>
        </w:rPr>
        <w:t>латежную к</w:t>
      </w:r>
      <w:r w:rsidRPr="00BF1E24">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закрытии С</w:t>
      </w:r>
      <w:r w:rsidRPr="00BF1E24">
        <w:rPr>
          <w:rFonts w:ascii="Times New Roman" w:eastAsia="Times New Roman" w:hAnsi="Times New Roman"/>
          <w:sz w:val="24"/>
          <w:szCs w:val="24"/>
          <w:lang w:val="ru-RU" w:eastAsia="ru-RU"/>
        </w:rPr>
        <w:t xml:space="preserve">чета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r w:rsidRPr="00BF1E24">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F1E24">
        <w:rPr>
          <w:rFonts w:ascii="Times New Roman" w:eastAsia="Times New Roman" w:hAnsi="Times New Roman"/>
          <w:sz w:val="24"/>
          <w:szCs w:val="24"/>
          <w:lang w:val="ru-RU" w:eastAsia="ru-RU"/>
        </w:rPr>
        <w:t>чета</w:t>
      </w:r>
      <w:r w:rsidRPr="00BF1E24">
        <w:rPr>
          <w:rFonts w:ascii="Times New Roman" w:eastAsia="Times New Roman" w:hAnsi="Times New Roman"/>
          <w:sz w:val="24"/>
          <w:szCs w:val="24"/>
          <w:lang w:val="kk-KZ" w:eastAsia="ru-RU"/>
        </w:rPr>
        <w:t xml:space="preserve">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003B2D58" w:rsidRPr="00BF1E24">
        <w:rPr>
          <w:rFonts w:ascii="Times New Roman" w:hAnsi="Times New Roman"/>
          <w:sz w:val="24"/>
          <w:szCs w:val="24"/>
          <w:lang w:val="kk-KZ"/>
        </w:rPr>
        <w:t>в течение 3 (трех) рабочих дней со дня прекращения использования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и ее перевыпуска на новую, с новым номером и новым ПИН-кодом</w:t>
      </w:r>
      <w:r w:rsidRPr="00BF1E24">
        <w:rPr>
          <w:rFonts w:ascii="Times New Roman" w:eastAsia="Times New Roman" w:hAnsi="Times New Roman"/>
          <w:sz w:val="24"/>
          <w:szCs w:val="24"/>
          <w:lang w:val="kk-KZ" w:eastAsia="ru-RU"/>
        </w:rPr>
        <w:t>;</w:t>
      </w:r>
    </w:p>
    <w:p w14:paraId="5A5B7D92" w14:textId="77777777" w:rsidR="00BE486E" w:rsidRPr="00BF1E24"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 в стране с повышенным риском мошенничества</w:t>
      </w:r>
      <w:r w:rsidR="00BE486E" w:rsidRPr="00BF1E24">
        <w:rPr>
          <w:rFonts w:ascii="Times New Roman" w:eastAsia="Times New Roman" w:hAnsi="Times New Roman"/>
          <w:sz w:val="24"/>
          <w:szCs w:val="24"/>
          <w:lang w:val="kk-KZ" w:eastAsia="ru-RU"/>
        </w:rPr>
        <w:t>;</w:t>
      </w:r>
    </w:p>
    <w:p w14:paraId="02ED2F1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F1E24">
        <w:rPr>
          <w:rFonts w:ascii="Times New Roman" w:eastAsia="Times New Roman" w:hAnsi="Times New Roman"/>
          <w:sz w:val="24"/>
          <w:szCs w:val="24"/>
          <w:lang w:val="ru-RU" w:eastAsia="ru-RU"/>
        </w:rPr>
        <w:t>бочих дней с момента получения В</w:t>
      </w:r>
      <w:r w:rsidR="006B24B0" w:rsidRPr="00BF1E24">
        <w:rPr>
          <w:rFonts w:ascii="Times New Roman" w:eastAsia="Times New Roman" w:hAnsi="Times New Roman"/>
          <w:sz w:val="24"/>
          <w:szCs w:val="24"/>
          <w:lang w:val="ru-RU" w:eastAsia="ru-RU"/>
        </w:rPr>
        <w:t>ыписки по Счету П</w:t>
      </w:r>
      <w:r w:rsidRPr="00BF1E24">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F1E24"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вправе: </w:t>
      </w:r>
    </w:p>
    <w:p w14:paraId="7CA3E122" w14:textId="77777777" w:rsidR="00BE486E" w:rsidRPr="00BF1E24"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F1E24">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F1E24">
        <w:rPr>
          <w:rFonts w:ascii="Times New Roman" w:eastAsia="Times New Roman" w:hAnsi="Times New Roman"/>
          <w:sz w:val="24"/>
          <w:szCs w:val="24"/>
          <w:lang w:val="ru-RU" w:eastAsia="ru-RU"/>
        </w:rPr>
        <w:t>;</w:t>
      </w:r>
    </w:p>
    <w:p w14:paraId="3600CC6A" w14:textId="77777777" w:rsidR="00BE486E" w:rsidRPr="00BF1E24"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9.5.3.2. </w:t>
      </w:r>
      <w:r w:rsidR="003B2D58" w:rsidRPr="00BF1E24">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F1E24">
        <w:rPr>
          <w:rFonts w:ascii="Times New Roman" w:eastAsia="Times New Roman" w:hAnsi="Times New Roman"/>
          <w:sz w:val="24"/>
          <w:szCs w:val="24"/>
          <w:lang w:val="ru-RU"/>
        </w:rPr>
        <w:t>;</w:t>
      </w:r>
    </w:p>
    <w:p w14:paraId="57AECA1C" w14:textId="77777777" w:rsidR="00BE486E" w:rsidRPr="00BF1E24" w:rsidRDefault="00BE486E" w:rsidP="00BE486E">
      <w:pPr>
        <w:spacing w:after="0" w:line="240" w:lineRule="auto"/>
        <w:jc w:val="both"/>
        <w:rPr>
          <w:rFonts w:ascii="Times New Roman" w:eastAsia="Times New Roman" w:hAnsi="Times New Roman"/>
          <w:sz w:val="24"/>
          <w:szCs w:val="24"/>
          <w:lang w:val="ru-RU" w:eastAsia="ko-KR"/>
        </w:rPr>
      </w:pPr>
      <w:r w:rsidRPr="00BF1E24">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целях снижения риска осу</w:t>
      </w:r>
      <w:r w:rsidR="00EB0472" w:rsidRPr="00BF1E24">
        <w:rPr>
          <w:rFonts w:ascii="Times New Roman" w:eastAsia="Times New Roman" w:hAnsi="Times New Roman"/>
          <w:sz w:val="24"/>
          <w:szCs w:val="24"/>
          <w:lang w:val="ru-RU" w:eastAsia="ru-RU"/>
        </w:rPr>
        <w:t>ществления несанкционированной К</w:t>
      </w:r>
      <w:r w:rsidRPr="00BF1E24">
        <w:rPr>
          <w:rFonts w:ascii="Times New Roman" w:eastAsia="Times New Roman" w:hAnsi="Times New Roman"/>
          <w:sz w:val="24"/>
          <w:szCs w:val="24"/>
          <w:lang w:val="ru-RU" w:eastAsia="ru-RU"/>
        </w:rPr>
        <w:t>арточной операции, устанавливать огранич</w:t>
      </w:r>
      <w:r w:rsidR="00EB0472" w:rsidRPr="00BF1E24">
        <w:rPr>
          <w:rFonts w:ascii="Times New Roman" w:eastAsia="Times New Roman" w:hAnsi="Times New Roman"/>
          <w:sz w:val="24"/>
          <w:szCs w:val="24"/>
          <w:lang w:val="ru-RU" w:eastAsia="ru-RU"/>
        </w:rPr>
        <w:t>ения и лимиты на осуществление К</w:t>
      </w:r>
      <w:r w:rsidRPr="00BF1E24">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F1E24"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F1E24">
        <w:rPr>
          <w:rFonts w:ascii="Times New Roman" w:eastAsia="Times New Roman" w:hAnsi="Times New Roman"/>
          <w:sz w:val="24"/>
          <w:szCs w:val="24"/>
          <w:lang w:val="ru-RU" w:eastAsia="ru-RU"/>
        </w:rPr>
        <w:t>;</w:t>
      </w:r>
    </w:p>
    <w:p w14:paraId="335EE64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9.5.3.7. </w:t>
      </w:r>
      <w:r w:rsidR="003B2D58" w:rsidRPr="00BF1E24">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F1E24">
        <w:rPr>
          <w:rFonts w:ascii="Times New Roman" w:eastAsia="Times New Roman" w:hAnsi="Times New Roman"/>
          <w:sz w:val="24"/>
          <w:szCs w:val="24"/>
          <w:lang w:val="ru-RU"/>
        </w:rPr>
        <w:t>.</w:t>
      </w:r>
    </w:p>
    <w:p w14:paraId="5AB3F32D" w14:textId="77777777" w:rsidR="00A21B0B" w:rsidRPr="00BF1E24" w:rsidRDefault="00A21B0B" w:rsidP="00A21B0B">
      <w:pPr>
        <w:pStyle w:val="aff5"/>
        <w:tabs>
          <w:tab w:val="left" w:pos="426"/>
        </w:tabs>
        <w:ind w:left="0"/>
        <w:jc w:val="both"/>
        <w:rPr>
          <w:lang w:val="ru-RU" w:eastAsia="ru-RU"/>
        </w:rPr>
      </w:pPr>
      <w:r w:rsidRPr="00BF1E24">
        <w:rPr>
          <w:lang w:val="ru-RU" w:eastAsia="ru-RU"/>
        </w:rPr>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договора о выдаче платежной карточки.</w:t>
      </w:r>
    </w:p>
    <w:p w14:paraId="4484DB97" w14:textId="77777777" w:rsidR="00BE486E" w:rsidRPr="00BF1E24"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Банк обязан: </w:t>
      </w:r>
    </w:p>
    <w:p w14:paraId="37E90C51"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9.5.4.1.</w:t>
      </w:r>
      <w:r w:rsidR="003D7891" w:rsidRPr="00BF1E24">
        <w:rPr>
          <w:rFonts w:ascii="Times New Roman" w:eastAsia="Times New Roman" w:hAnsi="Times New Roman"/>
          <w:color w:val="000000"/>
          <w:sz w:val="24"/>
          <w:szCs w:val="24"/>
          <w:lang w:val="ru-RU" w:eastAsia="ru-RU"/>
        </w:rPr>
        <w:t xml:space="preserve"> </w:t>
      </w:r>
      <w:r w:rsidR="007E5AAA" w:rsidRPr="00BF1E24">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F1E24">
        <w:rPr>
          <w:rFonts w:ascii="Times New Roman" w:eastAsia="Times New Roman" w:hAnsi="Times New Roman"/>
          <w:sz w:val="24"/>
          <w:szCs w:val="24"/>
          <w:lang w:val="ru-RU"/>
        </w:rPr>
        <w:t>.</w:t>
      </w:r>
    </w:p>
    <w:p w14:paraId="028A5ED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9.5.4.2.   обеспечить осуществление расчетов по операциям с использованием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F1E24" w:rsidRDefault="00FB61A9" w:rsidP="00BE486E">
      <w:pPr>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9.5.5. Держатель П</w:t>
      </w:r>
      <w:r w:rsidR="00BE486E" w:rsidRPr="00BF1E24">
        <w:rPr>
          <w:rFonts w:ascii="Times New Roman" w:eastAsia="Times New Roman" w:hAnsi="Times New Roman"/>
          <w:b/>
          <w:sz w:val="24"/>
          <w:szCs w:val="24"/>
          <w:lang w:val="ru-RU"/>
        </w:rPr>
        <w:t xml:space="preserve">латежной карточки с момента подписания договора </w:t>
      </w:r>
      <w:r w:rsidR="00BE486E" w:rsidRPr="00BF1E24">
        <w:rPr>
          <w:rFonts w:ascii="Times New Roman" w:eastAsia="Times New Roman" w:hAnsi="Times New Roman"/>
          <w:b/>
          <w:color w:val="000000"/>
          <w:sz w:val="24"/>
          <w:szCs w:val="24"/>
          <w:lang w:val="kk-KZ"/>
        </w:rPr>
        <w:t>о выдаче платежной карточки</w:t>
      </w:r>
      <w:r w:rsidR="00BE486E" w:rsidRPr="00BF1E24">
        <w:rPr>
          <w:rFonts w:ascii="Times New Roman" w:eastAsia="Times New Roman" w:hAnsi="Times New Roman"/>
          <w:b/>
          <w:sz w:val="24"/>
          <w:szCs w:val="24"/>
          <w:lang w:val="ru-RU"/>
        </w:rPr>
        <w:t xml:space="preserve"> согласен:</w:t>
      </w:r>
    </w:p>
    <w:p w14:paraId="4672732D" w14:textId="77777777" w:rsidR="00BE486E" w:rsidRPr="00BF1E24"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9.5.5.1. </w:t>
      </w:r>
      <w:r w:rsidRPr="00BF1E24">
        <w:rPr>
          <w:rFonts w:ascii="Times New Roman" w:eastAsia="Times New Roman" w:hAnsi="Times New Roman"/>
          <w:sz w:val="24"/>
          <w:szCs w:val="24"/>
          <w:lang w:val="kk-KZ"/>
        </w:rPr>
        <w:t>на информирование Банком о наступлении сроков исп</w:t>
      </w:r>
      <w:r w:rsidR="007E5AAA" w:rsidRPr="00BF1E24">
        <w:rPr>
          <w:rFonts w:ascii="Times New Roman" w:eastAsia="Times New Roman" w:hAnsi="Times New Roman"/>
          <w:sz w:val="24"/>
          <w:szCs w:val="24"/>
          <w:lang w:val="kk-KZ"/>
        </w:rPr>
        <w:t>олнения обязательств</w:t>
      </w:r>
      <w:r w:rsidRPr="00BF1E24">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F1E24"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9.5.5.2</w:t>
      </w:r>
      <w:r w:rsidRPr="00BF1E24">
        <w:rPr>
          <w:rFonts w:ascii="Times New Roman" w:eastAsia="Times New Roman" w:hAnsi="Times New Roman"/>
          <w:sz w:val="24"/>
          <w:szCs w:val="24"/>
          <w:lang w:val="ru-RU"/>
        </w:rPr>
        <w:t>.</w:t>
      </w:r>
      <w:r w:rsidR="003D7891" w:rsidRPr="00BF1E24">
        <w:rPr>
          <w:rFonts w:ascii="Times New Roman" w:eastAsia="Times New Roman" w:hAnsi="Times New Roman"/>
          <w:color w:val="000000"/>
          <w:sz w:val="24"/>
          <w:szCs w:val="24"/>
          <w:lang w:val="ru-RU" w:eastAsia="ru-RU"/>
        </w:rPr>
        <w:t xml:space="preserve"> </w:t>
      </w:r>
      <w:r w:rsidR="00752BEC" w:rsidRPr="00BF1E24">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F1E24">
        <w:rPr>
          <w:rFonts w:ascii="Times New Roman" w:eastAsia="Times New Roman" w:hAnsi="Times New Roman"/>
          <w:color w:val="000000"/>
          <w:sz w:val="24"/>
          <w:szCs w:val="24"/>
          <w:lang w:val="ru-RU" w:eastAsia="ru-RU"/>
        </w:rPr>
        <w:t>.</w:t>
      </w:r>
    </w:p>
    <w:p w14:paraId="75A244D0" w14:textId="77777777" w:rsidR="00BE486E" w:rsidRPr="00BF1E24"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F1E24">
        <w:rPr>
          <w:rFonts w:ascii="Times New Roman" w:eastAsia="Times New Roman" w:hAnsi="Times New Roman"/>
          <w:sz w:val="24"/>
          <w:szCs w:val="24"/>
          <w:lang w:val="ru-RU" w:eastAsia="ru-RU"/>
        </w:rPr>
        <w:t xml:space="preserve">9.5.5.3. </w:t>
      </w:r>
      <w:r w:rsidRPr="00BF1E24">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sidRPr="00BF1E24">
        <w:rPr>
          <w:rFonts w:ascii="Times New Roman" w:eastAsia="Times New Roman" w:hAnsi="Times New Roman"/>
          <w:color w:val="000000"/>
          <w:sz w:val="24"/>
          <w:szCs w:val="24"/>
          <w:lang w:val="kk-KZ" w:eastAsia="ru-RU"/>
        </w:rPr>
        <w:t>/</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Authentication</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Mode</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by</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UPI</w:t>
      </w:r>
      <w:r w:rsidRPr="00BF1E24">
        <w:rPr>
          <w:rFonts w:ascii="Times New Roman" w:eastAsia="Times New Roman" w:hAnsi="Times New Roman"/>
          <w:color w:val="000000"/>
          <w:sz w:val="24"/>
          <w:szCs w:val="24"/>
          <w:lang w:val="kk-KZ" w:eastAsia="ru-RU"/>
        </w:rPr>
        <w:t xml:space="preserve">. </w:t>
      </w:r>
    </w:p>
    <w:p w14:paraId="6D36DC77" w14:textId="77777777" w:rsidR="00BE486E" w:rsidRPr="00BF1E24"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F1E24"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вправе:</w:t>
      </w:r>
    </w:p>
    <w:p w14:paraId="6C429E85" w14:textId="77777777" w:rsidR="00BE486E" w:rsidRPr="00BF1E24"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F1E24">
        <w:rPr>
          <w:rFonts w:ascii="Times New Roman" w:eastAsia="Times New Roman" w:hAnsi="Times New Roman"/>
          <w:sz w:val="24"/>
          <w:szCs w:val="24"/>
          <w:lang w:val="ru-RU" w:eastAsia="ru-RU"/>
        </w:rPr>
        <w:t>естве обеспечения обязательств в</w:t>
      </w:r>
      <w:r w:rsidRPr="00BF1E24">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F1E24"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Клиент обязан: </w:t>
      </w:r>
    </w:p>
    <w:p w14:paraId="75DAEFF5" w14:textId="77777777" w:rsidR="00BE486E" w:rsidRPr="00BF1E24"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BF1E24"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F1E24"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F1E24">
        <w:rPr>
          <w:rFonts w:ascii="Times New Roman" w:eastAsia="Times New Roman" w:hAnsi="Times New Roman"/>
          <w:b/>
          <w:bCs/>
          <w:sz w:val="24"/>
          <w:szCs w:val="24"/>
          <w:lang w:val="ru-RU"/>
        </w:rPr>
        <w:t xml:space="preserve">9.7.1. Клиент вправе:  </w:t>
      </w:r>
    </w:p>
    <w:p w14:paraId="28526852"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9.7.1.1. временно заблокировать и разблокировать услугу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-банкинг»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 xml:space="preserve">, а также через </w:t>
      </w:r>
      <w:r w:rsidRPr="00BF1E24">
        <w:rPr>
          <w:rFonts w:ascii="Times New Roman" w:eastAsia="Times New Roman" w:hAnsi="Times New Roman"/>
          <w:sz w:val="24"/>
          <w:szCs w:val="24"/>
          <w:lang w:val="ru-RU" w:eastAsia="ru-RU"/>
        </w:rPr>
        <w:t>Контакт Центр</w:t>
      </w:r>
      <w:r w:rsidRPr="00BF1E24">
        <w:rPr>
          <w:rFonts w:ascii="Times New Roman" w:eastAsia="Times New Roman" w:hAnsi="Times New Roman"/>
          <w:sz w:val="24"/>
          <w:szCs w:val="24"/>
          <w:lang w:val="ru-RU"/>
        </w:rPr>
        <w:t xml:space="preserve"> Банка;</w:t>
      </w:r>
    </w:p>
    <w:p w14:paraId="7C78D12D"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9.7.1.2. обратиться в подразделение Банка для получения письменного подтверждения об операции, произведенной в </w:t>
      </w:r>
      <w:r w:rsidR="00C45FC6" w:rsidRPr="00BF1E24">
        <w:rPr>
          <w:rFonts w:ascii="Times New Roman" w:eastAsia="Times New Roman" w:hAnsi="Times New Roman"/>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p>
    <w:p w14:paraId="41FD9ED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9.7.1.3. использовать реквизиты проведенного платежа (перевода) п</w:t>
      </w:r>
      <w:r w:rsidR="0052491A" w:rsidRPr="00BF1E24">
        <w:rPr>
          <w:rFonts w:ascii="Times New Roman" w:eastAsia="Times New Roman" w:hAnsi="Times New Roman"/>
          <w:sz w:val="24"/>
          <w:szCs w:val="24"/>
          <w:lang w:val="ru-RU"/>
        </w:rPr>
        <w:t>о Счету Платежной карточки, на У</w:t>
      </w:r>
      <w:r w:rsidRPr="00BF1E24">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F1E24">
        <w:rPr>
          <w:rFonts w:ascii="Times New Roman" w:eastAsia="Times New Roman" w:hAnsi="Times New Roman"/>
          <w:sz w:val="24"/>
          <w:szCs w:val="24"/>
          <w:lang w:val="ru-RU"/>
        </w:rPr>
        <w:t>я в последующем операций через У</w:t>
      </w:r>
      <w:r w:rsidRPr="00BF1E24">
        <w:rPr>
          <w:rFonts w:ascii="Times New Roman" w:eastAsia="Times New Roman" w:hAnsi="Times New Roman"/>
          <w:sz w:val="24"/>
          <w:szCs w:val="24"/>
          <w:lang w:val="ru-RU"/>
        </w:rPr>
        <w:t xml:space="preserve">стройства самообслуживания Банка,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w:t>
      </w:r>
    </w:p>
    <w:p w14:paraId="39C267F5" w14:textId="77777777" w:rsidR="00BE486E" w:rsidRPr="00BF1E24"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обязан:</w:t>
      </w:r>
    </w:p>
    <w:p w14:paraId="721AE609"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1D10635D"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-уведомления/на котором установлен</w:t>
      </w:r>
      <w:r w:rsidR="00C45FC6" w:rsidRPr="00BF1E24">
        <w:rPr>
          <w:rFonts w:ascii="Times New Roman" w:eastAsia="Times New Roman" w:hAnsi="Times New Roman"/>
          <w:sz w:val="24"/>
          <w:szCs w:val="24"/>
          <w:lang w:val="ru-RU" w:eastAsia="ru-RU"/>
        </w:rPr>
        <w:t>о Мобильное приложение</w:t>
      </w:r>
      <w:r w:rsidRPr="00BF1E24">
        <w:rPr>
          <w:rFonts w:ascii="Times New Roman" w:eastAsia="Times New Roman" w:hAnsi="Times New Roman"/>
          <w:sz w:val="24"/>
          <w:szCs w:val="24"/>
          <w:lang w:val="ru-RU" w:eastAsia="ru-RU"/>
        </w:rPr>
        <w:t>;</w:t>
      </w:r>
    </w:p>
    <w:p w14:paraId="18C09BB0"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на Мобильном устройс</w:t>
      </w:r>
      <w:r w:rsidR="00C45FC6" w:rsidRPr="00BF1E24">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F1E24">
        <w:rPr>
          <w:rFonts w:ascii="Times New Roman" w:eastAsia="Times New Roman" w:hAnsi="Times New Roman"/>
          <w:sz w:val="24"/>
          <w:szCs w:val="24"/>
          <w:lang w:val="ru-RU" w:eastAsia="ru-RU"/>
        </w:rPr>
        <w:t>;</w:t>
      </w:r>
    </w:p>
    <w:p w14:paraId="30216B8E"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ознакомиться с мерами информационной безопасност</w:t>
      </w:r>
      <w:r w:rsidR="00E75A31" w:rsidRPr="00BF1E24">
        <w:rPr>
          <w:rFonts w:ascii="Times New Roman" w:eastAsia="Times New Roman" w:hAnsi="Times New Roman"/>
          <w:sz w:val="24"/>
          <w:szCs w:val="24"/>
          <w:lang w:val="ru-RU" w:eastAsia="ru-RU"/>
        </w:rPr>
        <w:t>и, размещенными на сайте Банка (</w:t>
      </w:r>
      <w:r w:rsidR="00E75A31" w:rsidRPr="00BF1E24">
        <w:rPr>
          <w:rFonts w:ascii="Times New Roman" w:eastAsia="Times New Roman" w:hAnsi="Times New Roman"/>
          <w:sz w:val="24"/>
          <w:szCs w:val="24"/>
          <w:lang w:eastAsia="ru-RU"/>
        </w:rPr>
        <w:t>www</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berekebank</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kz</w:t>
      </w:r>
      <w:r w:rsidRPr="00BF1E24">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BF1E24"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w:t>
      </w:r>
      <w:r w:rsidR="00B7276F" w:rsidRPr="00BF1E24">
        <w:rPr>
          <w:rFonts w:ascii="Times New Roman" w:eastAsia="Times New Roman" w:hAnsi="Times New Roman"/>
          <w:sz w:val="24"/>
          <w:szCs w:val="24"/>
          <w:lang w:val="ru-RU" w:eastAsia="ru-RU"/>
        </w:rPr>
        <w:t>уведомить Банк:</w:t>
      </w:r>
    </w:p>
    <w:p w14:paraId="3F51CB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F1E24"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F1E24"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F1E24">
        <w:rPr>
          <w:rFonts w:ascii="Times New Roman" w:eastAsia="Times New Roman" w:hAnsi="Times New Roman"/>
          <w:sz w:val="24"/>
          <w:szCs w:val="24"/>
          <w:lang w:val="ru-RU" w:eastAsia="ru-RU"/>
        </w:rPr>
        <w:t>.</w:t>
      </w:r>
    </w:p>
    <w:p w14:paraId="2E27B11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9.7.3. Банк вправе и обязан:</w:t>
      </w:r>
    </w:p>
    <w:p w14:paraId="43C08B61"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9.7.3.2. блокировать доступ к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00C45FC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F1E24" w:rsidRDefault="000D3418" w:rsidP="00BE486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9.7.3.3</w:t>
      </w:r>
      <w:r w:rsidR="00BE486E" w:rsidRPr="00BF1E24">
        <w:rPr>
          <w:rFonts w:ascii="Times New Roman" w:hAnsi="Times New Roman"/>
          <w:sz w:val="24"/>
          <w:szCs w:val="24"/>
          <w:lang w:val="ru-RU"/>
        </w:rPr>
        <w:t xml:space="preserve">. проводить в любое время временную остановку работы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00C45FC6" w:rsidRPr="00BF1E24">
        <w:rPr>
          <w:rFonts w:ascii="Times New Roman" w:hAnsi="Times New Roman"/>
          <w:sz w:val="24"/>
          <w:szCs w:val="24"/>
          <w:lang w:val="ru-RU"/>
        </w:rPr>
        <w:t xml:space="preserve"> </w:t>
      </w:r>
      <w:r w:rsidR="00BE486E" w:rsidRPr="00BF1E24">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F1E24" w:rsidRDefault="000D3418" w:rsidP="00BE486E">
      <w:pPr>
        <w:tabs>
          <w:tab w:val="left" w:pos="1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Cs/>
          <w:sz w:val="24"/>
          <w:szCs w:val="24"/>
          <w:lang w:val="ru-RU"/>
        </w:rPr>
        <w:lastRenderedPageBreak/>
        <w:t>9.7.3.4</w:t>
      </w:r>
      <w:r w:rsidR="00BE486E" w:rsidRPr="00BF1E24">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F1E24">
        <w:rPr>
          <w:rFonts w:ascii="Times New Roman" w:eastAsia="Times New Roman" w:hAnsi="Times New Roman"/>
          <w:sz w:val="24"/>
          <w:szCs w:val="24"/>
          <w:lang w:val="ru-RU"/>
        </w:rPr>
        <w:t xml:space="preserve">Общими условиями.  </w:t>
      </w:r>
    </w:p>
    <w:p w14:paraId="08D006C5" w14:textId="77777777" w:rsidR="00BE486E" w:rsidRPr="00BF1E24"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F1E24"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F1E24">
        <w:rPr>
          <w:rFonts w:ascii="Times New Roman" w:eastAsia="Times New Roman" w:hAnsi="Times New Roman"/>
          <w:b/>
          <w:bCs/>
          <w:sz w:val="24"/>
          <w:szCs w:val="24"/>
          <w:lang w:eastAsia="ru-RU"/>
        </w:rPr>
        <w:t xml:space="preserve">Клиент вправе:   </w:t>
      </w:r>
    </w:p>
    <w:p w14:paraId="364AB1EE"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F1E24"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Клиент обязан:</w:t>
      </w:r>
    </w:p>
    <w:p w14:paraId="6C7A9622"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F1E24" w:rsidRDefault="00BE486E" w:rsidP="00BE486E">
      <w:pPr>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9.8.3. Банк обязан:</w:t>
      </w:r>
    </w:p>
    <w:p w14:paraId="74A0A98C"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открыть НМС Клиенту не позднее 2 (двух) </w:t>
      </w:r>
      <w:r w:rsidR="00FE685B" w:rsidRPr="00BF1E24">
        <w:rPr>
          <w:rFonts w:ascii="Times New Roman" w:hAnsi="Times New Roman"/>
          <w:sz w:val="24"/>
          <w:szCs w:val="24"/>
          <w:lang w:val="ru-RU"/>
        </w:rPr>
        <w:t>рабочих</w:t>
      </w:r>
      <w:r w:rsidRPr="00BF1E24">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F1E24">
        <w:rPr>
          <w:rFonts w:ascii="Times New Roman" w:hAnsi="Times New Roman"/>
          <w:sz w:val="24"/>
          <w:szCs w:val="24"/>
          <w:lang w:val="ru-RU"/>
        </w:rPr>
        <w:t>рабочего</w:t>
      </w:r>
      <w:r w:rsidRPr="00BF1E24">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F1E24"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F1E24" w:rsidRDefault="00BE486E" w:rsidP="00165C0E">
      <w:pPr>
        <w:pStyle w:val="aff5"/>
        <w:numPr>
          <w:ilvl w:val="0"/>
          <w:numId w:val="9"/>
        </w:numPr>
        <w:tabs>
          <w:tab w:val="left" w:pos="-851"/>
          <w:tab w:val="left" w:pos="426"/>
        </w:tabs>
        <w:autoSpaceDE w:val="0"/>
        <w:autoSpaceDN w:val="0"/>
        <w:adjustRightInd w:val="0"/>
        <w:jc w:val="both"/>
        <w:rPr>
          <w:b/>
          <w:bCs/>
          <w:caps/>
        </w:rPr>
      </w:pPr>
      <w:r w:rsidRPr="00BF1E24">
        <w:rPr>
          <w:b/>
          <w:bCs/>
        </w:rPr>
        <w:t>ОТВЕТСТВЕННОСТЬ СТОРОН</w:t>
      </w:r>
    </w:p>
    <w:p w14:paraId="3678ED23" w14:textId="77777777" w:rsidR="00BE486E" w:rsidRPr="00BF1E24"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F1E24"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F1E24"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F1E24"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Банк не несет ответственность:</w:t>
      </w:r>
    </w:p>
    <w:p w14:paraId="5FC71E8B"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Системы интернет-</w:t>
      </w:r>
      <w:r w:rsidR="002A2D0B" w:rsidRPr="00BF1E24">
        <w:rPr>
          <w:rFonts w:ascii="Times New Roman" w:eastAsia="Times New Roman" w:hAnsi="Times New Roman"/>
          <w:sz w:val="24"/>
          <w:szCs w:val="24"/>
          <w:lang w:val="ru-RU" w:eastAsia="ru-RU"/>
        </w:rPr>
        <w:lastRenderedPageBreak/>
        <w:t xml:space="preserve">банкинг/Мобильного приложения </w:t>
      </w:r>
      <w:r w:rsidRPr="00BF1E24">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случаях невыполнения Клиентом  Общих условий;</w:t>
      </w:r>
    </w:p>
    <w:p w14:paraId="44FD52E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отказ к обслуживанию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третьей стороной;</w:t>
      </w:r>
    </w:p>
    <w:p w14:paraId="4561688A"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качество товаров и услуг, приобретаемых по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арточке;</w:t>
      </w:r>
    </w:p>
    <w:p w14:paraId="44F45810"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p>
    <w:p w14:paraId="662DD89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F1E24"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F1E24">
        <w:rPr>
          <w:rFonts w:ascii="Times New Roman" w:eastAsia="Times New Roman" w:hAnsi="Times New Roman"/>
          <w:sz w:val="24"/>
          <w:szCs w:val="24"/>
          <w:lang w:val="ru-RU" w:eastAsia="ru-RU"/>
        </w:rPr>
        <w:t>формления платежных документов в</w:t>
      </w:r>
      <w:r w:rsidRPr="00BF1E24">
        <w:rPr>
          <w:rFonts w:ascii="Times New Roman" w:eastAsia="Times New Roman" w:hAnsi="Times New Roman"/>
          <w:sz w:val="24"/>
          <w:szCs w:val="24"/>
          <w:lang w:val="ru-RU" w:eastAsia="ru-RU"/>
        </w:rPr>
        <w:t>кладчиком и/или третьими лицами.</w:t>
      </w:r>
    </w:p>
    <w:p w14:paraId="51138872" w14:textId="77777777" w:rsidR="00BE486E" w:rsidRPr="00BF1E24"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F1E24">
        <w:rPr>
          <w:rFonts w:ascii="Times New Roman" w:eastAsia="Times New Roman" w:hAnsi="Times New Roman"/>
          <w:sz w:val="24"/>
          <w:szCs w:val="24"/>
          <w:lang w:val="ru-RU" w:eastAsia="ru-RU"/>
        </w:rPr>
        <w:t>.</w:t>
      </w:r>
    </w:p>
    <w:p w14:paraId="75665EE5"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60273CC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F1E24"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недоставку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ущерб </w:t>
      </w:r>
      <w:r w:rsidR="008376BD" w:rsidRPr="00BF1E24">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F1E24">
        <w:rPr>
          <w:rFonts w:ascii="Times New Roman" w:eastAsia="Times New Roman" w:hAnsi="Times New Roman"/>
          <w:sz w:val="24"/>
          <w:szCs w:val="24"/>
          <w:lang w:eastAsia="ru-RU"/>
        </w:rPr>
        <w:t>SMS</w:t>
      </w:r>
      <w:r w:rsidR="008376BD" w:rsidRPr="00BF1E24">
        <w:rPr>
          <w:rFonts w:ascii="Times New Roman" w:eastAsia="Times New Roman" w:hAnsi="Times New Roman"/>
          <w:sz w:val="24"/>
          <w:szCs w:val="24"/>
          <w:lang w:val="ru-RU" w:eastAsia="ru-RU"/>
        </w:rPr>
        <w:t>-банкинга», или Мобильного устройс</w:t>
      </w:r>
      <w:r w:rsidR="002A2D0B" w:rsidRPr="00BF1E24">
        <w:rPr>
          <w:rFonts w:ascii="Times New Roman" w:eastAsia="Times New Roman" w:hAnsi="Times New Roman"/>
          <w:sz w:val="24"/>
          <w:szCs w:val="24"/>
          <w:lang w:val="ru-RU" w:eastAsia="ru-RU"/>
        </w:rPr>
        <w:t>тва, на котором установлено Мобильное приложение</w:t>
      </w:r>
      <w:r w:rsidR="008376BD" w:rsidRPr="00BF1E24">
        <w:rPr>
          <w:rFonts w:ascii="Times New Roman" w:eastAsia="Times New Roman" w:hAnsi="Times New Roman"/>
          <w:sz w:val="24"/>
          <w:szCs w:val="24"/>
          <w:lang w:val="ru-RU" w:eastAsia="ru-RU"/>
        </w:rPr>
        <w:t xml:space="preserve"> и на которое поступают </w:t>
      </w:r>
      <w:r w:rsidR="008376BD" w:rsidRPr="00BF1E24">
        <w:rPr>
          <w:rFonts w:ascii="Times New Roman" w:eastAsia="Times New Roman" w:hAnsi="Times New Roman"/>
          <w:sz w:val="24"/>
          <w:szCs w:val="24"/>
          <w:lang w:eastAsia="ru-RU"/>
        </w:rPr>
        <w:t>Push</w:t>
      </w:r>
      <w:r w:rsidR="008376BD" w:rsidRPr="00BF1E24">
        <w:rPr>
          <w:rFonts w:ascii="Times New Roman" w:eastAsia="Times New Roman" w:hAnsi="Times New Roman"/>
          <w:sz w:val="24"/>
          <w:szCs w:val="24"/>
          <w:lang w:val="ru-RU" w:eastAsia="ru-RU"/>
        </w:rPr>
        <w:t>-уведомления;</w:t>
      </w:r>
    </w:p>
    <w:p w14:paraId="780C3D8C"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карточкам</w:t>
      </w:r>
      <w:r w:rsidRPr="00BF1E24">
        <w:rPr>
          <w:rFonts w:ascii="Times New Roman" w:eastAsia="Times New Roman" w:hAnsi="Times New Roman"/>
          <w:sz w:val="24"/>
          <w:szCs w:val="24"/>
          <w:lang w:val="ru-RU" w:eastAsia="ru-RU"/>
        </w:rPr>
        <w:t>, в случае, если Клиент</w:t>
      </w:r>
      <w:r w:rsidR="00AD7132"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F1E24">
        <w:rPr>
          <w:rFonts w:ascii="Times New Roman" w:eastAsia="Times New Roman" w:hAnsi="Times New Roman"/>
          <w:sz w:val="24"/>
          <w:szCs w:val="24"/>
          <w:lang w:val="ru-RU" w:eastAsia="ru-RU"/>
        </w:rPr>
        <w:t>использованием</w:t>
      </w:r>
      <w:r w:rsidRPr="00BF1E24">
        <w:rPr>
          <w:rFonts w:ascii="Times New Roman" w:eastAsia="Times New Roman" w:hAnsi="Times New Roman"/>
          <w:sz w:val="24"/>
          <w:szCs w:val="24"/>
          <w:lang w:val="ru-RU" w:eastAsia="ru-RU"/>
        </w:rPr>
        <w:t xml:space="preserve"> Платежной карточки. Клиент/Держатель Дополнительной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w:t>
      </w:r>
      <w:r w:rsidRPr="00BF1E24">
        <w:rPr>
          <w:rFonts w:ascii="Times New Roman" w:eastAsia="Times New Roman" w:hAnsi="Times New Roman"/>
          <w:sz w:val="24"/>
          <w:szCs w:val="24"/>
          <w:lang w:val="ru-RU" w:eastAsia="ru-RU"/>
        </w:rPr>
        <w:t>арточкам.</w:t>
      </w:r>
    </w:p>
    <w:p w14:paraId="331B9FE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отключение услуги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3DDDA96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последствия разглашения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7BB9CD0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выбор вида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 xml:space="preserve"> (статистический/динамический).</w:t>
      </w:r>
    </w:p>
    <w:p w14:paraId="21FA9CB8" w14:textId="77777777" w:rsidR="00A21B0B" w:rsidRPr="00BF1E24"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F1E24"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несет ответственность </w:t>
      </w:r>
    </w:p>
    <w:p w14:paraId="0F280AC0"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F1E24">
        <w:rPr>
          <w:rFonts w:ascii="Times New Roman" w:eastAsia="Times New Roman" w:hAnsi="Times New Roman"/>
          <w:color w:val="000000"/>
          <w:sz w:val="24"/>
          <w:szCs w:val="24"/>
          <w:lang w:val="ru-RU" w:eastAsia="ru-RU"/>
        </w:rPr>
        <w:t>уведомления Д</w:t>
      </w:r>
      <w:r w:rsidRPr="00BF1E24">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F1E24" w:rsidRDefault="00BE486E" w:rsidP="00BE486E">
      <w:pPr>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 xml:space="preserve">10.3. Клиент несет ответственность: </w:t>
      </w:r>
    </w:p>
    <w:p w14:paraId="14992A72"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F1E24"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F1E24">
        <w:rPr>
          <w:rFonts w:ascii="Times New Roman" w:eastAsia="Times New Roman" w:hAnsi="Times New Roman"/>
          <w:sz w:val="24"/>
          <w:szCs w:val="24"/>
          <w:lang w:val="ru-RU" w:eastAsia="ru-RU"/>
        </w:rPr>
        <w:t>.</w:t>
      </w:r>
    </w:p>
    <w:p w14:paraId="6939F6A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F1E24"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F1E24"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F1E24"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F1E24"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10.3.9.</w:t>
      </w:r>
      <w:r w:rsidR="00BE486E" w:rsidRPr="00BF1E24">
        <w:rPr>
          <w:rFonts w:ascii="Times New Roman" w:eastAsia="Times New Roman" w:hAnsi="Times New Roman"/>
          <w:sz w:val="24"/>
          <w:szCs w:val="24"/>
          <w:lang w:val="ru-RU" w:eastAsia="ru-RU"/>
        </w:rPr>
        <w:t xml:space="preserve"> </w:t>
      </w:r>
      <w:r w:rsidR="00477541" w:rsidRPr="00BF1E24">
        <w:rPr>
          <w:rFonts w:ascii="Times New Roman" w:eastAsia="Times New Roman" w:hAnsi="Times New Roman"/>
          <w:sz w:val="24"/>
          <w:szCs w:val="24"/>
          <w:lang w:val="ru-RU" w:eastAsia="ru-RU"/>
        </w:rPr>
        <w:t xml:space="preserve">за </w:t>
      </w:r>
      <w:r w:rsidR="00477541" w:rsidRPr="00BF1E24">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F1E24">
        <w:rPr>
          <w:rFonts w:ascii="Times New Roman" w:eastAsia="Times New Roman" w:hAnsi="Times New Roman"/>
          <w:sz w:val="24"/>
          <w:szCs w:val="24"/>
          <w:lang w:val="ru-RU" w:eastAsia="ru-RU"/>
        </w:rPr>
        <w:t>Контакт Центр</w:t>
      </w:r>
      <w:r w:rsidR="00477541" w:rsidRPr="00BF1E24">
        <w:rPr>
          <w:rFonts w:ascii="Times New Roman" w:eastAsia="Times New Roman" w:hAnsi="Times New Roman"/>
          <w:sz w:val="24"/>
          <w:szCs w:val="24"/>
          <w:lang w:val="kk-KZ" w:eastAsia="ru-RU"/>
        </w:rPr>
        <w:t xml:space="preserve"> Банка Держателем Платежной карточки</w:t>
      </w:r>
      <w:r w:rsidR="00477541" w:rsidRPr="00BF1E24">
        <w:rPr>
          <w:rFonts w:ascii="Times New Roman" w:eastAsia="Times New Roman" w:hAnsi="Times New Roman"/>
          <w:sz w:val="24"/>
          <w:szCs w:val="24"/>
          <w:lang w:val="ru-RU" w:eastAsia="ru-RU"/>
        </w:rPr>
        <w:t>.</w:t>
      </w:r>
    </w:p>
    <w:p w14:paraId="36423E39" w14:textId="77777777" w:rsidR="00BE486E" w:rsidRPr="00BF1E24"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10.3.10. </w:t>
      </w:r>
      <w:r w:rsidR="004F19BC" w:rsidRPr="00BF1E24">
        <w:rPr>
          <w:rFonts w:ascii="Times New Roman" w:eastAsia="Times New Roman" w:hAnsi="Times New Roman"/>
          <w:sz w:val="24"/>
          <w:szCs w:val="24"/>
          <w:lang w:val="ru-RU" w:eastAsia="ru-RU"/>
        </w:rPr>
        <w:t>за все операции, проводимые в подразделениях Банка через Устройства самообслуживания Банка, Систему интернет-банкинг, Мобильное приложение с 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Pr="00BF1E24"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BF1E24"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F1E24"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10</w:t>
      </w:r>
      <w:r w:rsidR="00917FEF" w:rsidRPr="00BF1E24">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F1E24"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F1E24"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F1E24">
        <w:rPr>
          <w:rFonts w:ascii="Times New Roman" w:eastAsia="Times New Roman" w:hAnsi="Times New Roman"/>
          <w:sz w:val="24"/>
          <w:szCs w:val="24"/>
          <w:lang w:val="ru-RU"/>
        </w:rPr>
        <w:t>.</w:t>
      </w:r>
    </w:p>
    <w:p w14:paraId="231A51CD"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w:t>
      </w:r>
      <w:r w:rsidRPr="00BF1E24">
        <w:rPr>
          <w:rFonts w:ascii="Times New Roman" w:eastAsia="Times New Roman" w:hAnsi="Times New Roman"/>
          <w:sz w:val="24"/>
          <w:szCs w:val="24"/>
          <w:lang w:val="ru-RU"/>
        </w:rPr>
        <w:lastRenderedPageBreak/>
        <w:t xml:space="preserve">уведомляет об этом другую Сторону не позднее, чем за 14 (четырнадцать) календарных дней до такого прекращения. </w:t>
      </w:r>
    </w:p>
    <w:p w14:paraId="6C2A960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sz w:val="24"/>
          <w:szCs w:val="24"/>
          <w:lang w:eastAsia="ru-RU"/>
        </w:rPr>
        <w:t>12.</w:t>
      </w:r>
      <w:r w:rsidRPr="00BF1E24">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F1E24">
        <w:rPr>
          <w:rFonts w:ascii="Times New Roman" w:eastAsia="Times New Roman" w:hAnsi="Times New Roman"/>
          <w:sz w:val="24"/>
          <w:szCs w:val="24"/>
          <w:lang w:val="ru-RU" w:eastAsia="ru-RU"/>
        </w:rPr>
        <w:t>.</w:t>
      </w:r>
    </w:p>
    <w:p w14:paraId="41432493"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F1E24">
        <w:rPr>
          <w:rFonts w:ascii="Times New Roman" w:eastAsia="Times New Roman" w:hAnsi="Times New Roman"/>
          <w:sz w:val="24"/>
          <w:szCs w:val="24"/>
          <w:lang w:val="ru-RU" w:eastAsia="ru-RU"/>
        </w:rPr>
        <w:t>.</w:t>
      </w:r>
    </w:p>
    <w:p w14:paraId="47DF03ED"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F1E24">
        <w:rPr>
          <w:rFonts w:ascii="Times New Roman" w:eastAsia="Times New Roman" w:hAnsi="Times New Roman"/>
          <w:sz w:val="24"/>
          <w:szCs w:val="24"/>
          <w:lang w:val="ru-RU" w:eastAsia="ru-RU"/>
        </w:rPr>
        <w:t>.</w:t>
      </w:r>
    </w:p>
    <w:p w14:paraId="51A683D9"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F1E24">
        <w:rPr>
          <w:rFonts w:ascii="Times New Roman" w:eastAsia="Times New Roman" w:hAnsi="Times New Roman"/>
          <w:sz w:val="24"/>
          <w:szCs w:val="24"/>
          <w:lang w:val="ru-RU" w:eastAsia="ru-RU"/>
        </w:rPr>
        <w:t>.</w:t>
      </w:r>
    </w:p>
    <w:p w14:paraId="7C1CF31F" w14:textId="77777777" w:rsidR="00F37B75"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F1E24">
        <w:rPr>
          <w:rFonts w:ascii="Times New Roman" w:eastAsia="Times New Roman" w:hAnsi="Times New Roman"/>
          <w:sz w:val="24"/>
          <w:szCs w:val="24"/>
          <w:lang w:val="ru-RU" w:eastAsia="ru-RU"/>
        </w:rPr>
        <w:t>.</w:t>
      </w:r>
    </w:p>
    <w:p w14:paraId="7DA7DD8D" w14:textId="77777777" w:rsidR="00F37B75" w:rsidRPr="00BF1E24"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p>
    <w:p w14:paraId="2BEB5C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F1E24">
        <w:rPr>
          <w:rFonts w:ascii="Times New Roman" w:eastAsia="Times New Roman" w:hAnsi="Times New Roman"/>
          <w:sz w:val="24"/>
          <w:szCs w:val="24"/>
          <w:lang w:val="ru-RU" w:eastAsia="ru-RU"/>
        </w:rPr>
        <w:t>.</w:t>
      </w:r>
    </w:p>
    <w:p w14:paraId="7F4DC123"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bCs/>
          <w:caps/>
          <w:sz w:val="24"/>
          <w:szCs w:val="24"/>
          <w:lang w:val="ru-RU"/>
        </w:rPr>
        <w:t>13.</w:t>
      </w:r>
      <w:r w:rsidRPr="00BF1E24">
        <w:rPr>
          <w:rFonts w:ascii="Times New Roman" w:eastAsia="Times New Roman" w:hAnsi="Times New Roman"/>
          <w:b/>
          <w:bCs/>
          <w:caps/>
          <w:sz w:val="24"/>
          <w:szCs w:val="24"/>
        </w:rPr>
        <w:t> </w:t>
      </w:r>
      <w:r w:rsidRPr="00BF1E24">
        <w:rPr>
          <w:rFonts w:ascii="Times New Roman" w:eastAsia="Times New Roman" w:hAnsi="Times New Roman"/>
          <w:b/>
          <w:bCs/>
          <w:caps/>
          <w:sz w:val="24"/>
          <w:szCs w:val="24"/>
          <w:lang w:val="ru-RU"/>
        </w:rPr>
        <w:t xml:space="preserve"> ПРОЧИЕ УСЛОВИЯ</w:t>
      </w:r>
    </w:p>
    <w:p w14:paraId="002F3C77" w14:textId="77777777" w:rsidR="007E56E1" w:rsidRPr="00BF1E24"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F1E24">
        <w:rPr>
          <w:rFonts w:ascii="Times New Roman" w:eastAsia="Times New Roman" w:hAnsi="Times New Roman"/>
          <w:bCs/>
          <w:caps/>
          <w:sz w:val="24"/>
          <w:szCs w:val="24"/>
          <w:lang w:val="ru-RU"/>
        </w:rPr>
        <w:lastRenderedPageBreak/>
        <w:t xml:space="preserve">13.1. </w:t>
      </w:r>
      <w:r w:rsidRPr="00BF1E24">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13.2</w:t>
      </w:r>
      <w:r w:rsidR="00BE486E" w:rsidRPr="00BF1E24">
        <w:rPr>
          <w:rFonts w:ascii="Times New Roman" w:eastAsia="Times New Roman" w:hAnsi="Times New Roman"/>
          <w:color w:val="000000"/>
          <w:sz w:val="24"/>
          <w:szCs w:val="24"/>
          <w:lang w:val="ru-RU" w:eastAsia="ru-RU"/>
        </w:rPr>
        <w:t>.</w:t>
      </w:r>
      <w:r w:rsidR="003D581C" w:rsidRPr="00BF1E24">
        <w:rPr>
          <w:rFonts w:ascii="Times New Roman" w:eastAsia="Times New Roman" w:hAnsi="Times New Roman"/>
          <w:color w:val="000000"/>
          <w:sz w:val="24"/>
          <w:szCs w:val="24"/>
          <w:lang w:val="ru-RU" w:eastAsia="ru-RU"/>
        </w:rPr>
        <w:t xml:space="preserve"> </w:t>
      </w:r>
      <w:r w:rsidR="005F4CC7" w:rsidRPr="00BF1E24">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13.3</w:t>
      </w:r>
      <w:r w:rsidR="005F4CC7"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sidRPr="00BF1E24">
        <w:rPr>
          <w:rFonts w:ascii="Times New Roman" w:eastAsia="Times New Roman" w:hAnsi="Times New Roman"/>
          <w:sz w:val="24"/>
          <w:szCs w:val="24"/>
          <w:lang w:val="ru-RU" w:eastAsia="ru-RU"/>
        </w:rPr>
        <w:t>Системы интернет-банкинг/Мобильного приложение</w:t>
      </w:r>
      <w:r w:rsidRPr="00BF1E24">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F1E24">
        <w:rPr>
          <w:rFonts w:ascii="Times New Roman" w:eastAsia="Times New Roman" w:hAnsi="Times New Roman"/>
          <w:sz w:val="24"/>
          <w:szCs w:val="24"/>
          <w:lang w:val="ru-RU" w:eastAsia="ru-RU"/>
        </w:rPr>
        <w:t>.</w:t>
      </w:r>
    </w:p>
    <w:p w14:paraId="3AFED22B"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13.4</w:t>
      </w:r>
      <w:r w:rsidR="005F4CC7" w:rsidRPr="00BF1E24">
        <w:rPr>
          <w:rFonts w:ascii="Times New Roman" w:eastAsia="Times New Roman" w:hAnsi="Times New Roman"/>
          <w:sz w:val="24"/>
          <w:szCs w:val="24"/>
          <w:lang w:val="ru-RU"/>
        </w:rPr>
        <w:t>.</w:t>
      </w:r>
      <w:r w:rsidRPr="00BF1E24">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F1E24">
        <w:rPr>
          <w:rFonts w:ascii="Times New Roman" w:hAnsi="Times New Roman"/>
          <w:color w:val="000000"/>
          <w:sz w:val="24"/>
          <w:szCs w:val="24"/>
          <w:lang w:val="ru-RU"/>
        </w:rPr>
        <w:t xml:space="preserve"> </w:t>
      </w:r>
      <w:r w:rsidRPr="00BF1E24">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F1E24">
        <w:rPr>
          <w:rFonts w:ascii="Times New Roman" w:eastAsia="Times New Roman" w:hAnsi="Times New Roman"/>
          <w:color w:val="000000"/>
          <w:sz w:val="24"/>
          <w:szCs w:val="24"/>
          <w:lang w:val="kk-KZ" w:eastAsia="ru-RU"/>
        </w:rPr>
        <w:t xml:space="preserve">в </w:t>
      </w:r>
      <w:r w:rsidRPr="00BF1E24">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F1E24">
        <w:rPr>
          <w:rFonts w:ascii="Times New Roman" w:eastAsia="Times New Roman" w:hAnsi="Times New Roman"/>
          <w:sz w:val="24"/>
          <w:szCs w:val="24"/>
          <w:lang w:val="ru-RU"/>
        </w:rPr>
        <w:t>.</w:t>
      </w:r>
    </w:p>
    <w:p w14:paraId="5CD1978F" w14:textId="77777777" w:rsidR="007E56E1"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13.5</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w:t>
      </w:r>
      <w:r w:rsidR="005F4CC7" w:rsidRPr="00BF1E24">
        <w:rPr>
          <w:rFonts w:ascii="Times New Roman" w:eastAsia="Times New Roman" w:hAnsi="Times New Roman"/>
          <w:sz w:val="24"/>
          <w:szCs w:val="24"/>
          <w:lang w:val="ru-RU"/>
        </w:rPr>
        <w:t>.</w:t>
      </w:r>
    </w:p>
    <w:p w14:paraId="52789976" w14:textId="77777777" w:rsidR="00BE486E"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13.6</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F1E24">
        <w:rPr>
          <w:rFonts w:ascii="Times New Roman" w:eastAsia="Times New Roman" w:hAnsi="Times New Roman"/>
          <w:sz w:val="24"/>
          <w:szCs w:val="24"/>
          <w:lang w:val="ru-RU"/>
        </w:rPr>
        <w:t>.</w:t>
      </w:r>
    </w:p>
    <w:p w14:paraId="77A41CA7" w14:textId="77777777" w:rsidR="00BE486E" w:rsidRPr="00BF1E24"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F1E24">
        <w:rPr>
          <w:rFonts w:ascii="Times New Roman" w:eastAsia="Times New Roman" w:hAnsi="Times New Roman"/>
          <w:sz w:val="24"/>
          <w:szCs w:val="24"/>
          <w:u w:val="single"/>
          <w:lang w:val="ru-RU"/>
        </w:rPr>
        <w:t>государственный</w:t>
      </w:r>
      <w:r w:rsidRPr="00BF1E24">
        <w:rPr>
          <w:rFonts w:ascii="Times New Roman" w:eastAsia="Times New Roman" w:hAnsi="Times New Roman"/>
          <w:sz w:val="24"/>
          <w:szCs w:val="24"/>
          <w:lang w:val="ru-RU"/>
        </w:rPr>
        <w:t xml:space="preserve"> и </w:t>
      </w:r>
      <w:r w:rsidRPr="00BF1E24">
        <w:rPr>
          <w:rFonts w:ascii="Times New Roman" w:eastAsia="Times New Roman" w:hAnsi="Times New Roman"/>
          <w:sz w:val="24"/>
          <w:szCs w:val="24"/>
          <w:u w:val="single"/>
          <w:lang w:val="ru-RU"/>
        </w:rPr>
        <w:t>русский</w:t>
      </w:r>
      <w:r w:rsidRPr="00BF1E24">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 разных языках, Стороны руководствуются текстом 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составленном на </w:t>
      </w:r>
      <w:r w:rsidRPr="00BF1E24">
        <w:rPr>
          <w:rFonts w:ascii="Times New Roman" w:eastAsia="Times New Roman" w:hAnsi="Times New Roman"/>
          <w:sz w:val="24"/>
          <w:szCs w:val="24"/>
          <w:u w:val="single"/>
          <w:lang w:val="ru-RU"/>
        </w:rPr>
        <w:t>русском</w:t>
      </w:r>
      <w:r w:rsidRPr="00BF1E24">
        <w:rPr>
          <w:rFonts w:ascii="Times New Roman" w:eastAsia="Times New Roman" w:hAnsi="Times New Roman"/>
          <w:sz w:val="24"/>
          <w:szCs w:val="24"/>
          <w:lang w:val="ru-RU"/>
        </w:rPr>
        <w:t xml:space="preserve"> языке. </w:t>
      </w:r>
      <w:r w:rsidR="004F19BC" w:rsidRPr="00BF1E24">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14.2 Стороны признают, </w:t>
      </w:r>
      <w:r w:rsidR="00E27D7A" w:rsidRPr="00BF1E24">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F1E24">
        <w:rPr>
          <w:rFonts w:ascii="Times New Roman" w:eastAsia="Times New Roman" w:hAnsi="Times New Roman"/>
          <w:sz w:val="24"/>
          <w:szCs w:val="24"/>
          <w:lang w:val="ru-RU" w:eastAsia="ru-RU"/>
        </w:rPr>
        <w:t xml:space="preserve">. </w:t>
      </w:r>
    </w:p>
    <w:p w14:paraId="019B7B2D"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14.3. При </w:t>
      </w:r>
      <w:r w:rsidR="003739C5" w:rsidRPr="00BF1E24">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F1E24">
        <w:rPr>
          <w:rFonts w:ascii="Times New Roman" w:eastAsia="Times New Roman" w:hAnsi="Times New Roman"/>
          <w:sz w:val="24"/>
          <w:szCs w:val="24"/>
          <w:lang w:val="ru-RU" w:eastAsia="ru-RU"/>
        </w:rPr>
        <w:t>.</w:t>
      </w:r>
    </w:p>
    <w:p w14:paraId="44D122C6"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14.4. </w:t>
      </w:r>
      <w:r w:rsidR="00B34788" w:rsidRPr="00BF1E24">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F1E24">
        <w:rPr>
          <w:rFonts w:ascii="Times New Roman" w:eastAsia="Times New Roman" w:hAnsi="Times New Roman"/>
          <w:sz w:val="24"/>
          <w:szCs w:val="24"/>
          <w:lang w:val="ru-RU" w:eastAsia="ru-RU"/>
        </w:rPr>
        <w:t xml:space="preserve">. </w:t>
      </w:r>
    </w:p>
    <w:p w14:paraId="262FCCF7" w14:textId="77777777" w:rsidR="000D7F89"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14.5. Банк </w:t>
      </w:r>
      <w:r w:rsidR="000D7F89" w:rsidRPr="00BF1E24">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F1E24">
        <w:rPr>
          <w:rFonts w:ascii="Times New Roman" w:hAnsi="Times New Roman"/>
          <w:sz w:val="24"/>
          <w:szCs w:val="24"/>
        </w:rPr>
        <w:t>SMS</w:t>
      </w:r>
      <w:r w:rsidR="000D7F89" w:rsidRPr="00BF1E24">
        <w:rPr>
          <w:rFonts w:ascii="Times New Roman" w:hAnsi="Times New Roman"/>
          <w:sz w:val="24"/>
          <w:szCs w:val="24"/>
          <w:lang w:val="ru-RU"/>
        </w:rPr>
        <w:t>-сообщение) либо по почте.</w:t>
      </w:r>
    </w:p>
    <w:p w14:paraId="12D6E62B" w14:textId="77777777" w:rsidR="001576BE" w:rsidRPr="00BF1E24"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14.6. В случае </w:t>
      </w:r>
      <w:r w:rsidR="001576BE" w:rsidRPr="00BF1E24">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блокировать все Платежные карточк</w:t>
      </w:r>
      <w:r w:rsidR="000E696C" w:rsidRPr="00BF1E24">
        <w:rPr>
          <w:rFonts w:ascii="Times New Roman" w:eastAsia="Times New Roman" w:hAnsi="Times New Roman"/>
          <w:sz w:val="24"/>
          <w:szCs w:val="24"/>
          <w:lang w:val="ru-RU" w:eastAsia="ru-RU"/>
        </w:rPr>
        <w:t>и, выпущенные Клиенту (включая Д</w:t>
      </w:r>
      <w:r w:rsidRPr="00BF1E24">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блокировать проведение операций через </w:t>
      </w:r>
      <w:r w:rsidR="002A2D0B"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 xml:space="preserve">. </w:t>
      </w:r>
    </w:p>
    <w:p w14:paraId="5C7B06EF"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F1E24">
        <w:rPr>
          <w:rFonts w:ascii="Times New Roman" w:eastAsia="Times New Roman" w:hAnsi="Times New Roman"/>
          <w:sz w:val="24"/>
          <w:szCs w:val="24"/>
          <w:lang w:val="ru-RU" w:eastAsia="ru-RU"/>
        </w:rPr>
        <w:t>.</w:t>
      </w:r>
    </w:p>
    <w:p w14:paraId="216E8867"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14.7. При </w:t>
      </w:r>
      <w:r w:rsidR="00EA52D4" w:rsidRPr="00BF1E2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F1E24">
        <w:rPr>
          <w:rFonts w:ascii="Times New Roman" w:eastAsia="Times New Roman" w:hAnsi="Times New Roman"/>
          <w:sz w:val="24"/>
          <w:szCs w:val="24"/>
          <w:lang w:val="ru-RU" w:eastAsia="ru-RU"/>
        </w:rPr>
        <w:t xml:space="preserve">.  </w:t>
      </w:r>
    </w:p>
    <w:p w14:paraId="28739F93" w14:textId="77777777" w:rsidR="00BE486E" w:rsidRPr="00BF1E24"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F1E24"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14.9. </w:t>
      </w:r>
      <w:r w:rsidR="004F19BC" w:rsidRPr="00BF1E24">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BF1E24">
        <w:rPr>
          <w:rFonts w:ascii="Times New Roman" w:eastAsiaTheme="minorHAnsi" w:hAnsi="Times New Roman"/>
          <w:sz w:val="24"/>
          <w:szCs w:val="24"/>
          <w:lang w:val="ru-RU"/>
        </w:rPr>
        <w:t xml:space="preserve"> </w:t>
      </w:r>
      <w:r w:rsidR="004F19BC" w:rsidRPr="00BF1E24">
        <w:rPr>
          <w:rFonts w:ascii="Times New Roman" w:hAnsi="Times New Roman"/>
          <w:sz w:val="24"/>
          <w:szCs w:val="24"/>
          <w:lang w:val="ru-RU"/>
        </w:rPr>
        <w:t xml:space="preserve">размещены на интернет-сайте Банка </w:t>
      </w:r>
      <w:hyperlink r:id="rId79" w:history="1">
        <w:r w:rsidR="004F19BC" w:rsidRPr="00BF1E24">
          <w:rPr>
            <w:rStyle w:val="af2"/>
            <w:rFonts w:ascii="Times New Roman" w:hAnsi="Times New Roman"/>
            <w:sz w:val="24"/>
            <w:szCs w:val="24"/>
          </w:rPr>
          <w:t>www</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berekebank</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kz</w:t>
        </w:r>
        <w:r w:rsidR="004F19BC" w:rsidRPr="00BF1E24">
          <w:rPr>
            <w:rStyle w:val="af2"/>
            <w:rFonts w:ascii="Times New Roman" w:hAnsi="Times New Roman"/>
            <w:sz w:val="24"/>
            <w:szCs w:val="24"/>
            <w:lang w:val="ru-RU"/>
          </w:rPr>
          <w:t>.</w:t>
        </w:r>
      </w:hyperlink>
      <w:r w:rsidR="004F19BC" w:rsidRPr="00BF1E24">
        <w:rPr>
          <w:rStyle w:val="af2"/>
          <w:lang w:val="ru-RU"/>
        </w:rPr>
        <w:t xml:space="preserve"> </w:t>
      </w:r>
      <w:r w:rsidRPr="00BF1E24">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F1E24" w:rsidRDefault="00FC4F5F" w:rsidP="00FC4F5F">
      <w:pPr>
        <w:tabs>
          <w:tab w:val="left" w:pos="851"/>
          <w:tab w:val="left" w:pos="993"/>
        </w:tabs>
        <w:spacing w:after="0"/>
        <w:jc w:val="both"/>
        <w:rPr>
          <w:rFonts w:ascii="Times New Roman" w:hAnsi="Times New Roman"/>
          <w:b/>
          <w:bCs/>
          <w:caps/>
          <w:sz w:val="24"/>
          <w:szCs w:val="24"/>
          <w:lang w:val="ru-RU" w:eastAsia="ru-RU"/>
        </w:rPr>
      </w:pPr>
      <w:r w:rsidRPr="00BF1E24">
        <w:rPr>
          <w:rFonts w:ascii="Times New Roman" w:eastAsia="Times New Roman" w:hAnsi="Times New Roman"/>
          <w:b/>
          <w:sz w:val="24"/>
          <w:szCs w:val="24"/>
          <w:lang w:val="ru-RU" w:eastAsia="ru-RU"/>
        </w:rPr>
        <w:t>15.</w:t>
      </w:r>
      <w:r w:rsidRPr="00BF1E24">
        <w:rPr>
          <w:lang w:val="ru-RU"/>
        </w:rPr>
        <w:t xml:space="preserve"> </w:t>
      </w:r>
      <w:r w:rsidRPr="00BF1E24">
        <w:rPr>
          <w:rFonts w:ascii="Times New Roman" w:hAnsi="Times New Roman"/>
          <w:b/>
          <w:bCs/>
          <w:caps/>
          <w:sz w:val="24"/>
          <w:szCs w:val="24"/>
          <w:lang w:val="ru-RU" w:eastAsia="ru-RU"/>
        </w:rPr>
        <w:t>Приложения к Общим Условиям</w:t>
      </w:r>
    </w:p>
    <w:p w14:paraId="1015E85F" w14:textId="77777777" w:rsidR="00FC4F5F" w:rsidRPr="00BF1E24"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F1E24">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F1E24">
        <w:rPr>
          <w:rFonts w:ascii="Times New Roman" w:hAnsi="Times New Roman"/>
          <w:sz w:val="24"/>
          <w:szCs w:val="24"/>
          <w:lang w:val="ru-RU" w:eastAsia="ru-RU"/>
        </w:rPr>
        <w:t xml:space="preserve"> </w:t>
      </w:r>
      <w:r w:rsidRPr="00BF1E24">
        <w:rPr>
          <w:rFonts w:ascii="Times New Roman" w:hAnsi="Times New Roman"/>
          <w:sz w:val="24"/>
          <w:szCs w:val="24"/>
          <w:lang w:val="ru-RU" w:eastAsia="ru-RU"/>
        </w:rPr>
        <w:t>условий:</w:t>
      </w:r>
    </w:p>
    <w:p w14:paraId="33804314" w14:textId="77777777" w:rsidR="00FC4F5F" w:rsidRPr="00BF1E24"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F1E24">
        <w:rPr>
          <w:rFonts w:ascii="Times New Roman" w:hAnsi="Times New Roman"/>
          <w:sz w:val="24"/>
          <w:szCs w:val="24"/>
          <w:lang w:val="ru-RU" w:eastAsia="ru-RU"/>
        </w:rPr>
        <w:t>Приложение </w:t>
      </w:r>
      <w:r w:rsidR="00FC4F5F" w:rsidRPr="00BF1E24">
        <w:rPr>
          <w:rFonts w:ascii="Times New Roman" w:hAnsi="Times New Roman"/>
          <w:sz w:val="24"/>
          <w:szCs w:val="24"/>
          <w:lang w:val="ru-RU" w:eastAsia="ru-RU"/>
        </w:rPr>
        <w:t>1 «</w:t>
      </w:r>
      <w:r w:rsidRPr="00BF1E24">
        <w:rPr>
          <w:rFonts w:ascii="Times New Roman" w:hAnsi="Times New Roman"/>
          <w:sz w:val="24"/>
          <w:szCs w:val="24"/>
          <w:lang w:val="ru-RU" w:eastAsia="ru-RU"/>
        </w:rPr>
        <w:t>Матрица конвертации при совершении операций по Платёжной карточке</w:t>
      </w:r>
      <w:r w:rsidR="00FC4F5F" w:rsidRPr="00BF1E24">
        <w:rPr>
          <w:rFonts w:ascii="Times New Roman" w:hAnsi="Times New Roman"/>
          <w:sz w:val="24"/>
          <w:szCs w:val="24"/>
          <w:lang w:val="ru-RU" w:eastAsia="ru-RU"/>
        </w:rPr>
        <w:t>»;</w:t>
      </w:r>
    </w:p>
    <w:p w14:paraId="5A9A2371" w14:textId="77777777" w:rsidR="00DC4906" w:rsidRPr="00BF1E24"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
          <w:bCs/>
          <w:color w:val="000000"/>
          <w:sz w:val="24"/>
          <w:szCs w:val="24"/>
          <w:lang w:val="ru-RU" w:eastAsia="ru-RU"/>
        </w:rPr>
        <w:t>16. Место нахождения АО «</w:t>
      </w:r>
      <w:r w:rsidR="00214FE3" w:rsidRPr="00BF1E24">
        <w:rPr>
          <w:rFonts w:ascii="Times New Roman" w:eastAsia="Times New Roman" w:hAnsi="Times New Roman"/>
          <w:b/>
          <w:bCs/>
          <w:color w:val="000000"/>
          <w:sz w:val="24"/>
          <w:szCs w:val="24"/>
          <w:lang w:val="ru-RU" w:eastAsia="ru-RU"/>
        </w:rPr>
        <w:t>Bereke Bank</w:t>
      </w:r>
      <w:r w:rsidRPr="00BF1E24">
        <w:rPr>
          <w:rFonts w:ascii="Times New Roman" w:eastAsia="Times New Roman" w:hAnsi="Times New Roman"/>
          <w:b/>
          <w:bCs/>
          <w:color w:val="000000"/>
          <w:sz w:val="24"/>
          <w:szCs w:val="24"/>
          <w:lang w:val="ru-RU" w:eastAsia="ru-RU"/>
        </w:rPr>
        <w:t>»:</w:t>
      </w:r>
    </w:p>
    <w:p w14:paraId="664E8356"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F1E24"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1</w:t>
      </w:r>
    </w:p>
    <w:p w14:paraId="42FCFE7F" w14:textId="77777777" w:rsidR="00BE486E" w:rsidRPr="00BF1E24"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к Общим условиям банковского обслуживания </w:t>
      </w:r>
      <w:r w:rsidRPr="00BF1E24">
        <w:rPr>
          <w:rFonts w:ascii="Times New Roman" w:eastAsia="Times New Roman" w:hAnsi="Times New Roman"/>
          <w:color w:val="000000"/>
          <w:sz w:val="24"/>
          <w:szCs w:val="24"/>
          <w:lang w:val="kk-KZ" w:eastAsia="ru-RU"/>
        </w:rPr>
        <w:t>физических</w:t>
      </w:r>
      <w:r w:rsidR="00477541" w:rsidRPr="00BF1E24">
        <w:rPr>
          <w:rFonts w:ascii="Times New Roman" w:eastAsia="Times New Roman" w:hAnsi="Times New Roman"/>
          <w:color w:val="000000"/>
          <w:sz w:val="24"/>
          <w:szCs w:val="24"/>
          <w:lang w:val="kk-KZ" w:eastAsia="ru-RU"/>
        </w:rPr>
        <w:t xml:space="preserve"> лиц в</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АО «</w:t>
      </w:r>
      <w:r w:rsidR="00591B9E" w:rsidRPr="00BF1E24">
        <w:rPr>
          <w:rFonts w:ascii="Times New Roman" w:eastAsia="Times New Roman" w:hAnsi="Times New Roman"/>
          <w:color w:val="000000"/>
          <w:sz w:val="24"/>
          <w:szCs w:val="24"/>
          <w:lang w:eastAsia="ru-RU"/>
        </w:rPr>
        <w:t>Bereke</w:t>
      </w:r>
      <w:r w:rsidR="00591B9E" w:rsidRPr="00BF1E24">
        <w:rPr>
          <w:rFonts w:ascii="Times New Roman" w:eastAsia="Times New Roman" w:hAnsi="Times New Roman"/>
          <w:color w:val="000000"/>
          <w:sz w:val="24"/>
          <w:szCs w:val="24"/>
          <w:lang w:val="ru-RU" w:eastAsia="ru-RU"/>
        </w:rPr>
        <w:t xml:space="preserve"> </w:t>
      </w:r>
      <w:r w:rsidR="00591B9E"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 xml:space="preserve">»  </w:t>
      </w:r>
    </w:p>
    <w:p w14:paraId="7EBC305D" w14:textId="77777777" w:rsidR="00BE486E" w:rsidRPr="00BF1E24"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w:t>
      </w:r>
    </w:p>
    <w:p w14:paraId="14986503" w14:textId="77777777" w:rsidR="00BE486E" w:rsidRPr="00BF1E24"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F1E24"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F1E24" w:rsidRDefault="00477541" w:rsidP="00BE486E">
      <w:pPr>
        <w:jc w:val="center"/>
        <w:rPr>
          <w:rFonts w:ascii="Times New Roman" w:eastAsia="Times New Roman" w:hAnsi="Times New Roman"/>
          <w:b/>
          <w:color w:val="FF0000"/>
          <w:sz w:val="24"/>
          <w:szCs w:val="24"/>
          <w:lang w:val="kk-KZ"/>
        </w:rPr>
      </w:pPr>
      <w:r w:rsidRPr="00BF1E24">
        <w:rPr>
          <w:rFonts w:ascii="Times New Roman" w:eastAsia="Times New Roman" w:hAnsi="Times New Roman"/>
          <w:b/>
          <w:color w:val="FF0000"/>
          <w:sz w:val="24"/>
          <w:szCs w:val="24"/>
          <w:lang w:val="kk-KZ"/>
        </w:rPr>
        <w:t>«</w:t>
      </w:r>
      <w:r w:rsidR="00BE486E" w:rsidRPr="00BF1E24">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F1E24">
        <w:rPr>
          <w:rFonts w:ascii="Times New Roman" w:eastAsia="Times New Roman" w:hAnsi="Times New Roman"/>
          <w:b/>
          <w:color w:val="FF0000"/>
          <w:sz w:val="24"/>
          <w:szCs w:val="24"/>
          <w:lang w:val="kk-KZ"/>
        </w:rPr>
        <w:t>П</w:t>
      </w:r>
      <w:r w:rsidR="00BE486E" w:rsidRPr="00BF1E24">
        <w:rPr>
          <w:rFonts w:ascii="Times New Roman" w:eastAsia="Times New Roman" w:hAnsi="Times New Roman"/>
          <w:b/>
          <w:color w:val="FF0000"/>
          <w:sz w:val="24"/>
          <w:szCs w:val="24"/>
          <w:lang w:val="kk-KZ"/>
        </w:rPr>
        <w:t>латёжной карточке</w:t>
      </w:r>
      <w:r w:rsidRPr="00BF1E24">
        <w:rPr>
          <w:rFonts w:ascii="Times New Roman" w:eastAsia="Times New Roman" w:hAnsi="Times New Roman"/>
          <w:b/>
          <w:color w:val="FF0000"/>
          <w:sz w:val="24"/>
          <w:szCs w:val="24"/>
          <w:lang w:val="kk-KZ"/>
        </w:rPr>
        <w:t>»</w:t>
      </w:r>
    </w:p>
    <w:p w14:paraId="382A7574" w14:textId="77777777" w:rsidR="00BE486E" w:rsidRPr="00BF1E24"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F1E24">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F1E24" w:rsidRDefault="00BE486E" w:rsidP="00BE486E">
      <w:pPr>
        <w:rPr>
          <w:rFonts w:ascii="Times New Roman" w:eastAsia="Times New Roman" w:hAnsi="Times New Roman"/>
          <w:sz w:val="24"/>
          <w:szCs w:val="24"/>
          <w:lang w:val="kk-KZ"/>
        </w:rPr>
      </w:pPr>
    </w:p>
    <w:p w14:paraId="2CA711E0"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sz w:val="24"/>
          <w:szCs w:val="24"/>
          <w:lang w:val="kk-KZ" w:eastAsia="ru-RU"/>
        </w:rPr>
        <w:t>²</w:t>
      </w:r>
      <w:r w:rsidRPr="00BF1E24">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color w:val="262626"/>
          <w:sz w:val="24"/>
          <w:szCs w:val="24"/>
          <w:vertAlign w:val="superscript"/>
          <w:lang w:val="kk-KZ" w:eastAsia="ru-RU"/>
        </w:rPr>
        <w:t xml:space="preserve">3 </w:t>
      </w:r>
      <w:r w:rsidRPr="00BF1E24">
        <w:rPr>
          <w:rFonts w:ascii="Times New Roman" w:eastAsia="Times New Roman" w:hAnsi="Times New Roman"/>
          <w:color w:val="262626"/>
          <w:sz w:val="24"/>
          <w:szCs w:val="24"/>
          <w:lang w:val="ru-RU" w:eastAsia="ru-RU"/>
        </w:rPr>
        <w:t xml:space="preserve">Валюта, которую использует </w:t>
      </w:r>
      <w:r w:rsidR="00DC4F5A" w:rsidRPr="00BF1E24">
        <w:rPr>
          <w:rFonts w:ascii="Times New Roman" w:eastAsia="Times New Roman" w:hAnsi="Times New Roman"/>
          <w:color w:val="262626"/>
          <w:sz w:val="24"/>
          <w:szCs w:val="24"/>
          <w:lang w:val="ru-RU" w:eastAsia="ru-RU"/>
        </w:rPr>
        <w:t>М</w:t>
      </w:r>
      <w:r w:rsidRPr="00BF1E24">
        <w:rPr>
          <w:rFonts w:ascii="Times New Roman" w:eastAsia="Times New Roman" w:hAnsi="Times New Roman"/>
          <w:color w:val="262626"/>
          <w:sz w:val="24"/>
          <w:szCs w:val="24"/>
          <w:lang w:val="ru-RU" w:eastAsia="ru-RU"/>
        </w:rPr>
        <w:t>еждународная п</w:t>
      </w:r>
      <w:r w:rsidR="00DC4F5A" w:rsidRPr="00BF1E24">
        <w:rPr>
          <w:rFonts w:ascii="Times New Roman" w:eastAsia="Times New Roman" w:hAnsi="Times New Roman"/>
          <w:color w:val="262626"/>
          <w:sz w:val="24"/>
          <w:szCs w:val="24"/>
          <w:lang w:val="ru-RU" w:eastAsia="ru-RU"/>
        </w:rPr>
        <w:t xml:space="preserve">латёжная система </w:t>
      </w:r>
      <w:r w:rsidRPr="00BF1E24">
        <w:rPr>
          <w:rFonts w:ascii="Times New Roman" w:eastAsia="Times New Roman" w:hAnsi="Times New Roman"/>
          <w:color w:val="262626"/>
          <w:sz w:val="24"/>
          <w:szCs w:val="24"/>
          <w:lang w:val="kk-KZ" w:eastAsia="ru-RU"/>
        </w:rPr>
        <w:t>(МПС)</w:t>
      </w:r>
      <w:r w:rsidRPr="00BF1E24">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F1E24" w:rsidRDefault="00BE486E" w:rsidP="00BE486E">
      <w:pPr>
        <w:spacing w:after="0" w:line="240" w:lineRule="auto"/>
        <w:jc w:val="both"/>
        <w:rPr>
          <w:rFonts w:ascii="Times New Roman" w:eastAsia="Times New Roman" w:hAnsi="Times New Roman"/>
          <w:b/>
          <w:i/>
          <w:color w:val="262626"/>
          <w:sz w:val="24"/>
          <w:szCs w:val="24"/>
          <w:lang w:val="ru-RU" w:eastAsia="ru-RU"/>
        </w:rPr>
      </w:pPr>
      <w:r w:rsidRPr="00BF1E24">
        <w:rPr>
          <w:rFonts w:ascii="Times New Roman" w:eastAsia="Times New Roman" w:hAnsi="Times New Roman"/>
          <w:color w:val="262626"/>
          <w:sz w:val="24"/>
          <w:szCs w:val="24"/>
          <w:vertAlign w:val="superscript"/>
          <w:lang w:val="kk-KZ" w:eastAsia="ru-RU"/>
        </w:rPr>
        <w:t xml:space="preserve">4 </w:t>
      </w:r>
      <w:r w:rsidRPr="00BF1E24">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F1E24">
        <w:rPr>
          <w:rFonts w:ascii="Times New Roman" w:eastAsia="Times New Roman" w:hAnsi="Times New Roman"/>
          <w:color w:val="262626"/>
          <w:sz w:val="24"/>
          <w:szCs w:val="24"/>
          <w:lang w:val="kk-KZ" w:eastAsia="ru-RU"/>
        </w:rPr>
        <w:t>о</w:t>
      </w:r>
      <w:r w:rsidRPr="00BF1E24">
        <w:rPr>
          <w:rFonts w:ascii="Times New Roman" w:eastAsia="Times New Roman" w:hAnsi="Times New Roman"/>
          <w:color w:val="262626"/>
          <w:sz w:val="24"/>
          <w:szCs w:val="24"/>
          <w:lang w:val="kk-KZ" w:eastAsia="ru-RU"/>
        </w:rPr>
        <w:t xml:space="preserve"> </w:t>
      </w:r>
      <w:r w:rsidR="00DC4F5A" w:rsidRPr="00BF1E24">
        <w:rPr>
          <w:rFonts w:ascii="Times New Roman" w:eastAsia="Times New Roman" w:hAnsi="Times New Roman"/>
          <w:color w:val="262626"/>
          <w:sz w:val="24"/>
          <w:szCs w:val="24"/>
          <w:lang w:val="kk-KZ" w:eastAsia="ru-RU"/>
        </w:rPr>
        <w:t>С</w:t>
      </w:r>
      <w:r w:rsidRPr="00BF1E24">
        <w:rPr>
          <w:rFonts w:ascii="Times New Roman" w:eastAsia="Times New Roman" w:hAnsi="Times New Roman"/>
          <w:color w:val="262626"/>
          <w:sz w:val="24"/>
          <w:szCs w:val="24"/>
          <w:lang w:val="kk-KZ" w:eastAsia="ru-RU"/>
        </w:rPr>
        <w:t>чета</w:t>
      </w:r>
      <w:r w:rsidR="00DC4F5A" w:rsidRPr="00BF1E24">
        <w:rPr>
          <w:rFonts w:ascii="Times New Roman" w:eastAsia="Times New Roman" w:hAnsi="Times New Roman"/>
          <w:color w:val="262626"/>
          <w:sz w:val="24"/>
          <w:szCs w:val="24"/>
          <w:lang w:val="kk-KZ" w:eastAsia="ru-RU"/>
        </w:rPr>
        <w:t xml:space="preserve"> Платежной карточки</w:t>
      </w:r>
      <w:r w:rsidRPr="00BF1E24">
        <w:rPr>
          <w:rFonts w:ascii="Times New Roman" w:eastAsia="Times New Roman" w:hAnsi="Times New Roman"/>
          <w:color w:val="262626"/>
          <w:sz w:val="24"/>
          <w:szCs w:val="24"/>
          <w:lang w:val="kk-KZ" w:eastAsia="ru-RU"/>
        </w:rPr>
        <w:t xml:space="preserve">, через </w:t>
      </w:r>
      <w:r w:rsidR="00DC4F5A" w:rsidRPr="00BF1E24">
        <w:rPr>
          <w:rFonts w:ascii="Times New Roman" w:eastAsia="Times New Roman" w:hAnsi="Times New Roman"/>
          <w:color w:val="262626"/>
          <w:sz w:val="24"/>
          <w:szCs w:val="24"/>
          <w:lang w:val="kk-KZ" w:eastAsia="ru-RU"/>
        </w:rPr>
        <w:t>национальную</w:t>
      </w:r>
      <w:r w:rsidRPr="00BF1E24">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F1E24">
        <w:rPr>
          <w:rFonts w:ascii="Times New Roman" w:eastAsia="Times New Roman" w:hAnsi="Times New Roman"/>
          <w:color w:val="262626"/>
          <w:sz w:val="24"/>
          <w:szCs w:val="24"/>
          <w:lang w:val="kk-KZ" w:eastAsia="ru-RU"/>
        </w:rPr>
        <w:t xml:space="preserve">к как Банк не использует кросс – </w:t>
      </w:r>
      <w:r w:rsidRPr="00BF1E24">
        <w:rPr>
          <w:rFonts w:ascii="Times New Roman" w:eastAsia="Times New Roman" w:hAnsi="Times New Roman"/>
          <w:color w:val="262626"/>
          <w:sz w:val="24"/>
          <w:szCs w:val="24"/>
          <w:lang w:val="kk-KZ" w:eastAsia="ru-RU"/>
        </w:rPr>
        <w:t xml:space="preserve">курс между валютами </w:t>
      </w:r>
      <w:r w:rsidRPr="00BF1E24">
        <w:rPr>
          <w:rFonts w:ascii="Times New Roman" w:eastAsia="Times New Roman" w:hAnsi="Times New Roman"/>
          <w:b/>
          <w:color w:val="262626"/>
          <w:sz w:val="24"/>
          <w:szCs w:val="24"/>
          <w:lang w:val="sv-SE" w:eastAsia="ru-RU"/>
        </w:rPr>
        <w:t>EUR – USD</w:t>
      </w:r>
      <w:r w:rsidRPr="00BF1E24">
        <w:rPr>
          <w:rFonts w:ascii="Times New Roman" w:eastAsia="Times New Roman" w:hAnsi="Times New Roman"/>
          <w:b/>
          <w:color w:val="262626"/>
          <w:sz w:val="24"/>
          <w:szCs w:val="24"/>
          <w:lang w:val="ru-RU" w:eastAsia="ru-RU"/>
        </w:rPr>
        <w:t>/</w:t>
      </w:r>
      <w:r w:rsidRPr="00BF1E24">
        <w:rPr>
          <w:rFonts w:ascii="Times New Roman" w:eastAsia="Times New Roman" w:hAnsi="Times New Roman"/>
          <w:b/>
          <w:color w:val="262626"/>
          <w:sz w:val="24"/>
          <w:szCs w:val="24"/>
          <w:lang w:val="sv-SE" w:eastAsia="ru-RU"/>
        </w:rPr>
        <w:t xml:space="preserve"> USD </w:t>
      </w:r>
      <w:r w:rsidRPr="00BF1E24">
        <w:rPr>
          <w:rFonts w:ascii="Times New Roman" w:eastAsia="Times New Roman" w:hAnsi="Times New Roman"/>
          <w:b/>
          <w:color w:val="262626"/>
          <w:sz w:val="24"/>
          <w:szCs w:val="24"/>
          <w:lang w:val="ru-RU" w:eastAsia="ru-RU"/>
        </w:rPr>
        <w:t xml:space="preserve">– </w:t>
      </w:r>
      <w:r w:rsidRPr="00BF1E24">
        <w:rPr>
          <w:rFonts w:ascii="Times New Roman" w:eastAsia="Times New Roman" w:hAnsi="Times New Roman"/>
          <w:b/>
          <w:color w:val="262626"/>
          <w:sz w:val="24"/>
          <w:szCs w:val="24"/>
          <w:lang w:val="sv-SE" w:eastAsia="ru-RU"/>
        </w:rPr>
        <w:t>EUR</w:t>
      </w:r>
      <w:r w:rsidRPr="00BF1E24">
        <w:rPr>
          <w:rFonts w:ascii="Times New Roman" w:eastAsia="Times New Roman" w:hAnsi="Times New Roman"/>
          <w:b/>
          <w:i/>
          <w:color w:val="262626"/>
          <w:sz w:val="24"/>
          <w:szCs w:val="24"/>
          <w:lang w:val="ru-RU" w:eastAsia="ru-RU"/>
        </w:rPr>
        <w:t>.</w:t>
      </w:r>
    </w:p>
    <w:p w14:paraId="0A69D4F0" w14:textId="77777777" w:rsidR="00BE486E" w:rsidRPr="00BF1E24" w:rsidRDefault="00BE486E" w:rsidP="00BE486E">
      <w:pPr>
        <w:rPr>
          <w:rFonts w:ascii="Times New Roman" w:eastAsia="Times New Roman" w:hAnsi="Times New Roman"/>
          <w:sz w:val="24"/>
          <w:szCs w:val="24"/>
          <w:lang w:val="ru-RU"/>
        </w:rPr>
      </w:pPr>
    </w:p>
    <w:p w14:paraId="191AB81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F1E24"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2</w:t>
      </w:r>
    </w:p>
    <w:p w14:paraId="51BCDF68" w14:textId="77777777" w:rsidR="002D4A6B" w:rsidRPr="00BF1E24" w:rsidRDefault="002D4A6B" w:rsidP="002D4A6B">
      <w:pPr>
        <w:pStyle w:val="aff5"/>
        <w:tabs>
          <w:tab w:val="left" w:pos="426"/>
        </w:tabs>
        <w:ind w:left="4524"/>
        <w:jc w:val="both"/>
        <w:rPr>
          <w:lang w:val="ru-RU"/>
        </w:rPr>
      </w:pPr>
      <w:r w:rsidRPr="00BF1E24">
        <w:rPr>
          <w:color w:val="000000"/>
          <w:lang w:val="ru-RU"/>
        </w:rPr>
        <w:t xml:space="preserve">к Общим условиям банковского обслуживания </w:t>
      </w:r>
      <w:r w:rsidRPr="00BF1E24">
        <w:rPr>
          <w:color w:val="000000"/>
          <w:lang w:val="kk-KZ"/>
        </w:rPr>
        <w:t xml:space="preserve">физических лиц в </w:t>
      </w:r>
      <w:r w:rsidRPr="00BF1E24">
        <w:rPr>
          <w:color w:val="000000"/>
          <w:lang w:val="ru-RU"/>
        </w:rPr>
        <w:t>АО «</w:t>
      </w:r>
      <w:r w:rsidR="00591B9E" w:rsidRPr="00BF1E24">
        <w:rPr>
          <w:color w:val="000000"/>
        </w:rPr>
        <w:t>Bereke</w:t>
      </w:r>
      <w:r w:rsidR="00591B9E" w:rsidRPr="00BF1E24">
        <w:rPr>
          <w:color w:val="000000"/>
          <w:lang w:val="ru-RU"/>
        </w:rPr>
        <w:t xml:space="preserve"> </w:t>
      </w:r>
      <w:r w:rsidR="00591B9E" w:rsidRPr="00BF1E24">
        <w:rPr>
          <w:color w:val="000000"/>
        </w:rPr>
        <w:t>Bank</w:t>
      </w:r>
      <w:r w:rsidRPr="00BF1E24">
        <w:rPr>
          <w:color w:val="000000"/>
          <w:lang w:val="ru-RU"/>
        </w:rPr>
        <w:t>»</w:t>
      </w:r>
    </w:p>
    <w:p w14:paraId="55D37C6F" w14:textId="77777777" w:rsidR="00BE486E" w:rsidRPr="00BF1E24"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BF1E24" w:rsidRDefault="004F19BC" w:rsidP="004F19BC">
      <w:pPr>
        <w:pStyle w:val="aff5"/>
        <w:tabs>
          <w:tab w:val="left" w:pos="567"/>
        </w:tabs>
        <w:autoSpaceDE w:val="0"/>
        <w:autoSpaceDN w:val="0"/>
        <w:ind w:left="0"/>
        <w:jc w:val="center"/>
        <w:outlineLvl w:val="1"/>
        <w:rPr>
          <w:i/>
          <w:lang w:val="ru-RU"/>
        </w:rPr>
      </w:pPr>
      <w:r w:rsidRPr="00BF1E24">
        <w:rPr>
          <w:i/>
          <w:lang w:val="ru-RU"/>
        </w:rPr>
        <w:t>Исключено.</w:t>
      </w:r>
    </w:p>
    <w:p w14:paraId="62221E64" w14:textId="77777777" w:rsidR="00BE486E" w:rsidRPr="00BF1E2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F1E24" w:rsidRDefault="00BE486E" w:rsidP="00BE486E">
      <w:pPr>
        <w:suppressAutoHyphens/>
        <w:autoSpaceDE w:val="0"/>
        <w:autoSpaceDN w:val="0"/>
        <w:spacing w:after="0" w:line="240" w:lineRule="auto"/>
        <w:ind w:left="4524"/>
        <w:outlineLvl w:val="0"/>
        <w:rPr>
          <w:lang w:val="ru-RU"/>
        </w:rPr>
      </w:pPr>
    </w:p>
    <w:p w14:paraId="34C110D9"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F1E24"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Приложение 3</w:t>
      </w:r>
    </w:p>
    <w:p w14:paraId="0348F9D4" w14:textId="77777777" w:rsidR="002E7899" w:rsidRPr="00BF1E24" w:rsidRDefault="002E7899" w:rsidP="002E7899">
      <w:pPr>
        <w:ind w:left="4524"/>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к Общим условиям банковско</w:t>
      </w:r>
      <w:r w:rsidR="005D4219" w:rsidRPr="00BF1E24">
        <w:rPr>
          <w:rFonts w:ascii="Times New Roman" w:eastAsia="Times New Roman" w:hAnsi="Times New Roman"/>
          <w:color w:val="000000"/>
          <w:sz w:val="24"/>
          <w:szCs w:val="24"/>
          <w:lang w:val="ru-RU" w:eastAsia="ru-RU"/>
        </w:rPr>
        <w:t xml:space="preserve">го обслуживания для физических </w:t>
      </w:r>
      <w:r w:rsidRPr="00BF1E24">
        <w:rPr>
          <w:rFonts w:ascii="Times New Roman" w:eastAsia="Times New Roman" w:hAnsi="Times New Roman"/>
          <w:color w:val="000000"/>
          <w:sz w:val="24"/>
          <w:szCs w:val="24"/>
          <w:lang w:val="ru-RU" w:eastAsia="ru-RU"/>
        </w:rPr>
        <w:t>АО «</w:t>
      </w:r>
      <w:r w:rsidR="005D4219" w:rsidRPr="00BF1E24">
        <w:rPr>
          <w:rFonts w:ascii="Times New Roman" w:eastAsia="Times New Roman" w:hAnsi="Times New Roman"/>
          <w:color w:val="000000"/>
          <w:sz w:val="24"/>
          <w:szCs w:val="24"/>
          <w:lang w:eastAsia="ru-RU"/>
        </w:rPr>
        <w:t>Bereke</w:t>
      </w:r>
      <w:r w:rsidR="005D4219" w:rsidRPr="00BF1E24">
        <w:rPr>
          <w:rFonts w:ascii="Times New Roman" w:eastAsia="Times New Roman" w:hAnsi="Times New Roman"/>
          <w:color w:val="000000"/>
          <w:sz w:val="24"/>
          <w:szCs w:val="24"/>
          <w:lang w:val="ru-RU" w:eastAsia="ru-RU"/>
        </w:rPr>
        <w:t xml:space="preserve"> </w:t>
      </w:r>
      <w:r w:rsidR="005D4219"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w:t>
      </w:r>
    </w:p>
    <w:p w14:paraId="21A4DD89" w14:textId="77777777" w:rsidR="002E7899" w:rsidRPr="00BF1E24" w:rsidRDefault="00FA4640" w:rsidP="00FA4640">
      <w:pPr>
        <w:pStyle w:val="aff5"/>
        <w:tabs>
          <w:tab w:val="left" w:pos="567"/>
        </w:tabs>
        <w:autoSpaceDE w:val="0"/>
        <w:autoSpaceDN w:val="0"/>
        <w:ind w:left="0"/>
        <w:jc w:val="center"/>
        <w:outlineLvl w:val="1"/>
        <w:rPr>
          <w:i/>
        </w:rPr>
      </w:pPr>
      <w:r w:rsidRPr="00BF1E24">
        <w:rPr>
          <w:i/>
          <w:lang w:val="ru-RU"/>
        </w:rPr>
        <w:t>Исключено</w:t>
      </w:r>
      <w:r w:rsidR="006953AC" w:rsidRPr="00BF1E24">
        <w:rPr>
          <w:i/>
        </w:rPr>
        <w:t>.</w:t>
      </w:r>
    </w:p>
    <w:p w14:paraId="4CD387FE" w14:textId="77777777" w:rsidR="002E7899" w:rsidRPr="00BF1E24"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F1E24"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GENERAL TERMS AND CONDITIONS OF RETAIL BANKING</w:t>
      </w:r>
    </w:p>
    <w:p w14:paraId="0ADB93E6"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24C5949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F1E24"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Almaty </w:t>
      </w:r>
    </w:p>
    <w:p w14:paraId="4B081B60" w14:textId="77777777" w:rsidR="0005702A" w:rsidRPr="00BF1E24"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br w:type="page"/>
      </w:r>
      <w:r w:rsidR="00E84BB1" w:rsidRPr="00BF1E24">
        <w:rPr>
          <w:rFonts w:ascii="Times New Roman" w:hAnsi="Times New Roman"/>
          <w:b/>
          <w:sz w:val="24"/>
          <w:szCs w:val="24"/>
        </w:rPr>
        <w:lastRenderedPageBreak/>
        <w:t>1.</w:t>
      </w:r>
      <w:r w:rsidR="00E84BB1" w:rsidRPr="00BF1E24">
        <w:rPr>
          <w:rFonts w:ascii="Times New Roman" w:hAnsi="Times New Roman"/>
          <w:sz w:val="24"/>
          <w:szCs w:val="24"/>
        </w:rPr>
        <w:t xml:space="preserve"> </w:t>
      </w:r>
      <w:r w:rsidRPr="00BF1E24">
        <w:rPr>
          <w:rFonts w:ascii="Times New Roman" w:hAnsi="Times New Roman"/>
          <w:b/>
          <w:sz w:val="24"/>
          <w:szCs w:val="24"/>
        </w:rPr>
        <w:t xml:space="preserve">GENERAL TERMS AND CONDITIONS OF RETAIL BANKING 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110F0520"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These General Terms and Conditions of Retail Banking at </w:t>
      </w:r>
      <w:r w:rsidR="00A03CE7" w:rsidRPr="00BF1E24">
        <w:rPr>
          <w:rFonts w:ascii="Times New Roman" w:hAnsi="Times New Roman"/>
          <w:sz w:val="24"/>
          <w:szCs w:val="24"/>
        </w:rPr>
        <w:t>Bereke Bank</w:t>
      </w:r>
      <w:r w:rsidRPr="00BF1E24">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BF1E24">
        <w:rPr>
          <w:rFonts w:ascii="Times New Roman" w:hAnsi="Times New Roman"/>
          <w:sz w:val="24"/>
          <w:szCs w:val="24"/>
        </w:rPr>
        <w:t xml:space="preserve">Bereke Bank </w:t>
      </w:r>
      <w:r w:rsidRPr="00BF1E24">
        <w:rPr>
          <w:rFonts w:ascii="Times New Roman" w:hAnsi="Times New Roman"/>
          <w:sz w:val="24"/>
          <w:szCs w:val="24"/>
        </w:rPr>
        <w:t xml:space="preserve">JSC (hereinafter referred to as the Bank): </w:t>
      </w:r>
    </w:p>
    <w:p w14:paraId="08444889"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opening and maintaining current accounts for payment card maintenance; </w:t>
      </w:r>
    </w:p>
    <w:p w14:paraId="3E9F742E" w14:textId="77777777" w:rsidR="00AC70B1" w:rsidRPr="00BF1E24"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current accounts;</w:t>
      </w:r>
    </w:p>
    <w:p w14:paraId="0638DC56"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savings accounts;</w:t>
      </w:r>
    </w:p>
    <w:p w14:paraId="4E6977A1"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deposit acceptance;</w:t>
      </w:r>
    </w:p>
    <w:p w14:paraId="3F1F31A8"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unallocated bullion accounts;</w:t>
      </w:r>
    </w:p>
    <w:p w14:paraId="2AC0CF87" w14:textId="77777777" w:rsidR="00AC70B1" w:rsidRPr="00BF1E24" w:rsidRDefault="00D6177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F1E24">
          <w:rPr>
            <w:rFonts w:ascii="Times New Roman" w:hAnsi="Times New Roman"/>
            <w:sz w:val="24"/>
            <w:szCs w:val="24"/>
          </w:rPr>
          <w:t>foreign exchange</w:t>
        </w:r>
      </w:hyperlink>
      <w:r w:rsidR="00AC70B1" w:rsidRPr="00BF1E24">
        <w:rPr>
          <w:rFonts w:ascii="Times New Roman" w:hAnsi="Times New Roman"/>
          <w:sz w:val="24"/>
          <w:szCs w:val="24"/>
        </w:rPr>
        <w:t xml:space="preserve"> transactions; </w:t>
      </w:r>
    </w:p>
    <w:p w14:paraId="41E62B2F" w14:textId="77777777" w:rsidR="00AC70B1" w:rsidRPr="00BF1E24"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and the following types of payment services:</w:t>
      </w:r>
    </w:p>
    <w:p w14:paraId="36138C4E"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F1E24">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F1E24" w:rsidRDefault="00AC70B1" w:rsidP="00AC70B1">
      <w:pPr>
        <w:widowControl w:val="0"/>
        <w:tabs>
          <w:tab w:val="left" w:pos="-851"/>
          <w:tab w:val="left" w:pos="284"/>
        </w:tabs>
        <w:autoSpaceDE w:val="0"/>
        <w:autoSpaceDN w:val="0"/>
        <w:spacing w:after="0" w:line="240" w:lineRule="auto"/>
        <w:jc w:val="both"/>
      </w:pPr>
      <w:r w:rsidRPr="00BF1E24">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F1E24">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pPr>
      <w:r w:rsidRPr="00BF1E24">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F1E24"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F1E24">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sidRPr="00BF1E24">
        <w:rPr>
          <w:rFonts w:ascii="Times New Roman" w:hAnsi="Times New Roman"/>
          <w:sz w:val="24"/>
          <w:szCs w:val="24"/>
        </w:rPr>
        <w:t xml:space="preserve"> </w:t>
      </w:r>
      <w:r w:rsidRPr="00BF1E24">
        <w:rPr>
          <w:rFonts w:ascii="Times New Roman" w:hAnsi="Times New Roman"/>
          <w:sz w:val="24"/>
          <w:szCs w:val="24"/>
        </w:rPr>
        <w:t>website</w:t>
      </w:r>
      <w:r w:rsidR="00383609" w:rsidRPr="00BF1E24">
        <w:rPr>
          <w:rFonts w:ascii="Times New Roman" w:hAnsi="Times New Roman"/>
          <w:sz w:val="24"/>
          <w:szCs w:val="24"/>
        </w:rPr>
        <w:t xml:space="preserve"> </w:t>
      </w:r>
      <w:hyperlink r:id="rId81"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and in the absence of the Bank's grounds to refuse to provide services </w:t>
      </w:r>
      <w:r w:rsidRPr="00BF1E24">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F1E24">
          <w:rPr>
            <w:rFonts w:ascii="Times New Roman" w:hAnsi="Times New Roman"/>
            <w:sz w:val="24"/>
            <w:szCs w:val="24"/>
          </w:rPr>
          <w:t xml:space="preserve">Tariff Catalogue for the Services of </w:t>
        </w:r>
        <w:r w:rsidR="006361B1" w:rsidRPr="00BF1E24">
          <w:rPr>
            <w:rFonts w:ascii="Times New Roman" w:hAnsi="Times New Roman"/>
            <w:sz w:val="24"/>
            <w:szCs w:val="24"/>
          </w:rPr>
          <w:t>Bereke Bank</w:t>
        </w:r>
        <w:r w:rsidRPr="00BF1E24">
          <w:rPr>
            <w:rFonts w:ascii="Times New Roman" w:hAnsi="Times New Roman"/>
            <w:sz w:val="24"/>
            <w:szCs w:val="24"/>
          </w:rPr>
          <w:t xml:space="preserve"> JSC</w:t>
        </w:r>
      </w:hyperlink>
      <w:r w:rsidRPr="00BF1E24">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w:t>
      </w:r>
      <w:r w:rsidR="00F66FEB" w:rsidRPr="00BF1E24">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BF1E24" w:rsidRDefault="00F66FEB" w:rsidP="00F66FEB">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ab/>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corresponding agreement or application</w:t>
      </w:r>
      <w:r w:rsidRPr="00BF1E24">
        <w:rPr>
          <w:rFonts w:ascii="Times New Roman" w:eastAsia="Times New Roman" w:hAnsi="Times New Roman"/>
          <w:sz w:val="24"/>
          <w:szCs w:val="24"/>
          <w:lang w:eastAsia="ru-RU"/>
        </w:rPr>
        <w:t>.</w:t>
      </w:r>
    </w:p>
    <w:p w14:paraId="5118AA10" w14:textId="697B3948" w:rsidR="00AC70B1" w:rsidRPr="00BF1E24" w:rsidRDefault="00BF2B3D" w:rsidP="00165C0E">
      <w:pPr>
        <w:numPr>
          <w:ilvl w:val="0"/>
          <w:numId w:val="81"/>
        </w:numPr>
        <w:tabs>
          <w:tab w:val="left" w:pos="-5529"/>
          <w:tab w:val="left" w:pos="540"/>
          <w:tab w:val="left" w:pos="567"/>
        </w:tabs>
        <w:spacing w:after="0" w:line="240" w:lineRule="auto"/>
        <w:ind w:left="0" w:firstLine="0"/>
        <w:contextualSpacing/>
        <w:jc w:val="both"/>
      </w:pPr>
      <w:r>
        <w:rPr>
          <w:rFonts w:ascii="Times New Roman" w:hAnsi="Times New Roman"/>
          <w:sz w:val="24"/>
        </w:rPr>
        <w:t>The General Terms and Conditions shall be binding on the Parties, as well as their representatives and heirs (successors). Representatives and heirs (successors) shall act in the manner and under the terms provided for by the laws of the Republic of Kazakhstan and the internal documents of the Bank</w:t>
      </w:r>
      <w:r w:rsidR="00AC70B1" w:rsidRPr="00BF1E24">
        <w:rPr>
          <w:rFonts w:ascii="Times New Roman" w:hAnsi="Times New Roman"/>
          <w:sz w:val="24"/>
          <w:szCs w:val="24"/>
        </w:rPr>
        <w:t xml:space="preserve">. </w:t>
      </w:r>
    </w:p>
    <w:p w14:paraId="3A410B3E"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F1E24">
        <w:rPr>
          <w:rFonts w:ascii="Times New Roman" w:hAnsi="Times New Roman"/>
          <w:sz w:val="24"/>
          <w:szCs w:val="24"/>
          <w:cs/>
        </w:rPr>
        <w:t>’</w:t>
      </w:r>
      <w:r w:rsidRPr="00BF1E24">
        <w:rPr>
          <w:rFonts w:ascii="Times New Roman" w:hAnsi="Times New Roman"/>
          <w:sz w:val="24"/>
          <w:szCs w:val="24"/>
        </w:rPr>
        <w:t xml:space="preserve">s website </w:t>
      </w:r>
      <w:hyperlink r:id="rId83"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at least 15 (Fifteen) calendar days prior to the Effective date. </w:t>
      </w:r>
    </w:p>
    <w:p w14:paraId="6C5924C9"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F1E24">
        <w:rPr>
          <w:rFonts w:ascii="Times New Roman" w:hAnsi="Times New Roman"/>
          <w:color w:val="000000"/>
          <w:sz w:val="24"/>
          <w:szCs w:val="24"/>
        </w:rPr>
        <w:t>message</w:t>
      </w:r>
      <w:r w:rsidRPr="00BF1E24">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F1E24">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F1E24"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w:t>
      </w:r>
      <w:r w:rsidRPr="00BF1E24">
        <w:rPr>
          <w:rFonts w:ascii="Times New Roman" w:hAnsi="Times New Roman"/>
          <w:sz w:val="24"/>
          <w:szCs w:val="24"/>
        </w:rPr>
        <w:lastRenderedPageBreak/>
        <w:t>relevant services, as well as to comply with other requirements provided by the regulatory legal acts of the Republic of Kazakhstan and/or internal policies, standards, procedures, and other Bank's internal documents.</w:t>
      </w:r>
    </w:p>
    <w:p w14:paraId="30AAFE87" w14:textId="77777777" w:rsidR="00AC70B1" w:rsidRPr="00BF1E24" w:rsidRDefault="00AC70B1" w:rsidP="00165C0E">
      <w:pPr>
        <w:numPr>
          <w:ilvl w:val="0"/>
          <w:numId w:val="81"/>
        </w:numPr>
        <w:tabs>
          <w:tab w:val="left" w:pos="567"/>
        </w:tabs>
        <w:spacing w:after="0" w:line="240" w:lineRule="auto"/>
        <w:ind w:left="0" w:firstLine="0"/>
        <w:contextualSpacing/>
        <w:jc w:val="both"/>
      </w:pPr>
      <w:r w:rsidRPr="00BF1E24">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F1E24" w:rsidRDefault="00AC70B1" w:rsidP="00165C0E">
      <w:pPr>
        <w:numPr>
          <w:ilvl w:val="0"/>
          <w:numId w:val="51"/>
        </w:numPr>
        <w:spacing w:after="0" w:line="240" w:lineRule="auto"/>
        <w:ind w:left="0" w:firstLine="0"/>
        <w:jc w:val="both"/>
        <w:rPr>
          <w:rFonts w:ascii="Times New Roman" w:hAnsi="Times New Roman"/>
          <w:sz w:val="24"/>
          <w:szCs w:val="24"/>
        </w:rPr>
      </w:pPr>
      <w:r w:rsidRPr="00BF1E24">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handed over by the Bank</w:t>
      </w:r>
      <w:r w:rsidRPr="00BF1E24">
        <w:rPr>
          <w:rFonts w:ascii="Times New Roman" w:hAnsi="Times New Roman"/>
          <w:sz w:val="24"/>
          <w:szCs w:val="24"/>
          <w:cs/>
        </w:rPr>
        <w:t>’</w:t>
      </w:r>
      <w:r w:rsidRPr="00BF1E24">
        <w:rPr>
          <w:rFonts w:ascii="Times New Roman" w:hAnsi="Times New Roman"/>
          <w:sz w:val="24"/>
          <w:szCs w:val="24"/>
        </w:rPr>
        <w:t xml:space="preserve">s officer or via a courier or other service against acknowledgment of receipt; </w:t>
      </w:r>
    </w:p>
    <w:p w14:paraId="2D39DF7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203F48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652893E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by placing information at the Bank's premises; </w:t>
      </w:r>
    </w:p>
    <w:p w14:paraId="60BE9C4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0B7EDCDD"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made available on the website of the Bank </w:t>
      </w:r>
      <w:hyperlink r:id="rId84"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in the Internet; </w:t>
      </w:r>
    </w:p>
    <w:p w14:paraId="1CEBC82E"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C6B418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introduction of additional information to the Statement;</w:t>
      </w:r>
    </w:p>
    <w:p w14:paraId="59BE00C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or </w:t>
      </w:r>
    </w:p>
    <w:p w14:paraId="6930D49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SMS to a mobile phone;</w:t>
      </w:r>
    </w:p>
    <w:p w14:paraId="1158A03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0062A8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Push notifications to a mobile device;</w:t>
      </w:r>
    </w:p>
    <w:p w14:paraId="579A55C2"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6D8CFB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F1E24"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F1E24" w:rsidRDefault="00AC70B1" w:rsidP="00AC70B1">
      <w:pPr>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In this case, the Bank shall preliminary notify the Client/ Additional Payment Cardholder of recording the phone call.</w:t>
      </w:r>
    </w:p>
    <w:p w14:paraId="25AFE200" w14:textId="1FAFB2F7" w:rsidR="00AC70B1" w:rsidRPr="00BF1E24"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BF1E24">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BF1E24">
          <w:rPr>
            <w:rStyle w:val="af2"/>
            <w:rFonts w:ascii="Times New Roman" w:hAnsi="Times New Roman"/>
            <w:sz w:val="24"/>
            <w:szCs w:val="24"/>
          </w:rPr>
          <w:t>http://www.berekebank.kz.»</w:t>
        </w:r>
      </w:hyperlink>
    </w:p>
    <w:p w14:paraId="677DEA19" w14:textId="77777777" w:rsidR="0005702A" w:rsidRPr="00BF1E24"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The Bank shall ensure the placement of the General Terms and Conditions on the Bank's website</w:t>
      </w:r>
      <w:r w:rsidR="00383609" w:rsidRPr="00BF1E24">
        <w:rPr>
          <w:rFonts w:ascii="Times New Roman" w:hAnsi="Times New Roman"/>
          <w:color w:val="000000"/>
          <w:sz w:val="24"/>
          <w:szCs w:val="24"/>
        </w:rPr>
        <w:t xml:space="preserve"> www.berekebank.kz</w:t>
      </w:r>
      <w:r w:rsidRPr="00BF1E24">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Pr="00BF1E24" w:rsidRDefault="00CB45C5" w:rsidP="0005702A">
      <w:pPr>
        <w:tabs>
          <w:tab w:val="left" w:pos="-851"/>
        </w:tabs>
        <w:autoSpaceDE w:val="0"/>
        <w:autoSpaceDN w:val="0"/>
        <w:spacing w:after="0" w:line="240" w:lineRule="auto"/>
        <w:jc w:val="both"/>
        <w:rPr>
          <w:rFonts w:ascii="Times New Roman" w:hAnsi="Times New Roman"/>
          <w:sz w:val="24"/>
          <w:szCs w:val="24"/>
        </w:rPr>
      </w:pPr>
      <w:r w:rsidRPr="00BF1E24">
        <w:rPr>
          <w:rFonts w:ascii="Times New Roman" w:eastAsia="Times New Roman" w:hAnsi="Times New Roman"/>
          <w:bCs/>
          <w:caps/>
          <w:sz w:val="24"/>
          <w:szCs w:val="24"/>
        </w:rPr>
        <w:lastRenderedPageBreak/>
        <w:t>1.16.</w:t>
      </w:r>
      <w:r w:rsidRPr="00BF1E24">
        <w:rPr>
          <w:rFonts w:ascii="Times New Roman" w:eastAsia="Times New Roman" w:hAnsi="Times New Roman"/>
          <w:b/>
          <w:bCs/>
          <w:caps/>
          <w:sz w:val="24"/>
          <w:szCs w:val="24"/>
        </w:rPr>
        <w:t xml:space="preserve"> </w:t>
      </w:r>
      <w:r w:rsidR="009A6463" w:rsidRPr="00BF1E24">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BF1E24">
        <w:rPr>
          <w:rFonts w:ascii="Times New Roman" w:hAnsi="Times New Roman"/>
          <w:sz w:val="24"/>
          <w:szCs w:val="24"/>
        </w:rPr>
        <w:t>.</w:t>
      </w:r>
    </w:p>
    <w:p w14:paraId="73B64D8F" w14:textId="77777777" w:rsidR="00CE5E1F" w:rsidRPr="00BF1E24" w:rsidRDefault="00CE5E1F" w:rsidP="00CE5E1F">
      <w:pPr>
        <w:pStyle w:val="aff5"/>
        <w:autoSpaceDE w:val="0"/>
        <w:autoSpaceDN w:val="0"/>
        <w:ind w:left="0"/>
        <w:jc w:val="both"/>
      </w:pPr>
      <w:r w:rsidRPr="00BF1E24">
        <w:t xml:space="preserve">1.17. 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BF1E24" w:rsidRDefault="00CE5E1F" w:rsidP="00CE5E1F">
      <w:pPr>
        <w:pStyle w:val="aff5"/>
        <w:autoSpaceDE w:val="0"/>
        <w:autoSpaceDN w:val="0"/>
        <w:ind w:left="0"/>
        <w:jc w:val="both"/>
      </w:pPr>
      <w:r w:rsidRPr="00BF1E24">
        <w:rPr>
          <w:cs/>
        </w:rPr>
        <w:t xml:space="preserve">∙ </w:t>
      </w:r>
      <w:r w:rsidRPr="00BF1E24">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BF1E24" w:rsidRDefault="00CE5E1F" w:rsidP="00CE5E1F">
      <w:pPr>
        <w:pStyle w:val="aff5"/>
        <w:autoSpaceDE w:val="0"/>
        <w:autoSpaceDN w:val="0"/>
        <w:ind w:left="0"/>
        <w:jc w:val="both"/>
      </w:pPr>
      <w:r w:rsidRPr="00BF1E24">
        <w:rPr>
          <w:cs/>
        </w:rPr>
        <w:t xml:space="preserve">∙ </w:t>
      </w:r>
      <w:r w:rsidRPr="00BF1E24">
        <w:t>photo image of the Client / Additional Payment Cardholder, which is placed in the Bank's database (if available); and/or</w:t>
      </w:r>
    </w:p>
    <w:p w14:paraId="7DF79A30" w14:textId="77777777" w:rsidR="00CE5E1F" w:rsidRPr="00BF1E24" w:rsidRDefault="00CE5E1F" w:rsidP="00CE5E1F">
      <w:pPr>
        <w:pStyle w:val="aff5"/>
        <w:autoSpaceDE w:val="0"/>
        <w:autoSpaceDN w:val="0"/>
        <w:ind w:left="0"/>
        <w:jc w:val="both"/>
      </w:pPr>
      <w:r w:rsidRPr="00BF1E24">
        <w:rPr>
          <w:cs/>
        </w:rPr>
        <w:t xml:space="preserve">∙ </w:t>
      </w:r>
      <w:r w:rsidRPr="00BF1E24">
        <w:t xml:space="preserve">biometric data of the Client / Additional Payment Cardholder; and/or </w:t>
      </w:r>
    </w:p>
    <w:p w14:paraId="1EE324D7" w14:textId="77777777" w:rsidR="00CE5E1F" w:rsidRPr="00BF1E24" w:rsidRDefault="00CE5E1F" w:rsidP="00CE5E1F">
      <w:pPr>
        <w:pStyle w:val="aff5"/>
        <w:autoSpaceDE w:val="0"/>
        <w:autoSpaceDN w:val="0"/>
        <w:ind w:left="0"/>
        <w:jc w:val="both"/>
      </w:pPr>
      <w:r w:rsidRPr="00BF1E24">
        <w:rPr>
          <w:cs/>
        </w:rPr>
        <w:t xml:space="preserve">∙ </w:t>
      </w:r>
      <w:r w:rsidRPr="00BF1E24">
        <w:t xml:space="preserve">payment card issued by the Bank (if the Client / Holder of the Additional Payment Card has it) / dynamic identification; </w:t>
      </w:r>
    </w:p>
    <w:p w14:paraId="0B091A42" w14:textId="77777777" w:rsidR="00CE5E1F" w:rsidRPr="00BF1E24" w:rsidRDefault="00CE5E1F" w:rsidP="00CE5E1F">
      <w:pPr>
        <w:pStyle w:val="aff5"/>
        <w:autoSpaceDE w:val="0"/>
        <w:autoSpaceDN w:val="0"/>
        <w:ind w:left="0"/>
        <w:jc w:val="both"/>
      </w:pPr>
      <w:r w:rsidRPr="00BF1E24">
        <w:rPr>
          <w:cs/>
        </w:rPr>
        <w:t xml:space="preserve">∙ </w:t>
      </w:r>
      <w:r w:rsidRPr="00BF1E24">
        <w:t>other identifying data.</w:t>
      </w:r>
    </w:p>
    <w:p w14:paraId="77411AC2" w14:textId="77777777" w:rsidR="00CE5E1F" w:rsidRPr="00BF1E24" w:rsidRDefault="00CE5E1F" w:rsidP="00CE5E1F">
      <w:pPr>
        <w:pStyle w:val="aff5"/>
        <w:autoSpaceDE w:val="0"/>
        <w:autoSpaceDN w:val="0"/>
        <w:ind w:left="0"/>
        <w:jc w:val="both"/>
      </w:pPr>
      <w:r w:rsidRPr="00BF1E24">
        <w:t>The Parties shall agree that:</w:t>
      </w:r>
    </w:p>
    <w:p w14:paraId="17AC7AF1" w14:textId="77777777" w:rsidR="00CE5E1F" w:rsidRPr="00BF1E24" w:rsidRDefault="00CE5E1F" w:rsidP="00CE5E1F">
      <w:pPr>
        <w:pStyle w:val="aff5"/>
        <w:autoSpaceDE w:val="0"/>
        <w:autoSpaceDN w:val="0"/>
        <w:ind w:left="0"/>
        <w:jc w:val="both"/>
      </w:pPr>
      <w:r w:rsidRPr="00BF1E24">
        <w:rPr>
          <w:cs/>
        </w:rPr>
        <w:t xml:space="preserve">∙ </w:t>
      </w:r>
      <w:r w:rsidRPr="00BF1E24">
        <w:t>choosing one method of identification does not deprive the Bank of the right to additionally use other methods;</w:t>
      </w:r>
    </w:p>
    <w:p w14:paraId="4F219D61" w14:textId="2E504994" w:rsidR="00CE5E1F" w:rsidRPr="00BF1E24"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cs/>
        </w:rPr>
        <w:t xml:space="preserve">∙ </w:t>
      </w:r>
      <w:r w:rsidRPr="00BF1E24">
        <w:rPr>
          <w:rFonts w:ascii="Times New Roman" w:hAnsi="Times New Roman"/>
        </w:rPr>
        <w:t>in case of full/partial refusal of the Client / Additional Payment Cardholder of identification, the Bank has the right to refuse service.</w:t>
      </w:r>
    </w:p>
    <w:p w14:paraId="371F3202" w14:textId="77777777" w:rsidR="00AC70B1" w:rsidRPr="00BF1E24"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2. TERMS AND DEFINITIONS APPLIED IN THE GENERAL TERMS AND CONDITIONS</w:t>
      </w:r>
    </w:p>
    <w:p w14:paraId="42CE4AB9"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2.1</w:t>
      </w:r>
      <w:r w:rsidR="00AC70B1" w:rsidRPr="00BF1E24">
        <w:rPr>
          <w:rFonts w:ascii="Times New Roman" w:hAnsi="Times New Roman"/>
          <w:sz w:val="24"/>
          <w:szCs w:val="24"/>
        </w:rPr>
        <w:t>.</w:t>
      </w:r>
      <w:r w:rsidRPr="00BF1E24">
        <w:rPr>
          <w:rFonts w:ascii="Times New Roman" w:hAnsi="Times New Roman"/>
          <w:sz w:val="24"/>
          <w:szCs w:val="24"/>
        </w:rPr>
        <w:t xml:space="preserve"> </w:t>
      </w:r>
      <w:r w:rsidR="00AC70B1" w:rsidRPr="00BF1E24">
        <w:rPr>
          <w:rFonts w:ascii="Times New Roman" w:hAnsi="Times New Roman"/>
          <w:b/>
          <w:sz w:val="24"/>
          <w:szCs w:val="24"/>
        </w:rPr>
        <w:t>Authorization means</w:t>
      </w:r>
      <w:r w:rsidR="00AC70B1" w:rsidRPr="00BF1E24">
        <w:rPr>
          <w:rFonts w:ascii="Times New Roman" w:hAnsi="Times New Roman"/>
          <w:sz w:val="24"/>
          <w:szCs w:val="24"/>
        </w:rPr>
        <w:t xml:space="preserve"> the permission of the issuer to make a payment using the Payment card.</w:t>
      </w:r>
    </w:p>
    <w:p w14:paraId="7F15666E"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w:t>
      </w:r>
      <w:r w:rsidR="00AC70B1" w:rsidRPr="00BF1E24">
        <w:rPr>
          <w:rFonts w:ascii="Times New Roman" w:hAnsi="Times New Roman"/>
          <w:sz w:val="24"/>
          <w:szCs w:val="24"/>
        </w:rPr>
        <w:t>.</w:t>
      </w:r>
      <w:r w:rsidR="00AC70B1" w:rsidRPr="00BF1E24">
        <w:rPr>
          <w:rFonts w:ascii="Times New Roman" w:hAnsi="Times New Roman"/>
          <w:b/>
          <w:sz w:val="24"/>
          <w:szCs w:val="24"/>
        </w:rPr>
        <w:t xml:space="preserve"> Authentication</w:t>
      </w:r>
      <w:r w:rsidR="00AC70B1" w:rsidRPr="00BF1E24">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BF1E24" w:rsidRDefault="002D6F95" w:rsidP="002D6F95">
      <w:pPr>
        <w:pStyle w:val="aff5"/>
        <w:numPr>
          <w:ilvl w:val="1"/>
          <w:numId w:val="166"/>
        </w:numPr>
        <w:tabs>
          <w:tab w:val="left" w:pos="567"/>
        </w:tabs>
        <w:jc w:val="both"/>
      </w:pPr>
      <w:r w:rsidRPr="00BF1E24">
        <w:rPr>
          <w:b/>
        </w:rPr>
        <w:t xml:space="preserve">  </w:t>
      </w:r>
      <w:r w:rsidR="00AC70B1" w:rsidRPr="00BF1E24">
        <w:rPr>
          <w:b/>
        </w:rPr>
        <w:t xml:space="preserve">Bank means </w:t>
      </w:r>
      <w:r w:rsidR="006361B1" w:rsidRPr="00BF1E24">
        <w:t>Bereke Bank</w:t>
      </w:r>
      <w:r w:rsidR="00AC70B1" w:rsidRPr="00BF1E24">
        <w:t xml:space="preserve"> JSC.</w:t>
      </w:r>
    </w:p>
    <w:p w14:paraId="0568A6B2" w14:textId="77777777" w:rsidR="00AC70B1" w:rsidRPr="00BF1E24" w:rsidRDefault="00AC70B1" w:rsidP="002D6F95">
      <w:pPr>
        <w:pStyle w:val="aff5"/>
        <w:numPr>
          <w:ilvl w:val="1"/>
          <w:numId w:val="166"/>
        </w:numPr>
        <w:tabs>
          <w:tab w:val="left" w:pos="567"/>
        </w:tabs>
        <w:jc w:val="both"/>
        <w:rPr>
          <w:color w:val="000000"/>
        </w:rPr>
      </w:pPr>
      <w:r w:rsidRPr="00BF1E24">
        <w:rPr>
          <w:b/>
        </w:rPr>
        <w:t>Bank account</w:t>
      </w:r>
      <w:r w:rsidRPr="00BF1E24">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ATM means </w:t>
      </w:r>
      <w:r w:rsidRPr="00BF1E24">
        <w:rPr>
          <w:rFonts w:ascii="Times New Roman" w:hAnsi="Times New Roman"/>
          <w:color w:val="000000"/>
          <w:sz w:val="24"/>
          <w:szCs w:val="24"/>
        </w:rPr>
        <w:t>an electronic mechanical device that allows the Payment Cardholder to receive cash and use other issuer services with the Payment card</w:t>
      </w:r>
      <w:r w:rsidRPr="00BF1E24">
        <w:rPr>
          <w:rFonts w:ascii="Times New Roman" w:hAnsi="Times New Roman"/>
          <w:sz w:val="24"/>
          <w:szCs w:val="24"/>
        </w:rPr>
        <w:t>.</w:t>
      </w:r>
    </w:p>
    <w:p w14:paraId="2C35EE4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Contactless Payment card</w:t>
      </w:r>
      <w:r w:rsidRPr="00BF1E24">
        <w:rPr>
          <w:rFonts w:ascii="Times New Roman" w:hAnsi="Times New Roman"/>
          <w:sz w:val="24"/>
          <w:szCs w:val="24"/>
        </w:rPr>
        <w:t xml:space="preserve"> means a Payment card that offers its holder the possibility to make payments by contactless way using wireless communications technology that does not </w:t>
      </w:r>
      <w:r w:rsidRPr="00BF1E24">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blocking</w:t>
      </w:r>
      <w:r w:rsidRPr="00BF1E24">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Contribution</w:t>
      </w:r>
      <w:r w:rsidRPr="00BF1E24">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Deposit</w:t>
      </w:r>
      <w:r w:rsidRPr="00BF1E24">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Interest</w:t>
      </w:r>
      <w:r w:rsidRPr="00BF1E24">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w:t>
      </w:r>
      <w:r w:rsidRPr="00BF1E24">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Statement</w:t>
      </w:r>
      <w:r w:rsidRPr="00BF1E24">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 xml:space="preserve">Payment card issue </w:t>
      </w:r>
      <w:r w:rsidRPr="00BF1E24">
        <w:rPr>
          <w:rFonts w:ascii="Times New Roman" w:hAnsi="Times New Roman"/>
          <w:color w:val="000000"/>
          <w:sz w:val="24"/>
          <w:szCs w:val="24"/>
        </w:rPr>
        <w:t>means a payment service that provides an issue of the Payment card to the Payment Cardholder.</w:t>
      </w:r>
    </w:p>
    <w:p w14:paraId="07C886C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Cardholder</w:t>
      </w:r>
      <w:r w:rsidRPr="00BF1E24">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F1E24">
        <w:rPr>
          <w:rFonts w:ascii="Times New Roman" w:hAnsi="Times New Roman"/>
          <w:sz w:val="24"/>
          <w:szCs w:val="24"/>
        </w:rPr>
        <w:br/>
        <w:t xml:space="preserve"> Main Payment Cardholder means the Client who owns the Payment Card Account.</w:t>
      </w:r>
    </w:p>
    <w:p w14:paraId="32E719E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Cardholder</w:t>
      </w:r>
      <w:r w:rsidRPr="00BF1E24">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F1E24"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Dynamic identification </w:t>
      </w:r>
      <w:r w:rsidRPr="00BF1E24">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BF1E24">
        <w:rPr>
          <w:rFonts w:ascii="Times New Roman" w:hAnsi="Times New Roman"/>
          <w:sz w:val="24"/>
          <w:szCs w:val="24"/>
        </w:rPr>
        <w:t xml:space="preserve">. </w:t>
      </w:r>
    </w:p>
    <w:p w14:paraId="5AAAEF4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w:t>
      </w:r>
      <w:r w:rsidRPr="00BF1E24">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pacing w:val="-1"/>
          <w:sz w:val="24"/>
          <w:szCs w:val="24"/>
        </w:rPr>
        <w:t>Available amount</w:t>
      </w:r>
      <w:r w:rsidRPr="00BF1E24">
        <w:rPr>
          <w:rFonts w:ascii="Times New Roman" w:hAnsi="Times New Roman"/>
          <w:spacing w:val="-1"/>
          <w:sz w:val="24"/>
          <w:szCs w:val="24"/>
        </w:rPr>
        <w:t xml:space="preserve"> </w:t>
      </w:r>
      <w:r w:rsidRPr="00BF1E24">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Precious metal (hereinafter referred to as the Metal)</w:t>
      </w:r>
      <w:r w:rsidRPr="00BF1E24">
        <w:rPr>
          <w:rFonts w:ascii="Times New Roman" w:hAnsi="Times New Roman"/>
          <w:sz w:val="24"/>
          <w:szCs w:val="24"/>
        </w:rPr>
        <w:t xml:space="preserve"> means gold (XAU), silver (XAG), platinum (XPT), and palladium (XPD).</w:t>
      </w:r>
    </w:p>
    <w:p w14:paraId="6A8163A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Laws of the Republic of Kazakhstan</w:t>
      </w:r>
      <w:r w:rsidRPr="00BF1E24">
        <w:rPr>
          <w:rFonts w:ascii="Times New Roman" w:hAnsi="Times New Roman"/>
          <w:sz w:val="24"/>
          <w:szCs w:val="24"/>
        </w:rPr>
        <w:t xml:space="preserve"> mean applicable laws of the Republic of Kazakhstan.</w:t>
      </w:r>
    </w:p>
    <w:p w14:paraId="00D93133"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F1E24">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color w:val="000000"/>
          <w:sz w:val="24"/>
          <w:szCs w:val="24"/>
        </w:rPr>
        <w:t xml:space="preserve"> </w:t>
      </w:r>
      <w:r w:rsidRPr="00BF1E24">
        <w:rPr>
          <w:rFonts w:ascii="Times New Roman" w:hAnsi="Times New Roman"/>
          <w:b/>
          <w:color w:val="000000"/>
          <w:sz w:val="24"/>
          <w:szCs w:val="24"/>
        </w:rPr>
        <w:t>tool</w:t>
      </w:r>
      <w:r w:rsidRPr="00BF1E24">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2.22</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Internet </w:t>
      </w:r>
      <w:r w:rsidR="00B10D0C" w:rsidRPr="00BF1E24">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Information banking services </w:t>
      </w:r>
      <w:r w:rsidRPr="00BF1E24">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use</w:t>
      </w:r>
      <w:r w:rsidRPr="00BF1E24">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Service channel</w:t>
      </w:r>
      <w:r w:rsidRPr="00BF1E24">
        <w:rPr>
          <w:rFonts w:ascii="Times New Roman" w:hAnsi="Times New Roman"/>
          <w:sz w:val="24"/>
          <w:szCs w:val="24"/>
        </w:rPr>
        <w:t xml:space="preserve"> means subdivision of the Bank:</w:t>
      </w:r>
    </w:p>
    <w:p w14:paraId="38EAD404" w14:textId="03C1A23F" w:rsidR="00AC70B1" w:rsidRPr="00BF1E24" w:rsidRDefault="00B10D0C" w:rsidP="00AC70B1">
      <w:pPr>
        <w:tabs>
          <w:tab w:val="left" w:pos="567"/>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1) </w:t>
      </w:r>
      <w:r w:rsidR="00AC45F1">
        <w:rPr>
          <w:rFonts w:ascii="Times New Roman" w:hAnsi="Times New Roman"/>
          <w:sz w:val="24"/>
          <w:szCs w:val="24"/>
        </w:rPr>
        <w:t>First</w:t>
      </w:r>
      <w:r w:rsidR="00AC70B1" w:rsidRPr="00BF1E24">
        <w:rPr>
          <w:rFonts w:ascii="Times New Roman" w:hAnsi="Times New Roman"/>
          <w:sz w:val="24"/>
          <w:szCs w:val="24"/>
        </w:rPr>
        <w:t xml:space="preserve"> means a service channel for premium clients in accordance with the a</w:t>
      </w:r>
      <w:r w:rsidRPr="00BF1E24">
        <w:rPr>
          <w:rFonts w:ascii="Times New Roman" w:hAnsi="Times New Roman"/>
          <w:sz w:val="24"/>
          <w:szCs w:val="24"/>
        </w:rPr>
        <w:t xml:space="preserve">pproved criteria for  </w:t>
      </w:r>
      <w:r w:rsidR="00AC45F1">
        <w:rPr>
          <w:rFonts w:ascii="Times New Roman" w:hAnsi="Times New Roman"/>
          <w:sz w:val="24"/>
          <w:szCs w:val="24"/>
        </w:rPr>
        <w:t>First</w:t>
      </w:r>
      <w:r w:rsidR="00AC70B1" w:rsidRPr="00BF1E24">
        <w:rPr>
          <w:rFonts w:ascii="Times New Roman" w:hAnsi="Times New Roman"/>
          <w:sz w:val="24"/>
          <w:szCs w:val="24"/>
        </w:rPr>
        <w:t xml:space="preserve"> service channel, whose clie</w:t>
      </w:r>
      <w:r w:rsidRPr="00BF1E24">
        <w:rPr>
          <w:rFonts w:ascii="Times New Roman" w:hAnsi="Times New Roman"/>
          <w:sz w:val="24"/>
          <w:szCs w:val="24"/>
        </w:rPr>
        <w:t xml:space="preserve">nts are served in </w:t>
      </w:r>
      <w:r w:rsidR="00AC45F1">
        <w:rPr>
          <w:rFonts w:ascii="Times New Roman" w:hAnsi="Times New Roman"/>
          <w:sz w:val="24"/>
          <w:szCs w:val="24"/>
        </w:rPr>
        <w:t>First</w:t>
      </w:r>
      <w:r w:rsidR="00AC70B1" w:rsidRPr="00BF1E24">
        <w:rPr>
          <w:rFonts w:ascii="Times New Roman" w:hAnsi="Times New Roman"/>
          <w:sz w:val="24"/>
          <w:szCs w:val="24"/>
        </w:rPr>
        <w:t xml:space="preserve"> offices;</w:t>
      </w:r>
    </w:p>
    <w:p w14:paraId="23D47439" w14:textId="79D8921C" w:rsidR="00AC70B1" w:rsidRPr="00BF1E24" w:rsidRDefault="00B10D0C"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2) </w:t>
      </w:r>
      <w:r w:rsidR="00331F70">
        <w:rPr>
          <w:rFonts w:ascii="Times New Roman" w:hAnsi="Times New Roman"/>
          <w:sz w:val="24"/>
          <w:szCs w:val="24"/>
        </w:rPr>
        <w:t>Premier</w:t>
      </w:r>
      <w:r w:rsidR="00AC70B1" w:rsidRPr="00BF1E24">
        <w:rPr>
          <w:rFonts w:ascii="Times New Roman" w:hAnsi="Times New Roman"/>
          <w:sz w:val="24"/>
          <w:szCs w:val="24"/>
        </w:rPr>
        <w:t xml:space="preserve"> means a service channel for premium clients in accordance with the appro</w:t>
      </w:r>
      <w:r w:rsidRPr="00BF1E24">
        <w:rPr>
          <w:rFonts w:ascii="Times New Roman" w:hAnsi="Times New Roman"/>
          <w:sz w:val="24"/>
          <w:szCs w:val="24"/>
        </w:rPr>
        <w:t xml:space="preserve">ved criteria of </w:t>
      </w:r>
      <w:r w:rsidR="00331F70">
        <w:rPr>
          <w:rFonts w:ascii="Times New Roman" w:hAnsi="Times New Roman"/>
          <w:sz w:val="24"/>
          <w:szCs w:val="24"/>
        </w:rPr>
        <w:t>Premier</w:t>
      </w:r>
      <w:r w:rsidR="00AC70B1" w:rsidRPr="00BF1E24">
        <w:rPr>
          <w:rFonts w:ascii="Times New Roman" w:hAnsi="Times New Roman"/>
          <w:sz w:val="24"/>
          <w:szCs w:val="24"/>
        </w:rPr>
        <w:t xml:space="preserve"> channel, whose client</w:t>
      </w:r>
      <w:r w:rsidRPr="00BF1E24">
        <w:rPr>
          <w:rFonts w:ascii="Times New Roman" w:hAnsi="Times New Roman"/>
          <w:sz w:val="24"/>
          <w:szCs w:val="24"/>
        </w:rPr>
        <w:t xml:space="preserve">s are served in </w:t>
      </w:r>
      <w:r w:rsidR="00331F70">
        <w:rPr>
          <w:rFonts w:ascii="Times New Roman" w:hAnsi="Times New Roman"/>
          <w:sz w:val="24"/>
          <w:szCs w:val="24"/>
        </w:rPr>
        <w:t>Premier</w:t>
      </w:r>
      <w:r w:rsidR="00AC70B1" w:rsidRPr="00BF1E24">
        <w:rPr>
          <w:rFonts w:ascii="Times New Roman" w:hAnsi="Times New Roman"/>
          <w:sz w:val="24"/>
          <w:szCs w:val="24"/>
        </w:rPr>
        <w:t xml:space="preserve"> offices.</w:t>
      </w:r>
    </w:p>
    <w:p w14:paraId="287B6F3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Card transaction </w:t>
      </w:r>
      <w:r w:rsidRPr="00BF1E24">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Client</w:t>
      </w:r>
      <w:r w:rsidRPr="00BF1E24">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F1E24">
        <w:rPr>
          <w:rFonts w:ascii="Times New Roman" w:hAnsi="Times New Roman"/>
          <w:caps/>
          <w:sz w:val="24"/>
          <w:szCs w:val="24"/>
        </w:rPr>
        <w:t xml:space="preserve"> </w:t>
      </w:r>
    </w:p>
    <w:p w14:paraId="561E4F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Client's checking information (code word) </w:t>
      </w:r>
      <w:r w:rsidRPr="00BF1E24">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s rate</w:t>
      </w:r>
      <w:r w:rsidRPr="00BF1E24">
        <w:rPr>
          <w:rFonts w:ascii="Times New Roman" w:hAnsi="Times New Roman"/>
          <w:sz w:val="24"/>
          <w:szCs w:val="24"/>
        </w:rPr>
        <w:t xml:space="preserve"> means the standard or individual rate established on the date of transactions, where:</w:t>
      </w:r>
    </w:p>
    <w:p w14:paraId="1842C247" w14:textId="77777777" w:rsidR="00AC70B1" w:rsidRPr="00BF1E24"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F1E24">
        <w:rPr>
          <w:rFonts w:ascii="Times New Roman" w:hAnsi="Times New Roman"/>
          <w:b/>
          <w:sz w:val="24"/>
          <w:szCs w:val="24"/>
        </w:rPr>
        <w:t>1) individual rate</w:t>
      </w:r>
      <w:r w:rsidRPr="00BF1E24">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2)standard rate</w:t>
      </w:r>
      <w:r w:rsidRPr="00BF1E24">
        <w:rPr>
          <w:rFonts w:ascii="Times New Roman" w:hAnsi="Times New Roman"/>
          <w:sz w:val="24"/>
          <w:szCs w:val="24"/>
        </w:rPr>
        <w:t xml:space="preserve"> means a purchasing or selling rate provided to the Client under general terms and conditions.</w:t>
      </w:r>
    </w:p>
    <w:p w14:paraId="7E2B69B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International Payment System or System</w:t>
      </w:r>
      <w:r w:rsidRPr="00BF1E24">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2.30</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Mobile application </w:t>
      </w:r>
      <w:r w:rsidR="00B10D0C" w:rsidRPr="00BF1E24">
        <w:rPr>
          <w:rFonts w:ascii="Times New Roman" w:hAnsi="Times New Roman"/>
          <w:sz w:val="24"/>
          <w:szCs w:val="24"/>
        </w:rPr>
        <w:t>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an agreement for provision of electronic banking services to individuals by the Bank.</w:t>
      </w:r>
    </w:p>
    <w:p w14:paraId="60F65CF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Mobile device</w:t>
      </w:r>
      <w:r w:rsidRPr="00BF1E24">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Multicurrency card</w:t>
      </w:r>
      <w:r w:rsidRPr="00BF1E24">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Unallocated bullion account</w:t>
      </w:r>
      <w:r w:rsidRPr="00BF1E24">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 xml:space="preserve">Banking day </w:t>
      </w:r>
      <w:r w:rsidRPr="00BF1E24">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Main Payment card</w:t>
      </w:r>
      <w:r w:rsidRPr="00BF1E24">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Service Package (SP) </w:t>
      </w:r>
      <w:r w:rsidRPr="00BF1E24">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reissue</w:t>
      </w:r>
      <w:r w:rsidRPr="00BF1E24">
        <w:rPr>
          <w:rFonts w:ascii="Times New Roman" w:hAnsi="Times New Roman"/>
          <w:sz w:val="24"/>
          <w:szCs w:val="24"/>
        </w:rPr>
        <w:t xml:space="preserve"> means issue of a new Payment card to the Payment Card Account in card base instead of the former/lost.</w:t>
      </w:r>
      <w:r w:rsidRPr="00BF1E24">
        <w:rPr>
          <w:rFonts w:ascii="Times New Roman" w:hAnsi="Times New Roman"/>
          <w:b/>
          <w:sz w:val="24"/>
          <w:szCs w:val="24"/>
        </w:rPr>
        <w:t xml:space="preserve"> </w:t>
      </w:r>
    </w:p>
    <w:p w14:paraId="34FDB87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Money transfer </w:t>
      </w:r>
      <w:r w:rsidRPr="00BF1E24">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code</w:t>
      </w:r>
      <w:r w:rsidRPr="00BF1E24">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envelope</w:t>
      </w:r>
      <w:r w:rsidRPr="00BF1E24">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document </w:t>
      </w:r>
      <w:r w:rsidRPr="00BF1E24">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subdivisions </w:t>
      </w:r>
      <w:r w:rsidRPr="00BF1E24">
        <w:rPr>
          <w:rFonts w:ascii="Times New Roman" w:hAnsi="Times New Roman"/>
          <w:sz w:val="24"/>
          <w:szCs w:val="24"/>
        </w:rPr>
        <w:t>mean the Bank</w:t>
      </w:r>
      <w:r w:rsidRPr="00BF1E24">
        <w:rPr>
          <w:rFonts w:ascii="Times New Roman" w:hAnsi="Times New Roman"/>
          <w:sz w:val="24"/>
          <w:szCs w:val="24"/>
          <w:cs/>
        </w:rPr>
        <w:t>’</w:t>
      </w:r>
      <w:r w:rsidRPr="00BF1E24">
        <w:rPr>
          <w:rFonts w:ascii="Times New Roman" w:hAnsi="Times New Roman"/>
          <w:sz w:val="24"/>
          <w:szCs w:val="24"/>
        </w:rPr>
        <w:t>s subdivisions providing services to individuals.</w:t>
      </w:r>
    </w:p>
    <w:p w14:paraId="673A76B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Merchant</w:t>
      </w:r>
      <w:r w:rsidRPr="00BF1E24">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Provide</w:t>
      </w:r>
      <w:r w:rsidRPr="00BF1E24">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BF1E24"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BF1E24">
        <w:rPr>
          <w:rFonts w:ascii="Times New Roman" w:hAnsi="Times New Roman"/>
          <w:b/>
          <w:sz w:val="24"/>
          <w:szCs w:val="24"/>
        </w:rPr>
        <w:t>Payment application</w:t>
      </w:r>
      <w:r w:rsidRPr="00BF1E24">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BF1E24">
          <w:rPr>
            <w:rStyle w:val="af2"/>
            <w:rFonts w:ascii="Times New Roman" w:hAnsi="Times New Roman"/>
            <w:sz w:val="24"/>
            <w:szCs w:val="24"/>
          </w:rPr>
          <w:t>www.berekebank.kz»</w:t>
        </w:r>
      </w:hyperlink>
      <w:r w:rsidRPr="00BF1E24">
        <w:rPr>
          <w:rStyle w:val="af2"/>
          <w:rFonts w:ascii="Times New Roman" w:eastAsia="Times New Roman" w:hAnsi="Times New Roman"/>
          <w:color w:val="000000"/>
          <w:sz w:val="24"/>
          <w:szCs w:val="24"/>
          <w:u w:val="none"/>
        </w:rPr>
        <w:t>.</w:t>
      </w:r>
    </w:p>
    <w:p w14:paraId="34BBE19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Direct bank account debiting</w:t>
      </w:r>
      <w:r w:rsidRPr="00BF1E24">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Business day </w:t>
      </w:r>
      <w:r w:rsidRPr="00BF1E24">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card details </w:t>
      </w:r>
      <w:r w:rsidRPr="00BF1E24">
        <w:rPr>
          <w:rFonts w:ascii="Times New Roman" w:hAnsi="Times New Roman"/>
          <w:sz w:val="24"/>
          <w:szCs w:val="24"/>
        </w:rPr>
        <w:t xml:space="preserve">mean </w:t>
      </w:r>
      <w:r w:rsidRPr="00BF1E24">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RK</w:t>
      </w:r>
      <w:r w:rsidRPr="00BF1E24">
        <w:rPr>
          <w:rFonts w:ascii="Times New Roman" w:hAnsi="Times New Roman"/>
          <w:sz w:val="24"/>
          <w:szCs w:val="24"/>
        </w:rPr>
        <w:t xml:space="preserve"> means the Republic of Kazakhstan.</w:t>
      </w:r>
    </w:p>
    <w:p w14:paraId="6296834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Savings account</w:t>
      </w:r>
      <w:r w:rsidRPr="00BF1E24">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BF1E24" w:rsidRDefault="00E34B8D"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The Link is assigned for transferring money using the Alias Service.</w:t>
      </w:r>
    </w:p>
    <w:p w14:paraId="71624D5A"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bCs/>
          <w:sz w:val="24"/>
          <w:szCs w:val="24"/>
        </w:rPr>
        <w:t xml:space="preserve">Money transfer system </w:t>
      </w:r>
      <w:r w:rsidRPr="00BF1E24">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Internet banking system </w:t>
      </w:r>
      <w:r w:rsidRPr="00BF1E24">
        <w:rPr>
          <w:rFonts w:ascii="Times New Roman" w:hAnsi="Times New Roman"/>
          <w:sz w:val="24"/>
          <w:szCs w:val="24"/>
        </w:rPr>
        <w:t xml:space="preserve">means one of the remote access systems of the Bank that allows the Bank to provide electronic banking services under an agreement for provision of electronic banking services to individuals through the Internet at </w:t>
      </w:r>
      <w:hyperlink r:id="rId8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w:t>
      </w:r>
    </w:p>
    <w:p w14:paraId="4268C7C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Slip</w:t>
      </w:r>
      <w:r w:rsidRPr="00BF1E24">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Access facilities</w:t>
      </w:r>
      <w:r w:rsidRPr="00BF1E24">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BF1E24">
        <w:rPr>
          <w:rFonts w:ascii="Times New Roman" w:hAnsi="Times New Roman"/>
          <w:sz w:val="24"/>
          <w:szCs w:val="24"/>
        </w:rPr>
        <w:t>Internet banking system</w:t>
      </w:r>
      <w:r w:rsidRPr="00BF1E24">
        <w:rPr>
          <w:rFonts w:ascii="Times New Roman" w:hAnsi="Times New Roman"/>
          <w:sz w:val="24"/>
          <w:szCs w:val="24"/>
        </w:rPr>
        <w:t xml:space="preserve">, </w:t>
      </w:r>
      <w:r w:rsidR="00383609" w:rsidRPr="00BF1E24">
        <w:rPr>
          <w:rFonts w:ascii="Times New Roman" w:hAnsi="Times New Roman"/>
          <w:sz w:val="24"/>
          <w:szCs w:val="24"/>
        </w:rPr>
        <w:t xml:space="preserve">Mobile application </w:t>
      </w:r>
      <w:r w:rsidRPr="00BF1E24">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Parties</w:t>
      </w:r>
      <w:r w:rsidRPr="00BF1E24">
        <w:rPr>
          <w:rFonts w:ascii="Times New Roman" w:hAnsi="Times New Roman"/>
          <w:sz w:val="24"/>
          <w:szCs w:val="24"/>
        </w:rPr>
        <w:t xml:space="preserve"> mean the Bank, Client, Additional Payment Cardholder  (in cases established by the relevant agreement).</w:t>
      </w:r>
    </w:p>
    <w:p w14:paraId="0A4C2C9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High-risk countries</w:t>
      </w:r>
      <w:r w:rsidRPr="00BF1E24">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sidRPr="00BF1E24">
        <w:rPr>
          <w:rFonts w:ascii="Times New Roman" w:hAnsi="Times New Roman"/>
          <w:sz w:val="24"/>
          <w:szCs w:val="24"/>
          <w:u w:val="single"/>
        </w:rPr>
        <w:t>www.berekebank.kz.</w:t>
      </w:r>
    </w:p>
    <w:p w14:paraId="27587C9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Daily limit of transactions</w:t>
      </w:r>
      <w:r w:rsidRPr="00BF1E24">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Multicurrency Card Account</w:t>
      </w:r>
      <w:r w:rsidRPr="00BF1E24">
        <w:rPr>
          <w:rFonts w:ascii="Times New Roman" w:hAnsi="Times New Roman"/>
          <w:sz w:val="24"/>
          <w:szCs w:val="24"/>
        </w:rPr>
        <w:t xml:space="preserve"> means the Payment Card Account where transactions with the use of the Multicurrency card are recorded.</w:t>
      </w:r>
      <w:r w:rsidRPr="00BF1E24">
        <w:rPr>
          <w:rFonts w:ascii="Times New Roman" w:hAnsi="Times New Roman"/>
          <w:color w:val="000000"/>
          <w:sz w:val="24"/>
          <w:szCs w:val="24"/>
        </w:rPr>
        <w:t xml:space="preserve"> </w:t>
      </w:r>
    </w:p>
    <w:p w14:paraId="583FD08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Account</w:t>
      </w:r>
      <w:r w:rsidRPr="00BF1E24">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Account</w:t>
      </w:r>
      <w:r w:rsidRPr="00BF1E24">
        <w:rPr>
          <w:rFonts w:ascii="Times New Roman" w:hAnsi="Times New Roman"/>
          <w:sz w:val="24"/>
          <w:szCs w:val="24"/>
        </w:rPr>
        <w:t xml:space="preserve"> means a Current Account/Savings account.</w:t>
      </w:r>
    </w:p>
    <w:p w14:paraId="4C9A1E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Tariffs</w:t>
      </w:r>
      <w:r w:rsidRPr="00BF1E24">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Current account</w:t>
      </w:r>
      <w:r w:rsidRPr="00BF1E24">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Overdraft facility</w:t>
      </w:r>
      <w:r w:rsidRPr="00BF1E24">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Transaction </w:t>
      </w:r>
      <w:r w:rsidRPr="00BF1E24">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Remote service channels </w:t>
      </w:r>
      <w:r w:rsidRPr="00BF1E24">
        <w:rPr>
          <w:rFonts w:ascii="Times New Roman" w:hAnsi="Times New Roman"/>
          <w:sz w:val="24"/>
          <w:szCs w:val="24"/>
        </w:rPr>
        <w:t>mean the channels/devices of the Bank through which the Client can perform banking transactions in accordance with the General Terms and Conditions and agreement for provision of electronic banking services to individuals by the Bank concluded with the Bank: self-service devices, Internet banking system, Mobile application.</w:t>
      </w:r>
    </w:p>
    <w:p w14:paraId="213A6B0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Self-service devices </w:t>
      </w:r>
      <w:r w:rsidRPr="00BF1E24">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E34B8D" w:rsidRPr="00BF1E24">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F1E24"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lang w:eastAsia="ru-RU"/>
        </w:rPr>
        <w:t xml:space="preserve">Digital Payment Card </w:t>
      </w:r>
      <w:r w:rsidRPr="00BF1E24">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sidRPr="00BF1E24">
        <w:rPr>
          <w:rFonts w:ascii="Times New Roman" w:eastAsia="Times New Roman" w:hAnsi="Times New Roman"/>
          <w:bCs/>
          <w:sz w:val="24"/>
          <w:szCs w:val="24"/>
          <w:lang w:eastAsia="ru-RU"/>
        </w:rPr>
        <w:t>.</w:t>
      </w:r>
    </w:p>
    <w:p w14:paraId="6561ECB0" w14:textId="77777777" w:rsidR="00AC70B1" w:rsidRPr="00BF1E24"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Acquirer</w:t>
      </w:r>
      <w:r w:rsidRPr="00BF1E24">
        <w:rPr>
          <w:rFonts w:ascii="Times New Roman" w:hAnsi="Times New Roman"/>
          <w:sz w:val="24"/>
          <w:szCs w:val="24"/>
        </w:rPr>
        <w:t xml:space="preserve"> means a </w:t>
      </w:r>
      <w:r w:rsidRPr="00BF1E24">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Issuer</w:t>
      </w:r>
      <w:r w:rsidRPr="00BF1E24">
        <w:rPr>
          <w:rFonts w:ascii="Times New Roman" w:hAnsi="Times New Roman"/>
          <w:sz w:val="24"/>
          <w:szCs w:val="24"/>
        </w:rPr>
        <w:t xml:space="preserve"> (issuer) means a bank or National mail operator issuing the Payment card.</w:t>
      </w:r>
    </w:p>
    <w:p w14:paraId="4668B4A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 Center of the Bank</w:t>
      </w:r>
      <w:r w:rsidRPr="00BF1E24">
        <w:rPr>
          <w:rFonts w:ascii="Times New Roman" w:hAnsi="Times New Roman"/>
          <w:sz w:val="24"/>
          <w:szCs w:val="24"/>
        </w:rPr>
        <w:t xml:space="preserve"> means a subdivision of the Bank servicing telephone calls, electronic and written appeals from the Bank</w:t>
      </w:r>
      <w:r w:rsidRPr="00BF1E24">
        <w:rPr>
          <w:rFonts w:ascii="Times New Roman" w:hAnsi="Times New Roman"/>
          <w:sz w:val="24"/>
          <w:szCs w:val="24"/>
          <w:cs/>
        </w:rPr>
        <w:t>’</w:t>
      </w:r>
      <w:r w:rsidRPr="00BF1E24">
        <w:rPr>
          <w:rFonts w:ascii="Times New Roman" w:hAnsi="Times New Roman"/>
          <w:sz w:val="24"/>
          <w:szCs w:val="24"/>
        </w:rPr>
        <w:t xml:space="preserve">s Clients.  24-hour Client Service Contact Center: tel.: + 7 (727) 250-30-20, 5030. </w:t>
      </w:r>
    </w:p>
    <w:p w14:paraId="39E62BF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Android</w:t>
      </w:r>
      <w:r w:rsidRPr="00BF1E24">
        <w:rPr>
          <w:rFonts w:ascii="Times New Roman" w:hAnsi="Times New Roman"/>
          <w:sz w:val="24"/>
          <w:szCs w:val="24"/>
        </w:rPr>
        <w:t xml:space="preserve"> means an operating system for Mobile and other devices.</w:t>
      </w:r>
    </w:p>
    <w:p w14:paraId="4E31E51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CAP (Chip Authentication Program)</w:t>
      </w:r>
      <w:r w:rsidRPr="00BF1E24">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78482AFB"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CVV2 code/CVV code/CVV </w:t>
      </w:r>
      <w:r w:rsidRPr="00BF1E24">
        <w:rPr>
          <w:rFonts w:ascii="Times New Roman" w:hAnsi="Times New Roman"/>
          <w:sz w:val="24"/>
          <w:szCs w:val="24"/>
        </w:rPr>
        <w:t>or</w:t>
      </w:r>
      <w:r w:rsidRPr="00BF1E24">
        <w:rPr>
          <w:rFonts w:ascii="Times New Roman" w:hAnsi="Times New Roman"/>
          <w:b/>
          <w:sz w:val="24"/>
          <w:szCs w:val="24"/>
        </w:rPr>
        <w:t xml:space="preserve"> CVC2 code/ CVC code/CVC or CVP2 code/ CVP2 («CVV»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Validation Code», «CVP» - «Card Verification Parameter») </w:t>
      </w:r>
      <w:r w:rsidRPr="00BF1E24">
        <w:rPr>
          <w:rFonts w:ascii="Times New Roman" w:hAnsi="Times New Roman"/>
          <w:sz w:val="24"/>
          <w:szCs w:val="24"/>
        </w:rPr>
        <w:t xml:space="preserve">means an identification three-digit code assigned to the Payment card (CVV2 code - by Visa Payment cards, CVC2 code </w:t>
      </w:r>
      <w:r w:rsidRPr="00BF1E24">
        <w:rPr>
          <w:rFonts w:ascii="Times New Roman" w:hAnsi="Times New Roman"/>
          <w:sz w:val="24"/>
          <w:szCs w:val="24"/>
          <w:cs/>
        </w:rPr>
        <w:t xml:space="preserve">– </w:t>
      </w:r>
      <w:r w:rsidRPr="00BF1E24">
        <w:rPr>
          <w:rFonts w:ascii="Times New Roman" w:hAnsi="Times New Roman"/>
          <w:sz w:val="24"/>
          <w:szCs w:val="24"/>
        </w:rPr>
        <w:t xml:space="preserve">by MasterCard Payment cards, CVP2 code -by MIR Payment cards) and designed to identify the Payment Cardholder when paying for goods, works, and services in the Internet. CVV2 code/CVC2 code/CVP2 code shall be applied to the surface of the Payment card, except for the Digital Payment Card. The CVV2 code/CVC2 </w:t>
      </w:r>
      <w:r w:rsidRPr="00BF1E24">
        <w:rPr>
          <w:rFonts w:ascii="Times New Roman" w:hAnsi="Times New Roman"/>
          <w:sz w:val="24"/>
          <w:szCs w:val="24"/>
        </w:rPr>
        <w:lastRenderedPageBreak/>
        <w:t>code/CVP2 code is communicated to the Payment Cardholder by sending Push notifications to the Mobile device and / or SMS messages to mobile phone number.</w:t>
      </w:r>
    </w:p>
    <w:p w14:paraId="03A5C5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w:t>
      </w:r>
      <w:r w:rsidR="00E34B8D" w:rsidRPr="00BF1E24">
        <w:rPr>
          <w:rFonts w:ascii="Times New Roman" w:hAnsi="Times New Roman"/>
          <w:b/>
          <w:sz w:val="24"/>
          <w:szCs w:val="24"/>
        </w:rPr>
        <w:t xml:space="preserve"> </w:t>
      </w:r>
      <w:r w:rsidR="00E34B8D" w:rsidRPr="00BF1E24">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F1E24">
        <w:rPr>
          <w:rFonts w:ascii="Times New Roman" w:hAnsi="Times New Roman"/>
          <w:sz w:val="24"/>
          <w:szCs w:val="24"/>
        </w:rPr>
        <w:t>.</w:t>
      </w:r>
    </w:p>
    <w:p w14:paraId="098F57B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rPr>
        <w:t xml:space="preserve">iPhone OS  (IOS) </w:t>
      </w:r>
      <w:r w:rsidRPr="00BF1E24">
        <w:rPr>
          <w:rFonts w:ascii="Times New Roman" w:hAnsi="Times New Roman"/>
          <w:color w:val="222222"/>
          <w:sz w:val="24"/>
          <w:szCs w:val="24"/>
        </w:rPr>
        <w:t>means a mobile </w:t>
      </w:r>
      <w:hyperlink r:id="rId88" w:tooltip="Operating system" w:history="1">
        <w:r w:rsidRPr="00BF1E24">
          <w:rPr>
            <w:rFonts w:ascii="Times New Roman" w:hAnsi="Times New Roman"/>
            <w:sz w:val="24"/>
            <w:szCs w:val="24"/>
          </w:rPr>
          <w:t xml:space="preserve"> operating system</w:t>
        </w:r>
      </w:hyperlink>
      <w:r w:rsidRPr="00BF1E24">
        <w:rPr>
          <w:rFonts w:ascii="Times New Roman" w:hAnsi="Times New Roman"/>
          <w:color w:val="222222"/>
          <w:sz w:val="24"/>
          <w:szCs w:val="24"/>
        </w:rPr>
        <w:t> for </w:t>
      </w:r>
      <w:hyperlink r:id="rId89" w:tooltip="Smartphone" w:history="1">
        <w:r w:rsidRPr="00BF1E24">
          <w:rPr>
            <w:rFonts w:ascii="Times New Roman" w:hAnsi="Times New Roman"/>
            <w:sz w:val="24"/>
            <w:szCs w:val="24"/>
          </w:rPr>
          <w:t>smartphones</w:t>
        </w:r>
      </w:hyperlink>
      <w:r w:rsidRPr="00BF1E24">
        <w:rPr>
          <w:rFonts w:ascii="Times New Roman" w:hAnsi="Times New Roman"/>
          <w:color w:val="222222"/>
          <w:sz w:val="24"/>
          <w:szCs w:val="24"/>
        </w:rPr>
        <w:t>, </w:t>
      </w:r>
      <w:hyperlink r:id="rId90" w:tooltip="Tablet PC" w:history="1">
        <w:r w:rsidRPr="00BF1E24">
          <w:rPr>
            <w:rFonts w:ascii="Times New Roman" w:hAnsi="Times New Roman"/>
            <w:sz w:val="24"/>
            <w:szCs w:val="24"/>
          </w:rPr>
          <w:t>electronic tablets</w:t>
        </w:r>
      </w:hyperlink>
      <w:r w:rsidRPr="00BF1E24">
        <w:rPr>
          <w:rFonts w:ascii="Times New Roman" w:hAnsi="Times New Roman"/>
          <w:color w:val="222222"/>
          <w:sz w:val="24"/>
          <w:szCs w:val="24"/>
        </w:rPr>
        <w:t>, </w:t>
      </w:r>
      <w:hyperlink r:id="rId91" w:tooltip="Portable Multimedia Player" w:history="1">
        <w:r w:rsidRPr="00BF1E24">
          <w:rPr>
            <w:rFonts w:ascii="Times New Roman" w:hAnsi="Times New Roman"/>
            <w:sz w:val="24"/>
            <w:szCs w:val="24"/>
          </w:rPr>
          <w:t>wearable players,</w:t>
        </w:r>
      </w:hyperlink>
      <w:r w:rsidRPr="00BF1E24">
        <w:rPr>
          <w:rFonts w:ascii="Times New Roman" w:hAnsi="Times New Roman"/>
          <w:color w:val="222222"/>
          <w:sz w:val="24"/>
          <w:szCs w:val="24"/>
        </w:rPr>
        <w:t> and some other devices, developed and produced by the American company </w:t>
      </w:r>
      <w:hyperlink r:id="rId92" w:tooltip="Apple" w:history="1">
        <w:r w:rsidRPr="00BF1E24">
          <w:rPr>
            <w:rFonts w:ascii="Times New Roman" w:hAnsi="Times New Roman"/>
            <w:color w:val="222222"/>
            <w:sz w:val="24"/>
            <w:szCs w:val="24"/>
          </w:rPr>
          <w:t>Apple</w:t>
        </w:r>
      </w:hyperlink>
      <w:r w:rsidRPr="00BF1E24">
        <w:rPr>
          <w:rFonts w:ascii="Times New Roman" w:hAnsi="Times New Roman"/>
          <w:color w:val="222222"/>
          <w:sz w:val="24"/>
          <w:szCs w:val="24"/>
        </w:rPr>
        <w:t>.</w:t>
      </w:r>
    </w:p>
    <w:p w14:paraId="5B24F686"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 card</w:t>
      </w:r>
      <w:r w:rsidRPr="00BF1E24">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w:t>
      </w:r>
      <w:r w:rsidRPr="00BF1E24">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 code</w:t>
      </w:r>
      <w:r w:rsidRPr="00BF1E24">
        <w:rPr>
          <w:rFonts w:ascii="Times New Roman" w:hAnsi="Times New Roman"/>
          <w:sz w:val="24"/>
          <w:szCs w:val="24"/>
        </w:rPr>
        <w:t xml:space="preserve"> </w:t>
      </w:r>
      <w:r w:rsidR="00825C1B" w:rsidRPr="00BF1E24">
        <w:rPr>
          <w:rStyle w:val="70"/>
          <w:rFonts w:eastAsia="Calibri"/>
        </w:rPr>
        <w:t>means a bar code that provides access to services provided by the Bank hereunder</w:t>
      </w:r>
      <w:r w:rsidRPr="00BF1E24">
        <w:rPr>
          <w:rFonts w:ascii="Times New Roman" w:hAnsi="Times New Roman"/>
          <w:sz w:val="24"/>
          <w:szCs w:val="24"/>
        </w:rPr>
        <w:t>.</w:t>
      </w:r>
    </w:p>
    <w:p w14:paraId="21E05B9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 pay</w:t>
      </w:r>
      <w:r w:rsidRPr="00BF1E24">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w:t>
      </w:r>
      <w:r w:rsidR="00B10D0C" w:rsidRPr="00BF1E24">
        <w:rPr>
          <w:rFonts w:ascii="Times New Roman" w:hAnsi="Times New Roman"/>
          <w:sz w:val="24"/>
          <w:szCs w:val="24"/>
        </w:rPr>
        <w:t>Mobile application</w:t>
      </w:r>
      <w:r w:rsidRPr="00BF1E24">
        <w:rPr>
          <w:rFonts w:ascii="Times New Roman" w:hAnsi="Times New Roman"/>
          <w:sz w:val="24"/>
          <w:szCs w:val="24"/>
        </w:rPr>
        <w:t>.</w:t>
      </w:r>
    </w:p>
    <w:p w14:paraId="3726561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 terminal</w:t>
      </w:r>
      <w:r w:rsidRPr="00BF1E24">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Push notification (Push) </w:t>
      </w:r>
      <w:r w:rsidRPr="00BF1E24">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p>
    <w:p w14:paraId="010A14F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SMS banking </w:t>
      </w:r>
      <w:r w:rsidRPr="00BF1E24">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 message</w:t>
      </w:r>
      <w:r w:rsidRPr="00BF1E24">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Website</w:t>
      </w:r>
      <w:r w:rsidRPr="00BF1E24">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F1E24"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 (Visa International technology)/Secure Code (Master Card technology)</w:t>
      </w:r>
      <w:r w:rsidRPr="00BF1E24">
        <w:rPr>
          <w:rFonts w:ascii="Times New Roman" w:hAnsi="Times New Roman"/>
          <w:sz w:val="24"/>
          <w:szCs w:val="24"/>
        </w:rPr>
        <w:t xml:space="preserve"> /</w:t>
      </w:r>
      <w:r w:rsidRPr="00BF1E24">
        <w:rPr>
          <w:rFonts w:ascii="Times New Roman" w:hAnsi="Times New Roman"/>
          <w:b/>
          <w:sz w:val="24"/>
          <w:szCs w:val="24"/>
        </w:rPr>
        <w:t>Authentication Mode by UPI (UnionPay International technology)/ 3D Secure ( MirAccept technology)</w:t>
      </w:r>
      <w:r w:rsidRPr="00BF1E24">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Connection Manual shall be placed on the Bank's website. 3D Secure/Secure Code/Authentication Mode by UPI must be kept in secret by the Payment Cardholder at all times of the use of the Payment card</w:t>
      </w:r>
      <w:r w:rsidR="00AC70B1" w:rsidRPr="00BF1E24">
        <w:rPr>
          <w:rFonts w:ascii="Times New Roman" w:hAnsi="Times New Roman"/>
          <w:sz w:val="24"/>
          <w:szCs w:val="24"/>
        </w:rPr>
        <w:t>.</w:t>
      </w:r>
    </w:p>
    <w:p w14:paraId="7ED29C4A" w14:textId="7C58A393" w:rsidR="00A95D1E"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Visa Concierge Service</w:t>
      </w:r>
      <w:r w:rsidRPr="00BF1E24">
        <w:rPr>
          <w:rFonts w:ascii="Times New Roman" w:hAnsi="Times New Roman"/>
          <w:sz w:val="24"/>
          <w:szCs w:val="24"/>
        </w:rPr>
        <w:t xml:space="preserve"> means a special program in Telegram and Viber messengers, with the help of which the Clients of </w:t>
      </w:r>
      <w:r w:rsidR="00AC45F1">
        <w:rPr>
          <w:rFonts w:ascii="Times New Roman" w:hAnsi="Times New Roman"/>
          <w:sz w:val="24"/>
          <w:szCs w:val="24"/>
        </w:rPr>
        <w:t>First</w:t>
      </w:r>
      <w:r w:rsidR="00B10D0C" w:rsidRPr="00BF1E24">
        <w:rPr>
          <w:rFonts w:ascii="Times New Roman" w:hAnsi="Times New Roman"/>
          <w:sz w:val="24"/>
          <w:szCs w:val="24"/>
        </w:rPr>
        <w:t xml:space="preserve"> and </w:t>
      </w:r>
      <w:r w:rsidR="00331F70">
        <w:rPr>
          <w:rFonts w:ascii="Times New Roman" w:hAnsi="Times New Roman"/>
          <w:sz w:val="24"/>
          <w:szCs w:val="24"/>
        </w:rPr>
        <w:t>Premier</w:t>
      </w:r>
      <w:r w:rsidR="00B10D0C" w:rsidRPr="00BF1E24">
        <w:rPr>
          <w:rFonts w:ascii="Times New Roman" w:hAnsi="Times New Roman"/>
          <w:sz w:val="24"/>
          <w:szCs w:val="24"/>
        </w:rPr>
        <w:t xml:space="preserve"> </w:t>
      </w:r>
      <w:r w:rsidRPr="00BF1E24">
        <w:rPr>
          <w:rFonts w:ascii="Times New Roman" w:hAnsi="Times New Roman"/>
          <w:sz w:val="24"/>
          <w:szCs w:val="24"/>
        </w:rPr>
        <w:t>service channels are provided with information in the format of a chat bot in the field of concierge service</w:t>
      </w:r>
      <w:r w:rsidR="00B10D0C" w:rsidRPr="00BF1E24">
        <w:rPr>
          <w:rFonts w:ascii="Times New Roman" w:hAnsi="Times New Roman"/>
          <w:sz w:val="24"/>
          <w:szCs w:val="24"/>
        </w:rPr>
        <w:t>.</w:t>
      </w:r>
    </w:p>
    <w:p w14:paraId="70C2B22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F1E24"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F1E24">
        <w:rPr>
          <w:rFonts w:ascii="Times New Roman" w:hAnsi="Times New Roman"/>
          <w:b/>
          <w:caps/>
          <w:sz w:val="24"/>
          <w:szCs w:val="24"/>
        </w:rPr>
        <w:t>3.   PAYMENT CARD ISSUE AND MAINTENANCE</w:t>
      </w:r>
    </w:p>
    <w:p w14:paraId="4A0A5BC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3.1.</w:t>
      </w:r>
      <w:r w:rsidRPr="00BF1E24">
        <w:rPr>
          <w:rFonts w:ascii="Times New Roman" w:hAnsi="Times New Roman"/>
          <w:sz w:val="24"/>
          <w:szCs w:val="24"/>
        </w:rPr>
        <w:t xml:space="preserve"> </w:t>
      </w:r>
      <w:r w:rsidRPr="00BF1E24">
        <w:rPr>
          <w:rFonts w:ascii="Times New Roman" w:hAnsi="Times New Roman"/>
          <w:b/>
          <w:sz w:val="24"/>
          <w:szCs w:val="24"/>
        </w:rPr>
        <w:t>Procedure of issue, delivery, and storage of the Payment Card. Payment Card Account Opening</w:t>
      </w:r>
    </w:p>
    <w:p w14:paraId="0A70B70B"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F1E24"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0D6967F1" w:rsidR="00AC70B1" w:rsidRDefault="00AC70B1" w:rsidP="00AC70B1">
      <w:pPr>
        <w:tabs>
          <w:tab w:val="left" w:pos="-851"/>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1FC539EE" w14:textId="6C4C2DD5" w:rsidR="008C2BCB" w:rsidRPr="008C2BCB" w:rsidRDefault="008C2BCB" w:rsidP="00AC70B1">
      <w:pPr>
        <w:tabs>
          <w:tab w:val="left" w:pos="-851"/>
          <w:tab w:val="left" w:pos="567"/>
        </w:tabs>
        <w:autoSpaceDE w:val="0"/>
        <w:autoSpaceDN w:val="0"/>
        <w:spacing w:after="0" w:line="240" w:lineRule="auto"/>
        <w:jc w:val="both"/>
        <w:rPr>
          <w:rFonts w:ascii="Times New Roman" w:hAnsi="Times New Roman"/>
          <w:sz w:val="24"/>
          <w:szCs w:val="24"/>
        </w:rPr>
      </w:pPr>
      <w:r w:rsidRPr="008C2BCB">
        <w:rPr>
          <w:rFonts w:ascii="Times New Roman" w:hAnsi="Times New Roman"/>
          <w:sz w:val="24"/>
          <w:szCs w:val="24"/>
        </w:rPr>
        <w:t>Information about the Payment Card Account number shall be indicated in the bank account agreement or corresponding section in the Internet banking system/Mobile application.</w:t>
      </w:r>
    </w:p>
    <w:p w14:paraId="2FF855B9" w14:textId="77777777" w:rsidR="00AC70B1" w:rsidRPr="00BF1E24" w:rsidRDefault="00AC70B1" w:rsidP="00AC70B1">
      <w:pPr>
        <w:shd w:val="clear" w:color="auto" w:fill="FFFFFF"/>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F1E24">
        <w:rPr>
          <w:rFonts w:ascii="Times New Roman" w:hAnsi="Times New Roman"/>
          <w:sz w:val="24"/>
          <w:szCs w:val="24"/>
        </w:rPr>
        <w:t xml:space="preserve">3.1.5. </w:t>
      </w:r>
      <w:r w:rsidR="009A6463" w:rsidRPr="00BF1E24">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F1E24">
        <w:rPr>
          <w:rFonts w:ascii="Times New Roman" w:hAnsi="Times New Roman"/>
          <w:sz w:val="24"/>
          <w:szCs w:val="24"/>
        </w:rPr>
        <w:t>.</w:t>
      </w:r>
    </w:p>
    <w:p w14:paraId="06F311FB" w14:textId="77777777" w:rsidR="0089181F" w:rsidRPr="00BF1E24" w:rsidRDefault="0089181F" w:rsidP="00AC70B1">
      <w:pPr>
        <w:tabs>
          <w:tab w:val="left" w:pos="-851"/>
          <w:tab w:val="left" w:pos="0"/>
          <w:tab w:val="left" w:pos="142"/>
          <w:tab w:val="left" w:pos="284"/>
          <w:tab w:val="left" w:pos="567"/>
        </w:tabs>
        <w:spacing w:after="0" w:line="240" w:lineRule="auto"/>
        <w:jc w:val="both"/>
      </w:pPr>
      <w:r w:rsidRPr="00BF1E24">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w:t>
      </w:r>
      <w:r w:rsidRPr="00BF1E24">
        <w:rPr>
          <w:rFonts w:ascii="Times New Roman" w:hAnsi="Times New Roman"/>
          <w:sz w:val="24"/>
          <w:szCs w:val="24"/>
        </w:rPr>
        <w:lastRenderedPageBreak/>
        <w:t xml:space="preserve">Card Transactions performed using the Payment Card), and their own commission fee in respect of services provided when using the Payment Card. </w:t>
      </w:r>
    </w:p>
    <w:p w14:paraId="36057B5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29678D65" w14:textId="77777777" w:rsidR="008C2BCB" w:rsidRDefault="00AC70B1" w:rsidP="008C2BCB">
      <w:pPr>
        <w:spacing w:after="0" w:line="240" w:lineRule="auto"/>
        <w:jc w:val="both"/>
        <w:rPr>
          <w:rFonts w:ascii="Times New Roman" w:eastAsia="Times New Roman" w:hAnsi="Times New Roman"/>
          <w:color w:val="000000" w:themeColor="text1"/>
          <w:sz w:val="24"/>
          <w:szCs w:val="24"/>
        </w:rPr>
      </w:pPr>
      <w:r w:rsidRPr="00BF1E24">
        <w:rPr>
          <w:rFonts w:ascii="Times New Roman" w:hAnsi="Times New Roman"/>
          <w:sz w:val="24"/>
          <w:szCs w:val="24"/>
        </w:rPr>
        <w:t xml:space="preserve">3.1.7. </w:t>
      </w:r>
      <w:r w:rsidR="008C2BCB">
        <w:rPr>
          <w:rFonts w:ascii="Times New Roman" w:hAnsi="Times New Roman"/>
          <w:color w:val="000000" w:themeColor="text1"/>
          <w:sz w:val="24"/>
        </w:rPr>
        <w:t xml:space="preserve">The Client/Additional Payment Cardholder shall be the Payment Cardholder from the date of receipt of the Payment card or information on its details. The fact of receipt of the Payment Card by its holder shall be confirmed in the Internet banking system/Mobile application using the Identification tool or by signing the relevant document by the Payment Cardholder under the form established by the Bank. The issue of a Digital Payment Card and the provision by the Bank to the Payment Cardholder of information about its details shall be performed through the Internet banking system/Mobile application. CVC/CVV/CVP shall be sent to its holder via Push notifications and/or SMS messages. </w:t>
      </w:r>
    </w:p>
    <w:p w14:paraId="0B597214" w14:textId="04A82EF1" w:rsidR="00AC70B1" w:rsidRPr="00BF1E24" w:rsidRDefault="008C2BCB" w:rsidP="008C2BCB">
      <w:pPr>
        <w:spacing w:after="0" w:line="240" w:lineRule="auto"/>
        <w:jc w:val="both"/>
        <w:rPr>
          <w:rFonts w:ascii="Times New Roman" w:eastAsia="Times New Roman" w:hAnsi="Times New Roman"/>
          <w:sz w:val="24"/>
          <w:szCs w:val="24"/>
        </w:rPr>
      </w:pPr>
      <w:r>
        <w:rPr>
          <w:rFonts w:ascii="Times New Roman" w:hAnsi="Times New Roman"/>
          <w:color w:val="000000" w:themeColor="text1"/>
          <w:sz w:val="24"/>
        </w:rPr>
        <w:t>The Payment Cardholder shall perform the Card transaction using the PIN code (through ATM) or contact the Bank (by phone) to activate the Payment Card. Activation of the Payment Card that does not contain the Payment Cardholder’s details shall be performed by its holder in the Internet banking system/Mobile application.</w:t>
      </w:r>
    </w:p>
    <w:p w14:paraId="017A28F5" w14:textId="431D7F75"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F1E24">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w:t>
      </w:r>
    </w:p>
    <w:p w14:paraId="4682019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3.1.9.</w:t>
      </w:r>
      <w:r w:rsidR="00E34B8D" w:rsidRPr="00BF1E24">
        <w:rPr>
          <w:rFonts w:ascii="Times New Roman" w:hAnsi="Times New Roman"/>
          <w:sz w:val="24"/>
          <w:szCs w:val="24"/>
        </w:rPr>
        <w:t xml:space="preserve"> 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xml:space="preserve">. The Payment Card shall be valid until the end of the month and year indicated on it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Card transactions shall not be made on cards whose validity period has expired</w:t>
      </w:r>
      <w:r w:rsidRPr="00BF1E24">
        <w:rPr>
          <w:rFonts w:ascii="Times New Roman" w:hAnsi="Times New Roman"/>
          <w:sz w:val="24"/>
          <w:szCs w:val="24"/>
        </w:rPr>
        <w:t>.</w:t>
      </w:r>
    </w:p>
    <w:p w14:paraId="0484D03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F1E24" w:rsidRDefault="00AC70B1" w:rsidP="00AC70B1">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3.1.11.</w:t>
      </w:r>
      <w:r w:rsidRPr="00BF1E24">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F1E24">
        <w:rPr>
          <w:rFonts w:ascii="Times New Roman" w:hAnsi="Times New Roman"/>
          <w:sz w:val="24"/>
          <w:szCs w:val="24"/>
        </w:rPr>
        <w:t xml:space="preserve"> </w:t>
      </w:r>
    </w:p>
    <w:p w14:paraId="7777252C" w14:textId="77777777" w:rsidR="00AC70B1" w:rsidRPr="00BF1E24"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F1E24">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A55EF2"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3.1.14. </w:t>
      </w:r>
      <w:r w:rsidRPr="00BF1E24">
        <w:rPr>
          <w:rFonts w:ascii="Times New Roman" w:hAnsi="Times New Roman"/>
          <w:sz w:val="24"/>
          <w:szCs w:val="24"/>
        </w:rPr>
        <w:t>The Payment Cardholder is able to receive the Payment Card Account Statement:</w:t>
      </w:r>
    </w:p>
    <w:p w14:paraId="1DFC2FBE"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through </w:t>
      </w:r>
      <w:r w:rsidR="00A570E0" w:rsidRPr="00BF1E24">
        <w:rPr>
          <w:rFonts w:ascii="Times New Roman" w:hAnsi="Times New Roman"/>
          <w:sz w:val="24"/>
          <w:szCs w:val="24"/>
        </w:rPr>
        <w:t>Internet banking system / Mobile application</w:t>
      </w:r>
      <w:r w:rsidR="00A570E0" w:rsidRPr="00BF1E24">
        <w:rPr>
          <w:rFonts w:ascii="Times New Roman" w:hAnsi="Times New Roman"/>
          <w:color w:val="000000"/>
          <w:sz w:val="24"/>
          <w:szCs w:val="24"/>
        </w:rPr>
        <w:t xml:space="preserve"> </w:t>
      </w:r>
      <w:r w:rsidRPr="00BF1E24">
        <w:rPr>
          <w:rFonts w:ascii="Times New Roman" w:hAnsi="Times New Roman"/>
          <w:color w:val="000000"/>
          <w:sz w:val="24"/>
          <w:szCs w:val="24"/>
        </w:rPr>
        <w:t xml:space="preserve">system (the Payment Cardholder  shall be registered with </w:t>
      </w:r>
      <w:r w:rsidR="00A570E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w:t>
      </w:r>
    </w:p>
    <w:p w14:paraId="6EC05E24"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through ATM (the last 10 (ten) transactions made by the Payment Cardholder shall be reflected);</w:t>
      </w:r>
    </w:p>
    <w:p w14:paraId="64E88E47"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and/or upon personal apply to the Bank. </w:t>
      </w:r>
    </w:p>
    <w:p w14:paraId="48A715BB"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3.1.15. </w:t>
      </w:r>
      <w:r w:rsidRPr="00BF1E24">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F1E24">
        <w:rPr>
          <w:rFonts w:ascii="Times New Roman" w:hAnsi="Times New Roman"/>
          <w:color w:val="000000"/>
          <w:sz w:val="24"/>
          <w:szCs w:val="24"/>
        </w:rPr>
        <w:t xml:space="preserve"> </w:t>
      </w:r>
      <w:r w:rsidRPr="00BF1E24">
        <w:rPr>
          <w:rFonts w:ascii="Times New Roman" w:hAnsi="Times New Roman"/>
          <w:sz w:val="24"/>
          <w:szCs w:val="24"/>
        </w:rPr>
        <w:t xml:space="preserve">The Statement shall be provided in hard copy or electronically by requesting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shall contain the following information:</w:t>
      </w:r>
      <w:r w:rsidRPr="00BF1E24">
        <w:rPr>
          <w:rFonts w:ascii="Times New Roman" w:hAnsi="Times New Roman"/>
          <w:color w:val="000000"/>
          <w:sz w:val="24"/>
          <w:szCs w:val="24"/>
        </w:rPr>
        <w:t xml:space="preserve"> </w:t>
      </w:r>
    </w:p>
    <w:p w14:paraId="4CF97BE7"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start and last date of the reporting period;</w:t>
      </w:r>
    </w:p>
    <w:p w14:paraId="6BA5F370"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amount and date of each payment using the Payment Card;</w:t>
      </w:r>
    </w:p>
    <w:p w14:paraId="58791249"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amount of debt available at the end of the month and/or interest accrued to the Bank;</w:t>
      </w:r>
    </w:p>
    <w:p w14:paraId="4589774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amount of credit limit (if any) and minimum maturity value, debt amount (indicate with the sign "-");</w:t>
      </w:r>
      <w:r w:rsidRPr="00BF1E24">
        <w:rPr>
          <w:rFonts w:ascii="Times New Roman" w:hAnsi="Times New Roman"/>
          <w:color w:val="000000"/>
          <w:sz w:val="24"/>
          <w:szCs w:val="24"/>
        </w:rPr>
        <w:t xml:space="preserve"> </w:t>
      </w:r>
    </w:p>
    <w:p w14:paraId="45B11B6F" w14:textId="77777777" w:rsidR="00AC70B1" w:rsidRPr="00BF1E24"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3.1.16.</w:t>
      </w:r>
      <w:r w:rsidRPr="00BF1E24">
        <w:rPr>
          <w:rFonts w:ascii="Times New Roman" w:hAnsi="Times New Roman"/>
          <w:color w:val="000000"/>
          <w:sz w:val="24"/>
          <w:szCs w:val="24"/>
        </w:rPr>
        <w:t xml:space="preserve"> </w:t>
      </w:r>
      <w:r w:rsidRPr="00BF1E24">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through ATM (the last 10 (ten) transactions made by the Client shall be reflected);</w:t>
      </w:r>
    </w:p>
    <w:p w14:paraId="4AD034F4"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system (the Payment Cardholder  shall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08C490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and/or upon personal apply of the Payment Cardholder to the Bank.</w:t>
      </w:r>
    </w:p>
    <w:p w14:paraId="10D9BFCD"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3.1.17. </w:t>
      </w:r>
      <w:r w:rsidRPr="00BF1E24">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F1E24">
        <w:rPr>
          <w:rFonts w:ascii="Times New Roman" w:hAnsi="Times New Roman"/>
          <w:color w:val="000000"/>
          <w:sz w:val="24"/>
          <w:szCs w:val="24"/>
          <w:cs/>
        </w:rPr>
        <w:t>’</w:t>
      </w:r>
      <w:r w:rsidRPr="00BF1E24">
        <w:rPr>
          <w:rFonts w:ascii="Times New Roman" w:hAnsi="Times New Roman"/>
          <w:color w:val="000000"/>
          <w:sz w:val="24"/>
          <w:szCs w:val="24"/>
        </w:rPr>
        <w:t>s tariffs.</w:t>
      </w:r>
    </w:p>
    <w:p w14:paraId="0C9FC86F"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3.1.19. The Payment Cardholder shall contact the Bank regarding all issues to use the Payment Card.</w:t>
      </w:r>
    </w:p>
    <w:p w14:paraId="6776742D"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3.2. PIN code:</w:t>
      </w:r>
    </w:p>
    <w:p w14:paraId="4653DCB5"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3.2.1. </w:t>
      </w:r>
      <w:r w:rsidRPr="00BF1E24">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t>
      </w:r>
      <w:r w:rsidR="000C0B06" w:rsidRPr="00BF1E24">
        <w:rPr>
          <w:rFonts w:ascii="Times New Roman" w:eastAsia="Times New Roman" w:hAnsi="Times New Roman"/>
          <w:sz w:val="24"/>
          <w:szCs w:val="24"/>
          <w:lang w:eastAsia="ru-RU"/>
        </w:rPr>
        <w:t>and/or alp</w:t>
      </w:r>
      <w:r w:rsidR="00B10D0C" w:rsidRPr="00BF1E24">
        <w:rPr>
          <w:rFonts w:ascii="Times New Roman" w:eastAsia="Times New Roman" w:hAnsi="Times New Roman"/>
          <w:sz w:val="24"/>
          <w:szCs w:val="24"/>
          <w:lang w:eastAsia="ru-RU"/>
        </w:rPr>
        <w:t>habetical identifier Bereke Bank</w:t>
      </w:r>
      <w:r w:rsidR="000C0B06" w:rsidRPr="00BF1E24">
        <w:rPr>
          <w:rFonts w:ascii="Times New Roman" w:hAnsi="Times New Roman"/>
          <w:sz w:val="24"/>
          <w:szCs w:val="24"/>
        </w:rPr>
        <w:t xml:space="preserve"> </w:t>
      </w:r>
      <w:r w:rsidRPr="00BF1E24">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F1E24">
        <w:t xml:space="preserve"> </w:t>
      </w:r>
      <w:r w:rsidR="00BE3B49" w:rsidRPr="00BF1E24">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F1E24">
        <w:rPr>
          <w:rFonts w:ascii="Times New Roman" w:hAnsi="Times New Roman"/>
          <w:sz w:val="24"/>
          <w:szCs w:val="24"/>
        </w:rPr>
        <w:t>.</w:t>
      </w:r>
    </w:p>
    <w:p w14:paraId="2AB2431C" w14:textId="77777777" w:rsidR="00BE3B49" w:rsidRPr="00BF1E24"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3.2.3</w:t>
      </w:r>
      <w:r w:rsidR="00BE3B49" w:rsidRPr="00BF1E24">
        <w:rPr>
          <w:rFonts w:ascii="Times New Roman" w:hAnsi="Times New Roman"/>
          <w:sz w:val="24"/>
          <w:szCs w:val="24"/>
        </w:rPr>
        <w:t xml:space="preserve">. The Payment cardholder can set and change the PIN code in </w:t>
      </w:r>
      <w:r w:rsidR="00ED72A0" w:rsidRPr="00BF1E24">
        <w:rPr>
          <w:rFonts w:ascii="Times New Roman" w:hAnsi="Times New Roman"/>
          <w:sz w:val="24"/>
          <w:szCs w:val="24"/>
        </w:rPr>
        <w:t xml:space="preserve">Mobile application </w:t>
      </w:r>
      <w:r w:rsidR="00BE3B49" w:rsidRPr="00BF1E24">
        <w:rPr>
          <w:rFonts w:ascii="Times New Roman" w:hAnsi="Times New Roman"/>
          <w:sz w:val="24"/>
          <w:szCs w:val="24"/>
        </w:rPr>
        <w:t>by selecting the operation "Set PIN code".</w:t>
      </w:r>
    </w:p>
    <w:p w14:paraId="13C5608B" w14:textId="77777777" w:rsidR="00AC70B1" w:rsidRPr="00BF1E24"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3.2.4</w:t>
      </w:r>
      <w:r w:rsidR="00AC70B1" w:rsidRPr="00BF1E24">
        <w:rPr>
          <w:rFonts w:ascii="Times New Roman" w:hAnsi="Times New Roman"/>
          <w:sz w:val="24"/>
          <w:szCs w:val="24"/>
        </w:rPr>
        <w:t xml:space="preserve">. </w:t>
      </w:r>
      <w:r w:rsidR="00AC70B1" w:rsidRPr="00BF1E24">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3.3. The Payment Cardholder shall comply with the following rules for usage of the Payment Card:</w:t>
      </w:r>
    </w:p>
    <w:p w14:paraId="4D11DAD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Transfer of the Payment Card to other persons for usage and/or as a pledge shall be prohibited.</w:t>
      </w:r>
    </w:p>
    <w:p w14:paraId="41052BF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be responsible for disclosure of the PIN code by the Payment Cardholder. The Payment Card PIN code is unknown to the Bank</w:t>
      </w:r>
      <w:r w:rsidRPr="00BF1E24">
        <w:rPr>
          <w:rFonts w:ascii="Times New Roman" w:hAnsi="Times New Roman"/>
          <w:sz w:val="24"/>
          <w:szCs w:val="24"/>
          <w:cs/>
        </w:rPr>
        <w:t>’</w:t>
      </w:r>
      <w:r w:rsidRPr="00BF1E24">
        <w:rPr>
          <w:rFonts w:ascii="Times New Roman" w:hAnsi="Times New Roman"/>
          <w:sz w:val="24"/>
          <w:szCs w:val="24"/>
        </w:rPr>
        <w:t>s officers and must be kept by the Payment Cardholder in secrecy all the time of use of the Payment Card.</w:t>
      </w:r>
    </w:p>
    <w:p w14:paraId="322CCF10"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 is necessary to follow certain rules to ensure the PIN code secrecy:</w:t>
      </w:r>
    </w:p>
    <w:p w14:paraId="7C105BDF"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F1E24"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allow anyone to spy on a combination of the PIN code numbers typed on the keyboard of the Self-service device.</w:t>
      </w:r>
    </w:p>
    <w:p w14:paraId="051D72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w:t>
      </w:r>
      <w:r w:rsidRPr="00BF1E24">
        <w:rPr>
          <w:rFonts w:ascii="Times New Roman" w:hAnsi="Times New Roman"/>
          <w:sz w:val="24"/>
          <w:szCs w:val="24"/>
        </w:rPr>
        <w:lastRenderedPageBreak/>
        <w:t xml:space="preserve">Card transaction on the Payment Card Account shall be impossible, as the Payment Card is blocked by the Bank. </w:t>
      </w:r>
    </w:p>
    <w:p w14:paraId="55D02DA5" w14:textId="77777777" w:rsidR="00AC70B1" w:rsidRPr="00BF1E24"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F1E24">
        <w:rPr>
          <w:rFonts w:ascii="Times New Roman" w:hAnsi="Times New Roman"/>
          <w:sz w:val="24"/>
          <w:szCs w:val="24"/>
        </w:rPr>
        <w:t>.</w:t>
      </w:r>
    </w:p>
    <w:p w14:paraId="2E73EA7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F1E24">
        <w:rPr>
          <w:rFonts w:ascii="Times New Roman" w:hAnsi="Times New Roman"/>
          <w:sz w:val="24"/>
          <w:szCs w:val="24"/>
        </w:rPr>
        <w:t xml:space="preserve"> </w:t>
      </w:r>
    </w:p>
    <w:p w14:paraId="20C3018B"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 of submission of the Payment Card blocking request to the Bank</w:t>
      </w:r>
      <w:r w:rsidRPr="00BF1E24">
        <w:rPr>
          <w:rFonts w:ascii="Times New Roman" w:hAnsi="Times New Roman"/>
          <w:sz w:val="24"/>
          <w:szCs w:val="24"/>
          <w:cs/>
        </w:rPr>
        <w:t>’</w:t>
      </w:r>
      <w:r w:rsidRPr="00BF1E24">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F1E24"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14:paraId="3C7E56B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 xml:space="preserve">. </w:t>
      </w:r>
    </w:p>
    <w:p w14:paraId="55D2039F"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3.3.2.</w:t>
      </w:r>
      <w:r w:rsidRPr="00BF1E24">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3.4.</w:t>
      </w:r>
      <w:r w:rsidRPr="00BF1E24">
        <w:rPr>
          <w:rFonts w:ascii="Times New Roman" w:hAnsi="Times New Roman"/>
          <w:sz w:val="24"/>
          <w:szCs w:val="24"/>
        </w:rPr>
        <w:t xml:space="preserve">  </w:t>
      </w:r>
      <w:r w:rsidRPr="00BF1E24">
        <w:rPr>
          <w:rFonts w:ascii="Times New Roman" w:hAnsi="Times New Roman"/>
          <w:b/>
          <w:sz w:val="24"/>
          <w:szCs w:val="24"/>
        </w:rPr>
        <w:t>Detention/Withdrawal of the Payment Card:</w:t>
      </w:r>
    </w:p>
    <w:p w14:paraId="1684BF7F"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3.4.1. Detention/withdrawal of the Payment Card at service point shall be made in cases where:  </w:t>
      </w:r>
    </w:p>
    <w:p w14:paraId="7DB329B3"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 presenter of the Payment Card is not its holder; </w:t>
      </w:r>
    </w:p>
    <w:p w14:paraId="5D53AB91"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-The Payment Card has been withdrawn by the Bank's Self-service device.  </w:t>
      </w:r>
    </w:p>
    <w:p w14:paraId="3A229A6B"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F1E24"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3.5.     Payment Card Reissue. </w:t>
      </w:r>
    </w:p>
    <w:p w14:paraId="5E3A864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3.5.1.</w:t>
      </w:r>
      <w:r w:rsidR="005E7D6F" w:rsidRPr="00BF1E24">
        <w:t xml:space="preserve"> </w:t>
      </w:r>
      <w:r w:rsidR="005E7D6F" w:rsidRPr="00BF1E24">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BF1E24">
        <w:rPr>
          <w:rFonts w:ascii="Times New Roman" w:hAnsi="Times New Roman"/>
          <w:sz w:val="24"/>
          <w:szCs w:val="24"/>
        </w:rPr>
        <w:t>Internet banking system / Mobile application</w:t>
      </w:r>
      <w:r w:rsidR="005E7D6F" w:rsidRPr="00BF1E24">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F1E24">
        <w:rPr>
          <w:rFonts w:ascii="Times New Roman" w:hAnsi="Times New Roman"/>
          <w:sz w:val="24"/>
          <w:szCs w:val="24"/>
        </w:rPr>
        <w:t>.</w:t>
      </w:r>
    </w:p>
    <w:p w14:paraId="063E955C" w14:textId="77777777" w:rsidR="00310D1D" w:rsidRPr="00BF1E24"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3.5.2.</w:t>
      </w:r>
      <w:r w:rsidR="00310D1D" w:rsidRPr="00BF1E24">
        <w:t xml:space="preserve"> </w:t>
      </w:r>
      <w:r w:rsidR="00310D1D" w:rsidRPr="00BF1E24">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lost/stolen;</w:t>
      </w:r>
    </w:p>
    <w:p w14:paraId="28D30CC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declassified;</w:t>
      </w:r>
    </w:p>
    <w:p w14:paraId="439EB3DE"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damaged and it cannot be used further;</w:t>
      </w:r>
    </w:p>
    <w:p w14:paraId="3A67299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Cardholder has changed his/her name or surname;</w:t>
      </w:r>
    </w:p>
    <w:p w14:paraId="22B416F9" w14:textId="77777777" w:rsidR="00AC70B1"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magnetic stripe on the Payment Card is demagnetized or scratched and ATM/POS terminal do not read the magnetic stripe information on the Payment Card</w:t>
      </w:r>
      <w:r w:rsidR="00AC70B1" w:rsidRPr="00BF1E24">
        <w:rPr>
          <w:rFonts w:ascii="Times New Roman" w:hAnsi="Times New Roman"/>
          <w:sz w:val="24"/>
          <w:szCs w:val="24"/>
        </w:rPr>
        <w:t>.</w:t>
      </w:r>
    </w:p>
    <w:p w14:paraId="71E20501" w14:textId="77777777" w:rsidR="00936D8B" w:rsidRPr="00BF1E24" w:rsidRDefault="00AC70B1" w:rsidP="00936D8B">
      <w:pPr>
        <w:spacing w:after="0" w:line="240" w:lineRule="auto"/>
        <w:jc w:val="both"/>
        <w:rPr>
          <w:rFonts w:ascii="Times New Roman" w:hAnsi="Times New Roman"/>
          <w:sz w:val="24"/>
          <w:szCs w:val="24"/>
        </w:rPr>
      </w:pPr>
      <w:r w:rsidRPr="00BF1E24">
        <w:rPr>
          <w:rFonts w:ascii="Times New Roman" w:hAnsi="Times New Roman"/>
          <w:sz w:val="24"/>
          <w:szCs w:val="24"/>
        </w:rPr>
        <w:t>3.5.3.</w:t>
      </w:r>
      <w:r w:rsidR="00936D8B" w:rsidRPr="00BF1E24">
        <w:t xml:space="preserve"> </w:t>
      </w:r>
      <w:r w:rsidR="00936D8B" w:rsidRPr="00BF1E24">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F1E24" w:rsidRDefault="00936D8B" w:rsidP="00936D8B">
      <w:pPr>
        <w:spacing w:after="0" w:line="240" w:lineRule="auto"/>
        <w:jc w:val="both"/>
        <w:rPr>
          <w:rFonts w:ascii="Times New Roman" w:hAnsi="Times New Roman"/>
          <w:sz w:val="24"/>
          <w:szCs w:val="24"/>
        </w:rPr>
      </w:pPr>
      <w:r w:rsidRPr="00BF1E24">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F1E24">
        <w:rPr>
          <w:rFonts w:ascii="Times New Roman" w:hAnsi="Times New Roman"/>
          <w:sz w:val="24"/>
          <w:szCs w:val="24"/>
        </w:rPr>
        <w:t>.</w:t>
      </w:r>
    </w:p>
    <w:p w14:paraId="614D7A1E" w14:textId="77777777" w:rsidR="00936D8B" w:rsidRPr="00BF1E24" w:rsidRDefault="00AC70B1"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3.5.4.</w:t>
      </w:r>
      <w:r w:rsidR="00936D8B" w:rsidRPr="00BF1E24">
        <w:t xml:space="preserve"> </w:t>
      </w:r>
      <w:r w:rsidR="00936D8B" w:rsidRPr="00BF1E24">
        <w:rPr>
          <w:rFonts w:ascii="Times New Roman" w:hAnsi="Times New Roman"/>
          <w:sz w:val="24"/>
          <w:szCs w:val="24"/>
        </w:rPr>
        <w:t>The Payment Card shall be reissued without payment of fee by the Payment Cardholder in the following cases:</w:t>
      </w:r>
    </w:p>
    <w:p w14:paraId="7452B573"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w:t>
      </w:r>
      <w:r w:rsidRPr="00BF1E24">
        <w:rPr>
          <w:rFonts w:ascii="Times New Roman" w:hAnsi="Times New Roman"/>
          <w:sz w:val="24"/>
          <w:szCs w:val="24"/>
        </w:rPr>
        <w:tab/>
        <w:t>PIN code is printed illegible;</w:t>
      </w:r>
    </w:p>
    <w:p w14:paraId="60224AB5"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by the initiative of the Bank;</w:t>
      </w:r>
    </w:p>
    <w:p w14:paraId="412881CD" w14:textId="77777777" w:rsidR="00AC70B1" w:rsidRPr="00BF1E24" w:rsidRDefault="00936D8B" w:rsidP="00936D8B">
      <w:pPr>
        <w:tabs>
          <w:tab w:val="num"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due to compromise</w:t>
      </w:r>
      <w:r w:rsidR="00AC70B1" w:rsidRPr="00BF1E24">
        <w:rPr>
          <w:rFonts w:ascii="Times New Roman" w:hAnsi="Times New Roman"/>
          <w:sz w:val="24"/>
          <w:szCs w:val="24"/>
        </w:rPr>
        <w:t xml:space="preserve">. </w:t>
      </w:r>
    </w:p>
    <w:p w14:paraId="4A08722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3.5.5.</w:t>
      </w:r>
      <w:r w:rsidR="007341F4" w:rsidRPr="00BF1E24">
        <w:t xml:space="preserve"> </w:t>
      </w:r>
      <w:r w:rsidR="007341F4" w:rsidRPr="00BF1E24">
        <w:rPr>
          <w:rFonts w:ascii="Times New Roman" w:hAnsi="Times New Roman"/>
          <w:sz w:val="24"/>
          <w:szCs w:val="24"/>
        </w:rPr>
        <w:t>Payment Card Re-issue/ Additional Payment Card Application shall be submitted in writing by contacting the Bank's service subdivision</w:t>
      </w:r>
      <w:r w:rsidRPr="00BF1E24">
        <w:rPr>
          <w:rFonts w:ascii="Times New Roman" w:hAnsi="Times New Roman"/>
          <w:sz w:val="24"/>
          <w:szCs w:val="24"/>
        </w:rPr>
        <w:t>.</w:t>
      </w:r>
    </w:p>
    <w:p w14:paraId="41105CD2"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3.5.6.</w:t>
      </w:r>
      <w:r w:rsidR="007341F4" w:rsidRPr="00BF1E24">
        <w:rPr>
          <w:rFonts w:ascii="Times New Roman" w:hAnsi="Times New Roman"/>
          <w:sz w:val="24"/>
          <w:szCs w:val="24"/>
        </w:rPr>
        <w:t xml:space="preserve"> 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F1E24">
        <w:rPr>
          <w:rFonts w:ascii="Times New Roman" w:hAnsi="Times New Roman"/>
          <w:sz w:val="24"/>
          <w:szCs w:val="24"/>
        </w:rPr>
        <w:t xml:space="preserve">. </w:t>
      </w:r>
    </w:p>
    <w:p w14:paraId="2BC5BA88"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3.5.7.</w:t>
      </w:r>
      <w:r w:rsidR="007341F4" w:rsidRPr="00BF1E24">
        <w:rPr>
          <w:rFonts w:ascii="Times New Roman" w:hAnsi="Times New Roman"/>
          <w:sz w:val="24"/>
          <w:szCs w:val="24"/>
        </w:rPr>
        <w:t xml:space="preserve"> Reissue of the Payment Card at the end of its validity shall be initiated by the Bank without the additional willingness of the Payment Cardholder in the following procedure</w:t>
      </w:r>
      <w:r w:rsidRPr="00BF1E24">
        <w:rPr>
          <w:rFonts w:ascii="Times New Roman" w:hAnsi="Times New Roman"/>
          <w:sz w:val="24"/>
          <w:szCs w:val="24"/>
        </w:rPr>
        <w:t>:</w:t>
      </w:r>
    </w:p>
    <w:p w14:paraId="5B91CFDE"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3.5.7.1.</w:t>
      </w:r>
      <w:r w:rsidR="007341F4" w:rsidRPr="00BF1E24">
        <w:rPr>
          <w:rFonts w:ascii="Times New Roman" w:hAnsi="Times New Roman"/>
          <w:sz w:val="24"/>
          <w:szCs w:val="24"/>
        </w:rPr>
        <w:t xml:space="preserve"> The possibility/impossibility to reissue the Payment Card shall be determined by the Bank in accordance with the Bank's internal documents not more than thirty (30) calendar days prior to the expiration date of the Payment Card</w:t>
      </w:r>
      <w:r w:rsidRPr="00BF1E24">
        <w:rPr>
          <w:rFonts w:ascii="Times New Roman" w:hAnsi="Times New Roman"/>
          <w:sz w:val="24"/>
          <w:szCs w:val="24"/>
        </w:rPr>
        <w:t>.</w:t>
      </w:r>
    </w:p>
    <w:p w14:paraId="03E05709"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3.5.7.2.</w:t>
      </w:r>
      <w:r w:rsidR="007341F4" w:rsidRPr="00BF1E24">
        <w:rPr>
          <w:rFonts w:ascii="Times New Roman" w:hAnsi="Times New Roman"/>
          <w:sz w:val="24"/>
          <w:szCs w:val="24"/>
        </w:rPr>
        <w:t xml:space="preserve"> The Bank shall reissue the Payment Card with preservation of outstanding debt, loan amount (if it is provided for in the bank loan agreement signed between the Bank and Client) and the Client's own funds</w:t>
      </w:r>
      <w:r w:rsidRPr="00BF1E24">
        <w:rPr>
          <w:rFonts w:ascii="Times New Roman" w:hAnsi="Times New Roman"/>
          <w:sz w:val="24"/>
          <w:szCs w:val="24"/>
        </w:rPr>
        <w:t xml:space="preserve">.  </w:t>
      </w:r>
    </w:p>
    <w:p w14:paraId="5077B083" w14:textId="77777777" w:rsidR="00AC70B1" w:rsidRPr="00BF1E24"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3.5.7.3.</w:t>
      </w:r>
      <w:r w:rsidR="007341F4" w:rsidRPr="00BF1E24">
        <w:rPr>
          <w:rFonts w:ascii="Times New Roman" w:hAnsi="Times New Roman"/>
          <w:sz w:val="24"/>
          <w:szCs w:val="24"/>
        </w:rPr>
        <w:t xml:space="preserve"> If the Payment Card reissue is impossible or if the Payment Cardholder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F1E24">
        <w:rPr>
          <w:rFonts w:ascii="Times New Roman" w:hAnsi="Times New Roman"/>
          <w:sz w:val="24"/>
          <w:szCs w:val="24"/>
        </w:rPr>
        <w:t>.</w:t>
      </w:r>
    </w:p>
    <w:p w14:paraId="1ABB6CEE" w14:textId="77777777" w:rsidR="004A4384" w:rsidRPr="00BF1E24"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3.5.7.4. 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F1E24"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b/>
          <w:sz w:val="24"/>
          <w:szCs w:val="24"/>
        </w:rPr>
        <w:t xml:space="preserve">Limits and restrictions on the Payment Card Account. </w:t>
      </w:r>
      <w:r w:rsidRPr="00BF1E24">
        <w:rPr>
          <w:rFonts w:ascii="Times New Roman" w:hAnsi="Times New Roman"/>
          <w:sz w:val="24"/>
          <w:szCs w:val="24"/>
        </w:rPr>
        <w:tab/>
      </w:r>
    </w:p>
    <w:p w14:paraId="3D6488CE" w14:textId="77777777" w:rsidR="00BA753A" w:rsidRPr="00BF1E24" w:rsidRDefault="00BA753A" w:rsidP="00BA753A">
      <w:pPr>
        <w:tabs>
          <w:tab w:val="left" w:pos="284"/>
          <w:tab w:val="left" w:pos="567"/>
        </w:tabs>
        <w:autoSpaceDE w:val="0"/>
        <w:autoSpaceDN w:val="0"/>
        <w:adjustRightInd w:val="0"/>
        <w:spacing w:after="0"/>
        <w:jc w:val="both"/>
        <w:rPr>
          <w:rFonts w:eastAsia="Times New Roman"/>
          <w:bCs/>
        </w:rPr>
      </w:pPr>
      <w:r w:rsidRPr="00BF1E24">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F1E24" w:rsidRDefault="00BA753A" w:rsidP="00BA753A">
      <w:pPr>
        <w:tabs>
          <w:tab w:val="left" w:pos="567"/>
        </w:tabs>
        <w:autoSpaceDE w:val="0"/>
        <w:autoSpaceDN w:val="0"/>
        <w:adjustRightInd w:val="0"/>
        <w:spacing w:after="0"/>
        <w:jc w:val="both"/>
        <w:rPr>
          <w:rFonts w:eastAsia="Times New Roman"/>
        </w:rPr>
      </w:pPr>
      <w:r w:rsidRPr="00BF1E24">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F1E24">
          <w:rPr>
            <w:rStyle w:val="af2"/>
            <w:rFonts w:ascii="Times New Roman" w:hAnsi="Times New Roman"/>
            <w:color w:val="000000"/>
            <w:sz w:val="24"/>
            <w:szCs w:val="24"/>
          </w:rPr>
          <w:t xml:space="preserve"> on the Bank's Internet site</w:t>
        </w:r>
      </w:hyperlink>
      <w:r w:rsidRPr="00BF1E24">
        <w:rPr>
          <w:rFonts w:ascii="Times New Roman" w:hAnsi="Times New Roman"/>
          <w:color w:val="000000"/>
          <w:sz w:val="24"/>
          <w:szCs w:val="24"/>
        </w:rPr>
        <w:t xml:space="preserve"> </w:t>
      </w:r>
      <w:hyperlink r:id="rId95"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w:t>
      </w:r>
      <w:r w:rsidR="00306C2A" w:rsidRPr="00BF1E24">
        <w:t xml:space="preserve"> </w:t>
      </w:r>
    </w:p>
    <w:p w14:paraId="5A846BF8" w14:textId="77777777" w:rsidR="00BA753A" w:rsidRPr="00BF1E24" w:rsidRDefault="00BA753A" w:rsidP="00BA753A">
      <w:pPr>
        <w:tabs>
          <w:tab w:val="left" w:pos="567"/>
        </w:tabs>
        <w:autoSpaceDE w:val="0"/>
        <w:autoSpaceDN w:val="0"/>
        <w:adjustRightInd w:val="0"/>
        <w:spacing w:after="0"/>
        <w:jc w:val="both"/>
        <w:rPr>
          <w:rFonts w:eastAsia="Times New Roman"/>
          <w:color w:val="FF0000"/>
        </w:rPr>
      </w:pPr>
      <w:r w:rsidRPr="00BF1E24">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F1E24" w:rsidRDefault="00BA753A" w:rsidP="00BA753A">
      <w:pPr>
        <w:spacing w:after="0"/>
        <w:jc w:val="both"/>
      </w:pPr>
      <w:r w:rsidRPr="00BF1E24">
        <w:rPr>
          <w:rFonts w:ascii="Times New Roman" w:hAnsi="Times New Roman"/>
          <w:sz w:val="24"/>
          <w:szCs w:val="24"/>
        </w:rPr>
        <w:t>3.6.4. The limits for money spending by the Additional Payment Cardholders from the Payment Card Account shall be set by the Main Payment Cardholder.</w:t>
      </w:r>
    </w:p>
    <w:p w14:paraId="13B071E5" w14:textId="77777777" w:rsidR="00AC70B1" w:rsidRPr="00BF1E24"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3.7. Card transactions under the Payment Card Account.</w:t>
      </w:r>
    </w:p>
    <w:p w14:paraId="730E188F"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F1E24">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(for this the Client needs to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CEB9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 For the Multicurrency card, money at the time of authorization shall be blocked in the following order:</w:t>
      </w:r>
    </w:p>
    <w:p w14:paraId="1D34FA01"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F1E24">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w:t>
      </w:r>
      <w:r w:rsidRPr="00BF1E24">
        <w:rPr>
          <w:rFonts w:ascii="Times New Roman" w:hAnsi="Times New Roman"/>
          <w:sz w:val="24"/>
          <w:szCs w:val="24"/>
        </w:rPr>
        <w:lastRenderedPageBreak/>
        <w:t xml:space="preserve">by default in the following order of priority: 1) tenge, 2) US dollars, 3) euro, 4) rubles. The Client has the opportunity to change and set its priority for withdrawal from the Multicurrency Card Accounts by means of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4045130F"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4F90FCD"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F1E24"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F1E24" w:rsidRDefault="00AC70B1" w:rsidP="00AC70B1">
      <w:pPr>
        <w:tabs>
          <w:tab w:val="left" w:pos="567"/>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F1E24"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3.7.9.3. сurrency conversion shall be made in accordance with Annex 1 to these General Terms and Conditions.</w:t>
      </w:r>
    </w:p>
    <w:p w14:paraId="54034BFA"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F1E24">
        <w:rPr>
          <w:rFonts w:ascii="Times New Roman" w:hAnsi="Times New Roman"/>
          <w:sz w:val="24"/>
          <w:szCs w:val="24"/>
          <w:cs/>
        </w:rPr>
        <w:t>’</w:t>
      </w:r>
      <w:r w:rsidRPr="00BF1E24">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F1E24"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3.7.12. </w:t>
      </w:r>
      <w:r w:rsidR="00832FA4" w:rsidRPr="00BF1E24">
        <w:rPr>
          <w:rFonts w:ascii="Times New Roman" w:eastAsia="Times New Roman" w:hAnsi="Times New Roman"/>
          <w:sz w:val="24"/>
          <w:szCs w:val="24"/>
        </w:rPr>
        <w:t>At cash withdrawal from the Payment Card (s) through the POS terminal in the amount of more than KZT 1,000,000 (One million), USD/EUR 3,000 (Three thousand), and RUR 200,000 (Two hundred thousand), it is necessary to preliminary submit to the Bank the relevant Application for cash pre-ordering under the form established by the Bank no later than 4 (Four) business days prior to the expected date of receipt of the above mentioned amount in national/ foreign currency</w:t>
      </w:r>
      <w:r w:rsidRPr="00BF1E24">
        <w:rPr>
          <w:rFonts w:ascii="Times New Roman" w:hAnsi="Times New Roman"/>
          <w:sz w:val="24"/>
          <w:szCs w:val="24"/>
        </w:rPr>
        <w:t>.</w:t>
      </w:r>
    </w:p>
    <w:p w14:paraId="3715D569"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3.7.13. </w:t>
      </w:r>
      <w:r w:rsidR="0089181F" w:rsidRPr="00BF1E24">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F1E24">
        <w:rPr>
          <w:rFonts w:ascii="Times New Roman" w:hAnsi="Times New Roman"/>
          <w:sz w:val="24"/>
          <w:szCs w:val="24"/>
        </w:rPr>
        <w:t>.</w:t>
      </w:r>
    </w:p>
    <w:p w14:paraId="7C7C8EB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3.7.14. The Bank shall not accrue the interest for remaining balance on the Payment Card Account.</w:t>
      </w:r>
    </w:p>
    <w:p w14:paraId="517AFEE8"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F1E24">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BF1E24" w:rsidRDefault="0089181F"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3.8. Overdraft Facility and Debt Repayment under the Payment Card Account. </w:t>
      </w:r>
    </w:p>
    <w:p w14:paraId="2C67311A" w14:textId="77777777" w:rsidR="00AC70B1" w:rsidRPr="00BF1E24"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Overdraft facility may arise in the following cases:</w:t>
      </w:r>
    </w:p>
    <w:p w14:paraId="0DD37D3A" w14:textId="77777777" w:rsidR="00AC70B1" w:rsidRPr="00BF1E24"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currency fluctuations;  </w:t>
      </w:r>
    </w:p>
    <w:p w14:paraId="0577D831"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F1E24"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w:t>
      </w:r>
      <w:r w:rsidRPr="00BF1E24">
        <w:rPr>
          <w:rFonts w:ascii="Times New Roman" w:hAnsi="Times New Roman"/>
          <w:sz w:val="24"/>
          <w:szCs w:val="24"/>
        </w:rPr>
        <w:lastRenderedPageBreak/>
        <w:t>debt within this period, the Bank shall have the right to take all necessary measures to collect debt in accordance with the laws of the RK and these General Terms and Conditions.</w:t>
      </w:r>
    </w:p>
    <w:p w14:paraId="58D21C20" w14:textId="77777777" w:rsidR="00AC70B1" w:rsidRPr="00BF1E24"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the Bank's losses;</w:t>
      </w:r>
    </w:p>
    <w:p w14:paraId="52192C54"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xml:space="preserve">- amount of fees; </w:t>
      </w:r>
    </w:p>
    <w:p w14:paraId="2AC670DA"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overdraft facility;</w:t>
      </w:r>
    </w:p>
    <w:p w14:paraId="19E428F9"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other debt.</w:t>
      </w:r>
    </w:p>
    <w:p w14:paraId="6104A0C3"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At the same time, the Bank has the right to specify a different order of priority.</w:t>
      </w:r>
    </w:p>
    <w:p w14:paraId="09983D8C" w14:textId="77777777" w:rsidR="00AC70B1" w:rsidRPr="00BF1E24"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 Blocking/Unblocking of Payment Card and Payment Card Account</w:t>
      </w:r>
    </w:p>
    <w:p w14:paraId="307DDC22" w14:textId="77777777" w:rsidR="00AC70B1" w:rsidRPr="00BF1E24"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3.9.1. The Payment Card shall be blocked on the basis of the Payment Cardholder's request in the following cases:</w:t>
      </w:r>
    </w:p>
    <w:p w14:paraId="6772C7A3"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theft of the Payment Card; </w:t>
      </w:r>
    </w:p>
    <w:p w14:paraId="39619667"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loss of the Payment Card;</w:t>
      </w:r>
    </w:p>
    <w:p w14:paraId="6FD3AD41"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unauthorized access to the Payment Card Account/Payment Card;</w:t>
      </w:r>
    </w:p>
    <w:p w14:paraId="26AA8D87" w14:textId="77777777" w:rsidR="00AC70B1" w:rsidRPr="00BF1E24"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under other grounds specified in the Payment Cardholder</w:t>
      </w:r>
      <w:r w:rsidRPr="00BF1E24">
        <w:rPr>
          <w:rFonts w:ascii="Times New Roman" w:hAnsi="Times New Roman"/>
          <w:sz w:val="24"/>
          <w:szCs w:val="24"/>
          <w:cs/>
        </w:rPr>
        <w:t>’</w:t>
      </w:r>
      <w:r w:rsidRPr="00BF1E24">
        <w:rPr>
          <w:rFonts w:ascii="Times New Roman" w:hAnsi="Times New Roman"/>
          <w:sz w:val="24"/>
          <w:szCs w:val="24"/>
        </w:rPr>
        <w:t>s request of blocking.</w:t>
      </w:r>
    </w:p>
    <w:p w14:paraId="780431B5"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performance by the Payment Cardholder of business-related transactions on the Payment Card Account;</w:t>
      </w:r>
    </w:p>
    <w:p w14:paraId="54BE533E"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presence of other types of debt of the Payment Cardholder/Client to the Bank;</w:t>
      </w:r>
    </w:p>
    <w:p w14:paraId="38BA97D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the cases specified in clauses 3.10., 14.4. and 14.5. of the General Terms and Conditions;</w:t>
      </w:r>
    </w:p>
    <w:p w14:paraId="5E3A16B9"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00DD0162" w:rsidRPr="00BF1E24">
        <w:t xml:space="preserve"> </w:t>
      </w:r>
      <w:r w:rsidR="00DD0162" w:rsidRPr="00BF1E24">
        <w:rPr>
          <w:rFonts w:ascii="Times New Roman" w:hAnsi="Times New Roman"/>
          <w:sz w:val="24"/>
          <w:szCs w:val="24"/>
        </w:rPr>
        <w:t>in other cases provided for in the General Terms and Conditions, laws of the RK, rules of the System, internal rules, and normative documents of the Bank</w:t>
      </w:r>
      <w:r w:rsidRPr="00BF1E24">
        <w:rPr>
          <w:rFonts w:ascii="Times New Roman" w:hAnsi="Times New Roman"/>
          <w:sz w:val="24"/>
          <w:szCs w:val="24"/>
        </w:rPr>
        <w:t>.</w:t>
      </w:r>
    </w:p>
    <w:p w14:paraId="7586A4D3"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3.9.5. It shall be impossible to unblock the Payment Card upon the application of the Payment Cardholder, if the Payment Card is blocked because of theft or loss In this case, the Payment </w:t>
      </w:r>
      <w:r w:rsidRPr="00BF1E24">
        <w:rPr>
          <w:rFonts w:ascii="Times New Roman" w:hAnsi="Times New Roman"/>
          <w:sz w:val="24"/>
          <w:szCs w:val="24"/>
        </w:rPr>
        <w:lastRenderedPageBreak/>
        <w:t>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F1E24"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BF1E24"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3.9.9.</w:t>
      </w:r>
      <w:r w:rsidR="00DD0162" w:rsidRPr="00BF1E24">
        <w:rPr>
          <w:rFonts w:ascii="Times New Roman" w:hAnsi="Times New Roman"/>
          <w:sz w:val="24"/>
          <w:szCs w:val="24"/>
        </w:rPr>
        <w:t xml:space="preserve"> </w:t>
      </w:r>
      <w:r w:rsidR="00A21B0B" w:rsidRPr="00BF1E24">
        <w:rPr>
          <w:rFonts w:ascii="Times New Roman" w:hAnsi="Times New Roman"/>
          <w:sz w:val="24"/>
          <w:szCs w:val="24"/>
        </w:rPr>
        <w:t>If the 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BF1E24">
        <w:rPr>
          <w:rFonts w:ascii="Times New Roman" w:hAnsi="Times New Roman"/>
          <w:sz w:val="24"/>
          <w:szCs w:val="24"/>
          <w:cs/>
        </w:rPr>
        <w:t>’</w:t>
      </w:r>
      <w:r w:rsidR="00A21B0B" w:rsidRPr="00BF1E24">
        <w:rPr>
          <w:rFonts w:ascii="Times New Roman" w:hAnsi="Times New Roman"/>
          <w:sz w:val="24"/>
          <w:szCs w:val="24"/>
        </w:rPr>
        <w:t>s Payment card with a frequency of 1 (One) time per day.</w:t>
      </w:r>
      <w:r w:rsidR="00A21B0B" w:rsidRPr="00BF1E24">
        <w:rPr>
          <w:rStyle w:val="afd"/>
          <w:sz w:val="24"/>
          <w:szCs w:val="24"/>
        </w:rPr>
        <w:t xml:space="preserve"> </w:t>
      </w:r>
      <w:r w:rsidR="00A21B0B" w:rsidRPr="00BF1E24">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 Counter according to the form established by the Bank.</w:t>
      </w:r>
    </w:p>
    <w:p w14:paraId="6FB3A0E6"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3.10. Payment Card Account Closing</w:t>
      </w:r>
    </w:p>
    <w:p w14:paraId="593097E8" w14:textId="77777777" w:rsidR="00AC70B1" w:rsidRPr="00BF1E24"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F1E24">
        <w:rPr>
          <w:rFonts w:ascii="Times New Roman" w:hAnsi="Times New Roman"/>
          <w:color w:val="000000"/>
          <w:sz w:val="24"/>
          <w:szCs w:val="24"/>
        </w:rPr>
        <w:t xml:space="preserve"> </w:t>
      </w:r>
    </w:p>
    <w:p w14:paraId="2C74CCB0"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F1E24">
        <w:rPr>
          <w:rFonts w:ascii="Times New Roman" w:hAnsi="Times New Roman"/>
          <w:color w:val="000000"/>
          <w:sz w:val="24"/>
          <w:szCs w:val="24"/>
        </w:rPr>
        <w:t xml:space="preserve"> In case of closing the unclaimed payment card, the Payment Card Account </w:t>
      </w:r>
      <w:r w:rsidRPr="00BF1E24">
        <w:rPr>
          <w:rFonts w:ascii="Times New Roman" w:hAnsi="Times New Roman"/>
          <w:color w:val="000000"/>
          <w:sz w:val="24"/>
          <w:szCs w:val="24"/>
        </w:rPr>
        <w:lastRenderedPageBreak/>
        <w:t>shall be closed, the payment card issue agreement shall be terminated (except for cases when other Payment Cards have been issued under such Payment Card Account and the unclaimed payment card is not the Main Payment Card).</w:t>
      </w:r>
      <w:r w:rsidRPr="00BF1E24">
        <w:rPr>
          <w:rFonts w:ascii="Times New Roman" w:hAnsi="Times New Roman"/>
          <w:sz w:val="24"/>
          <w:szCs w:val="24"/>
        </w:rPr>
        <w:t xml:space="preserve"> </w:t>
      </w:r>
      <w:r w:rsidRPr="00BF1E24">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F1E24" w:rsidRDefault="00AC70B1" w:rsidP="00AC70B1">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F1E24"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case of early termination of the payment card issue agreement:</w:t>
      </w:r>
    </w:p>
    <w:p w14:paraId="7DDE1D26"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F1E24"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operations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are blocked;</w:t>
      </w:r>
    </w:p>
    <w:p w14:paraId="3F47F894" w14:textId="77777777" w:rsidR="00AC70B1" w:rsidRPr="00BF1E24" w:rsidRDefault="00AC70B1"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3.10.8.4. The Payment Card Account undertakes to return to the Bank all Payment Cards issued to the Payment Card Account.</w:t>
      </w:r>
    </w:p>
    <w:p w14:paraId="47181F28" w14:textId="77777777" w:rsidR="00DD0162" w:rsidRPr="00BF1E24" w:rsidRDefault="00DD0162"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03700FC3" w14:textId="77777777" w:rsidR="00DD0162" w:rsidRPr="00BF1E24"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7D19513A" w14:textId="77777777" w:rsidR="00DD0162" w:rsidRPr="00BF1E24" w:rsidRDefault="00DD0162" w:rsidP="00DD0162">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3.10.8.6. The General Terms and Conditions shall not be terminated if other Banking Service Agreement (s) has (have) been concluded between the Bank and the Client hereunder. </w:t>
      </w:r>
    </w:p>
    <w:p w14:paraId="4F4E1069" w14:textId="77777777" w:rsidR="00AC70B1" w:rsidRPr="00BF1E24"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F1E24">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BF1E24" w:rsidRDefault="00A21B0B" w:rsidP="00A21B0B">
      <w:pPr>
        <w:pStyle w:val="a4"/>
        <w:spacing w:before="0" w:beforeAutospacing="0" w:after="0" w:afterAutospacing="0"/>
        <w:ind w:left="720" w:hanging="720"/>
        <w:jc w:val="both"/>
        <w:rPr>
          <w:rStyle w:val="affb"/>
          <w:rFonts w:eastAsia="Calibri"/>
          <w:b w:val="0"/>
          <w:color w:val="000000"/>
        </w:rPr>
      </w:pPr>
      <w:r w:rsidRPr="00BF1E24">
        <w:rPr>
          <w:b/>
        </w:rPr>
        <w:t xml:space="preserve">3.11. </w:t>
      </w:r>
      <w:r w:rsidRPr="00BF1E24">
        <w:rPr>
          <w:rStyle w:val="affb"/>
          <w:color w:val="000000"/>
        </w:rPr>
        <w:t xml:space="preserve">NFC card. </w:t>
      </w:r>
    </w:p>
    <w:p w14:paraId="09E139CF"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BF1E24">
        <w:rPr>
          <w:color w:val="000000"/>
        </w:rPr>
        <w:t xml:space="preserve">This clause 3.11. hereof shall define the terms for issuing and using by the Payment Cardholder the NFC card to the Payment card issued by the Bank (further in the text of the clause 3.11. </w:t>
      </w:r>
      <w:r w:rsidRPr="00BF1E24">
        <w:t>the "Terms").</w:t>
      </w:r>
    </w:p>
    <w:p w14:paraId="2073613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service for issuing the NFC card shall be provided to the Payment Cardholder by the Provider and System.</w:t>
      </w:r>
    </w:p>
    <w:p w14:paraId="0566387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NFC card shall be issued and used in accordance with the Terms, terms of the Provider ensuring the relevant Payment application, and terms of the System.</w:t>
      </w:r>
    </w:p>
    <w:p w14:paraId="3D91F501"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t>Performance by the Payment Cardholder of actions for the purpose of issuing the NFC card, provided for in clause 3.11.11.5.</w:t>
      </w:r>
      <w:r w:rsidRPr="00BF1E24">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BF1E24">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BF1E24">
        <w:rPr>
          <w:color w:val="000000"/>
        </w:rPr>
        <w:t xml:space="preserve"> The Payment Cardholder confirms that he/she is informed about the possibility of processing his/her personal data by the Provider, System, as well as other third parties involved in the provision of the Payment application, in accordance with their terms, rules, policies.</w:t>
      </w:r>
      <w:r w:rsidRPr="00BF1E24">
        <w:br/>
      </w:r>
    </w:p>
    <w:p w14:paraId="2C79DAE7"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lastRenderedPageBreak/>
        <w:t>The Payment Cardholder understands and agrees that:</w:t>
      </w:r>
    </w:p>
    <w:p w14:paraId="59CF9DB1"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operating capacity of the Payment application (including when making transactions using the NFC card) depends on the Provider;</w:t>
      </w:r>
    </w:p>
    <w:p w14:paraId="0CE17DF9"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control and influence on the provision and use of wireless communication networks;</w:t>
      </w:r>
    </w:p>
    <w:p w14:paraId="41AA77CC"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authentication of the Payment Cardholder;</w:t>
      </w:r>
    </w:p>
    <w:p w14:paraId="1ED281AC"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issuing / using / blocking / deleting the NFC card;</w:t>
      </w:r>
    </w:p>
    <w:p w14:paraId="0CC5635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transferring/receiving information about the transactions made by the Payment Cardholder using the NFC card and making settlements on the said transactions;</w:t>
      </w:r>
    </w:p>
    <w:p w14:paraId="0B8037B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improving the security of the services provided and preventing fraud;</w:t>
      </w:r>
    </w:p>
    <w:p w14:paraId="16E9CFD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other purposes directly related to the issue and use of the NFC card.</w:t>
      </w:r>
    </w:p>
    <w:p w14:paraId="22D8176C"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BF1E24">
        <w:rPr>
          <w:color w:val="000000"/>
        </w:rPr>
        <w:t xml:space="preserve"> </w:t>
      </w:r>
      <w:hyperlink r:id="rId96" w:history="1">
        <w:r w:rsidRPr="00BF1E24">
          <w:rPr>
            <w:rStyle w:val="af2"/>
          </w:rPr>
          <w:t>www.berekebank.kz</w:t>
        </w:r>
      </w:hyperlink>
      <w:r w:rsidRPr="00BF1E24">
        <w:rPr>
          <w:rStyle w:val="afd"/>
        </w:rPr>
        <w:t>.</w:t>
      </w:r>
    </w:p>
    <w:p w14:paraId="57073E4F"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BF1E24">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pPr>
      <w:r w:rsidRPr="00BF1E24">
        <w:rPr>
          <w:rStyle w:val="affb"/>
          <w:color w:val="auto"/>
        </w:rPr>
        <w:t xml:space="preserve">Terms and conditions for issuing the NFC card </w:t>
      </w:r>
      <w:r w:rsidRPr="00BF1E24">
        <w:t>:</w:t>
      </w:r>
    </w:p>
    <w:p w14:paraId="0E10ADE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message to the mobile phone number shall be sent to the Payment сardholder upon issue of the NFC card. </w:t>
      </w:r>
    </w:p>
    <w:p w14:paraId="13168E7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lastRenderedPageBreak/>
        <w:t>The NFC card can be independently removed at the request of the Payment Cardholder in the Payment application and Mobile device.</w:t>
      </w:r>
    </w:p>
    <w:p w14:paraId="63642632" w14:textId="77777777" w:rsidR="00A21B0B" w:rsidRPr="00BF1E24"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BF1E24">
        <w:rPr>
          <w:color w:val="000000"/>
        </w:rPr>
        <w:t>Using the NFC card:</w:t>
      </w:r>
    </w:p>
    <w:p w14:paraId="141A4A7F"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BF1E24">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BF1E24">
        <w:t>Transactions using the NFC card at the Merchant can be performed without entering a PIN code within the amount established by the System's internal documents.</w:t>
      </w:r>
      <w:r w:rsidRPr="00BF1E24">
        <w:rPr>
          <w:color w:val="000000"/>
        </w:rPr>
        <w:t xml:space="preserve"> The Payment Cardholder hereby confirms that transactions using the NFC card, confirmed by the above methods, shall be authorized payments.</w:t>
      </w:r>
    </w:p>
    <w:p w14:paraId="03917138"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BF1E24">
        <w:br/>
      </w:r>
    </w:p>
    <w:p w14:paraId="7DB1275D"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BF1E24"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BF1E24">
        <w:rPr>
          <w:color w:val="000000"/>
        </w:rPr>
        <w:t>In cases of:</w:t>
      </w:r>
    </w:p>
    <w:p w14:paraId="0621900B"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validity period/re-issue/blocking of the Payment card to which the NFC card is issued in accordance with the General Terms and Conditions;</w:t>
      </w:r>
    </w:p>
    <w:p w14:paraId="509FAA98"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the payment card issue agreement and/or the General Terms and Conditions;</w:t>
      </w:r>
    </w:p>
    <w:p w14:paraId="186076B1"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all NFC cards issued to the relevant Payment card shall be blocked by the Bank, and their further use shall be impossible.</w:t>
      </w:r>
    </w:p>
    <w:p w14:paraId="47B6263D"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In case of re-issue/issue of a new Payment card, the Payment Cardholder must initiate the issue of a new NFC card in accordance with the procedure stipulated by the Terms.</w:t>
      </w:r>
    </w:p>
    <w:p w14:paraId="31E5C602"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 </w:t>
      </w:r>
      <w:r w:rsidRPr="00BF1E24">
        <w:t>Security requirements for using the Mobile device on which the NFC card is stored that are subject to execution by the Payment Cardholder:</w:t>
      </w:r>
    </w:p>
    <w:p w14:paraId="56E9F804" w14:textId="77777777" w:rsidR="00A21B0B" w:rsidRPr="00BF1E24" w:rsidRDefault="00A21B0B" w:rsidP="00165C0E">
      <w:pPr>
        <w:pStyle w:val="aff5"/>
        <w:numPr>
          <w:ilvl w:val="3"/>
          <w:numId w:val="160"/>
        </w:numPr>
        <w:tabs>
          <w:tab w:val="left" w:pos="1134"/>
        </w:tabs>
        <w:ind w:left="0" w:firstLine="0"/>
        <w:jc w:val="both"/>
      </w:pPr>
      <w:r w:rsidRPr="00BF1E24">
        <w:t>not leave the Mobile device unsupervised;</w:t>
      </w:r>
    </w:p>
    <w:p w14:paraId="68DCA19E" w14:textId="77777777" w:rsidR="00A21B0B" w:rsidRPr="00BF1E24" w:rsidRDefault="00A21B0B" w:rsidP="00165C0E">
      <w:pPr>
        <w:pStyle w:val="aff5"/>
        <w:numPr>
          <w:ilvl w:val="3"/>
          <w:numId w:val="160"/>
        </w:numPr>
        <w:tabs>
          <w:tab w:val="left" w:pos="1134"/>
        </w:tabs>
        <w:ind w:left="0" w:firstLine="0"/>
        <w:jc w:val="both"/>
      </w:pPr>
      <w:r w:rsidRPr="00BF1E24">
        <w:t>not transfer the Mobile device to third parties;</w:t>
      </w:r>
    </w:p>
    <w:p w14:paraId="73312760" w14:textId="77777777" w:rsidR="00A21B0B" w:rsidRPr="00BF1E24" w:rsidRDefault="00A21B0B" w:rsidP="00165C0E">
      <w:pPr>
        <w:pStyle w:val="aff5"/>
        <w:numPr>
          <w:ilvl w:val="3"/>
          <w:numId w:val="160"/>
        </w:numPr>
        <w:tabs>
          <w:tab w:val="left" w:pos="1134"/>
        </w:tabs>
        <w:ind w:left="0" w:firstLine="0"/>
        <w:jc w:val="both"/>
      </w:pPr>
      <w:r w:rsidRPr="00BF1E24">
        <w:t>ensure an appropriate level of security on the Mobile device using anti-virus software (if available for this type of the Mobile device), authentication tools built into the Mobile device and offered by the Provider;</w:t>
      </w:r>
      <w:r w:rsidRPr="00BF1E24">
        <w:br/>
      </w:r>
    </w:p>
    <w:p w14:paraId="3FC08D2E" w14:textId="77777777" w:rsidR="00A21B0B" w:rsidRPr="00BF1E24" w:rsidRDefault="00A21B0B" w:rsidP="00165C0E">
      <w:pPr>
        <w:pStyle w:val="aff5"/>
        <w:numPr>
          <w:ilvl w:val="3"/>
          <w:numId w:val="160"/>
        </w:numPr>
        <w:tabs>
          <w:tab w:val="left" w:pos="1134"/>
        </w:tabs>
        <w:ind w:left="0" w:firstLine="0"/>
        <w:jc w:val="both"/>
      </w:pPr>
      <w:r w:rsidRPr="00BF1E24">
        <w:lastRenderedPageBreak/>
        <w:t>make sure that there are no third party authentication tools registered on the Mobile device;</w:t>
      </w:r>
    </w:p>
    <w:p w14:paraId="58F4E890" w14:textId="77777777" w:rsidR="00A21B0B" w:rsidRPr="00BF1E24" w:rsidRDefault="00A21B0B" w:rsidP="00165C0E">
      <w:pPr>
        <w:pStyle w:val="aff5"/>
        <w:numPr>
          <w:ilvl w:val="3"/>
          <w:numId w:val="160"/>
        </w:numPr>
        <w:tabs>
          <w:tab w:val="left" w:pos="1134"/>
        </w:tabs>
        <w:ind w:left="0" w:firstLine="0"/>
        <w:jc w:val="both"/>
      </w:pPr>
      <w:r w:rsidRPr="00BF1E24">
        <w:t>not disclose to third parties own means of authentication on the Mobile device, which are confidential information;</w:t>
      </w:r>
    </w:p>
    <w:p w14:paraId="468AC7C2" w14:textId="77777777" w:rsidR="00A21B0B" w:rsidRPr="00BF1E24" w:rsidRDefault="00A21B0B" w:rsidP="00165C0E">
      <w:pPr>
        <w:pStyle w:val="aff5"/>
        <w:numPr>
          <w:ilvl w:val="3"/>
          <w:numId w:val="160"/>
        </w:numPr>
        <w:tabs>
          <w:tab w:val="left" w:pos="1134"/>
        </w:tabs>
        <w:ind w:left="0" w:firstLine="0"/>
        <w:jc w:val="both"/>
      </w:pPr>
      <w:r w:rsidRPr="00BF1E24">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BF1E24" w:rsidRDefault="00A21B0B" w:rsidP="00165C0E">
      <w:pPr>
        <w:pStyle w:val="aff5"/>
        <w:numPr>
          <w:ilvl w:val="3"/>
          <w:numId w:val="160"/>
        </w:numPr>
        <w:tabs>
          <w:tab w:val="left" w:pos="1134"/>
        </w:tabs>
        <w:ind w:left="0" w:firstLine="0"/>
        <w:jc w:val="both"/>
      </w:pPr>
      <w:r w:rsidRPr="00BF1E24">
        <w:t>not block any security features provided on the Mobile device in order to protect the NFC card;</w:t>
      </w:r>
    </w:p>
    <w:p w14:paraId="05F490CE" w14:textId="77777777" w:rsidR="00A21B0B" w:rsidRPr="00BF1E24" w:rsidRDefault="00A21B0B" w:rsidP="00165C0E">
      <w:pPr>
        <w:pStyle w:val="aff5"/>
        <w:numPr>
          <w:ilvl w:val="3"/>
          <w:numId w:val="160"/>
        </w:numPr>
        <w:tabs>
          <w:tab w:val="left" w:pos="1134"/>
        </w:tabs>
        <w:ind w:left="0" w:firstLine="0"/>
        <w:jc w:val="both"/>
      </w:pPr>
      <w:r w:rsidRPr="00BF1E24">
        <w:t>not subject the Mobile Device to hacking of the operating system;</w:t>
      </w:r>
    </w:p>
    <w:p w14:paraId="1263E204" w14:textId="77777777" w:rsidR="00A21B0B" w:rsidRPr="00BF1E24" w:rsidRDefault="00A21B0B" w:rsidP="00165C0E">
      <w:pPr>
        <w:pStyle w:val="aff5"/>
        <w:numPr>
          <w:ilvl w:val="3"/>
          <w:numId w:val="160"/>
        </w:numPr>
        <w:tabs>
          <w:tab w:val="left" w:pos="1134"/>
        </w:tabs>
        <w:ind w:left="0" w:firstLine="0"/>
        <w:jc w:val="both"/>
      </w:pPr>
      <w:r w:rsidRPr="00BF1E24">
        <w:t xml:space="preserve">immediately apply to the Bank by visiting/contacting the Bank's outlet/Contact Center or by means of </w:t>
      </w:r>
      <w:r w:rsidR="00ED72A0" w:rsidRPr="00BF1E24">
        <w:t xml:space="preserve">Mobile application </w:t>
      </w:r>
      <w:r w:rsidRPr="00BF1E24">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BF1E24" w:rsidRDefault="00A21B0B" w:rsidP="00165C0E">
      <w:pPr>
        <w:pStyle w:val="aff5"/>
        <w:numPr>
          <w:ilvl w:val="3"/>
          <w:numId w:val="160"/>
        </w:numPr>
        <w:tabs>
          <w:tab w:val="left" w:pos="1134"/>
        </w:tabs>
        <w:ind w:left="0" w:firstLine="0"/>
        <w:jc w:val="both"/>
      </w:pPr>
      <w:r w:rsidRPr="00BF1E24">
        <w:t xml:space="preserve">not use the Payment application at connecting to public wireless networks. </w:t>
      </w:r>
    </w:p>
    <w:p w14:paraId="34ECA620" w14:textId="77777777" w:rsidR="00A21B0B" w:rsidRPr="00BF1E24" w:rsidRDefault="00A21B0B" w:rsidP="00165C0E">
      <w:pPr>
        <w:pStyle w:val="aff5"/>
        <w:numPr>
          <w:ilvl w:val="2"/>
          <w:numId w:val="160"/>
        </w:numPr>
        <w:tabs>
          <w:tab w:val="left" w:pos="993"/>
        </w:tabs>
        <w:ind w:left="0" w:firstLine="0"/>
        <w:jc w:val="both"/>
      </w:pPr>
      <w:r w:rsidRPr="00BF1E24">
        <w:t>Responsibility of the Parties:</w:t>
      </w:r>
    </w:p>
    <w:p w14:paraId="75ADE659" w14:textId="77777777" w:rsidR="00A21B0B" w:rsidRPr="00BF1E24" w:rsidRDefault="00A21B0B" w:rsidP="00165C0E">
      <w:pPr>
        <w:pStyle w:val="aff5"/>
        <w:numPr>
          <w:ilvl w:val="3"/>
          <w:numId w:val="160"/>
        </w:numPr>
        <w:tabs>
          <w:tab w:val="left" w:pos="1134"/>
        </w:tabs>
        <w:ind w:left="0" w:firstLine="0"/>
        <w:jc w:val="both"/>
      </w:pPr>
      <w:r w:rsidRPr="00BF1E24">
        <w:t>The Bank shall not be responsible for:</w:t>
      </w:r>
    </w:p>
    <w:p w14:paraId="2B6AE489" w14:textId="77777777" w:rsidR="00A21B0B" w:rsidRPr="00BF1E24" w:rsidRDefault="00A21B0B" w:rsidP="00165C0E">
      <w:pPr>
        <w:pStyle w:val="aff5"/>
        <w:numPr>
          <w:ilvl w:val="0"/>
          <w:numId w:val="151"/>
        </w:numPr>
        <w:tabs>
          <w:tab w:val="left" w:pos="426"/>
        </w:tabs>
        <w:ind w:left="0" w:firstLine="0"/>
        <w:jc w:val="both"/>
      </w:pPr>
      <w:r w:rsidRPr="00BF1E24">
        <w:t>errors or malfunctions of the Payment application, Mobile device and/or wireless networks;</w:t>
      </w:r>
    </w:p>
    <w:p w14:paraId="3ECE2D84" w14:textId="77777777" w:rsidR="00A21B0B" w:rsidRPr="00BF1E24" w:rsidRDefault="00A21B0B" w:rsidP="00165C0E">
      <w:pPr>
        <w:pStyle w:val="aff5"/>
        <w:numPr>
          <w:ilvl w:val="0"/>
          <w:numId w:val="151"/>
        </w:numPr>
        <w:tabs>
          <w:tab w:val="left" w:pos="426"/>
        </w:tabs>
        <w:ind w:left="0" w:firstLine="0"/>
        <w:jc w:val="both"/>
      </w:pPr>
      <w:r w:rsidRPr="00BF1E24">
        <w:t>violation by the Provider of security rules when collecting, storing, and transmitting information related to the formation and use of the NFC card through the Payment application;</w:t>
      </w:r>
    </w:p>
    <w:p w14:paraId="06B50151" w14:textId="77777777" w:rsidR="00A21B0B" w:rsidRPr="00BF1E24" w:rsidRDefault="00A21B0B" w:rsidP="00165C0E">
      <w:pPr>
        <w:pStyle w:val="aff5"/>
        <w:numPr>
          <w:ilvl w:val="0"/>
          <w:numId w:val="151"/>
        </w:numPr>
        <w:tabs>
          <w:tab w:val="left" w:pos="426"/>
        </w:tabs>
        <w:ind w:left="0" w:firstLine="0"/>
        <w:jc w:val="both"/>
      </w:pPr>
      <w:r w:rsidRPr="00BF1E24">
        <w:t>losses that may be incurred by the Payment Cardholder as a result of the refusal of the Merchant to perform transactions and/or blocking the use of the NFC card;</w:t>
      </w:r>
    </w:p>
    <w:p w14:paraId="6900242A" w14:textId="77777777" w:rsidR="00A21B0B" w:rsidRPr="00BF1E24" w:rsidRDefault="00A21B0B" w:rsidP="00165C0E">
      <w:pPr>
        <w:pStyle w:val="aff5"/>
        <w:numPr>
          <w:ilvl w:val="0"/>
          <w:numId w:val="151"/>
        </w:numPr>
        <w:tabs>
          <w:tab w:val="left" w:pos="426"/>
        </w:tabs>
        <w:ind w:left="0" w:firstLine="0"/>
        <w:jc w:val="both"/>
      </w:pPr>
      <w:r w:rsidRPr="00BF1E24">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BF1E24" w:rsidRDefault="00A21B0B" w:rsidP="00165C0E">
      <w:pPr>
        <w:pStyle w:val="aff5"/>
        <w:numPr>
          <w:ilvl w:val="3"/>
          <w:numId w:val="160"/>
        </w:numPr>
        <w:tabs>
          <w:tab w:val="left" w:pos="1134"/>
        </w:tabs>
        <w:ind w:left="0" w:firstLine="0"/>
        <w:jc w:val="both"/>
      </w:pPr>
      <w:r w:rsidRPr="00BF1E24">
        <w:t xml:space="preserve">The Payment Cardholder shall be responsible for: </w:t>
      </w:r>
    </w:p>
    <w:p w14:paraId="33E4FB35" w14:textId="77777777" w:rsidR="00A21B0B" w:rsidRPr="00BF1E24" w:rsidRDefault="00A21B0B" w:rsidP="00165C0E">
      <w:pPr>
        <w:pStyle w:val="aff5"/>
        <w:numPr>
          <w:ilvl w:val="0"/>
          <w:numId w:val="152"/>
        </w:numPr>
        <w:tabs>
          <w:tab w:val="left" w:pos="426"/>
        </w:tabs>
        <w:ind w:left="0" w:firstLine="0"/>
        <w:jc w:val="both"/>
      </w:pPr>
      <w:r w:rsidRPr="00BF1E24">
        <w:t>violation of confidentiality of authentication means, transfer of the Mobile device to other persons;</w:t>
      </w:r>
    </w:p>
    <w:p w14:paraId="7285EC87" w14:textId="77777777" w:rsidR="00A21B0B" w:rsidRPr="00BF1E24" w:rsidRDefault="00A21B0B" w:rsidP="00165C0E">
      <w:pPr>
        <w:pStyle w:val="aff5"/>
        <w:numPr>
          <w:ilvl w:val="0"/>
          <w:numId w:val="152"/>
        </w:numPr>
        <w:tabs>
          <w:tab w:val="left" w:pos="426"/>
        </w:tabs>
        <w:ind w:left="0" w:firstLine="0"/>
        <w:jc w:val="both"/>
      </w:pPr>
      <w:r w:rsidRPr="00BF1E24">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BF1E24" w:rsidRDefault="00A21B0B" w:rsidP="00165C0E">
      <w:pPr>
        <w:pStyle w:val="aff5"/>
        <w:numPr>
          <w:ilvl w:val="0"/>
          <w:numId w:val="152"/>
        </w:numPr>
        <w:tabs>
          <w:tab w:val="left" w:pos="426"/>
        </w:tabs>
        <w:ind w:left="0" w:firstLine="0"/>
        <w:jc w:val="both"/>
      </w:pPr>
      <w:r w:rsidRPr="00BF1E24">
        <w:t>violation of the security requirements for the use of the corresponding application which is necessary for using the Payment application, the Mobile device on which the NFC card is stored;</w:t>
      </w:r>
    </w:p>
    <w:p w14:paraId="42C8C395" w14:textId="77777777" w:rsidR="00A21B0B" w:rsidRPr="00BF1E24" w:rsidRDefault="00A21B0B" w:rsidP="00165C0E">
      <w:pPr>
        <w:pStyle w:val="aff5"/>
        <w:numPr>
          <w:ilvl w:val="0"/>
          <w:numId w:val="152"/>
        </w:numPr>
        <w:tabs>
          <w:tab w:val="left" w:pos="426"/>
        </w:tabs>
        <w:ind w:left="0" w:firstLine="0"/>
        <w:jc w:val="both"/>
      </w:pPr>
      <w:r w:rsidRPr="00BF1E24">
        <w:t xml:space="preserve">all transactions made during the entire period of validity of the NFC card (including those made by third parties). </w:t>
      </w:r>
    </w:p>
    <w:p w14:paraId="2B04093E" w14:textId="77777777" w:rsidR="00A21B0B" w:rsidRPr="00BF1E24" w:rsidRDefault="00A21B0B" w:rsidP="00165C0E">
      <w:pPr>
        <w:pStyle w:val="aff5"/>
        <w:numPr>
          <w:ilvl w:val="2"/>
          <w:numId w:val="160"/>
        </w:numPr>
        <w:tabs>
          <w:tab w:val="left" w:pos="851"/>
        </w:tabs>
        <w:ind w:left="0" w:firstLine="0"/>
        <w:jc w:val="both"/>
      </w:pPr>
      <w:r w:rsidRPr="00BF1E24">
        <w:t>Rights and obligations of the Parties:</w:t>
      </w:r>
    </w:p>
    <w:p w14:paraId="54E34865" w14:textId="77777777" w:rsidR="00A21B0B" w:rsidRPr="00BF1E24" w:rsidRDefault="00A21B0B" w:rsidP="00165C0E">
      <w:pPr>
        <w:pStyle w:val="aff5"/>
        <w:numPr>
          <w:ilvl w:val="3"/>
          <w:numId w:val="160"/>
        </w:numPr>
        <w:tabs>
          <w:tab w:val="left" w:pos="1134"/>
        </w:tabs>
        <w:ind w:left="0" w:firstLine="0"/>
        <w:jc w:val="both"/>
      </w:pPr>
      <w:r w:rsidRPr="00BF1E24">
        <w:t>The Bank is obliged to:</w:t>
      </w:r>
    </w:p>
    <w:p w14:paraId="2E5D1F5D" w14:textId="77777777" w:rsidR="00A21B0B" w:rsidRPr="00BF1E24" w:rsidRDefault="00A21B0B" w:rsidP="00165C0E">
      <w:pPr>
        <w:pStyle w:val="aff5"/>
        <w:numPr>
          <w:ilvl w:val="0"/>
          <w:numId w:val="153"/>
        </w:numPr>
        <w:tabs>
          <w:tab w:val="left" w:pos="426"/>
        </w:tabs>
        <w:ind w:left="0" w:firstLine="0"/>
        <w:jc w:val="both"/>
      </w:pPr>
      <w:r w:rsidRPr="00BF1E24">
        <w:t>ensure round-the-clock acceptance of requests from the Payment Cardholder regarding the need to block the NFC card and immediately block it upon the fact of the request of the Payment Cardholder.</w:t>
      </w:r>
    </w:p>
    <w:p w14:paraId="4588F000" w14:textId="77777777" w:rsidR="00A21B0B" w:rsidRPr="00BF1E24" w:rsidRDefault="00A21B0B" w:rsidP="00165C0E">
      <w:pPr>
        <w:pStyle w:val="aff5"/>
        <w:numPr>
          <w:ilvl w:val="3"/>
          <w:numId w:val="160"/>
        </w:numPr>
        <w:tabs>
          <w:tab w:val="left" w:pos="1134"/>
        </w:tabs>
        <w:ind w:left="0" w:firstLine="0"/>
        <w:jc w:val="both"/>
      </w:pPr>
      <w:r w:rsidRPr="00BF1E24">
        <w:t>The Bank shall have the right:</w:t>
      </w:r>
    </w:p>
    <w:p w14:paraId="316C1933" w14:textId="77777777" w:rsidR="00A21B0B" w:rsidRPr="00BF1E24" w:rsidRDefault="00A21B0B" w:rsidP="00165C0E">
      <w:pPr>
        <w:pStyle w:val="aff5"/>
        <w:numPr>
          <w:ilvl w:val="4"/>
          <w:numId w:val="160"/>
        </w:numPr>
        <w:tabs>
          <w:tab w:val="left" w:pos="1276"/>
        </w:tabs>
        <w:ind w:left="0" w:firstLine="0"/>
        <w:jc w:val="both"/>
      </w:pPr>
      <w:r w:rsidRPr="00BF1E24">
        <w:t>Not to execute transactions initiated by the Payment Cardholder using the NFC card in case:</w:t>
      </w:r>
    </w:p>
    <w:p w14:paraId="1B0F9445" w14:textId="77777777" w:rsidR="00A21B0B" w:rsidRPr="00BF1E24" w:rsidRDefault="00A21B0B" w:rsidP="00165C0E">
      <w:pPr>
        <w:pStyle w:val="aff5"/>
        <w:numPr>
          <w:ilvl w:val="0"/>
          <w:numId w:val="153"/>
        </w:numPr>
        <w:tabs>
          <w:tab w:val="left" w:pos="426"/>
        </w:tabs>
        <w:ind w:left="0" w:firstLine="0"/>
        <w:jc w:val="both"/>
      </w:pPr>
      <w:r w:rsidRPr="00BF1E24">
        <w:t>if the performance of the transaction will entail exceeding the limits and restrictions established by the General Terms and Conditions and / or laws of the Republic of Kazakhstan;</w:t>
      </w:r>
    </w:p>
    <w:p w14:paraId="3FB7CD45" w14:textId="77777777" w:rsidR="00A21B0B" w:rsidRPr="00BF1E24" w:rsidRDefault="00A21B0B" w:rsidP="00A21B0B">
      <w:pPr>
        <w:spacing w:after="0" w:line="240" w:lineRule="auto"/>
        <w:jc w:val="both"/>
        <w:rPr>
          <w:rFonts w:ascii="Times New Roman" w:hAnsi="Times New Roman"/>
          <w:sz w:val="24"/>
          <w:szCs w:val="24"/>
        </w:rPr>
      </w:pPr>
      <w:r w:rsidRPr="00BF1E24">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BF1E24" w:rsidRDefault="00A21B0B" w:rsidP="00A21B0B">
      <w:pPr>
        <w:pStyle w:val="aff5"/>
        <w:tabs>
          <w:tab w:val="left" w:pos="1276"/>
        </w:tabs>
        <w:ind w:left="0"/>
        <w:jc w:val="both"/>
      </w:pPr>
      <w:r w:rsidRPr="00BF1E24">
        <w:t>- of providing false information by the Payment Cardholder;</w:t>
      </w:r>
    </w:p>
    <w:p w14:paraId="0EAA4EDF" w14:textId="77777777" w:rsidR="00A21B0B" w:rsidRPr="00BF1E24" w:rsidRDefault="00A21B0B" w:rsidP="00A21B0B">
      <w:pPr>
        <w:pStyle w:val="aff5"/>
        <w:tabs>
          <w:tab w:val="left" w:pos="1276"/>
        </w:tabs>
        <w:ind w:left="0"/>
        <w:jc w:val="both"/>
      </w:pPr>
      <w:r w:rsidRPr="00BF1E24">
        <w:t>- in other cases provided by the General Terms and Conditions.</w:t>
      </w:r>
    </w:p>
    <w:p w14:paraId="36A088DE" w14:textId="77777777" w:rsidR="00A21B0B" w:rsidRPr="00BF1E24" w:rsidRDefault="00A21B0B" w:rsidP="00165C0E">
      <w:pPr>
        <w:pStyle w:val="aff5"/>
        <w:numPr>
          <w:ilvl w:val="4"/>
          <w:numId w:val="160"/>
        </w:numPr>
        <w:tabs>
          <w:tab w:val="left" w:pos="1276"/>
        </w:tabs>
        <w:ind w:left="0" w:firstLine="0"/>
        <w:jc w:val="both"/>
      </w:pPr>
      <w:r w:rsidRPr="00BF1E24">
        <w:lastRenderedPageBreak/>
        <w:t>to unblock the NFC card (if the Bank has the technical capability and there are no grounds for which unblocking the NFC card is unacceptable):</w:t>
      </w:r>
    </w:p>
    <w:p w14:paraId="47AF8DE8" w14:textId="77777777" w:rsidR="00A21B0B" w:rsidRPr="00BF1E24" w:rsidRDefault="00A21B0B" w:rsidP="00165C0E">
      <w:pPr>
        <w:pStyle w:val="aff5"/>
        <w:numPr>
          <w:ilvl w:val="0"/>
          <w:numId w:val="154"/>
        </w:numPr>
        <w:tabs>
          <w:tab w:val="left" w:pos="426"/>
        </w:tabs>
        <w:ind w:left="0" w:firstLine="0"/>
        <w:jc w:val="both"/>
      </w:pPr>
      <w:r w:rsidRPr="00BF1E24">
        <w:t>when the Payment Cardholder applies to the Bank with a request to unblock the NFC card (if the previously indicated NFC card was blocked at the initiative of the Payment Cardholder);</w:t>
      </w:r>
    </w:p>
    <w:p w14:paraId="34E3CE48" w14:textId="77777777" w:rsidR="00A21B0B" w:rsidRPr="00BF1E24" w:rsidRDefault="00A21B0B" w:rsidP="00165C0E">
      <w:pPr>
        <w:pStyle w:val="aff5"/>
        <w:numPr>
          <w:ilvl w:val="0"/>
          <w:numId w:val="154"/>
        </w:numPr>
        <w:tabs>
          <w:tab w:val="left" w:pos="426"/>
        </w:tabs>
        <w:ind w:left="0" w:firstLine="0"/>
        <w:jc w:val="both"/>
      </w:pPr>
      <w:r w:rsidRPr="00BF1E24">
        <w:t>in other cases, after eliminating the causes that led to the blocking of the NFC card.</w:t>
      </w:r>
    </w:p>
    <w:p w14:paraId="226D6132" w14:textId="77777777" w:rsidR="00A21B0B" w:rsidRPr="00BF1E24" w:rsidRDefault="00A21B0B" w:rsidP="00165C0E">
      <w:pPr>
        <w:pStyle w:val="aff5"/>
        <w:numPr>
          <w:ilvl w:val="4"/>
          <w:numId w:val="160"/>
        </w:numPr>
        <w:tabs>
          <w:tab w:val="left" w:pos="1276"/>
        </w:tabs>
        <w:ind w:left="0" w:firstLine="0"/>
        <w:jc w:val="both"/>
      </w:pPr>
      <w:r w:rsidRPr="00BF1E24">
        <w:t>to refuse to provide the Payment Card Holder with the opportunity to issue and/or use the NFC card or block (suspend) the use of the NFC card in case:</w:t>
      </w:r>
    </w:p>
    <w:p w14:paraId="5936881D" w14:textId="77777777" w:rsidR="00A21B0B" w:rsidRPr="00BF1E24" w:rsidRDefault="00A21B0B" w:rsidP="00165C0E">
      <w:pPr>
        <w:pStyle w:val="aff5"/>
        <w:numPr>
          <w:ilvl w:val="0"/>
          <w:numId w:val="155"/>
        </w:numPr>
        <w:tabs>
          <w:tab w:val="left" w:pos="284"/>
        </w:tabs>
        <w:ind w:left="0" w:firstLine="0"/>
        <w:jc w:val="both"/>
      </w:pPr>
      <w:r w:rsidRPr="00BF1E24">
        <w:t>of termination by the Bank of cooperation with the relevant Provider;</w:t>
      </w:r>
    </w:p>
    <w:p w14:paraId="1C10AF48" w14:textId="77777777" w:rsidR="00A21B0B" w:rsidRPr="00BF1E24" w:rsidRDefault="00A21B0B" w:rsidP="00165C0E">
      <w:pPr>
        <w:pStyle w:val="aff5"/>
        <w:numPr>
          <w:ilvl w:val="0"/>
          <w:numId w:val="155"/>
        </w:numPr>
        <w:tabs>
          <w:tab w:val="left" w:pos="284"/>
        </w:tabs>
        <w:ind w:left="0" w:firstLine="0"/>
        <w:jc w:val="both"/>
      </w:pPr>
      <w:r w:rsidRPr="00BF1E24">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BF1E24" w:rsidRDefault="00A21B0B" w:rsidP="00165C0E">
      <w:pPr>
        <w:pStyle w:val="aff5"/>
        <w:numPr>
          <w:ilvl w:val="0"/>
          <w:numId w:val="155"/>
        </w:numPr>
        <w:tabs>
          <w:tab w:val="left" w:pos="284"/>
        </w:tabs>
        <w:ind w:left="0" w:firstLine="0"/>
        <w:jc w:val="both"/>
      </w:pPr>
      <w:r w:rsidRPr="00BF1E24">
        <w:t>if the Payment Cardholder does not comply with the Terms, as well as other terms stipulated by the payment card issue agreement and/or the General Terms and Conditions;</w:t>
      </w:r>
    </w:p>
    <w:p w14:paraId="5D3409BE" w14:textId="77777777" w:rsidR="00A21B0B" w:rsidRPr="00BF1E24" w:rsidRDefault="00A21B0B" w:rsidP="00165C0E">
      <w:pPr>
        <w:pStyle w:val="aff5"/>
        <w:numPr>
          <w:ilvl w:val="0"/>
          <w:numId w:val="155"/>
        </w:numPr>
        <w:tabs>
          <w:tab w:val="left" w:pos="284"/>
        </w:tabs>
        <w:ind w:left="0" w:firstLine="0"/>
        <w:jc w:val="both"/>
      </w:pPr>
      <w:r w:rsidRPr="00BF1E24">
        <w:t xml:space="preserve">for other reasons at the discretion of the Bank. </w:t>
      </w:r>
    </w:p>
    <w:p w14:paraId="3066A80C" w14:textId="77777777" w:rsidR="00A21B0B" w:rsidRPr="00BF1E24" w:rsidRDefault="00A21B0B" w:rsidP="00165C0E">
      <w:pPr>
        <w:pStyle w:val="aff5"/>
        <w:numPr>
          <w:ilvl w:val="3"/>
          <w:numId w:val="160"/>
        </w:numPr>
        <w:tabs>
          <w:tab w:val="left" w:pos="1134"/>
        </w:tabs>
        <w:ind w:left="0" w:firstLine="0"/>
        <w:jc w:val="both"/>
      </w:pPr>
      <w:r w:rsidRPr="00BF1E24">
        <w:t>The Payment Cardholder is obliged:</w:t>
      </w:r>
    </w:p>
    <w:p w14:paraId="6D49AF05" w14:textId="77777777" w:rsidR="00A21B0B" w:rsidRPr="00BF1E24" w:rsidRDefault="00A21B0B" w:rsidP="00165C0E">
      <w:pPr>
        <w:pStyle w:val="aff5"/>
        <w:numPr>
          <w:ilvl w:val="0"/>
          <w:numId w:val="156"/>
        </w:numPr>
        <w:tabs>
          <w:tab w:val="left" w:pos="284"/>
        </w:tabs>
        <w:ind w:left="0" w:firstLine="0"/>
        <w:jc w:val="both"/>
      </w:pPr>
      <w:r w:rsidRPr="00BF1E24">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BF1E24" w:rsidRDefault="00A21B0B" w:rsidP="00165C0E">
      <w:pPr>
        <w:pStyle w:val="aff5"/>
        <w:numPr>
          <w:ilvl w:val="0"/>
          <w:numId w:val="156"/>
        </w:numPr>
        <w:tabs>
          <w:tab w:val="left" w:pos="284"/>
        </w:tabs>
        <w:ind w:left="0" w:firstLine="0"/>
        <w:jc w:val="both"/>
      </w:pPr>
      <w:r w:rsidRPr="00BF1E24">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BF1E24">
        <w:br/>
        <w:t xml:space="preserve"> The notice shall be considered as received at the moment the Bank confirms the fact of blocking the NFC card.</w:t>
      </w:r>
      <w:r w:rsidRPr="00BF1E24">
        <w:br/>
        <w:t xml:space="preserve"> In this case, the Bank shall block only the NFC card that was stored on the specified Mobile device. The Payment Cardholder shall have the right to initiate issue of a new NFC card to the same Payment card on another Mobile device;</w:t>
      </w:r>
      <w:r w:rsidRPr="00BF1E24">
        <w:rPr>
          <w:b/>
        </w:rPr>
        <w:t xml:space="preserve"> </w:t>
      </w:r>
    </w:p>
    <w:p w14:paraId="3E5D86CA" w14:textId="77777777" w:rsidR="00A21B0B" w:rsidRPr="00BF1E24" w:rsidRDefault="00A21B0B" w:rsidP="00165C0E">
      <w:pPr>
        <w:pStyle w:val="aff5"/>
        <w:numPr>
          <w:ilvl w:val="0"/>
          <w:numId w:val="156"/>
        </w:numPr>
        <w:tabs>
          <w:tab w:val="left" w:pos="284"/>
        </w:tabs>
        <w:ind w:left="0" w:firstLine="0"/>
        <w:jc w:val="both"/>
      </w:pPr>
      <w:r w:rsidRPr="00BF1E24">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BF1E24" w:rsidRDefault="00A21B0B" w:rsidP="00165C0E">
      <w:pPr>
        <w:pStyle w:val="aff5"/>
        <w:numPr>
          <w:ilvl w:val="3"/>
          <w:numId w:val="160"/>
        </w:numPr>
        <w:tabs>
          <w:tab w:val="left" w:pos="1134"/>
        </w:tabs>
        <w:ind w:left="0" w:firstLine="0"/>
        <w:jc w:val="both"/>
      </w:pPr>
      <w:r w:rsidRPr="00BF1E24">
        <w:t>The Payment Cardholder shall have the right to:</w:t>
      </w:r>
    </w:p>
    <w:p w14:paraId="5DA1B648" w14:textId="77777777" w:rsidR="00A21B0B" w:rsidRPr="00BF1E24" w:rsidRDefault="00A21B0B" w:rsidP="00165C0E">
      <w:pPr>
        <w:pStyle w:val="aff5"/>
        <w:numPr>
          <w:ilvl w:val="0"/>
          <w:numId w:val="157"/>
        </w:numPr>
        <w:tabs>
          <w:tab w:val="left" w:pos="284"/>
        </w:tabs>
        <w:ind w:left="0" w:firstLine="0"/>
        <w:jc w:val="both"/>
      </w:pPr>
      <w:r w:rsidRPr="00BF1E24">
        <w:t>initiate the issue of the NFC card and remove NFC cards through the Payment application in the Mobile device;</w:t>
      </w:r>
    </w:p>
    <w:p w14:paraId="1FDADE65" w14:textId="77777777" w:rsidR="00A21B0B" w:rsidRPr="00BF1E24" w:rsidRDefault="00A21B0B" w:rsidP="00165C0E">
      <w:pPr>
        <w:pStyle w:val="aff5"/>
        <w:numPr>
          <w:ilvl w:val="0"/>
          <w:numId w:val="157"/>
        </w:numPr>
        <w:tabs>
          <w:tab w:val="left" w:pos="284"/>
        </w:tabs>
        <w:ind w:left="0" w:firstLine="0"/>
        <w:jc w:val="both"/>
      </w:pPr>
      <w:r w:rsidRPr="00BF1E24">
        <w:t>apply to the Bank, including in case of disputes related to transactions made using the NFC card.</w:t>
      </w:r>
    </w:p>
    <w:p w14:paraId="2A92944C" w14:textId="77777777" w:rsidR="00AC70B1" w:rsidRPr="00BF1E24" w:rsidRDefault="00AC70B1" w:rsidP="00A21B0B">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3.12. Transactions using the QR code.</w:t>
      </w:r>
    </w:p>
    <w:p w14:paraId="544FE5A6" w14:textId="77777777" w:rsidR="00AC70B1" w:rsidRPr="00BF1E24" w:rsidRDefault="00AC70B1" w:rsidP="00AC70B1">
      <w:pPr>
        <w:tabs>
          <w:tab w:val="left" w:pos="709"/>
        </w:tabs>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BF1E24" w:rsidRDefault="00E926B3" w:rsidP="00AC70B1">
      <w:pPr>
        <w:tabs>
          <w:tab w:val="left" w:pos="709"/>
        </w:tabs>
        <w:spacing w:after="0" w:line="240" w:lineRule="auto"/>
        <w:jc w:val="both"/>
        <w:rPr>
          <w:rFonts w:ascii="Times New Roman" w:hAnsi="Times New Roman"/>
          <w:color w:val="000000"/>
          <w:sz w:val="24"/>
          <w:szCs w:val="24"/>
        </w:rPr>
      </w:pPr>
      <w:r w:rsidRPr="00BF1E24">
        <w:rPr>
          <w:rStyle w:val="70"/>
          <w:rFonts w:eastAsia="Calibri"/>
        </w:rPr>
        <w:tab/>
        <w:t>As part of 3.12. hereof,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14:paraId="1D7921BC"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3.12.2. Transactions using the QR code shall be made through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(The Payment Cardholder must to be registered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When registering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the Payment Cardholder shall go to the QR section, scan the QR code, select the Payment Card for payment and confirm the transaction).</w:t>
      </w:r>
      <w:r w:rsidRPr="00BF1E24">
        <w:rPr>
          <w:rFonts w:ascii="Times New Roman" w:hAnsi="Times New Roman"/>
          <w:sz w:val="24"/>
          <w:szCs w:val="24"/>
        </w:rPr>
        <w:br/>
      </w:r>
      <w:r w:rsidRPr="00BF1E24">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t>
      </w:r>
    </w:p>
    <w:p w14:paraId="4B0FDF9F" w14:textId="77777777" w:rsidR="0005702A" w:rsidRPr="00BF1E24" w:rsidRDefault="00AC70B1" w:rsidP="00AC70B1">
      <w:pPr>
        <w:tabs>
          <w:tab w:val="left" w:pos="567"/>
        </w:tabs>
        <w:spacing w:after="0" w:line="240" w:lineRule="auto"/>
        <w:jc w:val="both"/>
        <w:rPr>
          <w:rFonts w:ascii="Times New Roman" w:hAnsi="Times New Roman"/>
          <w:sz w:val="24"/>
          <w:szCs w:val="24"/>
        </w:rPr>
      </w:pPr>
      <w:r w:rsidRPr="00BF1E24">
        <w:rPr>
          <w:rFonts w:ascii="Times New Roman" w:hAnsi="Times New Roman"/>
          <w:color w:val="000000"/>
          <w:sz w:val="24"/>
          <w:szCs w:val="24"/>
        </w:rPr>
        <w:lastRenderedPageBreak/>
        <w:t xml:space="preserve">3.12.3. In the event of a discrepancy between the amount paid by the Payment Cardholder for the goods, work, or service of the Merchant by means of the QR code, the money shall be returned to the Payment Cardholder by the Merchant. </w:t>
      </w:r>
      <w:r w:rsidRPr="00BF1E24">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BF1E24" w:rsidRDefault="00DD0162" w:rsidP="00DD0162">
      <w:pPr>
        <w:tabs>
          <w:tab w:val="left" w:pos="567"/>
        </w:tabs>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3.13. Alias Service:</w:t>
      </w:r>
    </w:p>
    <w:p w14:paraId="6F74CA2D"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Consent shall be provided using dynamic identification of the Client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(for this, the Client must be registered with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4F46E93"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3.13.3. The assignment of the Link shall be made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Information about the current Link is available to the Client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991190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previous Link shall be canceled.</w:t>
      </w:r>
    </w:p>
    <w:p w14:paraId="6E79C83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After successful change of the mobile phone number, the Client must re-register with the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 By assigning the Link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Client:</w:t>
      </w:r>
    </w:p>
    <w:p w14:paraId="615E428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w:t>
      </w:r>
      <w:r w:rsidRPr="00BF1E24">
        <w:rPr>
          <w:rFonts w:ascii="Times New Roman" w:eastAsia="Times New Roman" w:hAnsi="Times New Roman"/>
          <w:sz w:val="24"/>
          <w:szCs w:val="24"/>
        </w:rPr>
        <w:lastRenderedPageBreak/>
        <w:t xml:space="preserve">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3.13.8. To refuse to receive the Service, the Client must independently log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F1E24"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F1E24">
        <w:rPr>
          <w:rFonts w:ascii="Times New Roman" w:hAnsi="Times New Roman"/>
          <w:b/>
          <w:sz w:val="24"/>
          <w:szCs w:val="24"/>
        </w:rPr>
        <w:t>ACCOUNT OPENING AND MAINTENANCE</w:t>
      </w:r>
    </w:p>
    <w:p w14:paraId="09934F44" w14:textId="77777777" w:rsidR="00E63208" w:rsidRPr="00BF1E24"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b/>
          <w:sz w:val="24"/>
          <w:szCs w:val="24"/>
        </w:rPr>
        <w:t>4</w:t>
      </w:r>
      <w:r w:rsidRPr="00BF1E24">
        <w:rPr>
          <w:rFonts w:ascii="Times New Roman" w:hAnsi="Times New Roman"/>
          <w:b/>
          <w:sz w:val="24"/>
          <w:szCs w:val="24"/>
          <w:lang w:val="kk-KZ"/>
        </w:rPr>
        <w:t>.</w:t>
      </w:r>
      <w:r w:rsidRPr="00BF1E24">
        <w:rPr>
          <w:rFonts w:ascii="Times New Roman" w:hAnsi="Times New Roman"/>
          <w:b/>
          <w:sz w:val="24"/>
          <w:szCs w:val="24"/>
        </w:rPr>
        <w:t>1</w:t>
      </w:r>
      <w:r w:rsidRPr="00BF1E24">
        <w:rPr>
          <w:rFonts w:ascii="Times New Roman" w:hAnsi="Times New Roman"/>
          <w:b/>
          <w:sz w:val="24"/>
          <w:szCs w:val="24"/>
          <w:lang w:val="kk-KZ"/>
        </w:rPr>
        <w:t>.</w:t>
      </w:r>
      <w:r w:rsidRPr="00BF1E24">
        <w:rPr>
          <w:rFonts w:ascii="Times New Roman" w:hAnsi="Times New Roman"/>
          <w:b/>
          <w:sz w:val="24"/>
          <w:szCs w:val="24"/>
        </w:rPr>
        <w:t xml:space="preserve"> Account Opening. Deposit Placement.</w:t>
      </w:r>
    </w:p>
    <w:p w14:paraId="08D54FE9" w14:textId="77777777" w:rsidR="00C9321C" w:rsidRPr="00C9321C" w:rsidRDefault="00C9321C" w:rsidP="00C9321C">
      <w:pPr>
        <w:tabs>
          <w:tab w:val="left" w:pos="-851"/>
          <w:tab w:val="left" w:pos="709"/>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application for account opening to an individual /deposit money placement application (hereinafter collectively in the text of this article "application / applications") and / or deposit money placement agreement (hereinafter the agreement) according to the form determined by the Bank.</w:t>
      </w:r>
      <w:r w:rsidRPr="00C9321C">
        <w:rPr>
          <w:rFonts w:ascii="Times New Roman" w:hAnsi="Times New Roman"/>
          <w:sz w:val="24"/>
          <w:szCs w:val="24"/>
        </w:rPr>
        <w:tab/>
      </w:r>
    </w:p>
    <w:p w14:paraId="4C6A3A11" w14:textId="77777777" w:rsidR="00C9321C" w:rsidRDefault="00C9321C" w:rsidP="00C9321C">
      <w:pPr>
        <w:tabs>
          <w:tab w:val="left" w:pos="-851"/>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The deposit money placement agreement/deposit money placement application/current account opening application in accordance with which an Account is opened and/or money is placed on the Deposit, subject to its subsequent acceptance by the Bank, in conjunction with the General Terms and Conditions, shall be a concluded bank account agreement and/or bank deposit agreement (hereinafter referred to as the De</w:t>
      </w:r>
      <w:r>
        <w:rPr>
          <w:rFonts w:ascii="Times New Roman" w:hAnsi="Times New Roman"/>
          <w:sz w:val="24"/>
          <w:szCs w:val="24"/>
        </w:rPr>
        <w:t>posit Agreement).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6754D3" w14:textId="5FD6BF00" w:rsidR="00C9321C" w:rsidRPr="00C9321C" w:rsidRDefault="00C9321C" w:rsidP="00C9321C">
      <w:pPr>
        <w:tabs>
          <w:tab w:val="left" w:pos="-851"/>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The list of foreign currencies in which the Account can be opened/ the Deposit can be placed shall be determined by the Bank.</w:t>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p>
    <w:p w14:paraId="7713C7D7" w14:textId="692E2D88" w:rsidR="00E63208" w:rsidRPr="00BF1E24" w:rsidRDefault="00C9321C" w:rsidP="00C9321C">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C9321C">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r w:rsidR="00E63208" w:rsidRPr="00BF1E24">
        <w:rPr>
          <w:rFonts w:ascii="Times New Roman" w:hAnsi="Times New Roman"/>
          <w:sz w:val="24"/>
          <w:szCs w:val="24"/>
        </w:rPr>
        <w:t>.</w:t>
      </w:r>
    </w:p>
    <w:p w14:paraId="4CE6724C"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14:paraId="3FBBBCBA"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The Bank shall open the Account to the Client subject to the provisions of the General Terms and Conditions and laws of the Republic of Kazakhstan. </w:t>
      </w:r>
    </w:p>
    <w:p w14:paraId="204413B9"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4.1.5. If the Client has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service (the terms for connection to which are defined by the General Terms and Conditions), the Account can be opened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An application/agreement initiated by the Client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about which the Bank informs the Client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01AAA7E7"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4.1.7. The Client shall have the right to receive from the Bank's subdivision a copy of the Deposit Agreement concluded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indicating the Account IIC in hard copy. </w:t>
      </w:r>
    </w:p>
    <w:p w14:paraId="0AF7FE7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488B0D36"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4.1.9. Payment of interest on the Deposit, withdrawal of the Deposit, including partially, and in other cases stipulated by the Deposit Agreement, General Terms and Conditions, shall be made through the Current Account or Payment Card Account of </w:t>
      </w:r>
      <w:r w:rsidR="007A7042" w:rsidRPr="00BF1E24">
        <w:rPr>
          <w:rFonts w:ascii="Times New Roman" w:hAnsi="Times New Roman"/>
          <w:sz w:val="24"/>
          <w:szCs w:val="24"/>
        </w:rPr>
        <w:t>the Client opened with the Bank, unless otherwise provided by the Deposit Agreement</w:t>
      </w:r>
    </w:p>
    <w:p w14:paraId="5FEEF51B" w14:textId="77777777"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F1E24" w:rsidRDefault="00E63208" w:rsidP="00E63208">
      <w:pPr>
        <w:tabs>
          <w:tab w:val="left" w:pos="17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4.2. Maintaining Current and Savings Accounts.</w:t>
      </w:r>
    </w:p>
    <w:p w14:paraId="39E0588E"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w:t>
      </w:r>
      <w:r w:rsidR="00ED72A0" w:rsidRPr="00BF1E24">
        <w:rPr>
          <w:rFonts w:ascii="Times New Roman" w:hAnsi="Times New Roman"/>
          <w:sz w:val="24"/>
          <w:szCs w:val="24"/>
        </w:rPr>
        <w:t xml:space="preserve">Internet banking </w:t>
      </w:r>
      <w:r w:rsidR="00ED72A0" w:rsidRPr="00BF1E24">
        <w:rPr>
          <w:rFonts w:ascii="Times New Roman" w:hAnsi="Times New Roman"/>
          <w:sz w:val="24"/>
          <w:szCs w:val="24"/>
        </w:rPr>
        <w:lastRenderedPageBreak/>
        <w:t xml:space="preserve">system / Mobile application </w:t>
      </w:r>
      <w:r w:rsidRPr="00BF1E24">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F1E24">
        <w:rPr>
          <w:rFonts w:ascii="Times New Roman" w:hAnsi="Times New Roman"/>
          <w:sz w:val="24"/>
          <w:szCs w:val="24"/>
          <w:cs/>
        </w:rPr>
        <w:t>’</w:t>
      </w:r>
      <w:r w:rsidRPr="00BF1E24">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it or suspend its execution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shall be submitted upon positive identification and authentication of the Client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if the Bank has such a technical capability. </w:t>
      </w:r>
    </w:p>
    <w:p w14:paraId="49E36B6A"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Client's instruction presented in the form of an order, demand or consent of the Client when using the electronic payment means or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an order to revoke it or suspend its execution shall be accepted by the Bank during the Banking day.</w:t>
      </w:r>
    </w:p>
    <w:p w14:paraId="349C8D7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F1E24" w:rsidRDefault="00E63208" w:rsidP="00E63208">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Money transfer between bank accounts with the Bank shall be performed within one Banking day. </w:t>
      </w:r>
    </w:p>
    <w:p w14:paraId="3C144E1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F1E24">
        <w:rPr>
          <w:rFonts w:ascii="Times New Roman" w:hAnsi="Times New Roman"/>
          <w:sz w:val="24"/>
          <w:szCs w:val="24"/>
          <w:cs/>
        </w:rPr>
        <w:t>’</w:t>
      </w:r>
      <w:r w:rsidRPr="00BF1E24">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F1E24"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At cash withdrawal by the Client from the Account / Payment Card Account in the amount equal to or exceeding the amount of KZT 1,000,000 (One million), USD/EUR 3,000 (Three thousand) or RUB 200,000 (Two hundred thousand), the Client shall preliminary submit to the Bank the relevant Application for cash  pre-ordering in hard copy under the form established by the Bank no later than 4 (Four) business days prior to the expected date of cash withdrawal in national / foreign currency</w:t>
      </w:r>
      <w:r w:rsidR="00E63208" w:rsidRPr="00BF1E24">
        <w:rPr>
          <w:rFonts w:ascii="Times New Roman" w:hAnsi="Times New Roman"/>
          <w:sz w:val="24"/>
          <w:szCs w:val="24"/>
        </w:rPr>
        <w:t xml:space="preserve">. </w:t>
      </w:r>
    </w:p>
    <w:p w14:paraId="718F432E" w14:textId="77777777" w:rsidR="00E63208" w:rsidRPr="00BF1E24" w:rsidRDefault="00E63208" w:rsidP="00E63208">
      <w:pPr>
        <w:pStyle w:val="aff5"/>
        <w:tabs>
          <w:tab w:val="left" w:pos="142"/>
          <w:tab w:val="left" w:pos="284"/>
          <w:tab w:val="left" w:pos="426"/>
        </w:tabs>
        <w:ind w:left="0"/>
        <w:jc w:val="both"/>
      </w:pPr>
      <w:r w:rsidRPr="00BF1E24">
        <w:lastRenderedPageBreak/>
        <w:t>The Bank, if possible, can issue cash on the day of the submission of the Application for cash  pre-ordering.</w:t>
      </w:r>
    </w:p>
    <w:p w14:paraId="20112B3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F1E24" w:rsidRDefault="00E63208" w:rsidP="00E63208">
      <w:pPr>
        <w:spacing w:after="0"/>
        <w:jc w:val="both"/>
        <w:rPr>
          <w:rFonts w:ascii="Times New Roman" w:eastAsia="Times New Roman" w:hAnsi="Times New Roman"/>
          <w:sz w:val="24"/>
          <w:szCs w:val="24"/>
        </w:rPr>
      </w:pPr>
      <w:r w:rsidRPr="00BF1E24">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Pr="00BF1E24" w:rsidRDefault="00E63208" w:rsidP="00E63208">
      <w:pPr>
        <w:spacing w:after="0"/>
        <w:jc w:val="both"/>
        <w:rPr>
          <w:rFonts w:ascii="Times New Roman" w:hAnsi="Times New Roman"/>
          <w:sz w:val="24"/>
          <w:szCs w:val="24"/>
        </w:rPr>
      </w:pPr>
      <w:r w:rsidRPr="00BF1E24">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BF1E24" w:rsidRDefault="0089181F" w:rsidP="00E63208">
      <w:pPr>
        <w:spacing w:after="0"/>
        <w:jc w:val="both"/>
        <w:rPr>
          <w:rFonts w:ascii="Times New Roman" w:hAnsi="Times New Roman"/>
          <w:sz w:val="24"/>
          <w:szCs w:val="24"/>
        </w:rPr>
      </w:pPr>
      <w:r w:rsidRPr="00BF1E24">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F1E24"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4.3.</w:t>
      </w:r>
      <w:r w:rsidRPr="00BF1E24">
        <w:rPr>
          <w:rFonts w:ascii="Times New Roman" w:hAnsi="Times New Roman"/>
          <w:sz w:val="24"/>
          <w:szCs w:val="24"/>
        </w:rPr>
        <w:t xml:space="preserve"> </w:t>
      </w:r>
      <w:r w:rsidRPr="00BF1E24">
        <w:rPr>
          <w:rFonts w:ascii="Times New Roman" w:hAnsi="Times New Roman"/>
          <w:b/>
          <w:sz w:val="24"/>
          <w:szCs w:val="24"/>
        </w:rPr>
        <w:t>Procedure of Interest Accrual for Money on the Deposit.</w:t>
      </w:r>
    </w:p>
    <w:p w14:paraId="5C7BFBF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4517F091" w:rsidR="00E63208" w:rsidRPr="005542C5" w:rsidRDefault="007050E5"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hAnsi="Times New Roman"/>
          <w:sz w:val="24"/>
          <w:szCs w:val="24"/>
        </w:rPr>
      </w:pPr>
      <w:r w:rsidRPr="005542C5">
        <w:rPr>
          <w:rFonts w:ascii="Times New Roman" w:hAnsi="Times New Roman"/>
          <w:sz w:val="24"/>
          <w:szCs w:val="24"/>
        </w:rPr>
        <w:t xml:space="preserve">Terms of the Deposits and information on changes in the terms and current interest rates and on the termination/suspension of the acceptance of certain types of Deposits shall be posted by the Bank on information stands located in the premises of branches and structural subdivisions of the Bank, as well as on the official website of the Bank: </w:t>
      </w:r>
      <w:hyperlink r:id="rId97" w:history="1">
        <w:r w:rsidRPr="005542C5">
          <w:rPr>
            <w:szCs w:val="24"/>
          </w:rPr>
          <w:t>www.berekebank.kz</w:t>
        </w:r>
      </w:hyperlink>
      <w:r w:rsidRPr="005542C5">
        <w:rPr>
          <w:szCs w:val="24"/>
        </w:rPr>
        <w:t xml:space="preserve">. </w:t>
      </w:r>
      <w:r w:rsidRPr="005542C5">
        <w:rPr>
          <w:rFonts w:ascii="Times New Roman" w:hAnsi="Times New Roman"/>
          <w:sz w:val="24"/>
          <w:szCs w:val="24"/>
        </w:rPr>
        <w:t xml:space="preserve"> In addition, the Bank may send such notifications via Push notifications and / or SMS messages</w:t>
      </w:r>
      <w:r w:rsidR="00E63208" w:rsidRPr="00BF1E24">
        <w:rPr>
          <w:rFonts w:ascii="Times New Roman" w:hAnsi="Times New Roman"/>
          <w:sz w:val="24"/>
          <w:szCs w:val="24"/>
        </w:rPr>
        <w:t>.</w:t>
      </w:r>
    </w:p>
    <w:p w14:paraId="4274BAB3" w14:textId="3FC1CF62" w:rsidR="007050E5" w:rsidRPr="00BF1E24" w:rsidRDefault="007050E5" w:rsidP="007050E5">
      <w:pPr>
        <w:tabs>
          <w:tab w:val="left" w:pos="284"/>
          <w:tab w:val="left" w:pos="322"/>
        </w:tabs>
        <w:autoSpaceDE w:val="0"/>
        <w:autoSpaceDN w:val="0"/>
        <w:spacing w:after="0" w:line="240" w:lineRule="auto"/>
        <w:contextualSpacing/>
        <w:jc w:val="both"/>
        <w:rPr>
          <w:rFonts w:ascii="Times New Roman" w:eastAsia="Times New Roman" w:hAnsi="Times New Roman"/>
          <w:sz w:val="24"/>
          <w:szCs w:val="24"/>
        </w:rPr>
      </w:pPr>
      <w:r w:rsidRPr="007050E5">
        <w:rPr>
          <w:rFonts w:ascii="Times New Roman" w:eastAsia="Times New Roman" w:hAnsi="Times New Roman"/>
          <w:sz w:val="24"/>
          <w:szCs w:val="24"/>
        </w:rPr>
        <w:lastRenderedPageBreak/>
        <w:t>The Client understands and unconditionally agrees that the Bank’s obligation is limited only to timely information in the specified ways, and the Client is obliged to independently familiarize  with all the necessary information and maintain contact with the Bank</w:t>
      </w:r>
    </w:p>
    <w:p w14:paraId="206E5158" w14:textId="180E2EE6"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that the accrued interest is capitalized, it shall increase the Deposit amount </w:t>
      </w:r>
      <w:r w:rsidR="002151A9" w:rsidRPr="00BF1E24">
        <w:rPr>
          <w:rFonts w:ascii="Times New Roman" w:hAnsi="Times New Roman"/>
          <w:sz w:val="24"/>
          <w:szCs w:val="24"/>
        </w:rPr>
        <w:t>under the terms specified by the Deposit Agreement</w:t>
      </w:r>
      <w:r w:rsidRPr="00BF1E24">
        <w:rPr>
          <w:rFonts w:ascii="Times New Roman" w:hAnsi="Times New Roman"/>
          <w:sz w:val="24"/>
          <w:szCs w:val="24"/>
        </w:rPr>
        <w:t>.</w:t>
      </w:r>
    </w:p>
    <w:p w14:paraId="433371DD"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278F5BA1" w:rsidR="00E63208" w:rsidRPr="00BF1E24" w:rsidRDefault="00874353"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Pr>
          <w:rFonts w:ascii="Times New Roman" w:hAnsi="Times New Roman"/>
          <w:sz w:val="24"/>
        </w:rPr>
        <w:t>Under the Deposit Agreements providing for partial withdrawals, the interest for the withdrawn part of the Deposit shall be accrued and paid in accordance with the Deposit Agreement</w:t>
      </w:r>
      <w:r w:rsidR="00E63208" w:rsidRPr="00BF1E24">
        <w:rPr>
          <w:rFonts w:ascii="Times New Roman" w:hAnsi="Times New Roman"/>
          <w:sz w:val="24"/>
          <w:szCs w:val="24"/>
        </w:rPr>
        <w:t>.</w:t>
      </w:r>
    </w:p>
    <w:p w14:paraId="21F09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37554CF8" w:rsidR="00E63208" w:rsidRPr="00BF1E24" w:rsidRDefault="0044589F"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Pr>
          <w:rFonts w:ascii="Times New Roman" w:hAnsi="Times New Roman"/>
          <w:sz w:val="24"/>
        </w:rPr>
        <w:t>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If the prolongation falls on a non-business day (weekend / holiday), it shall be made on the first business day following the non-business day</w:t>
      </w:r>
      <w:r w:rsidR="00E63208" w:rsidRPr="005542C5">
        <w:rPr>
          <w:rFonts w:ascii="Times New Roman" w:eastAsia="Times New Roman" w:hAnsi="Times New Roman"/>
          <w:sz w:val="24"/>
          <w:szCs w:val="24"/>
        </w:rPr>
        <w:t xml:space="preserve">. </w:t>
      </w:r>
    </w:p>
    <w:p w14:paraId="73483875"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At the Deposit prolongation:</w:t>
      </w:r>
    </w:p>
    <w:p w14:paraId="56998174" w14:textId="4E2F6BC3" w:rsidR="001A0C71" w:rsidRPr="00BF1E24" w:rsidRDefault="001A0C71" w:rsidP="001A0C71">
      <w:pPr>
        <w:pStyle w:val="aff5"/>
        <w:tabs>
          <w:tab w:val="left" w:pos="284"/>
        </w:tabs>
        <w:autoSpaceDE w:val="0"/>
        <w:autoSpaceDN w:val="0"/>
        <w:ind w:left="0"/>
        <w:jc w:val="both"/>
      </w:pPr>
      <w:r w:rsidRPr="00BF1E24">
        <w:t xml:space="preserve">4.3.13.1. </w:t>
      </w:r>
      <w:r w:rsidR="005542C5" w:rsidRPr="005542C5">
        <w:t>Accrued interest during the Deposit period prior to its prolongation shall increase the Deposit amount (capitalized), unless otherwise provided by the Deposit Agreement</w:t>
      </w:r>
      <w:r w:rsidRPr="00BF1E24">
        <w:t>;</w:t>
      </w:r>
    </w:p>
    <w:p w14:paraId="1B4A4831"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interest on the Deposit is accrued at the interest rate approved by the Bank for this type of Deposit as of the prolongation date;</w:t>
      </w:r>
    </w:p>
    <w:p w14:paraId="0BC043FD"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 xml:space="preserve"> interest rate also remains unchanged for entire period of the corresponding extension during the extended period. </w:t>
      </w:r>
    </w:p>
    <w:p w14:paraId="69FCFF9F"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 Agreement provides for conversion of the Deposit, then:</w:t>
      </w:r>
    </w:p>
    <w:p w14:paraId="29E7783D" w14:textId="6582300C" w:rsidR="00E63208" w:rsidRPr="00BF1E24" w:rsidRDefault="00E63208" w:rsidP="00196F08">
      <w:pPr>
        <w:pStyle w:val="aff5"/>
        <w:numPr>
          <w:ilvl w:val="3"/>
          <w:numId w:val="132"/>
        </w:numPr>
        <w:tabs>
          <w:tab w:val="left" w:pos="546"/>
          <w:tab w:val="left" w:pos="851"/>
        </w:tabs>
        <w:autoSpaceDE w:val="0"/>
        <w:autoSpaceDN w:val="0"/>
        <w:jc w:val="both"/>
      </w:pPr>
      <w:r w:rsidRPr="00BF1E24">
        <w:lastRenderedPageBreak/>
        <w:t xml:space="preserve"> </w:t>
      </w:r>
      <w:r w:rsidR="00196F08" w:rsidRPr="00196F08">
        <w:t>Conversion of the Deposit shall not be allowed, unless otherwise provided by the Deposit Agreement</w:t>
      </w:r>
      <w:r w:rsidRPr="00BF1E24">
        <w:t>.</w:t>
      </w:r>
    </w:p>
    <w:p w14:paraId="2FFC9134"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F1E24" w:rsidRDefault="00E63208" w:rsidP="00E63208">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Deposit Return and Interest Payment.</w:t>
      </w:r>
    </w:p>
    <w:p w14:paraId="5649D9D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420979F9" w:rsidR="00E63208" w:rsidRPr="00BF1E24" w:rsidRDefault="009D2A5E" w:rsidP="009D2A5E">
      <w:pPr>
        <w:numPr>
          <w:ilvl w:val="2"/>
          <w:numId w:val="133"/>
        </w:numPr>
        <w:shd w:val="clear" w:color="auto" w:fill="FFFFFF"/>
        <w:tabs>
          <w:tab w:val="left" w:pos="322"/>
          <w:tab w:val="left" w:pos="567"/>
          <w:tab w:val="left" w:pos="851"/>
        </w:tabs>
        <w:autoSpaceDE w:val="0"/>
        <w:autoSpaceDN w:val="0"/>
        <w:spacing w:after="0" w:line="240" w:lineRule="auto"/>
        <w:ind w:left="0" w:hanging="11"/>
        <w:contextualSpacing/>
        <w:jc w:val="both"/>
        <w:rPr>
          <w:rFonts w:ascii="Times New Roman" w:eastAsia="Times New Roman" w:hAnsi="Times New Roman"/>
          <w:sz w:val="24"/>
          <w:szCs w:val="24"/>
        </w:rPr>
      </w:pPr>
      <w:r w:rsidRPr="009D2A5E">
        <w:rPr>
          <w:rFonts w:ascii="Times New Roman" w:hAnsi="Times New Roman"/>
          <w:sz w:val="24"/>
          <w:szCs w:val="24"/>
        </w:rPr>
        <w:t>Unless otherwise provided by the Deposit Agreement, the accrued interest for the Deposit/each Contribution shall be daily or monthly paid/capitalized (if it is provided for by the Deposit Agreement) according to the Deposit Agreement on the day corresponding to the day of opening the Deposit for each day/month of the Deposit/Contribution on the Deposit</w:t>
      </w:r>
      <w:r w:rsidR="00E63208" w:rsidRPr="00BF1E24">
        <w:rPr>
          <w:rFonts w:ascii="Times New Roman" w:hAnsi="Times New Roman"/>
          <w:sz w:val="24"/>
          <w:szCs w:val="24"/>
        </w:rPr>
        <w:t>.</w:t>
      </w:r>
    </w:p>
    <w:p w14:paraId="51A660A0" w14:textId="77777777" w:rsidR="00D90B34" w:rsidRPr="00D90B34" w:rsidRDefault="00E63208" w:rsidP="00D61776">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pPr>
      <w:r w:rsidRPr="00D90B34">
        <w:rPr>
          <w:rFonts w:ascii="Times New Roman" w:hAnsi="Times New Roman"/>
          <w:sz w:val="24"/>
          <w:szCs w:val="24"/>
        </w:rPr>
        <w:t xml:space="preserve"> </w:t>
      </w:r>
      <w:r w:rsidR="00D90B34">
        <w:rPr>
          <w:rFonts w:ascii="Times New Roman" w:hAnsi="Times New Roman"/>
        </w:rPr>
        <w:t>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w:t>
      </w:r>
      <w:r w:rsidR="00D90B34">
        <w:rPr>
          <w:color w:val="000000"/>
          <w:shd w:val="clear" w:color="auto" w:fill="FFFFFF"/>
        </w:rPr>
        <w:t xml:space="preserve"> </w:t>
      </w:r>
      <w:r w:rsidR="00D90B34">
        <w:rPr>
          <w:rFonts w:ascii="Times New Roman" w:hAnsi="Times New Roman"/>
          <w:sz w:val="24"/>
        </w:rPr>
        <w:t>When the Deposit is returned, all the interest owing to the depositor by that moment shall be paid to it.</w:t>
      </w:r>
    </w:p>
    <w:p w14:paraId="22CA18FF" w14:textId="4423167A" w:rsidR="00E63208" w:rsidRPr="00BF1E24" w:rsidRDefault="00D90B34" w:rsidP="00D90B34">
      <w:pPr>
        <w:shd w:val="clear" w:color="auto" w:fill="FFFFFF"/>
        <w:tabs>
          <w:tab w:val="left" w:pos="322"/>
          <w:tab w:val="left" w:pos="546"/>
          <w:tab w:val="left" w:pos="851"/>
        </w:tabs>
        <w:autoSpaceDE w:val="0"/>
        <w:autoSpaceDN w:val="0"/>
        <w:spacing w:after="0" w:line="240" w:lineRule="auto"/>
        <w:contextualSpacing/>
        <w:jc w:val="both"/>
      </w:pPr>
      <w:r>
        <w:rPr>
          <w:rFonts w:ascii="Times New Roman" w:hAnsi="Times New Roman"/>
          <w:sz w:val="24"/>
        </w:rPr>
        <w:t>In case of full return / withdrawal at the request of the Depositor, Bank or third parties of the entire amount of the Deposit, all amounts of additional Contributions made to the Deposit, and payment of the interest due, the Savings Account shall be closed, the Deposit Agreement, as well as bank account agreement in terms of the Savings account shall be terminated. The bank account agreement in terms of the Current account (if it is opened) shall continue to be valid under the terms and conditions provided for in the General Terms and Conditions</w:t>
      </w:r>
      <w:r w:rsidR="00E63208" w:rsidRPr="00D90B34">
        <w:rPr>
          <w:rFonts w:ascii="Times New Roman" w:hAnsi="Times New Roman"/>
          <w:sz w:val="24"/>
          <w:szCs w:val="24"/>
        </w:rPr>
        <w:t xml:space="preserve"> </w:t>
      </w:r>
    </w:p>
    <w:p w14:paraId="15E7C71E" w14:textId="57CF4DD9" w:rsidR="0044589F" w:rsidRPr="0044589F" w:rsidRDefault="0044589F"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rPr>
      </w:pPr>
      <w:r w:rsidRPr="0044589F">
        <w:rPr>
          <w:rFonts w:ascii="Times New Roman" w:hAnsi="Times New Roman"/>
          <w:sz w:val="24"/>
        </w:rPr>
        <w:t>The return of the Deposit and payment/capitalization of the accrued interest shall be made by the Bank to the Depositor's Сurrent account or Payment card account within time frame and under the terms specified in the Deposit Agreement.  If the end date of the Deposit Period and/or payment / capitalization of interest falls on a non-business day (weekend / holiday), then the end date of the Deposit Period and/or payment / capitalization of accrued interest shall be the first business day following the non-business day, unless otherwise provided by the Deposit Agreement.</w:t>
      </w:r>
    </w:p>
    <w:p w14:paraId="78074053" w14:textId="6EF70781"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44589F">
        <w:rPr>
          <w:rFonts w:ascii="Times New Roman" w:hAnsi="Times New Roman"/>
          <w:sz w:val="24"/>
        </w:rPr>
        <w:t>Early return of the Deposit shall be made in whole</w:t>
      </w:r>
      <w:r w:rsidRPr="00BF1E24">
        <w:rPr>
          <w:rFonts w:ascii="Times New Roman" w:hAnsi="Times New Roman"/>
          <w:sz w:val="24"/>
          <w:szCs w:val="24"/>
        </w:rPr>
        <w:t xml:space="preserv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4.5. Withholding of individual income tax (hereinafter the IIT) at the source of payment from the income of non-residents of the Republic of Kazakhstan in the form of interest on deposits.</w:t>
      </w:r>
    </w:p>
    <w:p w14:paraId="10CB7051"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14:paraId="67A096EF"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8" w:anchor="sub_id=10046" w:tooltip="The Law of the Republic of Kazakhstan dated 24 May 2015 No. 418-V " w:history="1">
        <w:r w:rsidRPr="00BF1E24">
          <w:rPr>
            <w:rFonts w:ascii="Times New Roman" w:hAnsi="Times New Roman"/>
            <w:sz w:val="24"/>
            <w:szCs w:val="24"/>
          </w:rPr>
          <w:t xml:space="preserve"> the Internet resource</w:t>
        </w:r>
      </w:hyperlink>
      <w:r w:rsidRPr="00BF1E24">
        <w:rPr>
          <w:rFonts w:ascii="Times New Roman" w:hAnsi="Times New Roman"/>
          <w:sz w:val="24"/>
          <w:szCs w:val="24"/>
        </w:rPr>
        <w:t xml:space="preserve"> of the competent authority of a foreign state).     </w:t>
      </w:r>
    </w:p>
    <w:p w14:paraId="155714E7"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F1E24"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 xml:space="preserve">4.6. Closing the Current and Savings accounts. </w:t>
      </w:r>
    </w:p>
    <w:p w14:paraId="3C9C4BE6" w14:textId="180E0232" w:rsidR="00E63208" w:rsidRPr="005D2240"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6C76F408" w14:textId="6FA4B8B2" w:rsidR="005D2240" w:rsidRPr="005D2240" w:rsidRDefault="005D2240" w:rsidP="005D2240">
      <w:pPr>
        <w:spacing w:after="0" w:line="240" w:lineRule="auto"/>
        <w:jc w:val="both"/>
        <w:rPr>
          <w:rFonts w:ascii="Times New Roman" w:eastAsia="Times New Roman" w:hAnsi="Times New Roman"/>
          <w:sz w:val="24"/>
          <w:szCs w:val="24"/>
        </w:rPr>
      </w:pPr>
      <w:r>
        <w:rPr>
          <w:rFonts w:ascii="Times New Roman" w:hAnsi="Times New Roman"/>
          <w:sz w:val="24"/>
        </w:rPr>
        <w:t>When closing the Account, the Bank shall cancel the individual identification code</w:t>
      </w:r>
      <w:r w:rsidRPr="005D2240">
        <w:rPr>
          <w:rFonts w:ascii="Times New Roman" w:hAnsi="Times New Roman"/>
          <w:sz w:val="24"/>
        </w:rPr>
        <w:t>.</w:t>
      </w:r>
    </w:p>
    <w:p w14:paraId="531881B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have the right to close the Account in the absence of:</w:t>
      </w:r>
    </w:p>
    <w:p w14:paraId="6E34DDB5" w14:textId="77777777" w:rsidR="00E63208" w:rsidRPr="00BF1E24" w:rsidRDefault="00E63208" w:rsidP="00165C0E">
      <w:pPr>
        <w:pStyle w:val="aff5"/>
        <w:numPr>
          <w:ilvl w:val="3"/>
          <w:numId w:val="134"/>
        </w:numPr>
        <w:tabs>
          <w:tab w:val="left" w:pos="284"/>
          <w:tab w:val="left" w:pos="426"/>
          <w:tab w:val="left" w:pos="851"/>
        </w:tabs>
        <w:jc w:val="both"/>
      </w:pPr>
      <w:r w:rsidRPr="00BF1E24">
        <w:t>money on the Account;</w:t>
      </w:r>
    </w:p>
    <w:p w14:paraId="7D2A6A9A" w14:textId="77777777" w:rsidR="00E63208" w:rsidRPr="00BF1E24" w:rsidRDefault="00E63208" w:rsidP="00165C0E">
      <w:pPr>
        <w:pStyle w:val="aff5"/>
        <w:numPr>
          <w:ilvl w:val="3"/>
          <w:numId w:val="134"/>
        </w:numPr>
        <w:tabs>
          <w:tab w:val="left" w:pos="284"/>
          <w:tab w:val="left" w:pos="426"/>
          <w:tab w:val="left" w:pos="851"/>
        </w:tabs>
        <w:jc w:val="both"/>
      </w:pPr>
      <w:r w:rsidRPr="00BF1E24">
        <w:t>unfulfilled claims against the Account provided for in clause 4.6.8. hereof.</w:t>
      </w:r>
    </w:p>
    <w:p w14:paraId="5F488DE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not close the Current Account:</w:t>
      </w:r>
    </w:p>
    <w:p w14:paraId="7D78CFC6" w14:textId="77777777" w:rsidR="00E63208" w:rsidRPr="00BF1E24" w:rsidRDefault="00E63208" w:rsidP="00165C0E">
      <w:pPr>
        <w:pStyle w:val="aff5"/>
        <w:numPr>
          <w:ilvl w:val="3"/>
          <w:numId w:val="134"/>
        </w:numPr>
        <w:tabs>
          <w:tab w:val="left" w:pos="426"/>
          <w:tab w:val="left" w:pos="567"/>
          <w:tab w:val="left" w:pos="851"/>
        </w:tabs>
        <w:ind w:left="0" w:firstLine="0"/>
        <w:jc w:val="both"/>
      </w:pPr>
      <w:r w:rsidRPr="00BF1E24">
        <w:lastRenderedPageBreak/>
        <w:t>to which the payment / return of the Deposit is made in accordance with the Deposit Agreement;</w:t>
      </w:r>
    </w:p>
    <w:p w14:paraId="1EC7DE9C"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from which the Client is repaying a loan, if a loan agreement is concluded between the Bank and the Client;</w:t>
      </w:r>
    </w:p>
    <w:p w14:paraId="74B3CDED"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to which the pledged money is returned in accordance with the money pledge agreement.</w:t>
      </w:r>
    </w:p>
    <w:p w14:paraId="30EFF35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Bank may refuse to perform a bank account or Deposit agreement in cases of:</w:t>
      </w:r>
    </w:p>
    <w:p w14:paraId="0056F600"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rPr>
          <w:color w:val="000000"/>
        </w:rPr>
        <w:t>absence of money on the Account for more than 1 (One) year;</w:t>
      </w:r>
    </w:p>
    <w:p w14:paraId="2328039E"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F1E24">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provided by an agreement with non-resident banks of the Republic of Kazakhstan.</w:t>
      </w:r>
    </w:p>
    <w:p w14:paraId="4054E04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F1E24">
        <w:rPr>
          <w:rFonts w:ascii="Times New Roman" w:hAnsi="Times New Roman"/>
          <w:color w:val="000000"/>
          <w:sz w:val="24"/>
          <w:szCs w:val="24"/>
          <w:cs/>
        </w:rPr>
        <w:t>“</w:t>
      </w:r>
      <w:r w:rsidRPr="00BF1E24">
        <w:rPr>
          <w:rFonts w:ascii="Times New Roman" w:hAnsi="Times New Roman"/>
          <w:color w:val="000000"/>
          <w:sz w:val="24"/>
          <w:szCs w:val="24"/>
        </w:rPr>
        <w:t>On Payments and Payment Systems</w:t>
      </w:r>
      <w:r w:rsidRPr="00BF1E24">
        <w:rPr>
          <w:rFonts w:ascii="Times New Roman" w:hAnsi="Times New Roman"/>
          <w:color w:val="000000"/>
          <w:sz w:val="24"/>
          <w:szCs w:val="24"/>
          <w:cs/>
        </w:rPr>
        <w:t xml:space="preserve">” </w:t>
      </w:r>
      <w:r w:rsidRPr="00BF1E24">
        <w:rPr>
          <w:rFonts w:ascii="Times New Roman" w:hAnsi="Times New Roman"/>
          <w:color w:val="000000"/>
          <w:sz w:val="24"/>
          <w:szCs w:val="24"/>
        </w:rPr>
        <w:t xml:space="preserve">and </w:t>
      </w:r>
      <w:hyperlink r:id="rId99" w:history="1">
        <w:r w:rsidRPr="00BF1E24">
          <w:rPr>
            <w:rFonts w:ascii="Times New Roman" w:hAnsi="Times New Roman"/>
            <w:sz w:val="24"/>
            <w:szCs w:val="24"/>
          </w:rPr>
          <w:t>Law</w:t>
        </w:r>
      </w:hyperlink>
      <w:r w:rsidRPr="00BF1E24">
        <w:rPr>
          <w:rFonts w:ascii="Times New Roman" w:hAnsi="Times New Roman"/>
          <w:color w:val="000000"/>
          <w:sz w:val="24"/>
          <w:szCs w:val="24"/>
        </w:rPr>
        <w:t xml:space="preserve"> "On anti- money laundering and combating the terrorism financing".</w:t>
      </w:r>
    </w:p>
    <w:p w14:paraId="588B8830"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Unilateral refusal to execute a bank account or Deposit agreement by the Bank is not allowed if:</w:t>
      </w:r>
    </w:p>
    <w:p w14:paraId="7BF4876E" w14:textId="77777777" w:rsidR="00E63208" w:rsidRPr="00BF1E24" w:rsidRDefault="00E63208" w:rsidP="00165C0E">
      <w:pPr>
        <w:pStyle w:val="aff5"/>
        <w:numPr>
          <w:ilvl w:val="3"/>
          <w:numId w:val="134"/>
        </w:numPr>
        <w:tabs>
          <w:tab w:val="left" w:pos="851"/>
        </w:tabs>
        <w:ind w:left="0" w:firstLine="0"/>
        <w:jc w:val="both"/>
        <w:rPr>
          <w:color w:val="000000"/>
        </w:rPr>
      </w:pPr>
      <w:r w:rsidRPr="00BF1E24">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F1E24" w:rsidRDefault="00E63208" w:rsidP="00165C0E">
      <w:pPr>
        <w:pStyle w:val="aff5"/>
        <w:numPr>
          <w:ilvl w:val="3"/>
          <w:numId w:val="134"/>
        </w:numPr>
        <w:tabs>
          <w:tab w:val="left" w:pos="851"/>
        </w:tabs>
        <w:ind w:left="0" w:firstLine="0"/>
        <w:jc w:val="both"/>
        <w:rPr>
          <w:color w:val="000000"/>
        </w:rPr>
      </w:pPr>
      <w:r w:rsidRPr="00BF1E24">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F1E24">
        <w:rPr>
          <w:color w:val="000000"/>
        </w:rPr>
        <w:t> </w:t>
      </w:r>
      <w:hyperlink r:id="rId100" w:tooltip="The Law of the Republic of Kazakhstan dated 28 August 2009 No. 191-IV " w:history="1">
        <w:r w:rsidRPr="00BF1E24">
          <w:rPr>
            <w:color w:val="000000"/>
          </w:rPr>
          <w:t>Law</w:t>
        </w:r>
      </w:hyperlink>
      <w:r w:rsidRPr="00BF1E24">
        <w:rPr>
          <w:color w:val="000000"/>
        </w:rPr>
        <w:t> of the Republic of Kazakhstan "On anti- money laundering and combating the terrorism financing" or international treaties ratified by the Republic of Kazakhstan).</w:t>
      </w:r>
    </w:p>
    <w:p w14:paraId="66D4BF48"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F1E24">
        <w:rPr>
          <w:rFonts w:ascii="Times New Roman" w:hAnsi="Times New Roman"/>
          <w:sz w:val="24"/>
          <w:szCs w:val="24"/>
        </w:rPr>
        <w:t>SMS message)</w:t>
      </w:r>
      <w:r w:rsidRPr="00BF1E24">
        <w:rPr>
          <w:rFonts w:ascii="Times New Roman" w:hAnsi="Times New Roman"/>
          <w:color w:val="000000"/>
          <w:sz w:val="24"/>
          <w:szCs w:val="24"/>
        </w:rPr>
        <w:t xml:space="preserve"> or by mail.</w:t>
      </w:r>
    </w:p>
    <w:p w14:paraId="0ABB1A7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5CA84905" w:rsidR="00E63208" w:rsidRPr="008E1305"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If there is a cash balance on the Client</w:t>
      </w:r>
      <w:r w:rsidRPr="00BF1E24">
        <w:rPr>
          <w:rFonts w:ascii="Times New Roman" w:hAnsi="Times New Roman"/>
          <w:color w:val="000000"/>
          <w:sz w:val="24"/>
          <w:szCs w:val="24"/>
          <w:cs/>
        </w:rPr>
        <w:t>’</w:t>
      </w:r>
      <w:r w:rsidRPr="00BF1E24">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3F061EA8" w14:textId="199F669A" w:rsidR="008E1305" w:rsidRPr="008E1305" w:rsidRDefault="008E1305" w:rsidP="00165C0E">
      <w:pPr>
        <w:numPr>
          <w:ilvl w:val="2"/>
          <w:numId w:val="134"/>
        </w:numPr>
        <w:spacing w:after="0" w:line="240" w:lineRule="auto"/>
        <w:ind w:left="0" w:firstLine="0"/>
        <w:jc w:val="both"/>
        <w:rPr>
          <w:rFonts w:ascii="Times New Roman" w:hAnsi="Times New Roman"/>
          <w:color w:val="000000"/>
          <w:sz w:val="24"/>
          <w:szCs w:val="24"/>
        </w:rPr>
      </w:pPr>
      <w:r w:rsidRPr="008E1305">
        <w:rPr>
          <w:rFonts w:ascii="Times New Roman" w:hAnsi="Times New Roman"/>
          <w:color w:val="000000"/>
          <w:sz w:val="24"/>
          <w:szCs w:val="24"/>
        </w:rPr>
        <w:t>The Bank shall notify the tax authorities about the opening and closing of the Account in the cases, procedure and within terms determined by the tax legislation of the Republic of Kazakhstan.</w:t>
      </w:r>
    </w:p>
    <w:p w14:paraId="099BD9AA" w14:textId="77777777" w:rsidR="0005702A" w:rsidRPr="00BF1E24"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F1E24"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F1E24"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F1E24">
        <w:rPr>
          <w:rFonts w:ascii="Times New Roman" w:eastAsia="Times New Roman" w:hAnsi="Times New Roman"/>
          <w:b/>
          <w:bCs/>
          <w:sz w:val="24"/>
          <w:szCs w:val="24"/>
          <w:lang w:eastAsia="ru-RU"/>
        </w:rPr>
        <w:lastRenderedPageBreak/>
        <w:t>PROVISION OF SERVICES THROUGH REMOTE SERVICE CHANNELS, CONTACT CENTRE OF THE BANK. SMS banking service.</w:t>
      </w:r>
    </w:p>
    <w:p w14:paraId="2DD2A6C1" w14:textId="77777777" w:rsidR="00E63208" w:rsidRPr="00BF1E24"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hAnsi="Times New Roman"/>
          <w:b/>
          <w:sz w:val="24"/>
          <w:szCs w:val="24"/>
        </w:rPr>
        <w:t>SMS Banking Service Provision</w:t>
      </w:r>
    </w:p>
    <w:p w14:paraId="05540F5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5.1.2. By default, when issuing / re-issuing the Payment Card the Client shall be connected to “</w:t>
      </w:r>
      <w:r w:rsidRPr="00BF1E24">
        <w:rPr>
          <w:rFonts w:ascii="Times New Roman" w:hAnsi="Times New Roman"/>
          <w:i/>
          <w:sz w:val="24"/>
          <w:szCs w:val="24"/>
        </w:rPr>
        <w:t>Economy Package”</w:t>
      </w:r>
      <w:r w:rsidRPr="00BF1E24">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3608D2CC"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0B8B9C07"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7FFCB17E"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1C323B31" w14:textId="77777777" w:rsidR="00E63208" w:rsidRPr="00BF1E24"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5.1.3.  </w:t>
      </w:r>
      <w:r w:rsidRPr="00BF1E24">
        <w:rPr>
          <w:rFonts w:ascii="Times New Roman" w:hAnsi="Times New Roman"/>
          <w:i/>
          <w:sz w:val="24"/>
          <w:szCs w:val="24"/>
          <w:cs/>
        </w:rPr>
        <w:t>"</w:t>
      </w:r>
      <w:r w:rsidRPr="00BF1E24">
        <w:rPr>
          <w:rFonts w:ascii="Times New Roman" w:hAnsi="Times New Roman"/>
          <w:i/>
          <w:sz w:val="24"/>
          <w:szCs w:val="24"/>
        </w:rPr>
        <w:t>Full package</w:t>
      </w:r>
      <w:r w:rsidRPr="00BF1E24">
        <w:rPr>
          <w:rFonts w:ascii="Times New Roman" w:hAnsi="Times New Roman"/>
          <w:i/>
          <w:sz w:val="24"/>
          <w:szCs w:val="24"/>
          <w:cs/>
        </w:rPr>
        <w:t>”"</w:t>
      </w:r>
      <w:r w:rsidRPr="00BF1E24">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performed write-off / replenishment operation;</w:t>
      </w:r>
    </w:p>
    <w:p w14:paraId="2B4B2D15"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operation under standing payment order;</w:t>
      </w:r>
    </w:p>
    <w:p w14:paraId="7E0D5B5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cancellation operation;</w:t>
      </w:r>
    </w:p>
    <w:p w14:paraId="61750059"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609B52F0"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41C99DA6"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356CEA8B"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2E6EB1D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5.1.4. Connection of the Client to Full package shall be performed: </w:t>
      </w:r>
    </w:p>
    <w:p w14:paraId="67A92253"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F1E24">
        <w:rPr>
          <w:rFonts w:ascii="Times New Roman" w:hAnsi="Times New Roman"/>
          <w:sz w:val="24"/>
          <w:szCs w:val="24"/>
          <w:cs/>
        </w:rPr>
        <w:t>’</w:t>
      </w:r>
      <w:r w:rsidRPr="00BF1E24">
        <w:rPr>
          <w:rFonts w:ascii="Times New Roman" w:hAnsi="Times New Roman"/>
          <w:sz w:val="24"/>
          <w:szCs w:val="24"/>
        </w:rPr>
        <w:t xml:space="preserve">s subdivision  </w:t>
      </w:r>
    </w:p>
    <w:p w14:paraId="5E96C436"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8F22155"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via the Bank</w:t>
      </w:r>
      <w:r w:rsidRPr="00BF1E24">
        <w:rPr>
          <w:rFonts w:ascii="Times New Roman" w:hAnsi="Times New Roman"/>
          <w:sz w:val="24"/>
          <w:szCs w:val="24"/>
          <w:cs/>
        </w:rPr>
        <w:t>’</w:t>
      </w:r>
      <w:r w:rsidRPr="00BF1E24">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7BC596BF"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provided that the Client is positively identified and authenticated.</w:t>
      </w:r>
    </w:p>
    <w:p w14:paraId="663523B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F1E24">
        <w:rPr>
          <w:rFonts w:ascii="Times New Roman" w:hAnsi="Times New Roman"/>
          <w:sz w:val="24"/>
          <w:szCs w:val="24"/>
          <w:cs/>
        </w:rPr>
        <w:t>’</w:t>
      </w:r>
      <w:r w:rsidRPr="00BF1E24">
        <w:rPr>
          <w:rFonts w:ascii="Times New Roman" w:hAnsi="Times New Roman"/>
          <w:sz w:val="24"/>
          <w:szCs w:val="24"/>
        </w:rPr>
        <w:t>s account and its charge by the Bank.</w:t>
      </w:r>
    </w:p>
    <w:p w14:paraId="4881E211"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F1E24">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5.1.9. The SMS-banking service shall be provided prior to: </w:t>
      </w:r>
    </w:p>
    <w:p w14:paraId="2947837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its disconnection;</w:t>
      </w:r>
    </w:p>
    <w:p w14:paraId="378C6B9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F1E24"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eastAsia="Times New Roman" w:hAnsi="Times New Roman"/>
          <w:b/>
          <w:bCs/>
          <w:sz w:val="24"/>
          <w:szCs w:val="24"/>
          <w:lang w:eastAsia="ru-RU"/>
        </w:rPr>
        <w:t>Service provision through the Internet banking system, Mobile application.</w:t>
      </w:r>
    </w:p>
    <w:p w14:paraId="07AAC43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 xml:space="preserve">5.2.1. </w:t>
      </w:r>
      <w:r w:rsidR="00E91243" w:rsidRPr="00BF1E24">
        <w:rPr>
          <w:rFonts w:ascii="Times New Roman" w:eastAsia="Times New Roman" w:hAnsi="Times New Roman"/>
          <w:sz w:val="24"/>
          <w:szCs w:val="24"/>
          <w:lang w:eastAsia="ru-RU"/>
        </w:rPr>
        <w:t>If it is technically possible, the Bank provides the Client/ Additional Payment Cardholder with electronic banking services using the Internet banking system, Mobile application.</w:t>
      </w:r>
      <w:r w:rsidRPr="00BF1E24">
        <w:rPr>
          <w:rFonts w:ascii="Times New Roman" w:eastAsia="Times New Roman" w:hAnsi="Times New Roman"/>
          <w:sz w:val="24"/>
          <w:szCs w:val="24"/>
        </w:rPr>
        <w:t xml:space="preserve"> </w:t>
      </w:r>
    </w:p>
    <w:p w14:paraId="3D359D0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rPr>
        <w:t xml:space="preserve">5.2.2. </w:t>
      </w:r>
      <w:r w:rsidRPr="00BF1E24">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 xml:space="preserve">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 </w:t>
      </w:r>
    </w:p>
    <w:p w14:paraId="2F6B1BD7" w14:textId="77777777" w:rsidR="00922500" w:rsidRPr="00BF1E24" w:rsidRDefault="00922500" w:rsidP="00922500">
      <w:pPr>
        <w:widowControl w:val="0"/>
        <w:tabs>
          <w:tab w:val="left" w:pos="-851"/>
        </w:tabs>
        <w:spacing w:after="0" w:line="240" w:lineRule="auto"/>
        <w:rPr>
          <w:i/>
        </w:rPr>
      </w:pPr>
      <w:r w:rsidRPr="00BF1E24">
        <w:rPr>
          <w:rFonts w:ascii="Times New Roman" w:eastAsia="Times New Roman" w:hAnsi="Times New Roman"/>
          <w:b/>
          <w:sz w:val="24"/>
          <w:szCs w:val="24"/>
          <w:lang w:eastAsia="ru-RU"/>
        </w:rPr>
        <w:t>5.3.</w:t>
      </w:r>
      <w:r w:rsidRPr="00BF1E24">
        <w:rPr>
          <w:rFonts w:ascii="Times New Roman" w:eastAsia="Times New Roman" w:hAnsi="Times New Roman"/>
          <w:sz w:val="24"/>
          <w:szCs w:val="24"/>
          <w:lang w:eastAsia="ru-RU"/>
        </w:rPr>
        <w:t xml:space="preserve"> </w:t>
      </w:r>
      <w:r w:rsidRPr="00BF1E24">
        <w:rPr>
          <w:rFonts w:ascii="Times New Roman" w:eastAsia="Times New Roman" w:hAnsi="Times New Roman"/>
          <w:i/>
          <w:sz w:val="24"/>
          <w:szCs w:val="24"/>
        </w:rPr>
        <w:t xml:space="preserve"> Excluded</w:t>
      </w:r>
    </w:p>
    <w:p w14:paraId="3B17DDA6" w14:textId="77777777" w:rsidR="00E63208" w:rsidRPr="00BF1E24"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lang w:val="kk-KZ"/>
        </w:rPr>
        <w:t xml:space="preserve">5.4.  </w:t>
      </w:r>
      <w:r w:rsidRPr="00BF1E24">
        <w:rPr>
          <w:rFonts w:ascii="Times New Roman" w:hAnsi="Times New Roman"/>
          <w:b/>
          <w:sz w:val="24"/>
          <w:szCs w:val="24"/>
        </w:rPr>
        <w:t xml:space="preserve">Rendering Services via the Contact Center. </w:t>
      </w:r>
    </w:p>
    <w:p w14:paraId="1D9EFB4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5.4.1. The Bank</w:t>
      </w:r>
      <w:r w:rsidRPr="00BF1E24">
        <w:rPr>
          <w:rFonts w:ascii="Times New Roman" w:hAnsi="Times New Roman"/>
          <w:sz w:val="24"/>
          <w:szCs w:val="24"/>
          <w:cs/>
        </w:rPr>
        <w:t>’</w:t>
      </w:r>
      <w:r w:rsidRPr="00BF1E24">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 activation of the Payment Cards;</w:t>
      </w:r>
    </w:p>
    <w:p w14:paraId="1DEF4E09" w14:textId="77777777" w:rsidR="00E63208" w:rsidRPr="00BF1E24" w:rsidRDefault="00E63208" w:rsidP="00E63208">
      <w:pPr>
        <w:tabs>
          <w:tab w:val="left" w:pos="28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removing, setting, changing of limits on making transactions under the Payment Cards;</w:t>
      </w:r>
    </w:p>
    <w:p w14:paraId="00916D2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 setting of a personal limit under the Payment card;</w:t>
      </w:r>
    </w:p>
    <w:p w14:paraId="66159915"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4)</w:t>
      </w:r>
      <w:r w:rsidRPr="00BF1E24">
        <w:rPr>
          <w:rFonts w:ascii="Times New Roman" w:hAnsi="Times New Roman"/>
        </w:rPr>
        <w:t xml:space="preserve"> blocking the Client's Payment Cards</w:t>
      </w:r>
      <w:r w:rsidRPr="00BF1E24">
        <w:rPr>
          <w:rFonts w:ascii="Times New Roman" w:hAnsi="Times New Roman"/>
          <w:sz w:val="24"/>
          <w:szCs w:val="24"/>
        </w:rPr>
        <w:t>;</w:t>
      </w:r>
    </w:p>
    <w:p w14:paraId="659E96A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 temporary blocking of the Payment card upon request from third parties;</w:t>
      </w:r>
    </w:p>
    <w:p w14:paraId="1005F8F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6) entering the data on the lost/stolen Payment Card into the international stop-list;</w:t>
      </w:r>
    </w:p>
    <w:p w14:paraId="502D82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7) resetting the counter of incorrect attempts to enter PIN code under the Payment card;</w:t>
      </w:r>
    </w:p>
    <w:p w14:paraId="7CE6411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 providing information to the Client on the balance/money movement on the Payment Card Account;</w:t>
      </w:r>
    </w:p>
    <w:p w14:paraId="285C216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 advising on credit limits;</w:t>
      </w:r>
    </w:p>
    <w:p w14:paraId="7179D3E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10) confirmation of transfers through </w:t>
      </w:r>
      <w:r w:rsidR="00ED72A0" w:rsidRPr="00BF1E24">
        <w:rPr>
          <w:rFonts w:ascii="Times New Roman" w:hAnsi="Times New Roman"/>
          <w:sz w:val="24"/>
          <w:szCs w:val="24"/>
        </w:rPr>
        <w:t xml:space="preserve">Internet banking system </w:t>
      </w:r>
      <w:r w:rsidRPr="00BF1E24">
        <w:rPr>
          <w:rFonts w:ascii="Times New Roman" w:hAnsi="Times New Roman"/>
          <w:sz w:val="24"/>
          <w:szCs w:val="24"/>
        </w:rPr>
        <w:t>by the Client's call;</w:t>
      </w:r>
    </w:p>
    <w:p w14:paraId="69C3A8F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11) blocking access to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12373B8C"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12) Information and advice support on retail products;</w:t>
      </w:r>
    </w:p>
    <w:p w14:paraId="6BF4157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 disconnection of 3D Secure/ SecureCod.</w:t>
      </w:r>
    </w:p>
    <w:p w14:paraId="0DE86B7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5.4.3. The list of services rendered, as well as telephone numbers used for these services, shall be posted </w:t>
      </w:r>
      <w:r w:rsidR="00A21B0B" w:rsidRPr="00BF1E24">
        <w:rPr>
          <w:rFonts w:ascii="Times New Roman" w:hAnsi="Times New Roman"/>
          <w:sz w:val="24"/>
          <w:szCs w:val="24"/>
        </w:rPr>
        <w:t>on the Bank's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The Client</w:t>
      </w:r>
      <w:r w:rsidRPr="00BF1E24">
        <w:rPr>
          <w:rFonts w:ascii="Times New Roman" w:hAnsi="Times New Roman"/>
          <w:sz w:val="24"/>
          <w:szCs w:val="24"/>
          <w:cs/>
        </w:rPr>
        <w:t>’</w:t>
      </w:r>
      <w:r w:rsidRPr="00BF1E24">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F1E24" w:rsidRDefault="00E63208" w:rsidP="00E63208">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5.5. Communication with Bank Clients / Payment Cardholders via Push notifications.</w:t>
      </w:r>
    </w:p>
    <w:p w14:paraId="0474F8DD"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and log in it;</w:t>
      </w:r>
    </w:p>
    <w:p w14:paraId="2BB524A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connection to Push notification in the Mobile device and / or registered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5F4BCCC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connecting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registered to the Internet.</w:t>
      </w:r>
    </w:p>
    <w:p w14:paraId="79FC757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If the Client / Payment Cardholder does not comply with any of the above terms, as well as deletes the previously installed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from the Mobile device, sending / delivery of Push notifications shall become impossible.</w:t>
      </w:r>
    </w:p>
    <w:p w14:paraId="653246E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within the time period established by the Bank.</w:t>
      </w:r>
    </w:p>
    <w:p w14:paraId="44FC39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5.5.3. The Client / Payment Cardholder shall independently make the transition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w:t>
      </w:r>
    </w:p>
    <w:p w14:paraId="1B28AED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F1E24">
        <w:rPr>
          <w:rFonts w:ascii="Times New Roman" w:hAnsi="Times New Roman"/>
          <w:sz w:val="24"/>
          <w:szCs w:val="24"/>
          <w:cs/>
        </w:rPr>
        <w:t>’</w:t>
      </w:r>
      <w:r w:rsidRPr="00BF1E24">
        <w:rPr>
          <w:rFonts w:ascii="Times New Roman" w:hAnsi="Times New Roman"/>
          <w:sz w:val="24"/>
          <w:szCs w:val="24"/>
        </w:rPr>
        <w:t>s / Cardholder</w:t>
      </w:r>
      <w:r w:rsidRPr="00BF1E24">
        <w:rPr>
          <w:rFonts w:ascii="Times New Roman" w:hAnsi="Times New Roman"/>
          <w:sz w:val="24"/>
          <w:szCs w:val="24"/>
          <w:cs/>
        </w:rPr>
        <w:t>’</w:t>
      </w:r>
      <w:r w:rsidRPr="00BF1E24">
        <w:rPr>
          <w:rFonts w:ascii="Times New Roman" w:hAnsi="Times New Roman"/>
          <w:sz w:val="24"/>
          <w:szCs w:val="24"/>
        </w:rPr>
        <w:t>s mobile phone number, or in another way provided for by the General Terms and Conditions / agreement.</w:t>
      </w:r>
    </w:p>
    <w:p w14:paraId="02C80749"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5.5.5. If the Client / Payment Cardholder has installed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Push notifications will be sent to the Mobile device on which the last logging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made and the type of notifications-Push notification is connected.</w:t>
      </w:r>
    </w:p>
    <w:p w14:paraId="4ECC3032"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5.5.6. The Client /Payment Cardholder is obliged:</w:t>
      </w:r>
    </w:p>
    <w:p w14:paraId="0A61BC3F"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ab/>
        <w:t xml:space="preserve">1) </w:t>
      </w: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627F6B57"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2) independently connect own Mobile devices to the Internet;</w:t>
      </w:r>
    </w:p>
    <w:p w14:paraId="4D45DA1F" w14:textId="77777777" w:rsidR="00E63208" w:rsidRPr="00BF1E24"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3) to install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as well as to log in it; </w:t>
      </w:r>
    </w:p>
    <w:p w14:paraId="0BCDB839"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4) to exclude the possibility of using by third parties Mobile devices to which the Bank sends Push notifications and / or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E2117D4"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5) in case of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installed on the Mobile device;</w:t>
      </w:r>
    </w:p>
    <w:p w14:paraId="2D4DC45F"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7) to immediately notify the Bank at:</w:t>
      </w:r>
    </w:p>
    <w:p w14:paraId="1B7346FB"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by applying to the Bank's Contact Center;</w:t>
      </w:r>
    </w:p>
    <w:p w14:paraId="3076D630"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the mobile phone number that is used during the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registration in it by applying to the Bank's servicing subdivision;</w:t>
      </w:r>
    </w:p>
    <w:p w14:paraId="5A03C275"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F1E24">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moment of disconnection of Push notification in the Mobile device of the Client / Payment Cardholder,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 or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3C9AA416"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w:t>
      </w:r>
      <w:r w:rsidRPr="00BF1E24">
        <w:rPr>
          <w:rFonts w:ascii="Times New Roman" w:hAnsi="Times New Roman"/>
          <w:sz w:val="24"/>
          <w:szCs w:val="24"/>
          <w:cs/>
        </w:rPr>
        <w:t>’</w:t>
      </w:r>
      <w:r w:rsidRPr="00BF1E24">
        <w:rPr>
          <w:rFonts w:ascii="Times New Roman" w:hAnsi="Times New Roman"/>
          <w:sz w:val="24"/>
          <w:szCs w:val="24"/>
        </w:rPr>
        <w:t>s / Payment Cardholder</w:t>
      </w:r>
      <w:r w:rsidRPr="00BF1E24">
        <w:rPr>
          <w:rFonts w:ascii="Times New Roman" w:hAnsi="Times New Roman"/>
          <w:sz w:val="24"/>
          <w:szCs w:val="24"/>
          <w:cs/>
        </w:rPr>
        <w:t>’</w:t>
      </w:r>
      <w:r w:rsidRPr="00BF1E24">
        <w:rPr>
          <w:rFonts w:ascii="Times New Roman" w:hAnsi="Times New Roman"/>
          <w:sz w:val="24"/>
          <w:szCs w:val="24"/>
        </w:rPr>
        <w:t>s apply to the Bank</w:t>
      </w:r>
      <w:r w:rsidRPr="00BF1E24">
        <w:rPr>
          <w:rFonts w:ascii="Times New Roman" w:hAnsi="Times New Roman"/>
          <w:sz w:val="24"/>
          <w:szCs w:val="24"/>
          <w:cs/>
        </w:rPr>
        <w:t>’</w:t>
      </w:r>
      <w:r w:rsidRPr="00BF1E24">
        <w:rPr>
          <w:rFonts w:ascii="Times New Roman" w:hAnsi="Times New Roman"/>
          <w:sz w:val="24"/>
          <w:szCs w:val="24"/>
        </w:rPr>
        <w:t xml:space="preserve">s Contact Center about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F3E121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receiving an application from the Client / Payment Cardholder for changing the mobile phone number that was used when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logging in it.</w:t>
      </w:r>
    </w:p>
    <w:p w14:paraId="3B4A213A" w14:textId="77777777" w:rsidR="00615177"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moment of disconnecting the SMS banking service by type of notification in accordance with the General Terms and Conditions.</w:t>
      </w:r>
      <w:r w:rsidR="00615177" w:rsidRPr="00BF1E24">
        <w:rPr>
          <w:rFonts w:ascii="Times New Roman" w:hAnsi="Times New Roman"/>
          <w:sz w:val="24"/>
          <w:szCs w:val="24"/>
        </w:rPr>
        <w:t xml:space="preserve"> </w:t>
      </w:r>
    </w:p>
    <w:p w14:paraId="25E9928D"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BF1E24"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  </w:t>
      </w:r>
      <w:r w:rsidR="00EB66F5" w:rsidRPr="00BF1E24">
        <w:rPr>
          <w:rFonts w:ascii="Times New Roman" w:eastAsia="Times New Roman" w:hAnsi="Times New Roman"/>
          <w:i/>
          <w:sz w:val="24"/>
          <w:szCs w:val="24"/>
        </w:rPr>
        <w:t>Excluded</w:t>
      </w:r>
    </w:p>
    <w:p w14:paraId="226D044B" w14:textId="77777777" w:rsidR="003805B3" w:rsidRPr="00BF1E24"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F1E24"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7. TERMS AND CONDITIONS OF CONDUCTING TRANSACTIONS UNDER UNALLOCATED BULLION ACCOUNTS (UBA)</w:t>
      </w:r>
    </w:p>
    <w:p w14:paraId="00827952" w14:textId="77777777" w:rsidR="00E63208" w:rsidRPr="00BF1E24" w:rsidRDefault="00E63208" w:rsidP="00E63208">
      <w:pPr>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7.1.</w:t>
      </w:r>
      <w:r w:rsidRPr="00BF1E24">
        <w:rPr>
          <w:rFonts w:ascii="Times New Roman" w:hAnsi="Times New Roman"/>
          <w:b/>
          <w:sz w:val="24"/>
          <w:szCs w:val="24"/>
        </w:rPr>
        <w:t xml:space="preserve"> General Provisions</w:t>
      </w:r>
    </w:p>
    <w:p w14:paraId="2875006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F1E24">
        <w:rPr>
          <w:rFonts w:ascii="Times New Roman" w:hAnsi="Times New Roman"/>
          <w:sz w:val="24"/>
          <w:szCs w:val="24"/>
        </w:rPr>
        <w:t>The Bank shall open an UBA at conclusion UBA Transaction Agreement between the Bank and Client pursuant to the Client</w:t>
      </w:r>
      <w:r w:rsidRPr="00BF1E24">
        <w:rPr>
          <w:rFonts w:ascii="Times New Roman" w:hAnsi="Times New Roman"/>
          <w:sz w:val="24"/>
          <w:szCs w:val="24"/>
          <w:cs/>
        </w:rPr>
        <w:t>’</w:t>
      </w:r>
      <w:r w:rsidRPr="00BF1E24">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F1E24">
        <w:rPr>
          <w:rFonts w:ascii="Times New Roman" w:hAnsi="Times New Roman"/>
          <w:sz w:val="24"/>
          <w:szCs w:val="24"/>
          <w:cs/>
        </w:rPr>
        <w:t>’</w:t>
      </w:r>
      <w:r w:rsidRPr="00BF1E24">
        <w:rPr>
          <w:rFonts w:ascii="Times New Roman" w:hAnsi="Times New Roman"/>
          <w:sz w:val="24"/>
          <w:szCs w:val="24"/>
        </w:rPr>
        <w:t>s internal documents published at its official website (</w:t>
      </w:r>
      <w:r w:rsidR="00A570E0" w:rsidRPr="00BF1E24">
        <w:rPr>
          <w:rFonts w:ascii="Times New Roman" w:hAnsi="Times New Roman"/>
          <w:sz w:val="24"/>
          <w:szCs w:val="24"/>
        </w:rPr>
        <w:t>www.berekebank.kz</w:t>
      </w:r>
      <w:r w:rsidRPr="00BF1E24">
        <w:rPr>
          <w:rFonts w:ascii="Times New Roman" w:hAnsi="Times New Roman"/>
          <w:sz w:val="24"/>
          <w:szCs w:val="24"/>
        </w:rPr>
        <w:t>).</w:t>
      </w:r>
    </w:p>
    <w:p w14:paraId="2B9E33E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precious metal shall be credited to the UBA based on the Instruction for crediting of precious metal to the UBA (hereinafter the </w:t>
      </w:r>
      <w:r w:rsidRPr="00BF1E24">
        <w:rPr>
          <w:rFonts w:ascii="Times New Roman" w:hAnsi="Times New Roman"/>
          <w:sz w:val="24"/>
          <w:szCs w:val="24"/>
          <w:cs/>
        </w:rPr>
        <w:t>“</w:t>
      </w:r>
      <w:r w:rsidRPr="00BF1E24">
        <w:rPr>
          <w:rFonts w:ascii="Times New Roman" w:hAnsi="Times New Roman"/>
          <w:sz w:val="24"/>
          <w:szCs w:val="24"/>
        </w:rPr>
        <w:t>Instruction for Crediting</w:t>
      </w:r>
      <w:r w:rsidRPr="00BF1E24">
        <w:rPr>
          <w:rFonts w:ascii="Times New Roman" w:hAnsi="Times New Roman"/>
          <w:sz w:val="24"/>
          <w:szCs w:val="24"/>
          <w:cs/>
        </w:rPr>
        <w:t>”</w:t>
      </w:r>
      <w:r w:rsidRPr="00BF1E24">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shall be open in gold, silver, platinum, and palladium.</w:t>
      </w:r>
    </w:p>
    <w:p w14:paraId="4CD78966"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accrue the Client any interest for keeping metal on the UBA.</w:t>
      </w:r>
    </w:p>
    <w:p w14:paraId="03BEF34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Minimum UBA balance shall be 1 (One) troy ounce (an equivalent of 31.1035 g).</w:t>
      </w:r>
    </w:p>
    <w:p w14:paraId="4F87FA35"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F1E24">
        <w:rPr>
          <w:rFonts w:ascii="Times New Roman" w:hAnsi="Times New Roman"/>
          <w:sz w:val="24"/>
          <w:szCs w:val="24"/>
          <w:cs/>
        </w:rPr>
        <w:t>’</w:t>
      </w:r>
      <w:r w:rsidRPr="00BF1E24">
        <w:rPr>
          <w:rFonts w:ascii="Times New Roman" w:hAnsi="Times New Roman"/>
          <w:sz w:val="24"/>
          <w:szCs w:val="24"/>
        </w:rPr>
        <w:t>s internal normative documents and terms and conditions of the UBA Transaction Agreement.</w:t>
      </w:r>
    </w:p>
    <w:p w14:paraId="551CA3B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after the expiry of the UBA Agreement, neither Party declares its termination, subject to the presence of the remaining metal on the Client</w:t>
      </w:r>
      <w:r w:rsidRPr="00BF1E24">
        <w:rPr>
          <w:rFonts w:ascii="Times New Roman" w:hAnsi="Times New Roman"/>
          <w:sz w:val="24"/>
          <w:szCs w:val="24"/>
          <w:cs/>
        </w:rPr>
        <w:t>’</w:t>
      </w:r>
      <w:r w:rsidRPr="00BF1E24">
        <w:rPr>
          <w:rFonts w:ascii="Times New Roman" w:hAnsi="Times New Roman"/>
          <w:sz w:val="24"/>
          <w:szCs w:val="24"/>
        </w:rPr>
        <w:t>s UBA, the UBA Transaction Agreement shall be automatically prolonged for each subsequent 12 (Twelve) month period.</w:t>
      </w:r>
    </w:p>
    <w:p w14:paraId="302CD516" w14:textId="77777777" w:rsidR="00E63208" w:rsidRPr="00BF1E24"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F1E24"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F1E24"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w:t>
      </w:r>
    </w:p>
    <w:p w14:paraId="061DEFC2"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lastRenderedPageBreak/>
        <w:t>8.TARIFF, SERVICE PACKAGE</w:t>
      </w:r>
    </w:p>
    <w:p w14:paraId="45839FB2"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8.1. General Terms </w:t>
      </w:r>
    </w:p>
    <w:p w14:paraId="65924EAC"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F1E24">
        <w:rPr>
          <w:rFonts w:ascii="Times New Roman" w:hAnsi="Times New Roman"/>
          <w:color w:val="000000"/>
          <w:sz w:val="24"/>
          <w:szCs w:val="24"/>
        </w:rPr>
        <w:t>Information on the Tariffs shall be posted by the Bank in publicly available places for viewing and familiarization , at the Bank</w:t>
      </w:r>
      <w:r w:rsidRPr="00BF1E24">
        <w:rPr>
          <w:rFonts w:ascii="Times New Roman" w:hAnsi="Times New Roman"/>
          <w:color w:val="000000"/>
          <w:sz w:val="24"/>
          <w:szCs w:val="24"/>
          <w:cs/>
        </w:rPr>
        <w:t>’</w:t>
      </w:r>
      <w:r w:rsidRPr="00BF1E24">
        <w:rPr>
          <w:rFonts w:ascii="Times New Roman" w:hAnsi="Times New Roman"/>
          <w:color w:val="000000"/>
          <w:sz w:val="24"/>
          <w:szCs w:val="24"/>
        </w:rPr>
        <w:t xml:space="preserve">s offices, as well as on the Bank's website </w:t>
      </w:r>
      <w:hyperlink r:id="rId101" w:history="1">
        <w:r w:rsidR="00A570E0" w:rsidRPr="00BF1E24">
          <w:rPr>
            <w:rStyle w:val="af2"/>
            <w:rFonts w:ascii="Times New Roman" w:hAnsi="Times New Roman"/>
            <w:sz w:val="24"/>
            <w:szCs w:val="24"/>
          </w:rPr>
          <w:t>www.berekebank.kz</w:t>
        </w:r>
      </w:hyperlink>
      <w:r w:rsidR="00A570E0" w:rsidRPr="00BF1E24">
        <w:rPr>
          <w:rFonts w:ascii="Times New Roman" w:hAnsi="Times New Roman"/>
          <w:color w:val="000000"/>
          <w:sz w:val="24"/>
          <w:szCs w:val="24"/>
        </w:rPr>
        <w:t xml:space="preserve">. </w:t>
      </w:r>
    </w:p>
    <w:p w14:paraId="67FAE417" w14:textId="77777777" w:rsidR="003268B0" w:rsidRPr="00D82ECF" w:rsidRDefault="00E63208"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8.1.1.1. </w:t>
      </w:r>
      <w:r w:rsidR="003268B0" w:rsidRPr="00D82ECF">
        <w:rPr>
          <w:rFonts w:ascii="Times New Roman" w:hAnsi="Times New Roman"/>
          <w:sz w:val="24"/>
          <w:szCs w:val="24"/>
        </w:rPr>
        <w:t xml:space="preserve">The Bank shall have the right to unilaterally make changes to the Tariffs of the Bank. </w:t>
      </w:r>
      <w:r w:rsidR="003268B0" w:rsidRPr="00D82ECF">
        <w:rPr>
          <w:rFonts w:ascii="Times New Roman" w:hAnsi="Times New Roman"/>
          <w:color w:val="000000"/>
          <w:sz w:val="24"/>
          <w:szCs w:val="24"/>
        </w:rPr>
        <w:t>The Bank shall notify the Client:</w:t>
      </w:r>
    </w:p>
    <w:p w14:paraId="1F0D3C2F"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Fonts w:ascii="Times New Roman" w:hAnsi="Times New Roman"/>
          <w:color w:val="000000"/>
          <w:sz w:val="24"/>
          <w:szCs w:val="24"/>
        </w:rPr>
        <w:t xml:space="preserve">- of change in fees (except for fees for the Payment cards) by posting relevant information on the Bank's website </w:t>
      </w:r>
      <w:hyperlink r:id="rId102" w:history="1">
        <w:r w:rsidRPr="00D82ECF">
          <w:rPr>
            <w:rStyle w:val="af2"/>
            <w:rFonts w:ascii="Times New Roman" w:hAnsi="Times New Roman"/>
            <w:sz w:val="24"/>
            <w:szCs w:val="24"/>
          </w:rPr>
          <w:t>www.berekebank.kz</w:t>
        </w:r>
      </w:hyperlink>
      <w:r w:rsidRPr="00D82ECF">
        <w:rPr>
          <w:rFonts w:ascii="Times New Roman" w:hAnsi="Times New Roman"/>
          <w:color w:val="000000"/>
          <w:sz w:val="24"/>
          <w:szCs w:val="24"/>
        </w:rPr>
        <w:t xml:space="preserve"> or 10 (Ten) days prior to the date of entry of new fees into force;</w:t>
      </w:r>
    </w:p>
    <w:p w14:paraId="59CA8F92"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82ECF">
        <w:rPr>
          <w:rFonts w:ascii="Times New Roman" w:hAnsi="Times New Roman"/>
          <w:color w:val="000000"/>
          <w:sz w:val="24"/>
          <w:szCs w:val="24"/>
        </w:rPr>
        <w:t xml:space="preserve">-  of change in fees for the Payment cards by posting relevant information on the Bank's website </w:t>
      </w:r>
      <w:hyperlink r:id="rId103" w:history="1">
        <w:r w:rsidRPr="00D82ECF">
          <w:rPr>
            <w:rStyle w:val="af2"/>
            <w:rFonts w:ascii="Times New Roman" w:hAnsi="Times New Roman"/>
            <w:sz w:val="24"/>
            <w:szCs w:val="24"/>
          </w:rPr>
          <w:t>www.berekebank.kz</w:t>
        </w:r>
      </w:hyperlink>
      <w:r w:rsidRPr="00D82ECF">
        <w:rPr>
          <w:rFonts w:ascii="Times New Roman" w:hAnsi="Times New Roman"/>
          <w:color w:val="000000"/>
          <w:sz w:val="24"/>
          <w:szCs w:val="24"/>
        </w:rPr>
        <w:t xml:space="preserve"> and sending an SMS message to the Client for 15 (Fifteen) calendar days prior to the date of the new / amended fees' entry into force. </w:t>
      </w:r>
      <w:r w:rsidRPr="00D82ECF">
        <w:rPr>
          <w:rFonts w:ascii="Times New Roman" w:hAnsi="Times New Roman"/>
          <w:sz w:val="24"/>
          <w:szCs w:val="24"/>
        </w:rPr>
        <w:t xml:space="preserve">Notices of changes in the fees for the Payment cards may be additionally sent by the Bank by sending Push notifications within the specified period. </w:t>
      </w:r>
    </w:p>
    <w:p w14:paraId="205A111D" w14:textId="4AF2AC3B" w:rsidR="00E63208" w:rsidRPr="00BF1E24"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Fonts w:ascii="Times New Roman" w:hAnsi="Times New Roman"/>
          <w:sz w:val="24"/>
          <w:szCs w:val="24"/>
        </w:rPr>
        <w:t>The Client shall become familiar with the changes made independently. If the Client does not agree with the new tariffs, the Client shall have the right to terminate the relevant Banking Service Agreement in the manner prescribed by clause 1.10 of the General Terms and Conditions prior to the new Tariffs come into force. The Client's failure to provide a relevant statement and further performance of transactions shall confirm the Client's consent with the new Tariffs</w:t>
      </w:r>
      <w:r w:rsidR="00E63208" w:rsidRPr="00BF1E24">
        <w:rPr>
          <w:rFonts w:ascii="Times New Roman" w:hAnsi="Times New Roman"/>
          <w:sz w:val="24"/>
          <w:szCs w:val="24"/>
        </w:rPr>
        <w:t>.</w:t>
      </w:r>
    </w:p>
    <w:p w14:paraId="3A4F447A" w14:textId="2737486C"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 xml:space="preserve">8.1.1.2. </w:t>
      </w:r>
      <w:r w:rsidR="003268B0">
        <w:rPr>
          <w:rFonts w:ascii="Times New Roman" w:hAnsi="Times New Roman"/>
          <w:sz w:val="24"/>
        </w:rPr>
        <w:t>The Bank's tariffs may be increased by agreement of the Parties in the following order: The Bank shall notify the Client of changes in the Bank's Tariffs in the manner provided for in clause 8.1.1.1. hereof. The Client's failure to submit a statement of objection to the increase of the Tariffs to the Bank before they become effective shall be deemed to be the Client's consent to the changes in the Tariffs of the Bank, and the Tariffs of the Bank shall be deemed approved by the Parties. The conclusion of an addendum or other written confirmation of the Client</w:t>
      </w:r>
      <w:r w:rsidR="003268B0">
        <w:rPr>
          <w:rFonts w:ascii="Times New Roman" w:hAnsi="Times New Roman"/>
          <w:sz w:val="24"/>
          <w:cs/>
        </w:rPr>
        <w:t>’</w:t>
      </w:r>
      <w:r w:rsidR="003268B0">
        <w:rPr>
          <w:rFonts w:ascii="Times New Roman" w:hAnsi="Times New Roman"/>
          <w:sz w:val="24"/>
        </w:rPr>
        <w:t>s consent shall not be required. If the Client does not agree with the increase of the Tariffs of the Bank, the Client shall have the right to terminate the relevant Banking Service Agreement in the manner prescribed by clause 1.10 of the General Terms and Conditions prior to the new Tariffs come into force</w:t>
      </w:r>
      <w:r w:rsidRPr="00BF1E24">
        <w:rPr>
          <w:rFonts w:ascii="Times New Roman" w:hAnsi="Times New Roman"/>
          <w:color w:val="000000"/>
          <w:sz w:val="24"/>
          <w:szCs w:val="24"/>
        </w:rPr>
        <w:t xml:space="preserve">.  </w:t>
      </w:r>
    </w:p>
    <w:p w14:paraId="0E02C5F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F1E24" w:rsidRDefault="00E63208" w:rsidP="00E63208">
      <w:pPr>
        <w:tabs>
          <w:tab w:val="left" w:pos="567"/>
        </w:tabs>
        <w:autoSpaceDE w:val="0"/>
        <w:autoSpaceDN w:val="0"/>
        <w:adjustRightInd w:val="0"/>
        <w:spacing w:after="0" w:line="240" w:lineRule="auto"/>
        <w:jc w:val="both"/>
      </w:pPr>
      <w:r w:rsidRPr="00BF1E24">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8.1.4. Fee for opening and maintaining the Payment Card Account shall be paid by the Client in the following procedure: for the first year of maintaining the Payment Card - one time in a year in </w:t>
      </w:r>
      <w:r w:rsidRPr="00BF1E24">
        <w:rPr>
          <w:rFonts w:ascii="Times New Roman" w:hAnsi="Times New Roman"/>
          <w:sz w:val="24"/>
          <w:szCs w:val="24"/>
        </w:rPr>
        <w:lastRenderedPageBreak/>
        <w:t>advance in accordance with the Bank's Tariffs, from the second year of maintenance - monthly in accordance with the Bank</w:t>
      </w:r>
      <w:r w:rsidRPr="00BF1E24">
        <w:rPr>
          <w:rFonts w:ascii="Times New Roman" w:hAnsi="Times New Roman"/>
          <w:sz w:val="24"/>
          <w:szCs w:val="24"/>
          <w:cs/>
        </w:rPr>
        <w:t>’</w:t>
      </w:r>
      <w:r w:rsidRPr="00BF1E24">
        <w:rPr>
          <w:rFonts w:ascii="Times New Roman" w:hAnsi="Times New Roman"/>
          <w:sz w:val="24"/>
          <w:szCs w:val="24"/>
        </w:rPr>
        <w:t xml:space="preserve">s Tariffs.  </w:t>
      </w:r>
    </w:p>
    <w:p w14:paraId="7AF2C69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8.2. Service Package. </w:t>
      </w:r>
      <w:r w:rsidRPr="00BF1E24">
        <w:rPr>
          <w:rFonts w:ascii="Times New Roman" w:hAnsi="Times New Roman"/>
          <w:b/>
          <w:caps/>
          <w:sz w:val="24"/>
          <w:szCs w:val="24"/>
        </w:rPr>
        <w:t xml:space="preserve">  </w:t>
      </w:r>
    </w:p>
    <w:p w14:paraId="6DE900C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F1E24" w:rsidRDefault="00E63208" w:rsidP="00E63208">
      <w:pPr>
        <w:tabs>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F1E24">
        <w:rPr>
          <w:rFonts w:ascii="Times New Roman" w:hAnsi="Times New Roman"/>
          <w:sz w:val="24"/>
          <w:szCs w:val="24"/>
        </w:rPr>
        <w:br/>
      </w:r>
      <w:r w:rsidRPr="00BF1E24">
        <w:rPr>
          <w:rFonts w:ascii="Times New Roman" w:hAnsi="Times New Roman"/>
          <w:color w:val="000000"/>
          <w:sz w:val="24"/>
          <w:szCs w:val="24"/>
        </w:rPr>
        <w:t xml:space="preserve"> </w:t>
      </w:r>
      <w:r w:rsidRPr="00BF1E24">
        <w:rPr>
          <w:rFonts w:ascii="Times New Roman" w:hAnsi="Times New Roman"/>
          <w:sz w:val="24"/>
          <w:szCs w:val="24"/>
        </w:rPr>
        <w:t>The service shall be connected to the Client / Additional Payment Cardholder through the service manager.</w:t>
      </w:r>
    </w:p>
    <w:p w14:paraId="4D076AB6" w14:textId="4B486C4B" w:rsidR="0005702A"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8.2.7. In the event that the Client / Additional Payment Cardholder corresponding to the service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sidRPr="00BF1E24">
        <w:rPr>
          <w:rFonts w:ascii="Times New Roman" w:hAnsi="Times New Roman"/>
          <w:sz w:val="24"/>
          <w:szCs w:val="24"/>
        </w:rPr>
        <w:t xml:space="preserve">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Service of the specified Clients / Additional Payment Cardholders may be carried out outside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w:t>
      </w:r>
      <w:r w:rsidRPr="00BF1E24">
        <w:rPr>
          <w:rFonts w:ascii="Times New Roman" w:hAnsi="Times New Roman"/>
          <w:sz w:val="24"/>
          <w:szCs w:val="24"/>
        </w:rPr>
        <w:br/>
        <w:t xml:space="preserve"> In this case, the service fee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for the unused period shall be refunded to the Client / Additional Payment Cardholder at the discretion of the Bank.</w:t>
      </w:r>
    </w:p>
    <w:p w14:paraId="3095A328"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9. RIGHTS AND OBLIGATIONS OF THE PARTIES</w:t>
      </w:r>
    </w:p>
    <w:p w14:paraId="77A1039A"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9.1. Rights of the Client under the General Terms and Conditions:  </w:t>
      </w:r>
    </w:p>
    <w:p w14:paraId="7714357C"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9.1.2. to require the Bank</w:t>
      </w:r>
      <w:r w:rsidRPr="00BF1E24">
        <w:rPr>
          <w:rFonts w:ascii="Times New Roman" w:hAnsi="Times New Roman"/>
          <w:sz w:val="24"/>
          <w:szCs w:val="24"/>
          <w:cs/>
        </w:rPr>
        <w:t>’</w:t>
      </w:r>
      <w:r w:rsidRPr="00BF1E24">
        <w:rPr>
          <w:rFonts w:ascii="Times New Roman" w:hAnsi="Times New Roman"/>
          <w:sz w:val="24"/>
          <w:szCs w:val="24"/>
        </w:rPr>
        <w:t>s copies of the documents confirming the correctness of cash withdrawal from the Payment Card Account / Account.</w:t>
      </w:r>
    </w:p>
    <w:p w14:paraId="19D77092"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9.1.3. to contact the Bank, branch, branch structural subdivision, Contact Centre, or familiarize with the information on the Bank's website </w:t>
      </w:r>
      <w:hyperlink r:id="rId104" w:history="1">
        <w:r w:rsidR="00A570E0" w:rsidRPr="00BF1E24">
          <w:rPr>
            <w:rStyle w:val="af2"/>
            <w:rFonts w:ascii="Times New Roman" w:hAnsi="Times New Roman"/>
            <w:sz w:val="24"/>
            <w:szCs w:val="24"/>
          </w:rPr>
          <w:t>http://www.berekebank.kz/</w:t>
        </w:r>
      </w:hyperlink>
      <w:r w:rsidRPr="00BF1E24">
        <w:rPr>
          <w:rFonts w:ascii="Times New Roman" w:hAnsi="Times New Roman"/>
          <w:sz w:val="24"/>
          <w:szCs w:val="24"/>
        </w:rPr>
        <w:t xml:space="preserve"> in order to obtain information on the Bank</w:t>
      </w:r>
      <w:r w:rsidRPr="00BF1E24">
        <w:rPr>
          <w:rFonts w:ascii="Times New Roman" w:hAnsi="Times New Roman"/>
          <w:sz w:val="24"/>
          <w:szCs w:val="24"/>
          <w:cs/>
        </w:rPr>
        <w:t>’</w:t>
      </w:r>
      <w:r w:rsidRPr="00BF1E24">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F1E24" w:rsidRDefault="00970E0D" w:rsidP="00E63208">
      <w:pPr>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9.1.4. </w:t>
      </w:r>
      <w:r w:rsidRPr="00BF1E24">
        <w:rPr>
          <w:rFonts w:ascii="Times New Roman" w:eastAsia="Times New Roman" w:hAnsi="Times New Roman"/>
          <w:sz w:val="24"/>
          <w:szCs w:val="24"/>
          <w:lang w:eastAsia="ru-RU"/>
        </w:rPr>
        <w:t>to use services and conduct operations on the Payment Card Accounts via the Remote service channels (the Bank’s self-service devices, Internet banking system, Mobile application), SMS banking, Contact Center of the Bank.</w:t>
      </w:r>
    </w:p>
    <w:p w14:paraId="012EA5BE"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9.2. The Client is obliged:</w:t>
      </w:r>
    </w:p>
    <w:p w14:paraId="759907EB"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keep the Payment Card and take actions against its loss or theft. </w:t>
      </w:r>
    </w:p>
    <w:p w14:paraId="77B363EF" w14:textId="77777777" w:rsidR="00E63208" w:rsidRPr="00BF1E24"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Rights of the Bank under the General Terms and Conditions:</w:t>
      </w:r>
    </w:p>
    <w:p w14:paraId="380DB96B" w14:textId="77777777" w:rsidR="00E63208" w:rsidRPr="00BF1E24"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withdraw money in any currency by direct debiting of any Client's Bank accounts with the Bank opened both under the General Terms and Conditions and under other agreements, and/or with any other banks, organizations that carry out certain types of banking operations, and other </w:t>
      </w:r>
      <w:r w:rsidRPr="00BF1E24">
        <w:rPr>
          <w:rFonts w:ascii="Times New Roman" w:hAnsi="Times New Roman"/>
          <w:sz w:val="24"/>
          <w:szCs w:val="24"/>
        </w:rPr>
        <w:lastRenderedPageBreak/>
        <w:t>credit institutions in the territory of the Republic of Kazakhstan and abroad without sending prior notification to the Client, subject to the availability of relevant agreements in the amount of:</w:t>
      </w:r>
    </w:p>
    <w:p w14:paraId="018EFF7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operations on the Payment Card Account/Account/UBA;</w:t>
      </w:r>
    </w:p>
    <w:p w14:paraId="65EA1CB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 fees;</w:t>
      </w:r>
    </w:p>
    <w:p w14:paraId="615B8432"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9.3.1.4.overdraft facility, as well as any debt of the Client to the Bank;</w:t>
      </w:r>
    </w:p>
    <w:p w14:paraId="78981CF0"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case of establishing the fact of erroneous crediting money to the Payment Card Account /Account/UBA of the Client;</w:t>
      </w:r>
    </w:p>
    <w:p w14:paraId="7E9B2C14" w14:textId="77777777" w:rsidR="00E63208" w:rsidRPr="00BF1E24"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F1E24">
        <w:rPr>
          <w:rFonts w:ascii="Times New Roman" w:hAnsi="Times New Roman"/>
          <w:sz w:val="24"/>
          <w:szCs w:val="24"/>
        </w:rPr>
        <w:t>in presence of documents confirming the forgery of payment documents;</w:t>
      </w:r>
    </w:p>
    <w:p w14:paraId="21F6F613"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F1E24"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F1E24">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F1E24"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F1E24"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9.3.9.3.   </w:t>
      </w:r>
      <w:r w:rsidR="003927AC" w:rsidRPr="00BF1E24">
        <w:rPr>
          <w:rFonts w:ascii="Times New Roman" w:hAnsi="Times New Roman"/>
          <w:sz w:val="24"/>
          <w:szCs w:val="24"/>
        </w:rPr>
        <w:t xml:space="preserve">in cases stipulated/established by the laws of the Republic of Kazakhstan, including the laws on anti-money laundering and terrorism financing, international / intergovernmental agreements, foreign laws (including the laws of the USA, Great Britain, European Union, and </w:t>
      </w:r>
      <w:r w:rsidR="003927AC" w:rsidRPr="00BF1E24">
        <w:rPr>
          <w:rFonts w:ascii="Times New Roman" w:hAnsi="Times New Roman"/>
          <w:sz w:val="24"/>
          <w:szCs w:val="24"/>
        </w:rPr>
        <w:lastRenderedPageBreak/>
        <w:t>other countries), payment systems, non-resident banks of the Republic of Kazakhstan, other bodies, organizations</w:t>
      </w:r>
      <w:r w:rsidRPr="00BF1E24">
        <w:rPr>
          <w:rFonts w:ascii="Times New Roman" w:hAnsi="Times New Roman"/>
          <w:sz w:val="24"/>
          <w:szCs w:val="24"/>
        </w:rPr>
        <w:t>;</w:t>
      </w:r>
    </w:p>
    <w:p w14:paraId="3BDB108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5" w:tooltip="Civil Code of the Republic of Kazakhstan dated July 1, 1999 No. 409-I (Special Part) (with amendments and additions as of July 26, 2016)" w:history="1">
        <w:r w:rsidRPr="00BF1E24">
          <w:rPr>
            <w:rFonts w:ascii="Times New Roman" w:hAnsi="Times New Roman"/>
            <w:sz w:val="24"/>
            <w:szCs w:val="24"/>
          </w:rPr>
          <w:t>laws</w:t>
        </w:r>
      </w:hyperlink>
      <w:r w:rsidRPr="00BF1E24">
        <w:rPr>
          <w:rFonts w:ascii="Times New Roman" w:hAnsi="Times New Roman"/>
          <w:sz w:val="24"/>
          <w:szCs w:val="24"/>
        </w:rPr>
        <w:t xml:space="preserve"> of the Republic of Kazakhstan.</w:t>
      </w:r>
    </w:p>
    <w:p w14:paraId="1A6A9A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9.3.9.6. insufficiency of money on the Account/Payment Card Account to pay the Bank's interest for the transaction;</w:t>
      </w:r>
    </w:p>
    <w:p w14:paraId="06C67C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9.3.9.7. incomplete (incorrect) indication by the Client of the details of the transaction performed;</w:t>
      </w:r>
    </w:p>
    <w:p w14:paraId="07A3CEEA"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9.3.9.8. blocking / closing the Account / Payment Card Account.</w:t>
      </w:r>
    </w:p>
    <w:p w14:paraId="32459D42" w14:textId="77777777" w:rsidR="00ED5211" w:rsidRPr="00BF1E24" w:rsidRDefault="003927AC"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9.3.9.9. </w:t>
      </w:r>
      <w:r w:rsidR="00ED5211" w:rsidRPr="00BF1E24">
        <w:rPr>
          <w:rFonts w:ascii="Times New Roman" w:hAnsi="Times New Roman"/>
          <w:sz w:val="24"/>
          <w:szCs w:val="24"/>
        </w:rPr>
        <w:t>in other cases stipulated by the Banking Service Agreement and/or General Terms and Conditions</w:t>
      </w:r>
      <w:r w:rsidRPr="00BF1E24">
        <w:rPr>
          <w:rFonts w:ascii="Times New Roman" w:hAnsi="Times New Roman"/>
          <w:sz w:val="24"/>
          <w:szCs w:val="24"/>
        </w:rPr>
        <w:t>.</w:t>
      </w:r>
    </w:p>
    <w:p w14:paraId="33AEB3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Execution of the Client's instruction shall be fulfillment of the terms of the received instruction by the Bank:</w:t>
      </w:r>
    </w:p>
    <w:p w14:paraId="5075B7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9.3.11.2.  completion of money transfer, if the Bank is the beneficiary bank;</w:t>
      </w:r>
    </w:p>
    <w:p w14:paraId="3B7C07B1" w14:textId="77777777" w:rsidR="00E63208" w:rsidRPr="00BF1E24"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Under the General Terms and Conditions the Bank is obliged:</w:t>
      </w:r>
    </w:p>
    <w:p w14:paraId="203FF2A3" w14:textId="77777777" w:rsidR="00E63208" w:rsidRPr="00BF1E24"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 to disclose the banking secrecy about the Bank</w:t>
      </w:r>
      <w:r w:rsidRPr="00BF1E24">
        <w:rPr>
          <w:rFonts w:ascii="Times New Roman" w:hAnsi="Times New Roman"/>
          <w:sz w:val="24"/>
          <w:szCs w:val="24"/>
          <w:cs/>
        </w:rPr>
        <w:t>’</w:t>
      </w:r>
      <w:r w:rsidRPr="00BF1E24">
        <w:rPr>
          <w:rFonts w:ascii="Times New Roman" w:hAnsi="Times New Roman"/>
          <w:sz w:val="24"/>
          <w:szCs w:val="24"/>
        </w:rPr>
        <w:t>s Client, except for the cases stipulated by the laws of the Republic of Kazakhstan;</w:t>
      </w:r>
    </w:p>
    <w:p w14:paraId="0FFB1D36"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Client (at request) with a monthly Payment Card Account/Account/UBA Statement.</w:t>
      </w:r>
    </w:p>
    <w:p w14:paraId="1972E3FE"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 Rights and Obligations of the Parties within the Payment Card Issue.</w:t>
      </w:r>
    </w:p>
    <w:p w14:paraId="67A137FA"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9.5.1. The Client is entitled:</w:t>
      </w:r>
    </w:p>
    <w:p w14:paraId="2EED4E35"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F1E24">
        <w:rPr>
          <w:rFonts w:ascii="Times New Roman" w:hAnsi="Times New Roman"/>
          <w:sz w:val="24"/>
          <w:szCs w:val="24"/>
        </w:rPr>
        <w:t>Contact Center of the Bank</w:t>
      </w:r>
      <w:r w:rsidRPr="00BF1E24">
        <w:rPr>
          <w:rFonts w:ascii="Times New Roman" w:hAnsi="Times New Roman"/>
          <w:sz w:val="24"/>
          <w:szCs w:val="24"/>
        </w:rPr>
        <w:t xml:space="preserve">, using the code word, or via </w:t>
      </w:r>
      <w:r w:rsidR="00A570E0" w:rsidRPr="00BF1E24">
        <w:rPr>
          <w:rFonts w:ascii="Times New Roman" w:hAnsi="Times New Roman"/>
          <w:sz w:val="24"/>
          <w:szCs w:val="24"/>
        </w:rPr>
        <w:t>Internet banking system</w:t>
      </w:r>
      <w:r w:rsidRPr="00BF1E24">
        <w:rPr>
          <w:rFonts w:ascii="Times New Roman" w:hAnsi="Times New Roman"/>
          <w:sz w:val="24"/>
          <w:szCs w:val="24"/>
        </w:rPr>
        <w:t>;</w:t>
      </w:r>
    </w:p>
    <w:p w14:paraId="5C5964C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Pr="00BF1E24"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F1E24">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6" w:history="1">
        <w:r w:rsidRPr="00BF1E24">
          <w:rPr>
            <w:rFonts w:ascii="Times New Roman" w:hAnsi="Times New Roman"/>
            <w:color w:val="0000FF"/>
            <w:sz w:val="24"/>
            <w:szCs w:val="24"/>
            <w:u w:val="single"/>
          </w:rPr>
          <w:t>https://www.loungekey.com</w:t>
        </w:r>
      </w:hyperlink>
      <w:r w:rsidRPr="00BF1E24">
        <w:rPr>
          <w:rFonts w:ascii="Times New Roman" w:hAnsi="Times New Roman"/>
          <w:color w:val="0000FF"/>
          <w:sz w:val="24"/>
          <w:szCs w:val="24"/>
          <w:u w:val="single"/>
        </w:rPr>
        <w:t>.</w:t>
      </w:r>
    </w:p>
    <w:p w14:paraId="62074100" w14:textId="77777777" w:rsidR="00060D1F" w:rsidRPr="00BF1E24"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F1E24"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Payment Cardholder is obliged:</w:t>
      </w:r>
    </w:p>
    <w:p w14:paraId="2A3576D6"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F1E24"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ensure safety of its Payment Card and not to disclose PIN code to any third parties;</w:t>
      </w:r>
    </w:p>
    <w:p w14:paraId="2B24C2F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F1E24"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shall have the right: </w:t>
      </w:r>
    </w:p>
    <w:p w14:paraId="0470CB3B" w14:textId="77777777" w:rsidR="00E63208" w:rsidRPr="00BF1E24"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F1E24">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F1E24" w:rsidRDefault="00E63208" w:rsidP="00E63208">
      <w:pPr>
        <w:numPr>
          <w:ilvl w:val="12"/>
          <w:numId w:val="0"/>
        </w:num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F1E24" w:rsidRDefault="0021496C" w:rsidP="00E63208">
      <w:pPr>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participation in the relevant System.</w:t>
      </w:r>
    </w:p>
    <w:p w14:paraId="5C01FC68" w14:textId="77777777" w:rsidR="00E63208" w:rsidRPr="00BF1E24"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is obliged: </w:t>
      </w:r>
    </w:p>
    <w:p w14:paraId="533D0A1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9.5.4.1.</w:t>
      </w:r>
      <w:r w:rsidRPr="00BF1E24">
        <w:rPr>
          <w:rFonts w:ascii="Times New Roman" w:hAnsi="Times New Roman"/>
          <w:color w:val="000000"/>
        </w:rPr>
        <w:t xml:space="preserve"> </w:t>
      </w:r>
      <w:r w:rsidRPr="00BF1E24">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9.5.5. </w:t>
      </w:r>
      <w:r w:rsidRPr="00BF1E24">
        <w:rPr>
          <w:rFonts w:ascii="Times New Roman" w:hAnsi="Times New Roman"/>
          <w:sz w:val="24"/>
          <w:szCs w:val="24"/>
        </w:rPr>
        <w:t>From the moment of signing the payment card issue agreement the Payment Cardholder agrees:</w:t>
      </w:r>
    </w:p>
    <w:p w14:paraId="685131E2" w14:textId="77777777" w:rsidR="00E63208" w:rsidRPr="00BF1E24"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F1E24"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9.5.5.2.</w:t>
      </w:r>
      <w:r w:rsidRPr="00BF1E24">
        <w:rPr>
          <w:rFonts w:ascii="Times New Roman" w:hAnsi="Times New Roman"/>
          <w:color w:val="000000"/>
        </w:rPr>
        <w:t xml:space="preserve"> </w:t>
      </w:r>
      <w:r w:rsidRPr="00BF1E24">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F1E24">
        <w:rPr>
          <w:rFonts w:ascii="Times New Roman" w:hAnsi="Times New Roman"/>
          <w:color w:val="000000"/>
          <w:sz w:val="24"/>
          <w:szCs w:val="24"/>
        </w:rPr>
        <w:t>;</w:t>
      </w:r>
    </w:p>
    <w:p w14:paraId="5747A949" w14:textId="77777777" w:rsidR="00E63208" w:rsidRPr="00BF1E24"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9.5.5.3. </w:t>
      </w:r>
      <w:r w:rsidR="00ED5211" w:rsidRPr="00BF1E24">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F1E24">
        <w:rPr>
          <w:rFonts w:ascii="Times New Roman" w:hAnsi="Times New Roman"/>
          <w:color w:val="000000"/>
          <w:sz w:val="24"/>
          <w:szCs w:val="24"/>
        </w:rPr>
        <w:t xml:space="preserve">. </w:t>
      </w:r>
    </w:p>
    <w:p w14:paraId="73362A1C" w14:textId="77777777" w:rsidR="00E63208" w:rsidRPr="00BF1E24"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Rights and Obligations of the Parties in terms of Opening the Current and Savings Accounts. </w:t>
      </w:r>
    </w:p>
    <w:p w14:paraId="7FFA7725" w14:textId="77777777" w:rsidR="00E63208" w:rsidRPr="00BF1E24"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Client is entitled:</w:t>
      </w:r>
    </w:p>
    <w:p w14:paraId="46B9B3C3" w14:textId="77777777" w:rsidR="00E63208" w:rsidRPr="00BF1E24"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F1E24"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Client is obliged: </w:t>
      </w:r>
    </w:p>
    <w:p w14:paraId="39042D9F" w14:textId="77777777" w:rsidR="00E63208" w:rsidRPr="00BF1E24"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sz w:val="24"/>
          <w:szCs w:val="24"/>
        </w:rPr>
        <w:lastRenderedPageBreak/>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F1E24"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eastAsia="Times New Roman" w:hAnsi="Times New Roman"/>
          <w:sz w:val="24"/>
          <w:szCs w:val="24"/>
          <w:lang w:eastAsia="ru-RU"/>
        </w:rPr>
        <w:t>Rights and obligations of the Parties in terms of rendering services through the Remote service channels, Contact Center of the Bank:</w:t>
      </w:r>
    </w:p>
    <w:p w14:paraId="550FA8BA" w14:textId="77777777" w:rsidR="00E63208" w:rsidRPr="00BF1E24"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F1E24">
        <w:rPr>
          <w:rFonts w:ascii="Times New Roman" w:hAnsi="Times New Roman"/>
          <w:b/>
          <w:sz w:val="24"/>
          <w:szCs w:val="24"/>
        </w:rPr>
        <w:t xml:space="preserve">9.7.1. The Client is entitled:  </w:t>
      </w:r>
    </w:p>
    <w:p w14:paraId="54C8D2C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9.7.1.1. to temporarily block and unblock SMS Banking service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Contact Center of the Bank;</w:t>
      </w:r>
    </w:p>
    <w:p w14:paraId="374B8CD0"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9.7.1.2. to apply to the Bank's subdivision to receive written confirmation of transaction made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6865E3F2"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27E6B9B2" w14:textId="77777777" w:rsidR="00E63208" w:rsidRPr="00BF1E24"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The Client is obliged:</w:t>
      </w:r>
    </w:p>
    <w:p w14:paraId="596EA207"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exclude the possibility of using by third parties Mobile devices to which the Bank sends Push notifications and / or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w:t>
      </w:r>
    </w:p>
    <w:p w14:paraId="4DCC282E"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2C2E408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carefully read the information security measures placed on the Bank's website (</w:t>
      </w:r>
      <w:r w:rsidR="00A570E0" w:rsidRPr="00BF1E24">
        <w:rPr>
          <w:rFonts w:ascii="Times New Roman" w:hAnsi="Times New Roman"/>
          <w:sz w:val="24"/>
          <w:szCs w:val="24"/>
        </w:rPr>
        <w:t>www.berekebank.kz</w:t>
      </w:r>
      <w:r w:rsidRPr="00BF1E24">
        <w:rPr>
          <w:rFonts w:ascii="Times New Roman" w:hAnsi="Times New Roman"/>
          <w:sz w:val="24"/>
          <w:szCs w:val="24"/>
        </w:rPr>
        <w:t xml:space="preserve">), and fully comply with them;  </w:t>
      </w:r>
    </w:p>
    <w:p w14:paraId="056F6B3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control the execution of e-documents/instructions by the Bank;</w:t>
      </w:r>
    </w:p>
    <w:p w14:paraId="1490B423" w14:textId="77777777" w:rsidR="00E63208" w:rsidRPr="00BF1E24"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when revealing the facts or signs of security violation of the Internet banking system, Mobile application, to immediately suspend use of the system (s) and notify the Bank of such facts and signs;</w:t>
      </w:r>
    </w:p>
    <w:p w14:paraId="0E5B554B" w14:textId="77777777" w:rsidR="00E63208" w:rsidRPr="00BF1E24"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immediately notify the Bank:</w:t>
      </w:r>
    </w:p>
    <w:p w14:paraId="60E3E906"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disclosure/suspicion of identifier/login/password compromise;</w:t>
      </w:r>
    </w:p>
    <w:p w14:paraId="226F6FA9"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detection/suspicion of unauthorized access to the Bank's accounts;</w:t>
      </w:r>
    </w:p>
    <w:p w14:paraId="281B7020"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F1E24" w:rsidRDefault="00E63208" w:rsidP="00E63208">
      <w:pPr>
        <w:tabs>
          <w:tab w:val="left" w:pos="18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of change in data specified in the identification document by applying to the Bank's servicing subdivision.</w:t>
      </w:r>
    </w:p>
    <w:p w14:paraId="5742412D"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9.7.3. The Bank is entitled and obliged: </w:t>
      </w:r>
    </w:p>
    <w:p w14:paraId="23CB435A"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9.7.3.2. to block access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F1E24" w:rsidRDefault="00E63208" w:rsidP="00E63208">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9.7.3.</w:t>
      </w:r>
      <w:r w:rsidR="00C1792F" w:rsidRPr="00BF1E24">
        <w:rPr>
          <w:rFonts w:ascii="Times New Roman" w:hAnsi="Times New Roman"/>
          <w:sz w:val="24"/>
          <w:szCs w:val="24"/>
        </w:rPr>
        <w:t>3</w:t>
      </w:r>
      <w:r w:rsidRPr="00BF1E24">
        <w:rPr>
          <w:rFonts w:ascii="Times New Roman" w:hAnsi="Times New Roman"/>
          <w:sz w:val="24"/>
          <w:szCs w:val="24"/>
        </w:rPr>
        <w:t xml:space="preserve">. to conduct at any time a temporary shutdown of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F1E24" w:rsidRDefault="00C1792F"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9.7.3.4</w:t>
      </w:r>
      <w:r w:rsidR="00E63208" w:rsidRPr="00BF1E24">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F1E24"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Rights and Responsibilities of the Parties within UBA Opening.</w:t>
      </w:r>
    </w:p>
    <w:p w14:paraId="05ADB7A2" w14:textId="77777777" w:rsidR="00E63208" w:rsidRPr="00BF1E24"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F1E24">
        <w:rPr>
          <w:rFonts w:ascii="Times New Roman" w:hAnsi="Times New Roman"/>
          <w:b/>
          <w:sz w:val="24"/>
          <w:szCs w:val="24"/>
        </w:rPr>
        <w:t xml:space="preserve">The Client is entitled:   </w:t>
      </w:r>
    </w:p>
    <w:p w14:paraId="746A81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F1E24"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The Client is obliged:</w:t>
      </w:r>
    </w:p>
    <w:p w14:paraId="6EADC59C"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not to require giving out the precious Metal in physical form from UBA;</w:t>
      </w:r>
    </w:p>
    <w:p w14:paraId="1B82F5A0"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9.8.3. The Bank is obliged:</w:t>
      </w:r>
    </w:p>
    <w:p w14:paraId="7C1A6426"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F1E24"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F1E24" w:rsidRDefault="00E63208" w:rsidP="00165C0E">
      <w:pPr>
        <w:pStyle w:val="aff5"/>
        <w:numPr>
          <w:ilvl w:val="0"/>
          <w:numId w:val="113"/>
        </w:numPr>
        <w:tabs>
          <w:tab w:val="left" w:pos="-851"/>
          <w:tab w:val="left" w:pos="426"/>
        </w:tabs>
        <w:autoSpaceDE w:val="0"/>
        <w:autoSpaceDN w:val="0"/>
        <w:adjustRightInd w:val="0"/>
        <w:jc w:val="both"/>
        <w:rPr>
          <w:b/>
          <w:bCs/>
          <w:caps/>
        </w:rPr>
      </w:pPr>
      <w:r w:rsidRPr="00BF1E24">
        <w:rPr>
          <w:b/>
        </w:rPr>
        <w:t>LIABILITY OF THE PARTIES</w:t>
      </w:r>
    </w:p>
    <w:p w14:paraId="7BC2FB5D" w14:textId="77777777" w:rsidR="00E63208" w:rsidRPr="00BF1E24"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F1E24"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w:t>
      </w:r>
      <w:r w:rsidRPr="00BF1E24">
        <w:rPr>
          <w:rFonts w:ascii="Times New Roman" w:hAnsi="Times New Roman"/>
          <w:sz w:val="24"/>
          <w:szCs w:val="24"/>
          <w:cs/>
        </w:rPr>
        <w:t>’</w:t>
      </w:r>
      <w:r w:rsidRPr="00BF1E24">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F1E24"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F1E24"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The Bank shall not be liable:</w:t>
      </w:r>
    </w:p>
    <w:p w14:paraId="0C27BEE5"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information about the Client's accounts, Payment card,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the information about the Client's Payment card, PIN code,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consequences resulting from performance of instructions issued by unauthorized persons and in the cases when the Bank has failed to establish the fact of such instruction issued </w:t>
      </w:r>
      <w:r w:rsidRPr="00BF1E24">
        <w:rPr>
          <w:rFonts w:ascii="Times New Roman" w:hAnsi="Times New Roman"/>
          <w:sz w:val="24"/>
          <w:szCs w:val="24"/>
        </w:rPr>
        <w:lastRenderedPageBreak/>
        <w:t>by unauthorized persons with the use of the procedures established by the banking rules and General Terms and Conditions;</w:t>
      </w:r>
    </w:p>
    <w:p w14:paraId="1CAC4093"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cases when the Client fails to comply with the General Terms and Conditions;</w:t>
      </w:r>
    </w:p>
    <w:p w14:paraId="1735FE54"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refusal to service the Payment card by a third party;</w:t>
      </w:r>
    </w:p>
    <w:p w14:paraId="0D6A9577"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quality of goods and services acquired under the Payment Card;</w:t>
      </w:r>
    </w:p>
    <w:p w14:paraId="4CF4AB81"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restrictions, limits established by a third party that may affect the Client's interests to any extent;</w:t>
      </w:r>
    </w:p>
    <w:p w14:paraId="61645352"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from the Client's failure to timely request the Bank to block a lost Payment card;</w:t>
      </w:r>
    </w:p>
    <w:p w14:paraId="60DD5A5D"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in connection with expiry of the Payment card validity term;</w:t>
      </w:r>
    </w:p>
    <w:p w14:paraId="26E07901" w14:textId="77777777" w:rsidR="00E63208" w:rsidRPr="00BF1E24"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possible defamation of the Client at data transmission via communication channels;</w:t>
      </w:r>
    </w:p>
    <w:p w14:paraId="0C8EDF54"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caused to the Client as a result of suspension of transactions on the account and / or garnishment of money held in the Client</w:t>
      </w:r>
      <w:r w:rsidRPr="00BF1E24">
        <w:rPr>
          <w:rFonts w:ascii="Times New Roman" w:hAnsi="Times New Roman"/>
          <w:sz w:val="24"/>
          <w:szCs w:val="24"/>
          <w:cs/>
        </w:rPr>
        <w:t>’</w:t>
      </w:r>
      <w:r w:rsidRPr="00BF1E24">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losses incurred by the Client due to the use of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by the Client, including losses incurred in connection with wrongful acts of third parties;</w:t>
      </w:r>
    </w:p>
    <w:p w14:paraId="76BCC26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claims of the holders of mobile phone numbers specified by the Client in the appropriate agreement;</w:t>
      </w:r>
    </w:p>
    <w:p w14:paraId="7D5C0D5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Push notifications to the Client</w:t>
      </w:r>
      <w:r w:rsidRPr="00BF1E24">
        <w:rPr>
          <w:rFonts w:ascii="Times New Roman" w:hAnsi="Times New Roman"/>
          <w:sz w:val="24"/>
          <w:szCs w:val="24"/>
          <w:cs/>
        </w:rPr>
        <w:t>’</w:t>
      </w:r>
      <w:r w:rsidRPr="00BF1E24">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and to which Push notifications are received;</w:t>
      </w:r>
    </w:p>
    <w:p w14:paraId="55A8146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damage resulting from a loss or delivery of the Client 's personal mobile phone to unauthorized persons;</w:t>
      </w:r>
    </w:p>
    <w:p w14:paraId="5DD74571" w14:textId="77777777" w:rsidR="00FB634B" w:rsidRPr="00BF1E24"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misstatement of the Statement or unauthorized access granted to the Statement via Internet or by e-mail, and also for late receipt of the Payment Card Account Statement by the </w:t>
      </w:r>
      <w:r w:rsidRPr="00BF1E24">
        <w:rPr>
          <w:rFonts w:ascii="Times New Roman" w:hAnsi="Times New Roman"/>
          <w:sz w:val="24"/>
          <w:szCs w:val="24"/>
        </w:rPr>
        <w:lastRenderedPageBreak/>
        <w:t>Client entailing a loss for the Client. In the event of non-receipt of the Payment Card Account Statement via  Internet or by e-mail, the Client shall contact the Bank;</w:t>
      </w:r>
    </w:p>
    <w:p w14:paraId="790B4176"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disabling 3D Secure / SecureCode service;</w:t>
      </w:r>
    </w:p>
    <w:p w14:paraId="5919764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of 3D Secure / SecureCode password disclosure;</w:t>
      </w:r>
    </w:p>
    <w:p w14:paraId="40DB1F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selecting the type of password 3D Secure / SecureCode (statistical / dynamic).</w:t>
      </w:r>
    </w:p>
    <w:p w14:paraId="3152EF60" w14:textId="77777777" w:rsidR="0021496C" w:rsidRPr="00BF1E24"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F1E24"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Bank shall be liable for: </w:t>
      </w:r>
    </w:p>
    <w:p w14:paraId="403302F1"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transactions effected after receipt </w:t>
      </w:r>
      <w:r w:rsidR="00A514A0" w:rsidRPr="00BF1E24">
        <w:rPr>
          <w:rFonts w:ascii="Times New Roman" w:hAnsi="Times New Roman"/>
          <w:color w:val="000000"/>
          <w:sz w:val="24"/>
          <w:szCs w:val="24"/>
        </w:rPr>
        <w:t>of the notice from the P</w:t>
      </w:r>
      <w:r w:rsidRPr="00BF1E24">
        <w:rPr>
          <w:rFonts w:ascii="Times New Roman" w:hAnsi="Times New Roman"/>
          <w:color w:val="000000"/>
          <w:sz w:val="24"/>
          <w:szCs w:val="24"/>
        </w:rPr>
        <w:t>ayment Cardholder of loss  and/or unauthorized use of the Payment card.</w:t>
      </w:r>
    </w:p>
    <w:p w14:paraId="5CC5DF0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10.3. The Client shall be liable for: </w:t>
      </w:r>
    </w:p>
    <w:p w14:paraId="2E0A544E"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failure to perform own obligations under these General Terms and Conditions;</w:t>
      </w:r>
    </w:p>
    <w:p w14:paraId="5D510DB9"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14:paraId="3322C943"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F1E24"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provision of inaccurate data requested by the Bank;</w:t>
      </w:r>
    </w:p>
    <w:p w14:paraId="24FF8F3A" w14:textId="77777777" w:rsidR="00E63208" w:rsidRPr="00BF1E24"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legitimacy of transactions entered into and payment made and for proper execution of payment documents;</w:t>
      </w:r>
    </w:p>
    <w:p w14:paraId="7B2679B6" w14:textId="77777777" w:rsidR="00E63208" w:rsidRPr="00BF1E24"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10.3.9. all Card transactions conducted after the cancellation of limits</w:t>
      </w:r>
      <w:r w:rsidR="00FB634B" w:rsidRPr="00BF1E24">
        <w:rPr>
          <w:rFonts w:ascii="Times New Roman" w:hAnsi="Times New Roman"/>
          <w:sz w:val="24"/>
          <w:szCs w:val="24"/>
        </w:rPr>
        <w:t>/</w:t>
      </w:r>
      <w:r w:rsidR="00FB634B" w:rsidRPr="00BF1E24">
        <w:t xml:space="preserve"> </w:t>
      </w:r>
      <w:r w:rsidR="00FB634B" w:rsidRPr="00BF1E24">
        <w:rPr>
          <w:rFonts w:ascii="Times New Roman" w:hAnsi="Times New Roman"/>
          <w:sz w:val="24"/>
          <w:szCs w:val="24"/>
        </w:rPr>
        <w:t>restrictions</w:t>
      </w:r>
      <w:r w:rsidRPr="00BF1E24">
        <w:rPr>
          <w:rFonts w:ascii="Times New Roman" w:hAnsi="Times New Roman"/>
          <w:sz w:val="24"/>
          <w:szCs w:val="24"/>
        </w:rPr>
        <w:t xml:space="preserve"> for expenditure by call through the </w:t>
      </w:r>
      <w:r w:rsidR="00FB634B" w:rsidRPr="00BF1E24">
        <w:rPr>
          <w:rFonts w:ascii="Times New Roman" w:hAnsi="Times New Roman"/>
          <w:sz w:val="24"/>
          <w:szCs w:val="24"/>
        </w:rPr>
        <w:t xml:space="preserve">Contact Center of the Bank </w:t>
      </w:r>
      <w:r w:rsidRPr="00BF1E24">
        <w:rPr>
          <w:rFonts w:ascii="Times New Roman" w:hAnsi="Times New Roman"/>
          <w:sz w:val="24"/>
          <w:szCs w:val="24"/>
        </w:rPr>
        <w:t xml:space="preserve">by the Payment Cardholder. </w:t>
      </w:r>
    </w:p>
    <w:p w14:paraId="50724416" w14:textId="77777777" w:rsidR="00E63208"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10.3.10. </w:t>
      </w:r>
      <w:r w:rsidR="00970E0D" w:rsidRPr="00BF1E24">
        <w:rPr>
          <w:rFonts w:ascii="Times New Roman" w:eastAsia="Times New Roman" w:hAnsi="Times New Roman"/>
          <w:sz w:val="24"/>
          <w:szCs w:val="24"/>
          <w:lang w:eastAsia="ru-RU"/>
        </w:rPr>
        <w:t>all transactions effected at the Bank's subdivisions through the Bank’s self-service devices, Internet banking system, Mobile application with the use of an identification and authentication provided for by an agreement for provision of electronic banking services to individuals by the Bank.</w:t>
      </w:r>
    </w:p>
    <w:p w14:paraId="4AAAED89" w14:textId="77777777" w:rsidR="00BA2C0E"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10.3.11. any consequences that may arise in connection with violation of the provisions provided for in clause 12.5. hereof.</w:t>
      </w:r>
    </w:p>
    <w:p w14:paraId="1A67900A" w14:textId="77777777" w:rsidR="00BA2C0E" w:rsidRPr="00BF1E24" w:rsidRDefault="00BA2C0E"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F1E24"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FORCE MAJEURE</w:t>
      </w:r>
    </w:p>
    <w:p w14:paraId="7A54C796" w14:textId="77777777" w:rsidR="00E63208" w:rsidRPr="00BF1E24"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lastRenderedPageBreak/>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F1E24">
        <w:rPr>
          <w:rFonts w:ascii="Times New Roman" w:hAnsi="Times New Roman"/>
          <w:sz w:val="24"/>
          <w:szCs w:val="24"/>
        </w:rPr>
        <w:t>.</w:t>
      </w:r>
    </w:p>
    <w:p w14:paraId="2179C6AC"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14:paraId="08B442D2"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12.</w:t>
      </w:r>
      <w:r w:rsidRPr="00BF1E24">
        <w:rPr>
          <w:rFonts w:ascii="Times New Roman" w:hAnsi="Times New Roman"/>
          <w:b/>
          <w:caps/>
          <w:sz w:val="24"/>
          <w:szCs w:val="24"/>
        </w:rPr>
        <w:t xml:space="preserve"> CHANGES IN INFORMATION, CONFIDENTIALITY</w:t>
      </w:r>
    </w:p>
    <w:p w14:paraId="2EDFB8A3"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w:t>
      </w:r>
      <w:r w:rsidRPr="00BF1E24">
        <w:rPr>
          <w:rFonts w:ascii="Times New Roman" w:hAnsi="Times New Roman"/>
          <w:sz w:val="24"/>
          <w:szCs w:val="24"/>
        </w:rPr>
        <w:lastRenderedPageBreak/>
        <w:t xml:space="preserve">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F1E24"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F1E24">
        <w:rPr>
          <w:rFonts w:ascii="Times New Roman" w:hAnsi="Times New Roman"/>
          <w:sz w:val="24"/>
          <w:szCs w:val="24"/>
        </w:rPr>
        <w:t>.</w:t>
      </w:r>
    </w:p>
    <w:p w14:paraId="1A39E84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13.  MISCELLANEOUS</w:t>
      </w:r>
    </w:p>
    <w:p w14:paraId="5732A325"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 the place of conclusion of such an agreement shall be the location of the Bank.</w:t>
      </w:r>
    </w:p>
    <w:p w14:paraId="73E2D33D"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13.4. </w:t>
      </w:r>
      <w:r w:rsidRPr="00BF1E24">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F1E24">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F1E24">
        <w:rPr>
          <w:rFonts w:ascii="Times New Roman" w:hAnsi="Times New Roman"/>
          <w:sz w:val="24"/>
          <w:szCs w:val="24"/>
        </w:rPr>
        <w:t xml:space="preserve">The Parties shall make all efforts to settle </w:t>
      </w:r>
      <w:r w:rsidRPr="00BF1E24">
        <w:rPr>
          <w:rFonts w:ascii="Times New Roman" w:hAnsi="Times New Roman"/>
          <w:color w:val="000000"/>
          <w:sz w:val="24"/>
          <w:szCs w:val="24"/>
        </w:rPr>
        <w:t xml:space="preserve">arising </w:t>
      </w:r>
      <w:r w:rsidRPr="00BF1E24">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Pr="00BF1E24"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13.7. The Parties have chosen </w:t>
      </w:r>
      <w:r w:rsidRPr="00BF1E24">
        <w:rPr>
          <w:rFonts w:ascii="Times New Roman" w:hAnsi="Times New Roman"/>
          <w:sz w:val="24"/>
          <w:szCs w:val="24"/>
          <w:u w:val="single"/>
        </w:rPr>
        <w:t>the state and Russian languages</w:t>
      </w:r>
      <w:r w:rsidRPr="00BF1E24">
        <w:rPr>
          <w:rFonts w:ascii="Times New Roman" w:hAnsi="Times New Roman"/>
          <w:sz w:val="24"/>
          <w:szCs w:val="24"/>
        </w:rPr>
        <w:t xml:space="preserve"> as the language of these General Terms and Conditions, </w:t>
      </w:r>
      <w:r w:rsidRPr="00BF1E24">
        <w:rPr>
          <w:rFonts w:ascii="Times New Roman" w:hAnsi="Times New Roman"/>
          <w:sz w:val="24"/>
          <w:szCs w:val="24"/>
          <w:u w:val="single"/>
        </w:rPr>
        <w:t xml:space="preserve">appropriate agreements, </w:t>
      </w:r>
      <w:r w:rsidRPr="00BF1E24">
        <w:rPr>
          <w:rFonts w:ascii="Times New Roman" w:hAnsi="Times New Roman"/>
          <w:sz w:val="24"/>
          <w:szCs w:val="24"/>
        </w:rPr>
        <w:t xml:space="preserve">and applications. The Parties declare that the languages of these General Terms and Conditions, appropriate agreements, and applications are </w:t>
      </w:r>
      <w:r w:rsidRPr="00BF1E24">
        <w:rPr>
          <w:rFonts w:ascii="Times New Roman" w:hAnsi="Times New Roman"/>
          <w:sz w:val="24"/>
          <w:szCs w:val="24"/>
        </w:rPr>
        <w:lastRenderedPageBreak/>
        <w:t>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F1E24">
        <w:rPr>
          <w:rFonts w:ascii="Times New Roman" w:hAnsi="Times New Roman"/>
          <w:sz w:val="24"/>
          <w:szCs w:val="24"/>
        </w:rPr>
        <w:t>.</w:t>
      </w:r>
      <w:r w:rsidR="00970E0D" w:rsidRPr="00BF1E24">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 </w:t>
      </w:r>
      <w:r w:rsidR="00970E0D" w:rsidRPr="00BF1E24">
        <w:rPr>
          <w:rFonts w:ascii="Times New Roman" w:eastAsia="Times New Roman" w:hAnsi="Times New Roman"/>
          <w:sz w:val="24"/>
          <w:szCs w:val="24"/>
        </w:rPr>
        <w:t xml:space="preserve"> </w:t>
      </w:r>
    </w:p>
    <w:p w14:paraId="76E8CF85" w14:textId="77777777" w:rsidR="00970E0D" w:rsidRPr="00BF1E24"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14.1.These General Terms and Conditions shall be valid for an unlimited period. </w:t>
      </w:r>
    </w:p>
    <w:p w14:paraId="62B832C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F1E24">
        <w:rPr>
          <w:rFonts w:ascii="Times New Roman" w:hAnsi="Times New Roman"/>
          <w:sz w:val="24"/>
          <w:szCs w:val="24"/>
          <w:cs/>
        </w:rPr>
        <w:t>’</w:t>
      </w:r>
      <w:r w:rsidRPr="00BF1E24">
        <w:rPr>
          <w:rFonts w:ascii="Times New Roman" w:hAnsi="Times New Roman"/>
          <w:sz w:val="24"/>
          <w:szCs w:val="24"/>
        </w:rPr>
        <w:t>s email address, SMS message) or mail.</w:t>
      </w:r>
    </w:p>
    <w:p w14:paraId="50F7E94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-block transactions via </w:t>
      </w:r>
      <w:r w:rsidR="00555DF0" w:rsidRPr="00BF1E24">
        <w:rPr>
          <w:rFonts w:ascii="Times New Roman" w:hAnsi="Times New Roman"/>
          <w:sz w:val="24"/>
          <w:szCs w:val="24"/>
        </w:rPr>
        <w:t>Internet banking system / Mobile application</w:t>
      </w:r>
      <w:r w:rsidR="004147E4" w:rsidRPr="00BF1E24">
        <w:rPr>
          <w:rFonts w:ascii="Times New Roman" w:hAnsi="Times New Roman"/>
          <w:sz w:val="24"/>
          <w:szCs w:val="24"/>
        </w:rPr>
        <w:t>;</w:t>
      </w:r>
      <w:r w:rsidRPr="00BF1E24">
        <w:rPr>
          <w:rFonts w:ascii="Times New Roman" w:hAnsi="Times New Roman"/>
          <w:sz w:val="24"/>
          <w:szCs w:val="24"/>
        </w:rPr>
        <w:t xml:space="preserve"> </w:t>
      </w:r>
    </w:p>
    <w:p w14:paraId="4C1CBC85"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Whereby, the fees previously paid to the Bank shall not be refunded and accounted for repayment of debt to the Bank.</w:t>
      </w:r>
    </w:p>
    <w:p w14:paraId="108E59A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w:t>
      </w:r>
      <w:r w:rsidRPr="00BF1E24">
        <w:rPr>
          <w:rFonts w:ascii="Times New Roman" w:hAnsi="Times New Roman"/>
          <w:sz w:val="24"/>
          <w:szCs w:val="24"/>
        </w:rPr>
        <w:lastRenderedPageBreak/>
        <w:t xml:space="preserve">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 xml:space="preserve">14.9. </w:t>
      </w:r>
      <w:r w:rsidR="00970E0D" w:rsidRPr="00BF1E24">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7" w:history="1">
        <w:r w:rsidR="00970E0D" w:rsidRPr="00BF1E24">
          <w:rPr>
            <w:rStyle w:val="af2"/>
            <w:rFonts w:ascii="Times New Roman" w:hAnsi="Times New Roman"/>
            <w:sz w:val="24"/>
            <w:szCs w:val="24"/>
          </w:rPr>
          <w:t>www.berekebank.kz.</w:t>
        </w:r>
      </w:hyperlink>
      <w:r w:rsidR="00970E0D" w:rsidRPr="00BF1E24">
        <w:rPr>
          <w:rFonts w:ascii="Times New Roman" w:hAnsi="Times New Roman"/>
          <w:sz w:val="24"/>
          <w:szCs w:val="24"/>
        </w:rPr>
        <w:t xml:space="preserve"> </w:t>
      </w:r>
      <w:r w:rsidRPr="00BF1E24">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F1E24" w:rsidRDefault="00E63208" w:rsidP="00E63208">
      <w:pPr>
        <w:tabs>
          <w:tab w:val="left" w:pos="851"/>
          <w:tab w:val="left" w:pos="993"/>
        </w:tabs>
        <w:spacing w:after="0"/>
        <w:jc w:val="both"/>
        <w:rPr>
          <w:rFonts w:ascii="Times New Roman" w:hAnsi="Times New Roman"/>
          <w:b/>
          <w:bCs/>
          <w:caps/>
          <w:sz w:val="24"/>
          <w:szCs w:val="24"/>
        </w:rPr>
      </w:pPr>
      <w:r w:rsidRPr="00BF1E24">
        <w:rPr>
          <w:rFonts w:ascii="Times New Roman" w:hAnsi="Times New Roman"/>
          <w:b/>
          <w:sz w:val="24"/>
          <w:szCs w:val="24"/>
        </w:rPr>
        <w:t>15.</w:t>
      </w:r>
      <w:r w:rsidRPr="00BF1E24">
        <w:rPr>
          <w:rFonts w:ascii="Times New Roman" w:hAnsi="Times New Roman"/>
          <w:sz w:val="24"/>
          <w:szCs w:val="24"/>
        </w:rPr>
        <w:t xml:space="preserve"> </w:t>
      </w:r>
      <w:r w:rsidRPr="00BF1E24">
        <w:rPr>
          <w:rFonts w:ascii="Times New Roman" w:hAnsi="Times New Roman"/>
          <w:b/>
          <w:caps/>
          <w:sz w:val="24"/>
          <w:szCs w:val="24"/>
        </w:rPr>
        <w:t>Annexes to the General Terms and Conditions</w:t>
      </w:r>
    </w:p>
    <w:p w14:paraId="3C69D989" w14:textId="77777777" w:rsidR="00E63208" w:rsidRPr="00BF1E24"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F1E24">
        <w:rPr>
          <w:rFonts w:ascii="Times New Roman" w:hAnsi="Times New Roman"/>
          <w:sz w:val="24"/>
          <w:szCs w:val="24"/>
        </w:rPr>
        <w:t>15.1. The following Annexes shall be integral parts hereof:</w:t>
      </w:r>
    </w:p>
    <w:p w14:paraId="43CB37CF" w14:textId="77777777" w:rsidR="00E63208" w:rsidRPr="00BF1E24" w:rsidRDefault="00E63208" w:rsidP="00E63208">
      <w:pPr>
        <w:keepLines/>
        <w:widowControl w:val="0"/>
        <w:autoSpaceDE w:val="0"/>
        <w:autoSpaceDN w:val="0"/>
        <w:spacing w:after="0" w:line="240" w:lineRule="auto"/>
        <w:rPr>
          <w:rFonts w:ascii="Times New Roman" w:hAnsi="Times New Roman"/>
          <w:sz w:val="24"/>
          <w:szCs w:val="24"/>
        </w:rPr>
      </w:pPr>
      <w:r w:rsidRPr="00BF1E24">
        <w:rPr>
          <w:rFonts w:ascii="Times New Roman" w:hAnsi="Times New Roman"/>
          <w:sz w:val="24"/>
          <w:szCs w:val="24"/>
        </w:rPr>
        <w:t xml:space="preserve">Annex 1 </w:t>
      </w:r>
      <w:r w:rsidR="00FB634B" w:rsidRPr="00BF1E24">
        <w:rPr>
          <w:rFonts w:ascii="Times New Roman" w:hAnsi="Times New Roman"/>
          <w:sz w:val="24"/>
          <w:szCs w:val="24"/>
        </w:rPr>
        <w:t>«Conversion matrix for the Payment Card Transactions»;</w:t>
      </w:r>
    </w:p>
    <w:p w14:paraId="6628CE46" w14:textId="77777777" w:rsidR="00A2489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 xml:space="preserve">16. Location of </w:t>
      </w:r>
      <w:r w:rsidR="00A03EAD" w:rsidRPr="00BF1E24">
        <w:rPr>
          <w:rFonts w:ascii="Times New Roman" w:hAnsi="Times New Roman"/>
          <w:b/>
          <w:sz w:val="24"/>
          <w:szCs w:val="24"/>
        </w:rPr>
        <w:t>Bereke Bank</w:t>
      </w:r>
      <w:r w:rsidRPr="00BF1E24">
        <w:rPr>
          <w:rFonts w:ascii="Times New Roman" w:hAnsi="Times New Roman"/>
          <w:b/>
          <w:sz w:val="24"/>
          <w:szCs w:val="24"/>
        </w:rPr>
        <w:t xml:space="preserve"> JSC</w:t>
      </w:r>
      <w:r w:rsidR="00A24898" w:rsidRPr="00BF1E24">
        <w:rPr>
          <w:rFonts w:ascii="Times New Roman" w:hAnsi="Times New Roman"/>
          <w:b/>
          <w:sz w:val="24"/>
          <w:szCs w:val="24"/>
        </w:rPr>
        <w:t>:</w:t>
      </w:r>
    </w:p>
    <w:p w14:paraId="467E379C" w14:textId="77777777" w:rsidR="002C18BA" w:rsidRPr="00BF1E24" w:rsidRDefault="00E63208" w:rsidP="00A24898">
      <w:pPr>
        <w:tabs>
          <w:tab w:val="left" w:pos="-851"/>
        </w:tabs>
        <w:spacing w:after="0" w:line="240" w:lineRule="auto"/>
        <w:jc w:val="both"/>
        <w:outlineLvl w:val="1"/>
        <w:rPr>
          <w:rFonts w:ascii="Times New Roman" w:eastAsia="Times New Roman" w:hAnsi="Times New Roman"/>
          <w:sz w:val="24"/>
          <w:szCs w:val="24"/>
        </w:rPr>
      </w:pPr>
      <w:r w:rsidRPr="00BF1E24">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F1E24">
        <w:rPr>
          <w:rFonts w:ascii="Times New Roman" w:hAnsi="Times New Roman"/>
          <w:sz w:val="24"/>
          <w:szCs w:val="24"/>
        </w:rPr>
        <w:t>.</w:t>
      </w:r>
    </w:p>
    <w:p w14:paraId="73282FE3"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F1E24"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F1E24">
        <w:rPr>
          <w:rFonts w:ascii="Times New Roman" w:hAnsi="Times New Roman"/>
          <w:b/>
          <w:bCs/>
          <w:i/>
          <w:color w:val="000000"/>
          <w:sz w:val="24"/>
          <w:szCs w:val="24"/>
          <w:lang w:eastAsia="ru-RU"/>
        </w:rPr>
        <w:t xml:space="preserve">ANNEX </w:t>
      </w:r>
      <w:r w:rsidRPr="00BF1E24">
        <w:rPr>
          <w:rFonts w:ascii="Times New Roman" w:hAnsi="Times New Roman"/>
          <w:b/>
          <w:bCs/>
          <w:i/>
          <w:color w:val="000000"/>
          <w:sz w:val="24"/>
          <w:szCs w:val="24"/>
          <w:lang w:val="kk-KZ" w:eastAsia="ru-RU"/>
        </w:rPr>
        <w:t>1</w:t>
      </w:r>
      <w:r w:rsidRPr="00BF1E24">
        <w:rPr>
          <w:rFonts w:ascii="Times New Roman" w:hAnsi="Times New Roman"/>
          <w:b/>
          <w:bCs/>
          <w:i/>
          <w:color w:val="000000"/>
          <w:sz w:val="24"/>
          <w:szCs w:val="24"/>
          <w:lang w:eastAsia="ru-RU"/>
        </w:rPr>
        <w:t xml:space="preserve"> TO THE</w:t>
      </w:r>
    </w:p>
    <w:p w14:paraId="1D4BCED6" w14:textId="77777777" w:rsidR="009A7506" w:rsidRPr="00BF1E24"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F1E24">
        <w:rPr>
          <w:rFonts w:ascii="Times New Roman" w:hAnsi="Times New Roman"/>
          <w:color w:val="000000"/>
          <w:sz w:val="24"/>
          <w:szCs w:val="24"/>
        </w:rPr>
        <w:t xml:space="preserve">TO THE GENERAL TERMS AND CONDITIONS OF RETAIL BANKING AT </w:t>
      </w:r>
      <w:r w:rsidR="00A03EAD" w:rsidRPr="00BF1E24">
        <w:rPr>
          <w:rFonts w:ascii="Times New Roman" w:hAnsi="Times New Roman"/>
          <w:color w:val="000000"/>
          <w:sz w:val="24"/>
          <w:szCs w:val="24"/>
        </w:rPr>
        <w:t>BEREKE BANK</w:t>
      </w:r>
      <w:r w:rsidRPr="00BF1E24">
        <w:rPr>
          <w:rFonts w:ascii="Times New Roman" w:hAnsi="Times New Roman"/>
          <w:color w:val="000000"/>
          <w:sz w:val="24"/>
          <w:szCs w:val="24"/>
        </w:rPr>
        <w:t xml:space="preserve"> JSC</w:t>
      </w:r>
    </w:p>
    <w:p w14:paraId="004A9B99" w14:textId="77777777" w:rsidR="00FB634B" w:rsidRPr="00BF1E24"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F1E24" w:rsidRDefault="00FB634B" w:rsidP="00FB634B">
      <w:pPr>
        <w:jc w:val="center"/>
        <w:rPr>
          <w:rFonts w:ascii="Times New Roman" w:eastAsia="Times New Roman" w:hAnsi="Times New Roman"/>
          <w:b/>
          <w:color w:val="FF0000"/>
          <w:sz w:val="24"/>
          <w:szCs w:val="24"/>
        </w:rPr>
      </w:pPr>
      <w:r w:rsidRPr="00BF1E24">
        <w:rPr>
          <w:rFonts w:ascii="Times New Roman" w:hAnsi="Times New Roman"/>
          <w:b/>
          <w:color w:val="FF0000"/>
          <w:sz w:val="24"/>
          <w:szCs w:val="24"/>
        </w:rPr>
        <w:t>«Conversion matrix for the Payment Card Transactions»</w:t>
      </w:r>
    </w:p>
    <w:p w14:paraId="3328D54C" w14:textId="77777777" w:rsidR="009A7506" w:rsidRPr="00BF1E24" w:rsidRDefault="006D2CB8" w:rsidP="009A7506">
      <w:pPr>
        <w:tabs>
          <w:tab w:val="left" w:pos="-851"/>
        </w:tabs>
        <w:spacing w:after="0" w:line="240" w:lineRule="auto"/>
        <w:jc w:val="both"/>
        <w:outlineLvl w:val="1"/>
        <w:rPr>
          <w:rFonts w:ascii="Times New Roman" w:hAnsi="Times New Roman"/>
          <w:sz w:val="24"/>
          <w:szCs w:val="24"/>
          <w:lang w:val="kk-KZ"/>
        </w:rPr>
      </w:pPr>
      <w:r w:rsidRPr="00BF1E24">
        <w:rPr>
          <w:rFonts w:ascii="Times New Roman" w:hAnsi="Times New Roman"/>
          <w:noProof/>
          <w:sz w:val="24"/>
          <w:szCs w:val="24"/>
          <w:lang w:val="ru-RU" w:eastAsia="ru-RU"/>
        </w:rPr>
        <w:lastRenderedPageBreak/>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F1E24" w:rsidRDefault="009A7506" w:rsidP="009A7506">
      <w:pPr>
        <w:rPr>
          <w:rFonts w:ascii="Times New Roman" w:hAnsi="Times New Roman"/>
          <w:sz w:val="24"/>
          <w:szCs w:val="24"/>
          <w:lang w:val="kk-KZ"/>
        </w:rPr>
      </w:pPr>
    </w:p>
    <w:p w14:paraId="47FCAB6E" w14:textId="77777777" w:rsidR="009A7506" w:rsidRPr="00BF1E24" w:rsidRDefault="009A7506" w:rsidP="009A7506">
      <w:pPr>
        <w:rPr>
          <w:rFonts w:ascii="Times New Roman" w:hAnsi="Times New Roman"/>
          <w:sz w:val="24"/>
          <w:szCs w:val="24"/>
        </w:rPr>
      </w:pPr>
    </w:p>
    <w:p w14:paraId="43498163"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sz w:val="24"/>
          <w:szCs w:val="24"/>
        </w:rPr>
        <w:t>² Settlements in the territory of the Republic of Kazakhstan are made only in national currency - tenge</w:t>
      </w:r>
    </w:p>
    <w:p w14:paraId="75F5986A"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color w:val="262626"/>
          <w:sz w:val="24"/>
          <w:szCs w:val="24"/>
          <w:vertAlign w:val="superscript"/>
        </w:rPr>
        <w:t>3</w:t>
      </w:r>
      <w:r w:rsidRPr="00BF1E24">
        <w:rPr>
          <w:rFonts w:ascii="Times New Roman" w:hAnsi="Times New Roman"/>
          <w:sz w:val="24"/>
          <w:szCs w:val="24"/>
        </w:rPr>
        <w:t xml:space="preserve"> </w:t>
      </w:r>
      <w:r w:rsidRPr="00BF1E24">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F1E24" w:rsidRDefault="00FB634B" w:rsidP="00FB634B">
      <w:pPr>
        <w:spacing w:after="0" w:line="240" w:lineRule="auto"/>
        <w:jc w:val="both"/>
        <w:rPr>
          <w:rFonts w:ascii="Times New Roman" w:eastAsia="Times New Roman" w:hAnsi="Times New Roman"/>
          <w:b/>
          <w:i/>
          <w:color w:val="262626"/>
          <w:sz w:val="24"/>
          <w:szCs w:val="24"/>
        </w:rPr>
      </w:pPr>
      <w:r w:rsidRPr="00BF1E24">
        <w:rPr>
          <w:rFonts w:ascii="Times New Roman" w:hAnsi="Times New Roman"/>
          <w:sz w:val="24"/>
          <w:szCs w:val="24"/>
          <w:vertAlign w:val="superscript"/>
        </w:rPr>
        <w:t>4</w:t>
      </w:r>
      <w:r w:rsidRPr="00BF1E24">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F1E24">
        <w:rPr>
          <w:rFonts w:ascii="Times New Roman" w:hAnsi="Times New Roman"/>
          <w:sz w:val="24"/>
          <w:szCs w:val="24"/>
          <w:cs/>
        </w:rPr>
        <w:t xml:space="preserve">– </w:t>
      </w:r>
      <w:r w:rsidRPr="00BF1E24">
        <w:rPr>
          <w:rFonts w:ascii="Times New Roman" w:hAnsi="Times New Roman"/>
          <w:sz w:val="24"/>
          <w:szCs w:val="24"/>
        </w:rPr>
        <w:t xml:space="preserve">USD/ USD </w:t>
      </w:r>
      <w:r w:rsidRPr="00BF1E24">
        <w:rPr>
          <w:rFonts w:ascii="Times New Roman" w:hAnsi="Times New Roman"/>
          <w:sz w:val="24"/>
          <w:szCs w:val="24"/>
          <w:cs/>
        </w:rPr>
        <w:t xml:space="preserve">– </w:t>
      </w:r>
      <w:r w:rsidRPr="00BF1E24">
        <w:rPr>
          <w:rFonts w:ascii="Times New Roman" w:hAnsi="Times New Roman"/>
          <w:sz w:val="24"/>
          <w:szCs w:val="24"/>
        </w:rPr>
        <w:t>EUR</w:t>
      </w:r>
    </w:p>
    <w:p w14:paraId="14E84DBF" w14:textId="77777777" w:rsidR="009A7506" w:rsidRPr="00BF1E24" w:rsidRDefault="009A7506" w:rsidP="009A7506">
      <w:pPr>
        <w:rPr>
          <w:rFonts w:ascii="Times New Roman" w:hAnsi="Times New Roman"/>
          <w:sz w:val="24"/>
          <w:szCs w:val="24"/>
        </w:rPr>
      </w:pPr>
    </w:p>
    <w:p w14:paraId="2EFB5AED" w14:textId="77777777" w:rsidR="009A7506" w:rsidRPr="00BF1E24" w:rsidRDefault="009A7506" w:rsidP="009A7506">
      <w:pPr>
        <w:rPr>
          <w:rFonts w:ascii="Times New Roman" w:hAnsi="Times New Roman"/>
          <w:sz w:val="24"/>
          <w:szCs w:val="24"/>
        </w:rPr>
      </w:pPr>
    </w:p>
    <w:p w14:paraId="7BDBF4F6" w14:textId="77777777" w:rsidR="009A7506" w:rsidRPr="00BF1E24" w:rsidRDefault="009A7506" w:rsidP="009A7506">
      <w:pPr>
        <w:rPr>
          <w:rFonts w:ascii="Times New Roman" w:hAnsi="Times New Roman"/>
          <w:sz w:val="24"/>
          <w:szCs w:val="24"/>
        </w:rPr>
      </w:pPr>
    </w:p>
    <w:p w14:paraId="40516A6B" w14:textId="77777777" w:rsidR="009A7506" w:rsidRPr="00BF1E24" w:rsidRDefault="009A7506" w:rsidP="009A7506">
      <w:pPr>
        <w:rPr>
          <w:rFonts w:ascii="Times New Roman" w:hAnsi="Times New Roman"/>
          <w:sz w:val="24"/>
          <w:szCs w:val="24"/>
        </w:rPr>
      </w:pPr>
    </w:p>
    <w:p w14:paraId="0E6C57D3" w14:textId="77777777" w:rsidR="009A7506" w:rsidRPr="00BF1E24" w:rsidRDefault="009A7506" w:rsidP="009A7506">
      <w:pPr>
        <w:rPr>
          <w:rFonts w:ascii="Times New Roman" w:hAnsi="Times New Roman"/>
          <w:sz w:val="24"/>
          <w:szCs w:val="24"/>
        </w:rPr>
      </w:pPr>
    </w:p>
    <w:p w14:paraId="6D720208" w14:textId="77777777" w:rsidR="009A7506" w:rsidRPr="00BF1E24" w:rsidRDefault="009A7506" w:rsidP="009A7506">
      <w:pPr>
        <w:rPr>
          <w:rFonts w:ascii="Times New Roman" w:hAnsi="Times New Roman"/>
          <w:sz w:val="24"/>
          <w:szCs w:val="24"/>
        </w:rPr>
      </w:pPr>
    </w:p>
    <w:p w14:paraId="49C4D894" w14:textId="77777777" w:rsidR="009A7506" w:rsidRPr="00BF1E24" w:rsidRDefault="009A7506" w:rsidP="009A7506">
      <w:pPr>
        <w:rPr>
          <w:rFonts w:ascii="Times New Roman" w:hAnsi="Times New Roman"/>
          <w:sz w:val="24"/>
          <w:szCs w:val="24"/>
        </w:rPr>
      </w:pPr>
    </w:p>
    <w:p w14:paraId="1FB5805B" w14:textId="77777777" w:rsidR="009A7506" w:rsidRPr="00BF1E24" w:rsidRDefault="009A7506" w:rsidP="009A7506">
      <w:pPr>
        <w:rPr>
          <w:rFonts w:ascii="Times New Roman" w:hAnsi="Times New Roman"/>
          <w:sz w:val="24"/>
          <w:szCs w:val="24"/>
        </w:rPr>
      </w:pPr>
    </w:p>
    <w:p w14:paraId="1109EDB1" w14:textId="77777777" w:rsidR="009A7506" w:rsidRPr="00BF1E24" w:rsidRDefault="009A7506" w:rsidP="009A7506">
      <w:pPr>
        <w:rPr>
          <w:rFonts w:ascii="Times New Roman" w:hAnsi="Times New Roman"/>
          <w:sz w:val="24"/>
          <w:szCs w:val="24"/>
        </w:rPr>
      </w:pPr>
    </w:p>
    <w:p w14:paraId="44F04F7B" w14:textId="77777777" w:rsidR="00430D3C" w:rsidRPr="00BF1E24"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F1E24">
        <w:rPr>
          <w:rFonts w:ascii="Times New Roman" w:hAnsi="Times New Roman"/>
          <w:sz w:val="24"/>
          <w:szCs w:val="24"/>
        </w:rPr>
        <w:br w:type="page"/>
      </w:r>
      <w:r w:rsidR="00430D3C" w:rsidRPr="00BF1E24">
        <w:rPr>
          <w:rFonts w:ascii="Times New Roman" w:hAnsi="Times New Roman"/>
          <w:b/>
          <w:i/>
          <w:color w:val="000000"/>
          <w:sz w:val="24"/>
          <w:szCs w:val="24"/>
        </w:rPr>
        <w:lastRenderedPageBreak/>
        <w:t>Annex2</w:t>
      </w:r>
    </w:p>
    <w:p w14:paraId="5225F3A8" w14:textId="77777777" w:rsidR="009123DA" w:rsidRPr="00BF1E24" w:rsidRDefault="00430D3C" w:rsidP="00970E0D">
      <w:pPr>
        <w:pStyle w:val="aff5"/>
        <w:tabs>
          <w:tab w:val="left" w:pos="426"/>
        </w:tabs>
        <w:ind w:left="4524"/>
        <w:jc w:val="both"/>
      </w:pPr>
      <w:r w:rsidRPr="00BF1E24">
        <w:rPr>
          <w:color w:val="000000"/>
        </w:rPr>
        <w:t xml:space="preserve">TO THE GENERAL TERMS AND CONDITIONS OF RETAIL BANKING AT </w:t>
      </w:r>
      <w:r w:rsidR="00A03EAD" w:rsidRPr="00BF1E24">
        <w:rPr>
          <w:color w:val="000000"/>
        </w:rPr>
        <w:t>BEREKE BANK</w:t>
      </w:r>
      <w:r w:rsidRPr="00BF1E24">
        <w:rPr>
          <w:color w:val="000000"/>
        </w:rPr>
        <w:t xml:space="preserve"> JSC</w:t>
      </w:r>
    </w:p>
    <w:p w14:paraId="150142EF" w14:textId="77777777" w:rsidR="009123DA" w:rsidRPr="00BF1E24" w:rsidRDefault="009123DA" w:rsidP="009123DA">
      <w:pPr>
        <w:pStyle w:val="aff5"/>
        <w:tabs>
          <w:tab w:val="left" w:pos="284"/>
        </w:tabs>
        <w:ind w:left="0"/>
        <w:jc w:val="both"/>
      </w:pPr>
    </w:p>
    <w:p w14:paraId="6C718890" w14:textId="77777777" w:rsidR="00970E0D" w:rsidRPr="00BF1E24" w:rsidRDefault="00970E0D" w:rsidP="00970E0D">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Excluded</w:t>
      </w:r>
    </w:p>
    <w:p w14:paraId="5A90EFED" w14:textId="77777777" w:rsidR="009123DA" w:rsidRPr="00BF1E24" w:rsidRDefault="009123DA" w:rsidP="00016219">
      <w:pPr>
        <w:pStyle w:val="aff5"/>
        <w:autoSpaceDE w:val="0"/>
        <w:autoSpaceDN w:val="0"/>
        <w:ind w:left="0"/>
        <w:jc w:val="both"/>
      </w:pPr>
    </w:p>
    <w:p w14:paraId="05513B6E"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F1E24"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F1E24">
        <w:rPr>
          <w:rFonts w:ascii="Times New Roman" w:eastAsia="Times New Roman" w:hAnsi="Times New Roman"/>
          <w:sz w:val="24"/>
          <w:szCs w:val="24"/>
        </w:rPr>
        <w:t xml:space="preserve">                                                                            </w:t>
      </w:r>
      <w:r w:rsidR="00AD05A3" w:rsidRPr="00BF1E24">
        <w:rPr>
          <w:rFonts w:ascii="Times New Roman" w:hAnsi="Times New Roman"/>
          <w:b/>
          <w:i/>
          <w:color w:val="000000"/>
          <w:sz w:val="24"/>
        </w:rPr>
        <w:t>Annex 3</w:t>
      </w:r>
    </w:p>
    <w:p w14:paraId="3FA48D50" w14:textId="77777777" w:rsidR="00AD05A3" w:rsidRPr="00BF1E24" w:rsidRDefault="00AD05A3" w:rsidP="00AD05A3">
      <w:pPr>
        <w:ind w:left="4524"/>
        <w:rPr>
          <w:rFonts w:ascii="Times New Roman" w:eastAsia="Times New Roman" w:hAnsi="Times New Roman"/>
          <w:sz w:val="24"/>
          <w:szCs w:val="24"/>
        </w:rPr>
      </w:pPr>
      <w:r w:rsidRPr="00BF1E24">
        <w:rPr>
          <w:rFonts w:ascii="Times New Roman" w:hAnsi="Times New Roman"/>
          <w:color w:val="000000"/>
          <w:sz w:val="24"/>
        </w:rPr>
        <w:lastRenderedPageBreak/>
        <w:t xml:space="preserve">TO THE GENERAL TERMS AND CONDITIONS OF RETAIL BANKING AT </w:t>
      </w:r>
      <w:r w:rsidR="00A03EAD" w:rsidRPr="00BF1E24">
        <w:rPr>
          <w:rFonts w:ascii="Times New Roman" w:hAnsi="Times New Roman"/>
          <w:color w:val="000000"/>
          <w:sz w:val="24"/>
        </w:rPr>
        <w:t>BEREKE BANK</w:t>
      </w:r>
      <w:r w:rsidRPr="00BF1E24">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w:t>
      </w:r>
      <w:r w:rsidR="00CC3E83" w:rsidRPr="00BF1E24">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593D" w14:textId="77777777" w:rsidR="00AF32BB" w:rsidRDefault="00AF32BB" w:rsidP="0005702A">
      <w:pPr>
        <w:spacing w:after="0" w:line="240" w:lineRule="auto"/>
      </w:pPr>
      <w:r>
        <w:separator/>
      </w:r>
    </w:p>
  </w:endnote>
  <w:endnote w:type="continuationSeparator" w:id="0">
    <w:p w14:paraId="77AB496D" w14:textId="77777777" w:rsidR="00AF32BB" w:rsidRDefault="00AF32BB"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E6FF7" w14:textId="77777777" w:rsidR="00AF32BB" w:rsidRDefault="00AF32BB" w:rsidP="0005702A">
      <w:pPr>
        <w:spacing w:after="0" w:line="240" w:lineRule="auto"/>
      </w:pPr>
      <w:r>
        <w:separator/>
      </w:r>
    </w:p>
  </w:footnote>
  <w:footnote w:type="continuationSeparator" w:id="0">
    <w:p w14:paraId="5904A76C" w14:textId="77777777" w:rsidR="00AF32BB" w:rsidRDefault="00AF32BB"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3A5CF13E" w:rsidR="00D61776" w:rsidRDefault="00D61776" w:rsidP="00545C44">
    <w:pPr>
      <w:pStyle w:val="afb"/>
      <w:jc w:val="right"/>
      <w:rPr>
        <w:i/>
        <w:lang w:val="ru-RU"/>
      </w:rPr>
    </w:pPr>
    <w:r w:rsidRPr="00827032">
      <w:rPr>
        <w:i/>
        <w:lang w:val="ru-RU"/>
      </w:rPr>
      <w:t>Утверждено решением</w:t>
    </w:r>
    <w:r w:rsidR="006639C8">
      <w:rPr>
        <w:i/>
        <w:lang w:val="ru-RU"/>
      </w:rPr>
      <w:t xml:space="preserve"> Правления №92 от 30</w:t>
    </w:r>
    <w:r>
      <w:rPr>
        <w:i/>
        <w:lang w:val="ru-RU"/>
      </w:rPr>
      <w:t>.10.202</w:t>
    </w:r>
    <w:r w:rsidRPr="00F86563">
      <w:rPr>
        <w:i/>
        <w:lang w:val="ru-RU"/>
      </w:rPr>
      <w:t>3</w:t>
    </w:r>
    <w:r>
      <w:rPr>
        <w:i/>
        <w:lang w:val="ru-RU"/>
      </w:rPr>
      <w:t>г.</w:t>
    </w:r>
  </w:p>
  <w:p w14:paraId="6ABA2A40" w14:textId="1CFE4A4A" w:rsidR="00D61776" w:rsidRPr="00736AA6" w:rsidRDefault="00D61776"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64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09F2C95C"/>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1146" w:hanging="720"/>
      </w:pPr>
      <w:rPr>
        <w:rFonts w:ascii="Times New Roman" w:eastAsia="Calibri" w:hAnsi="Times New Roman" w:cs="Times New Roman"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027C"/>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77A54"/>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35E5"/>
    <w:rsid w:val="000D40AB"/>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44BC"/>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4B8"/>
    <w:rsid w:val="0017350B"/>
    <w:rsid w:val="00182A99"/>
    <w:rsid w:val="0018503B"/>
    <w:rsid w:val="00190568"/>
    <w:rsid w:val="001913E8"/>
    <w:rsid w:val="00191738"/>
    <w:rsid w:val="00192457"/>
    <w:rsid w:val="00193BB1"/>
    <w:rsid w:val="00194CAF"/>
    <w:rsid w:val="00195903"/>
    <w:rsid w:val="001964C9"/>
    <w:rsid w:val="001969C7"/>
    <w:rsid w:val="00196F08"/>
    <w:rsid w:val="001A0709"/>
    <w:rsid w:val="001A0C71"/>
    <w:rsid w:val="001A10AA"/>
    <w:rsid w:val="001A193D"/>
    <w:rsid w:val="001A5BB6"/>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1F7638"/>
    <w:rsid w:val="00201487"/>
    <w:rsid w:val="00204991"/>
    <w:rsid w:val="0020640D"/>
    <w:rsid w:val="00207E76"/>
    <w:rsid w:val="00210C14"/>
    <w:rsid w:val="00212274"/>
    <w:rsid w:val="0021496C"/>
    <w:rsid w:val="00214FE3"/>
    <w:rsid w:val="002151A9"/>
    <w:rsid w:val="00216B61"/>
    <w:rsid w:val="00220842"/>
    <w:rsid w:val="002305DF"/>
    <w:rsid w:val="00232587"/>
    <w:rsid w:val="00232AE5"/>
    <w:rsid w:val="00233C39"/>
    <w:rsid w:val="00235661"/>
    <w:rsid w:val="00236DC3"/>
    <w:rsid w:val="00237C13"/>
    <w:rsid w:val="00243186"/>
    <w:rsid w:val="002505E8"/>
    <w:rsid w:val="00250F91"/>
    <w:rsid w:val="00252995"/>
    <w:rsid w:val="00256566"/>
    <w:rsid w:val="00262B4C"/>
    <w:rsid w:val="002643DD"/>
    <w:rsid w:val="00270658"/>
    <w:rsid w:val="002717DD"/>
    <w:rsid w:val="00271DC7"/>
    <w:rsid w:val="00272619"/>
    <w:rsid w:val="00273A9A"/>
    <w:rsid w:val="00273E6A"/>
    <w:rsid w:val="0027603A"/>
    <w:rsid w:val="00277782"/>
    <w:rsid w:val="00277FEC"/>
    <w:rsid w:val="0028092B"/>
    <w:rsid w:val="0028106D"/>
    <w:rsid w:val="00281A27"/>
    <w:rsid w:val="00282FE0"/>
    <w:rsid w:val="00283F2C"/>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2ADF"/>
    <w:rsid w:val="002E66E1"/>
    <w:rsid w:val="002E695B"/>
    <w:rsid w:val="002E7899"/>
    <w:rsid w:val="002F10D4"/>
    <w:rsid w:val="002F28A0"/>
    <w:rsid w:val="002F386C"/>
    <w:rsid w:val="002F722F"/>
    <w:rsid w:val="002F77B5"/>
    <w:rsid w:val="00301551"/>
    <w:rsid w:val="00303866"/>
    <w:rsid w:val="00303A3A"/>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68B0"/>
    <w:rsid w:val="00327479"/>
    <w:rsid w:val="00330AC0"/>
    <w:rsid w:val="00331ECD"/>
    <w:rsid w:val="00331F70"/>
    <w:rsid w:val="00332530"/>
    <w:rsid w:val="00332C7E"/>
    <w:rsid w:val="003352E4"/>
    <w:rsid w:val="00343379"/>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613"/>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672F"/>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589F"/>
    <w:rsid w:val="00446AA0"/>
    <w:rsid w:val="00450475"/>
    <w:rsid w:val="0045082B"/>
    <w:rsid w:val="00450C13"/>
    <w:rsid w:val="00450C39"/>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0FA5"/>
    <w:rsid w:val="004B4F3C"/>
    <w:rsid w:val="004B546D"/>
    <w:rsid w:val="004C13B3"/>
    <w:rsid w:val="004C1C1A"/>
    <w:rsid w:val="004C2A03"/>
    <w:rsid w:val="004C37EF"/>
    <w:rsid w:val="004C42A3"/>
    <w:rsid w:val="004C7C06"/>
    <w:rsid w:val="004D104C"/>
    <w:rsid w:val="004D3C6C"/>
    <w:rsid w:val="004D3ECA"/>
    <w:rsid w:val="004D4439"/>
    <w:rsid w:val="004D55BC"/>
    <w:rsid w:val="004D63B7"/>
    <w:rsid w:val="004D794B"/>
    <w:rsid w:val="004E1328"/>
    <w:rsid w:val="004E25E7"/>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AC5"/>
    <w:rsid w:val="00526EE4"/>
    <w:rsid w:val="00527AEE"/>
    <w:rsid w:val="00531A93"/>
    <w:rsid w:val="005334BD"/>
    <w:rsid w:val="00534433"/>
    <w:rsid w:val="00535C64"/>
    <w:rsid w:val="00536804"/>
    <w:rsid w:val="00536F52"/>
    <w:rsid w:val="0054274D"/>
    <w:rsid w:val="00543791"/>
    <w:rsid w:val="00543822"/>
    <w:rsid w:val="005455E2"/>
    <w:rsid w:val="00545C44"/>
    <w:rsid w:val="0055021F"/>
    <w:rsid w:val="00550EBF"/>
    <w:rsid w:val="00551645"/>
    <w:rsid w:val="00551EFD"/>
    <w:rsid w:val="00552AD2"/>
    <w:rsid w:val="0055370B"/>
    <w:rsid w:val="00553747"/>
    <w:rsid w:val="005542C5"/>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240"/>
    <w:rsid w:val="005D25C3"/>
    <w:rsid w:val="005D2714"/>
    <w:rsid w:val="005D4219"/>
    <w:rsid w:val="005E0BD7"/>
    <w:rsid w:val="005E1097"/>
    <w:rsid w:val="005E398A"/>
    <w:rsid w:val="005E541B"/>
    <w:rsid w:val="005E7D6F"/>
    <w:rsid w:val="005F0408"/>
    <w:rsid w:val="005F2CEC"/>
    <w:rsid w:val="005F4CC7"/>
    <w:rsid w:val="005F6790"/>
    <w:rsid w:val="005F6ACC"/>
    <w:rsid w:val="006019F7"/>
    <w:rsid w:val="0060227B"/>
    <w:rsid w:val="006023C7"/>
    <w:rsid w:val="00603D24"/>
    <w:rsid w:val="00606BE6"/>
    <w:rsid w:val="0060798E"/>
    <w:rsid w:val="00615177"/>
    <w:rsid w:val="006244BB"/>
    <w:rsid w:val="006248E6"/>
    <w:rsid w:val="006255DD"/>
    <w:rsid w:val="006322BE"/>
    <w:rsid w:val="0063592B"/>
    <w:rsid w:val="006361B1"/>
    <w:rsid w:val="0064122B"/>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9C8"/>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754"/>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E21E4"/>
    <w:rsid w:val="006F1D2A"/>
    <w:rsid w:val="006F1FC3"/>
    <w:rsid w:val="006F398C"/>
    <w:rsid w:val="006F446D"/>
    <w:rsid w:val="006F4EEF"/>
    <w:rsid w:val="006F572C"/>
    <w:rsid w:val="00704283"/>
    <w:rsid w:val="007050E5"/>
    <w:rsid w:val="00707407"/>
    <w:rsid w:val="00707EF2"/>
    <w:rsid w:val="00712341"/>
    <w:rsid w:val="00715462"/>
    <w:rsid w:val="0071765F"/>
    <w:rsid w:val="0072116F"/>
    <w:rsid w:val="00721258"/>
    <w:rsid w:val="00721B80"/>
    <w:rsid w:val="00721E39"/>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626F"/>
    <w:rsid w:val="0077744D"/>
    <w:rsid w:val="00777896"/>
    <w:rsid w:val="00780ACA"/>
    <w:rsid w:val="007829C2"/>
    <w:rsid w:val="0078786B"/>
    <w:rsid w:val="00787949"/>
    <w:rsid w:val="007901CF"/>
    <w:rsid w:val="00791E43"/>
    <w:rsid w:val="00792BE7"/>
    <w:rsid w:val="00793112"/>
    <w:rsid w:val="007948A0"/>
    <w:rsid w:val="00796ADB"/>
    <w:rsid w:val="0079786E"/>
    <w:rsid w:val="007A1113"/>
    <w:rsid w:val="007A1718"/>
    <w:rsid w:val="007A1CB5"/>
    <w:rsid w:val="007A370D"/>
    <w:rsid w:val="007A4313"/>
    <w:rsid w:val="007A45D6"/>
    <w:rsid w:val="007A5D84"/>
    <w:rsid w:val="007A6299"/>
    <w:rsid w:val="007A6B86"/>
    <w:rsid w:val="007A7042"/>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1ED"/>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27C85"/>
    <w:rsid w:val="00831515"/>
    <w:rsid w:val="00832E29"/>
    <w:rsid w:val="00832FA4"/>
    <w:rsid w:val="00833241"/>
    <w:rsid w:val="00834B89"/>
    <w:rsid w:val="008362D7"/>
    <w:rsid w:val="00836657"/>
    <w:rsid w:val="008369CC"/>
    <w:rsid w:val="008376BD"/>
    <w:rsid w:val="00841942"/>
    <w:rsid w:val="00841D66"/>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353"/>
    <w:rsid w:val="00874C37"/>
    <w:rsid w:val="008751CD"/>
    <w:rsid w:val="008756C7"/>
    <w:rsid w:val="00877D00"/>
    <w:rsid w:val="00881F12"/>
    <w:rsid w:val="0089181F"/>
    <w:rsid w:val="00891B64"/>
    <w:rsid w:val="0089633E"/>
    <w:rsid w:val="008963D8"/>
    <w:rsid w:val="008A1117"/>
    <w:rsid w:val="008A465C"/>
    <w:rsid w:val="008A5F70"/>
    <w:rsid w:val="008B0FB7"/>
    <w:rsid w:val="008C20E9"/>
    <w:rsid w:val="008C2BCB"/>
    <w:rsid w:val="008C43D8"/>
    <w:rsid w:val="008C4652"/>
    <w:rsid w:val="008C6A7B"/>
    <w:rsid w:val="008D31D3"/>
    <w:rsid w:val="008E1305"/>
    <w:rsid w:val="008F1B4A"/>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2DC6"/>
    <w:rsid w:val="009C33D0"/>
    <w:rsid w:val="009C619E"/>
    <w:rsid w:val="009C6316"/>
    <w:rsid w:val="009C7BB8"/>
    <w:rsid w:val="009D0F6A"/>
    <w:rsid w:val="009D2A5E"/>
    <w:rsid w:val="009D37C0"/>
    <w:rsid w:val="009D4793"/>
    <w:rsid w:val="009D5F25"/>
    <w:rsid w:val="009E2AC8"/>
    <w:rsid w:val="009E2E64"/>
    <w:rsid w:val="009E3EB2"/>
    <w:rsid w:val="009E4354"/>
    <w:rsid w:val="009E5B23"/>
    <w:rsid w:val="009F0FBD"/>
    <w:rsid w:val="009F250E"/>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2D3F"/>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39DC"/>
    <w:rsid w:val="00A95D1E"/>
    <w:rsid w:val="00AA616C"/>
    <w:rsid w:val="00AA6919"/>
    <w:rsid w:val="00AB1D13"/>
    <w:rsid w:val="00AB35D4"/>
    <w:rsid w:val="00AB4E08"/>
    <w:rsid w:val="00AB5544"/>
    <w:rsid w:val="00AB6963"/>
    <w:rsid w:val="00AB7176"/>
    <w:rsid w:val="00AB71FA"/>
    <w:rsid w:val="00AB77FA"/>
    <w:rsid w:val="00AC2243"/>
    <w:rsid w:val="00AC254A"/>
    <w:rsid w:val="00AC31E4"/>
    <w:rsid w:val="00AC45F1"/>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32BB"/>
    <w:rsid w:val="00AF4D62"/>
    <w:rsid w:val="00AF5798"/>
    <w:rsid w:val="00AF6AF6"/>
    <w:rsid w:val="00B00F97"/>
    <w:rsid w:val="00B018AC"/>
    <w:rsid w:val="00B02124"/>
    <w:rsid w:val="00B06839"/>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574"/>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1E24"/>
    <w:rsid w:val="00BF2B3D"/>
    <w:rsid w:val="00BF3245"/>
    <w:rsid w:val="00BF3BEF"/>
    <w:rsid w:val="00BF3CD9"/>
    <w:rsid w:val="00BF7CF2"/>
    <w:rsid w:val="00C02035"/>
    <w:rsid w:val="00C06AF3"/>
    <w:rsid w:val="00C101D9"/>
    <w:rsid w:val="00C12649"/>
    <w:rsid w:val="00C12E5E"/>
    <w:rsid w:val="00C1330B"/>
    <w:rsid w:val="00C14CD0"/>
    <w:rsid w:val="00C151E7"/>
    <w:rsid w:val="00C16517"/>
    <w:rsid w:val="00C1693F"/>
    <w:rsid w:val="00C16A31"/>
    <w:rsid w:val="00C16F57"/>
    <w:rsid w:val="00C1792F"/>
    <w:rsid w:val="00C2026F"/>
    <w:rsid w:val="00C234D9"/>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4622F"/>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9321C"/>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C6298"/>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776"/>
    <w:rsid w:val="00D61948"/>
    <w:rsid w:val="00D63761"/>
    <w:rsid w:val="00D6615C"/>
    <w:rsid w:val="00D6645C"/>
    <w:rsid w:val="00D74C92"/>
    <w:rsid w:val="00D74FC7"/>
    <w:rsid w:val="00D75559"/>
    <w:rsid w:val="00D801F0"/>
    <w:rsid w:val="00D82E6C"/>
    <w:rsid w:val="00D8420D"/>
    <w:rsid w:val="00D847BD"/>
    <w:rsid w:val="00D8782F"/>
    <w:rsid w:val="00D87C61"/>
    <w:rsid w:val="00D90B34"/>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39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606F"/>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2470"/>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347B"/>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1785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5869"/>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575E"/>
    <w:rsid w:val="00F86563"/>
    <w:rsid w:val="00F879BF"/>
    <w:rsid w:val="00F907E4"/>
    <w:rsid w:val="00F93E90"/>
    <w:rsid w:val="00F95A0D"/>
    <w:rsid w:val="00FA0E68"/>
    <w:rsid w:val="00FA4640"/>
    <w:rsid w:val="00FA4879"/>
    <w:rsid w:val="00FA5DBA"/>
    <w:rsid w:val="00FB0F73"/>
    <w:rsid w:val="00FB1E3A"/>
    <w:rsid w:val="00FB2BDA"/>
    <w:rsid w:val="00FB4736"/>
    <w:rsid w:val="00FB61A9"/>
    <w:rsid w:val="00FB634B"/>
    <w:rsid w:val="00FC17F2"/>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yperlink" Target="http://www.berekebank.kz." TargetMode="Externa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header" Target="header1.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s://www.loungekey.com"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jl:30466908.130000%20"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fontTable" Target="fontTable.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www.berekebank.kz" TargetMode="External"/><Relationship Id="rId104" Type="http://schemas.openxmlformats.org/officeDocument/2006/relationships/hyperlink" Target="http://www.berekebank.kz/"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110" Type="http://schemas.openxmlformats.org/officeDocument/2006/relationships/theme" Target="theme/theme1.xm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s://online.zakon.kz/Document/?doc_id=30466908" TargetMode="External"/><Relationship Id="rId105" Type="http://schemas.openxmlformats.org/officeDocument/2006/relationships/hyperlink" Target="jl:1013880.7420000.1000001391_0"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https://online.zakon.kz/Document/?doc_id=33885902"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5392-3E0A-4FAD-84AC-CC902789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189</Pages>
  <Words>97910</Words>
  <Characters>558089</Characters>
  <Application>Microsoft Office Word</Application>
  <DocSecurity>0</DocSecurity>
  <Lines>4650</Lines>
  <Paragraphs>1309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654690</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Асан Ақтолқын</cp:lastModifiedBy>
  <cp:revision>3</cp:revision>
  <dcterms:created xsi:type="dcterms:W3CDTF">2023-11-02T09:40:00Z</dcterms:created>
  <dcterms:modified xsi:type="dcterms:W3CDTF">2023-11-02T09:45:00Z</dcterms:modified>
</cp:coreProperties>
</file>