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c"/>
        <w:tblW w:w="9493" w:type="dxa"/>
        <w:tblLook w:val="04A0" w:firstRow="1" w:lastRow="0" w:firstColumn="1" w:lastColumn="0" w:noHBand="0" w:noVBand="1"/>
      </w:tblPr>
      <w:tblGrid>
        <w:gridCol w:w="4583"/>
        <w:gridCol w:w="4910"/>
      </w:tblGrid>
      <w:tr w:rsidR="00C34D1E" w:rsidTr="00C34D1E">
        <w:tc>
          <w:tcPr>
            <w:tcW w:w="4583" w:type="dxa"/>
          </w:tcPr>
          <w:p w:rsidR="00C34D1E" w:rsidRDefault="00C34D1E" w:rsidP="00C34D1E">
            <w:pPr>
              <w:jc w:val="center"/>
              <w:rPr>
                <w:b/>
              </w:rPr>
            </w:pPr>
            <w:r>
              <w:rPr>
                <w:b/>
              </w:rPr>
              <w:t>"</w:t>
            </w:r>
            <w:proofErr w:type="spellStart"/>
            <w:r w:rsidR="00857EC0" w:rsidRPr="00857EC0">
              <w:rPr>
                <w:b/>
                <w:lang w:val="ru-RU" w:eastAsia="ru-RU" w:bidi="ar-SA"/>
              </w:rPr>
              <w:t>Bereke</w:t>
            </w:r>
            <w:proofErr w:type="spellEnd"/>
            <w:r w:rsidR="00857EC0" w:rsidRPr="00857EC0">
              <w:rPr>
                <w:b/>
                <w:lang w:val="ru-RU" w:eastAsia="ru-RU" w:bidi="ar-SA"/>
              </w:rPr>
              <w:t xml:space="preserve"> </w:t>
            </w:r>
            <w:proofErr w:type="spellStart"/>
            <w:r w:rsidR="00857EC0" w:rsidRPr="00857EC0">
              <w:rPr>
                <w:b/>
                <w:lang w:val="ru-RU" w:eastAsia="ru-RU" w:bidi="ar-SA"/>
              </w:rPr>
              <w:t>Bank</w:t>
            </w:r>
            <w:proofErr w:type="spellEnd"/>
            <w:r>
              <w:rPr>
                <w:b/>
              </w:rPr>
              <w:t>" АҚ кредиттік желілерін берудің</w:t>
            </w:r>
          </w:p>
          <w:p w:rsidR="00C34D1E" w:rsidRDefault="00C34D1E" w:rsidP="00C34D1E">
            <w:pPr>
              <w:jc w:val="center"/>
              <w:rPr>
                <w:b/>
              </w:rPr>
            </w:pPr>
            <w:r>
              <w:rPr>
                <w:b/>
              </w:rPr>
              <w:t>жалпы стандартты талаптары</w:t>
            </w:r>
          </w:p>
          <w:p w:rsidR="00C34D1E" w:rsidRDefault="00C34D1E" w:rsidP="00C34D1E">
            <w:pPr>
              <w:jc w:val="both"/>
            </w:pPr>
            <w:r>
              <w:rPr>
                <w:b/>
              </w:rPr>
              <w:t xml:space="preserve"> </w:t>
            </w:r>
          </w:p>
          <w:p w:rsidR="00C34D1E" w:rsidRDefault="00C34D1E" w:rsidP="00C34D1E">
            <w:pPr>
              <w:pStyle w:val="a4"/>
              <w:ind w:left="0"/>
              <w:contextualSpacing w:val="0"/>
              <w:jc w:val="both"/>
            </w:pPr>
            <w:r>
              <w:t>Осы «</w:t>
            </w:r>
            <w:r w:rsidR="00857EC0" w:rsidRPr="00857EC0">
              <w:rPr>
                <w:lang w:eastAsia="ru-RU" w:bidi="ar-SA"/>
              </w:rPr>
              <w:t>Bereke Bank</w:t>
            </w:r>
            <w:r>
              <w:t>» АҚ Кредиттік желілерін берудің Жалпы стандартты талаптарын (бұдан әрі – «Жалпы талаптар») «</w:t>
            </w:r>
            <w:r w:rsidR="00857EC0" w:rsidRPr="00857EC0">
              <w:rPr>
                <w:lang w:eastAsia="ru-RU" w:bidi="ar-SA"/>
              </w:rPr>
              <w:t>Bereke Bank</w:t>
            </w:r>
            <w:r>
              <w:t>» АҚ (бұдан әрі - Банк) Қазақстан Республикасы Азаматтық кодексінің 389 – бабында көзделген тәртіппен әзірледі және ол Банктің заемшысына (бұдан әрі - «Заемшы») Кредиттік желіні ашудың Жалпы талаптарын айқындайды.</w:t>
            </w:r>
          </w:p>
          <w:p w:rsidR="00C34D1E" w:rsidRPr="00B7758D" w:rsidRDefault="00C34D1E" w:rsidP="00C34D1E">
            <w:pPr>
              <w:pStyle w:val="a4"/>
              <w:ind w:left="0"/>
              <w:contextualSpacing w:val="0"/>
              <w:jc w:val="both"/>
            </w:pPr>
            <w:r>
              <w:t xml:space="preserve">Заемшы Банк пен Заемшы арасында Жалпы талаптарға қосылу туралы тікелей нұсқауы бар Кредиттік желіні ашу туралы келісімді (Бұдан әрі – «Жеке келісім») жасасу арқылы Жалпы талаптарға қосылған жағдайда Жалпы талаптар қабылдаған болып есептеледі. </w:t>
            </w:r>
            <w:r>
              <w:br/>
              <w:t xml:space="preserve">Жалпы талаптар мен Жеке келісім бір-бірінің ажырамас бөліктері болып табылады және бұдан әрі бірге «Келісім» деп аталады. </w:t>
            </w:r>
          </w:p>
          <w:p w:rsidR="00C34D1E" w:rsidRPr="00B7758D" w:rsidRDefault="00C34D1E" w:rsidP="00C34D1E">
            <w:pPr>
              <w:pStyle w:val="a4"/>
              <w:ind w:left="0"/>
              <w:contextualSpacing w:val="0"/>
              <w:jc w:val="both"/>
            </w:pPr>
            <w:r>
              <w:t>Банк пен Заемшы бірлесіп «Тараптар», ал жеке-жеке «Тарап» деп аталады.</w:t>
            </w:r>
          </w:p>
          <w:p w:rsidR="00C34D1E" w:rsidRDefault="00C34D1E" w:rsidP="00C34D1E">
            <w:pPr>
              <w:pStyle w:val="a4"/>
              <w:ind w:left="0"/>
              <w:contextualSpacing w:val="0"/>
              <w:jc w:val="both"/>
            </w:pPr>
          </w:p>
          <w:p w:rsidR="00C34D1E" w:rsidRPr="009B435D" w:rsidRDefault="00C34D1E" w:rsidP="00C34D1E">
            <w:pPr>
              <w:pStyle w:val="a4"/>
              <w:ind w:left="0"/>
              <w:jc w:val="both"/>
              <w:rPr>
                <w:b/>
                <w:bCs/>
                <w:spacing w:val="-4"/>
              </w:rPr>
            </w:pPr>
            <w:r>
              <w:rPr>
                <w:b/>
                <w:spacing w:val="-4"/>
              </w:rPr>
              <w:t>1. Жалпы ережелер</w:t>
            </w:r>
          </w:p>
          <w:p w:rsidR="00C34D1E" w:rsidRDefault="00C34D1E" w:rsidP="00C34D1E">
            <w:pPr>
              <w:pStyle w:val="a4"/>
              <w:ind w:left="0"/>
              <w:jc w:val="both"/>
              <w:rPr>
                <w:bCs/>
                <w:spacing w:val="-4"/>
              </w:rPr>
            </w:pPr>
            <w:r>
              <w:t xml:space="preserve">1.1. Банк Заемшыға Кредиттік желі ашады, оның шеңберінде Заемшы Кредиттік құралдарды алуға құқылы, оның ішінде: Заемшы тарапынан бұзушылық оқиғалары болмаған кезде </w:t>
            </w:r>
            <w:r w:rsidRPr="00E62415">
              <w:t>К</w:t>
            </w:r>
            <w:r>
              <w:t>редиттер, Кепілдіктер және Аккредитивтер.</w:t>
            </w:r>
          </w:p>
          <w:p w:rsidR="00C34D1E" w:rsidRDefault="00C34D1E" w:rsidP="00C34D1E">
            <w:pPr>
              <w:pStyle w:val="a4"/>
              <w:ind w:left="0"/>
              <w:jc w:val="both"/>
            </w:pPr>
            <w:r>
              <w:t>1.2. Заемшының таңдауы бойынша Кредиттік желі Заемшы бұдан бұрын алған Кредиттік құралдар бойынша міндеттемелерді өтеген кезде, босатылған сомаға Кредиттік құралдарды қайта алу мүмкіндігін қарастыратын жаңартылатын немесе Кредиттік құралдарды қайта алу мүмкіндігінсіз жаңартылмайтын болып табылуы мүмкін.</w:t>
            </w:r>
          </w:p>
          <w:p w:rsidR="00C34D1E" w:rsidRDefault="00C34D1E" w:rsidP="00C34D1E">
            <w:pPr>
              <w:pStyle w:val="a4"/>
              <w:ind w:left="0"/>
              <w:jc w:val="both"/>
            </w:pPr>
          </w:p>
          <w:p w:rsidR="00C34D1E" w:rsidRDefault="00C34D1E" w:rsidP="00C34D1E">
            <w:pPr>
              <w:pStyle w:val="a4"/>
              <w:ind w:left="0"/>
              <w:jc w:val="both"/>
              <w:rPr>
                <w:color w:val="000000"/>
              </w:rPr>
            </w:pPr>
            <w:r>
              <w:rPr>
                <w:color w:val="000000"/>
              </w:rPr>
              <w:t xml:space="preserve">1.3. </w:t>
            </w:r>
            <w:r>
              <w:rPr>
                <w:rStyle w:val="s0"/>
                <w:rFonts w:ascii="inherit" w:hAnsi="inherit"/>
                <w:color w:val="212529"/>
              </w:rPr>
              <w:t>Заемшы Кредиттік желі шеңберінде алынатын Кредиттік құралдың түрі мен уақытын дербес, бірақ қол жеткізу кезеңі шегінде және Келісім шарттарын сақтай отырып айқындайды.</w:t>
            </w:r>
          </w:p>
          <w:p w:rsidR="00C34D1E" w:rsidRDefault="00C34D1E" w:rsidP="00C34D1E">
            <w:pPr>
              <w:pStyle w:val="a4"/>
              <w:ind w:left="0"/>
              <w:jc w:val="both"/>
            </w:pPr>
            <w:r>
              <w:lastRenderedPageBreak/>
              <w:t>1.4. Заемшы Кредиттік құралдарды келесі жолдармен алады:</w:t>
            </w:r>
          </w:p>
          <w:p w:rsidR="00C34D1E" w:rsidRPr="00373A0A" w:rsidRDefault="00C34D1E" w:rsidP="00C34D1E">
            <w:pPr>
              <w:pStyle w:val="a4"/>
              <w:ind w:left="0"/>
              <w:jc w:val="both"/>
              <w:rPr>
                <w:bCs/>
                <w:spacing w:val="-4"/>
              </w:rPr>
            </w:pPr>
            <w:r>
              <w:t xml:space="preserve">1) Банктік заем шарттары (бұдан әрі – Шарттар) негізінде Банкте ашылған Заемшының ағымдағы шотына ақша аудару арқылы Банктің кредиттер беруі арқылы; </w:t>
            </w:r>
          </w:p>
          <w:p w:rsidR="00C34D1E" w:rsidRPr="00373A0A" w:rsidRDefault="00C34D1E" w:rsidP="00C34D1E">
            <w:pPr>
              <w:pStyle w:val="a4"/>
              <w:ind w:left="0"/>
              <w:jc w:val="both"/>
              <w:rPr>
                <w:bCs/>
                <w:spacing w:val="-4"/>
              </w:rPr>
            </w:pPr>
            <w:r>
              <w:t>2) Заемшының Кепілдіктер шығаруға берген Өтініштері негізінде Банктің Кепілдіктер беруі арқылы;</w:t>
            </w:r>
          </w:p>
          <w:p w:rsidR="00C34D1E" w:rsidRPr="00373A0A" w:rsidRDefault="00C34D1E" w:rsidP="00C34D1E">
            <w:pPr>
              <w:pStyle w:val="a4"/>
              <w:ind w:left="0"/>
              <w:jc w:val="both"/>
              <w:rPr>
                <w:bCs/>
                <w:spacing w:val="-4"/>
              </w:rPr>
            </w:pPr>
            <w:r>
              <w:t>3) Заемшының Аккредитивтер ашуға берген Өтініштерінің негізінде Банктің Аккредитивтер ашуы арқылы;</w:t>
            </w:r>
          </w:p>
          <w:p w:rsidR="00C34D1E" w:rsidRPr="00373A0A" w:rsidRDefault="00C34D1E" w:rsidP="00C34D1E">
            <w:pPr>
              <w:pStyle w:val="a4"/>
              <w:ind w:left="0"/>
              <w:jc w:val="both"/>
              <w:rPr>
                <w:bCs/>
                <w:spacing w:val="-4"/>
              </w:rPr>
            </w:pPr>
            <w:r>
              <w:t>4) Кепілдіктер мен Аккредитивтер бойынша міндеттемелерді Банк орындағаннан кейін Банктің кредиттер беруі арқылы.</w:t>
            </w:r>
          </w:p>
          <w:p w:rsidR="00C34D1E" w:rsidRDefault="00C34D1E" w:rsidP="00C34D1E">
            <w:pPr>
              <w:pStyle w:val="a4"/>
              <w:ind w:left="0"/>
              <w:jc w:val="both"/>
              <w:rPr>
                <w:bCs/>
                <w:spacing w:val="-4"/>
              </w:rPr>
            </w:pPr>
            <w:r>
              <w:t>Кепілдіктер шығаруға Өтініш және Аккредитивтер ашуға Өтініш бұдан әрі - «Өтініш» деп аталады.</w:t>
            </w:r>
          </w:p>
          <w:p w:rsidR="00C34D1E" w:rsidRDefault="00C34D1E" w:rsidP="00C34D1E">
            <w:pPr>
              <w:pStyle w:val="a4"/>
              <w:ind w:left="0"/>
              <w:jc w:val="both"/>
              <w:rPr>
                <w:rStyle w:val="s0"/>
              </w:rPr>
            </w:pPr>
            <w:r>
              <w:t xml:space="preserve">1.5. </w:t>
            </w:r>
            <w:r>
              <w:rPr>
                <w:rStyle w:val="s0"/>
              </w:rPr>
              <w:t xml:space="preserve">Кредиттік құралдың жеке талаптары, оның ішінде: Жеке келісім күні, кредиттік құралдың мақсаты, сомасы, валютасы және мерзімі, кредиттік құралдарды пайдаланғаны үшін сыйақы ставкасының түрі мен мөлшері, шынайы жылдық тиімді салыстырмалы есептеудегі сыйақы ставкасының мөлшері, Заемшы оны таңдаған кезде құбылмалы сыйақы ставкасын есептеу тәртібі, өтеу әдісі мен тәсілі Жеке келісіммен айқындалады. </w:t>
            </w:r>
          </w:p>
          <w:p w:rsidR="00C34D1E" w:rsidRDefault="00C34D1E" w:rsidP="00C34D1E">
            <w:pPr>
              <w:pStyle w:val="a4"/>
              <w:ind w:left="0"/>
              <w:jc w:val="both"/>
              <w:rPr>
                <w:rStyle w:val="s0"/>
              </w:rPr>
            </w:pPr>
            <w:r>
              <w:t xml:space="preserve">1.6. </w:t>
            </w:r>
            <w:r>
              <w:rPr>
                <w:rStyle w:val="s0"/>
              </w:rPr>
              <w:t>Заемшы берешекті Жеке келісімде көрсетілген кезектілікке сәйкес өтейді.</w:t>
            </w:r>
          </w:p>
          <w:p w:rsidR="00C34D1E" w:rsidRDefault="00C34D1E" w:rsidP="00C34D1E">
            <w:pPr>
              <w:pStyle w:val="a4"/>
              <w:ind w:left="0"/>
              <w:jc w:val="both"/>
            </w:pPr>
            <w:r>
              <w:t>1.7. Кредиттік құралдарды қайтару және (немесе) сыйақы төлеу жөніндегі міндеттемелер бұзылған жағдайда Заемшы Банкке тұрақсыздық айыбын төлейді, оның есептеу тәртібі мен мөлшері Жеке келісімде көрсетіледі.</w:t>
            </w:r>
          </w:p>
          <w:p w:rsidR="00C34D1E" w:rsidRPr="00C34D1E" w:rsidRDefault="00C34D1E" w:rsidP="00C34D1E">
            <w:pPr>
              <w:jc w:val="both"/>
              <w:rPr>
                <w:color w:val="000000"/>
              </w:rPr>
            </w:pPr>
            <w:r>
              <w:t xml:space="preserve">1.8. </w:t>
            </w:r>
            <w:r>
              <w:rPr>
                <w:color w:val="000000"/>
              </w:rPr>
              <w:t>Комиссиялардың және өзге де төлемдердің толық тізімі, сондай - ақ Кредиттік құралды беруге және қызмет көрсетуге байланысты алынатын мөлшерлері</w:t>
            </w:r>
            <w:r w:rsidRPr="00C34D1E">
              <w:rPr>
                <w:color w:val="000000"/>
              </w:rPr>
              <w:t>.</w:t>
            </w:r>
          </w:p>
          <w:p w:rsidR="00C34D1E" w:rsidRPr="00C34D1E" w:rsidRDefault="00C34D1E" w:rsidP="00C34D1E">
            <w:pPr>
              <w:jc w:val="both"/>
              <w:rPr>
                <w:color w:val="000000"/>
              </w:rPr>
            </w:pPr>
          </w:p>
          <w:p w:rsidR="00C34D1E" w:rsidRDefault="00C34D1E" w:rsidP="00C34D1E">
            <w:pPr>
              <w:jc w:val="both"/>
              <w:rPr>
                <w:color w:val="000000"/>
              </w:rPr>
            </w:pPr>
            <w:r>
              <w:rPr>
                <w:color w:val="000000"/>
              </w:rPr>
              <w:t xml:space="preserve">1.9. Берешекті, оның ішінде негізгі борыш пен сыйақыны өтеу тәртібі, кезеңділігі, қамтамасыз ету түрлері Жеке келісімде айқындалады. </w:t>
            </w:r>
          </w:p>
          <w:p w:rsidR="00C34D1E" w:rsidRDefault="00C34D1E" w:rsidP="00C34D1E">
            <w:pPr>
              <w:jc w:val="both"/>
              <w:rPr>
                <w:color w:val="000000"/>
              </w:rPr>
            </w:pPr>
            <w:r>
              <w:t xml:space="preserve">1.10. Заемшы Келісім бойынша міндеттемелерді орындамаған не тиісінше </w:t>
            </w:r>
            <w:r>
              <w:lastRenderedPageBreak/>
              <w:t>орындамаған кезде Банк қабылдайтын шаралар, сондай-ақ Жеке келісімнің қолданылу мерзімі Жеке келісімде көрсетіледі.</w:t>
            </w:r>
          </w:p>
          <w:p w:rsidR="00C34D1E" w:rsidRPr="00476FC6" w:rsidRDefault="00C34D1E" w:rsidP="00C34D1E">
            <w:pPr>
              <w:pStyle w:val="a4"/>
              <w:ind w:left="0"/>
              <w:contextualSpacing w:val="0"/>
              <w:jc w:val="both"/>
            </w:pPr>
          </w:p>
          <w:p w:rsidR="00C34D1E" w:rsidRPr="009B435D" w:rsidRDefault="00C34D1E" w:rsidP="00C34D1E">
            <w:pPr>
              <w:pStyle w:val="31"/>
              <w:snapToGrid w:val="0"/>
              <w:ind w:left="0" w:firstLine="0"/>
              <w:jc w:val="both"/>
              <w:rPr>
                <w:b/>
                <w:sz w:val="24"/>
                <w:szCs w:val="24"/>
              </w:rPr>
            </w:pPr>
            <w:r>
              <w:rPr>
                <w:b/>
                <w:sz w:val="24"/>
              </w:rPr>
              <w:t>2. Кредиттерді беру</w:t>
            </w:r>
          </w:p>
          <w:p w:rsidR="00C34D1E" w:rsidRDefault="00C34D1E" w:rsidP="00C34D1E">
            <w:pPr>
              <w:pStyle w:val="31"/>
              <w:snapToGrid w:val="0"/>
              <w:ind w:left="0" w:firstLine="0"/>
              <w:jc w:val="both"/>
              <w:rPr>
                <w:color w:val="000000"/>
                <w:sz w:val="24"/>
              </w:rPr>
            </w:pPr>
            <w:r>
              <w:rPr>
                <w:sz w:val="24"/>
              </w:rPr>
              <w:t>2.1. Банк Заемшы Келісімге сәйкес Банк алдындағы өзінің барлық міндеттемелерін, Жеке келісімде белгіленген кейінге қалдыру Шарттарын орындағаннан кейін, Заемшының барлық Кепілдіктері мен растамалары дұрыс болған және Заемшы нақты кредит берген күні орындауға тиіс өзге де Шарттар орындалған жағдайда Кредит береді.</w:t>
            </w:r>
            <w:r>
              <w:rPr>
                <w:color w:val="000000"/>
                <w:sz w:val="24"/>
              </w:rPr>
              <w:t xml:space="preserve"> </w:t>
            </w:r>
          </w:p>
          <w:p w:rsidR="00C34D1E" w:rsidRDefault="00C34D1E" w:rsidP="00C34D1E">
            <w:pPr>
              <w:pStyle w:val="31"/>
              <w:snapToGrid w:val="0"/>
              <w:ind w:left="0" w:firstLine="0"/>
              <w:jc w:val="both"/>
              <w:rPr>
                <w:color w:val="000000"/>
                <w:sz w:val="24"/>
                <w:szCs w:val="24"/>
              </w:rPr>
            </w:pPr>
          </w:p>
          <w:p w:rsidR="00C34D1E" w:rsidRDefault="00C34D1E" w:rsidP="00C34D1E">
            <w:pPr>
              <w:pStyle w:val="31"/>
              <w:snapToGrid w:val="0"/>
              <w:ind w:left="0" w:firstLine="0"/>
              <w:jc w:val="both"/>
              <w:rPr>
                <w:color w:val="000000"/>
                <w:sz w:val="24"/>
                <w:szCs w:val="24"/>
              </w:rPr>
            </w:pPr>
            <w:r>
              <w:rPr>
                <w:sz w:val="24"/>
              </w:rPr>
              <w:t>2.2. Қолданыстағы заңнамада, кредиттеу бойынша Банк саясатында, процедураларында өзгерістер орын алса, және/немесе Банк үшін  Кредитті беру және қызмет көрсету қабілетіне және/ немесе мүмкіндігіне жағымсыз ықпал ететін оқиғалар орын алса (өзгерістер, олардың нәтижесінде Банктің Кредитке әрі қарай қызмет көрсетуі мүмкінсіз болады және/немесе Кредитке қызмет көрсетуге байланысты Банк көтеретін (көтеруі мүмкін) шығындар едәуір жоғарылатылған (жоғарылатылуы ықтимал) болса, соның нәтижесінде Банк бастапқыда алғысы келген кірісті ала алмайды, соның ішінде, бірақ та шектелмей-ақ, ақша нарығындағы және/немесе капиталдар нарығындағы өзгерістер; Банктің қысқа мерзімді және/немесе ұзақ мерзімді ресурстарын қалыптастыру талаптарының өзгерісі; базалық мөлшерлеменің, валюталар бағамының, инфляция, девальвация көрсеткіштерінің өзгерісі).</w:t>
            </w:r>
          </w:p>
          <w:p w:rsidR="00C34D1E" w:rsidRDefault="00C34D1E" w:rsidP="00C34D1E">
            <w:pPr>
              <w:pStyle w:val="31"/>
              <w:snapToGrid w:val="0"/>
              <w:ind w:left="0" w:firstLine="0"/>
              <w:jc w:val="both"/>
              <w:rPr>
                <w:sz w:val="24"/>
                <w:szCs w:val="24"/>
              </w:rPr>
            </w:pPr>
            <w:r>
              <w:rPr>
                <w:sz w:val="24"/>
              </w:rPr>
              <w:t>2.3. Кредит берілген күн кредит сомасын Заемшының Банк шотына есептеген күн болып табылады. Бұл ретте Кредитті берілген күн және сәйкес Кредитті өтеу күні бір күн деп есептелінеді.</w:t>
            </w:r>
          </w:p>
          <w:p w:rsidR="00C34D1E" w:rsidRDefault="00C34D1E" w:rsidP="00C34D1E">
            <w:pPr>
              <w:pStyle w:val="31"/>
              <w:snapToGrid w:val="0"/>
              <w:ind w:left="0" w:firstLine="0"/>
              <w:jc w:val="both"/>
              <w:rPr>
                <w:sz w:val="24"/>
                <w:szCs w:val="24"/>
              </w:rPr>
            </w:pPr>
            <w:r>
              <w:rPr>
                <w:sz w:val="24"/>
              </w:rPr>
              <w:t xml:space="preserve">2.4. Кредитті пайдаланғаны үшін сыйақы есептеу Заемшыға тиісті Кредит берілген күннен басталады. Сыйақы Негізгі қарыз сомасына, соның ішінде мерзімі кешіктірілген Негізгі қарыз сомасына іс-жүзінде пайдаланған уақыты үшін және </w:t>
            </w:r>
            <w:r>
              <w:rPr>
                <w:sz w:val="24"/>
              </w:rPr>
              <w:lastRenderedPageBreak/>
              <w:t xml:space="preserve">келесі есеп айырысу базасына сәйкес есептеледі: жылына 360 (үш жүз алпыс) күнге, айына 30 (отыз) күнге саналады. </w:t>
            </w:r>
          </w:p>
          <w:p w:rsidR="00C34D1E" w:rsidRDefault="00C34D1E" w:rsidP="00C34D1E">
            <w:pPr>
              <w:pStyle w:val="31"/>
              <w:snapToGrid w:val="0"/>
              <w:ind w:left="0" w:firstLine="0"/>
              <w:jc w:val="both"/>
              <w:rPr>
                <w:sz w:val="24"/>
              </w:rPr>
            </w:pPr>
          </w:p>
          <w:p w:rsidR="00C34D1E" w:rsidRDefault="00C34D1E" w:rsidP="00C34D1E">
            <w:pPr>
              <w:pStyle w:val="31"/>
              <w:snapToGrid w:val="0"/>
              <w:ind w:left="0" w:firstLine="0"/>
              <w:jc w:val="both"/>
              <w:rPr>
                <w:sz w:val="24"/>
                <w:szCs w:val="24"/>
              </w:rPr>
            </w:pPr>
            <w:r>
              <w:rPr>
                <w:sz w:val="24"/>
              </w:rPr>
              <w:t>2.5. Жалпы талаптардың 3.6-тармағына сәйкес Заемшының туындаған берешегін тиісінше көрсету мақсатында Банктің Кепілдік және/немесе Аккредитив бойынша төлемді жүзеге асыруы нәтижесінде берілетін кредит бойынша сыйақыны есептеу мерзімінің есебі</w:t>
            </w:r>
            <w:r>
              <w:rPr>
                <w:color w:val="000000"/>
                <w:sz w:val="24"/>
              </w:rPr>
              <w:t xml:space="preserve"> </w:t>
            </w:r>
            <w:r>
              <w:rPr>
                <w:sz w:val="24"/>
              </w:rPr>
              <w:t>Банк Аккредитив және/немесе Кепілдік бойынша төлемді жүзеге асырған күннен басталады.</w:t>
            </w:r>
          </w:p>
          <w:p w:rsidR="00C34D1E" w:rsidRDefault="00C34D1E" w:rsidP="00C34D1E">
            <w:pPr>
              <w:jc w:val="both"/>
              <w:rPr>
                <w:color w:val="000000"/>
              </w:rPr>
            </w:pPr>
          </w:p>
          <w:p w:rsidR="00C34D1E" w:rsidRDefault="00C34D1E" w:rsidP="00C34D1E">
            <w:pPr>
              <w:pStyle w:val="a4"/>
              <w:ind w:left="0"/>
              <w:jc w:val="both"/>
              <w:rPr>
                <w:b/>
              </w:rPr>
            </w:pPr>
            <w:r>
              <w:rPr>
                <w:b/>
              </w:rPr>
              <w:t>3. Кепілдіктер шығару және Аккредитивтер ашудың жалпы ережелері</w:t>
            </w:r>
          </w:p>
          <w:p w:rsidR="00C34D1E"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 xml:space="preserve">3.1. Заемшының Өтініші негізінде Банк Кепілдік шығарады және Кредиттік құралдар нақты ұсынылған күні Заемшы орындауы тиіс шарттар мен міндеттемелер орындалғаннан кейін Аккредитив ашады. </w:t>
            </w:r>
          </w:p>
          <w:p w:rsidR="00C34D1E"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 xml:space="preserve">3.2. Заемшы Өтінішті Банкке бір данада береді, ол Банкте қалады. </w:t>
            </w:r>
          </w:p>
          <w:p w:rsidR="00C34D1E" w:rsidRPr="00413587"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3.3. Заемшы Өтінішті тек Кредиттік құрал іс жүзінде ұсынылмай тұрып кері қайтара алады.</w:t>
            </w:r>
          </w:p>
          <w:p w:rsidR="00C34D1E" w:rsidRPr="005C1D43" w:rsidRDefault="00C34D1E" w:rsidP="00C34D1E">
            <w:pPr>
              <w:pStyle w:val="21"/>
              <w:tabs>
                <w:tab w:val="left" w:pos="708"/>
              </w:tabs>
              <w:rPr>
                <w:rFonts w:ascii="Times New Roman" w:hAnsi="Times New Roman"/>
                <w:color w:val="000000"/>
                <w:szCs w:val="24"/>
              </w:rPr>
            </w:pPr>
            <w:r>
              <w:rPr>
                <w:rFonts w:ascii="Times New Roman" w:hAnsi="Times New Roman"/>
                <w:color w:val="000000"/>
              </w:rPr>
              <w:t>3.4. Аккредитивтер мен Кепілдіктер Заемшының тұлғалармен жасалған Келісімшарттарына қатысты бөлек мәміле болып табылады және Банк Заемшы мен үшінші тұлғалардың арасындаға бұл Келісімшарттар бойынша жауапкершілік көтермейді.</w:t>
            </w:r>
          </w:p>
          <w:p w:rsidR="00C34D1E" w:rsidRPr="005C1D43"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 xml:space="preserve">Заемшы Аккредитивке/Кепілдікке қатысты міндеттемелерін орындауды бұзуына байланысты жасалған кез келген мәлімдеменің/талаптың/хабарландырудың шынайылығын анықтау үшін Банк жауапкершілік көтермейді және шынайылығын анықтамайды. </w:t>
            </w:r>
          </w:p>
          <w:p w:rsidR="00C34D1E" w:rsidRPr="005C1D43"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 xml:space="preserve">Банк үшінші тұлғалардың Бенефициар/Бенефициар көрсеткен тұлға пайдасына Аккредитив/Кепілдік бойынша төлем үшін ұсынған құжаттарының формасының сақталуына, толықтығы, нақтылығы, түпнұсқалығы, мазмұны мен заңдық маңыздылығына жауапкершілік көтермейді. </w:t>
            </w:r>
          </w:p>
          <w:p w:rsidR="00C34D1E" w:rsidRDefault="00C34D1E" w:rsidP="00C34D1E">
            <w:pPr>
              <w:pStyle w:val="21"/>
              <w:widowControl/>
              <w:tabs>
                <w:tab w:val="left" w:pos="708"/>
              </w:tabs>
              <w:rPr>
                <w:rFonts w:ascii="Times New Roman" w:hAnsi="Times New Roman"/>
                <w:color w:val="000000"/>
                <w:szCs w:val="24"/>
              </w:rPr>
            </w:pPr>
            <w:r>
              <w:rPr>
                <w:rFonts w:ascii="Times New Roman" w:hAnsi="Times New Roman"/>
                <w:color w:val="000000"/>
              </w:rPr>
              <w:lastRenderedPageBreak/>
              <w:t>3.5. Банк тиісті Кепілдіктер мен Аккредитивтерде көрсетілген жағдайлар туындаған кезде Кепілдіктер мен Аккредитивтер бойынша төлемдерді орындайды.</w:t>
            </w:r>
          </w:p>
          <w:p w:rsidR="00C34D1E" w:rsidRPr="00834201"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3.6. Егер Банк Кепілдік/ және/немесе Аккредитив бойынша төлем жасап қойған жағдайда, ал Заемшы мұндай төлемді орындау күніне Банкке орындалған төлемнің және Банктің басқа шығындарының орнын толтыру үшін Ағымдағы шотта жеткілікті ақша сомасын қамтамасыз етпесе, онда Кепілдік және Аккредитив бойынша төлемді орындау күніне Заемшы Аккредитив және/немесе Кепілдік бойынша төлемеген барлық сомалардан тұратын берешегі, соның ішінде Жалпы талаптардың 3.7.-тармағында қарастырылған сомалар келесі талаптарда Кредитке айналдырылады:</w:t>
            </w:r>
          </w:p>
          <w:p w:rsidR="00C34D1E" w:rsidRPr="00834201"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1) Кредит берілген күн-Кепілдік және/немесе Аккредитив бойынша талапты орындау үшін Банктің төлемді орындаған күні;</w:t>
            </w:r>
          </w:p>
          <w:p w:rsidR="00C34D1E" w:rsidRPr="00834201"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2) Кредиттің мақсаты-</w:t>
            </w:r>
            <w:r w:rsidRPr="005476B6">
              <w:rPr>
                <w:rFonts w:ascii="Times New Roman" w:hAnsi="Times New Roman"/>
                <w:color w:val="000000"/>
                <w:sz w:val="24"/>
              </w:rPr>
              <w:t>Заемшының</w:t>
            </w:r>
            <w:r>
              <w:rPr>
                <w:rFonts w:ascii="Times New Roman" w:hAnsi="Times New Roman"/>
                <w:color w:val="000000"/>
                <w:sz w:val="24"/>
              </w:rPr>
              <w:t xml:space="preserve"> Кепілдік және/немесе Аккредитив бойынша міндеттемелерін орындауына байланысты оның Банк алдындағы берешегін өтеу;</w:t>
            </w:r>
          </w:p>
          <w:p w:rsidR="00C34D1E" w:rsidRPr="00834201"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3) Кредит сомасы - Кредит берілген күні Заемшының Банкке төлеуге жататын өзге де төлемдер мен шығыстар сомасын қоса алғанда, Банк Кепілдік және/немесе Аккредитив бойынша орындаған төлем сомасы;</w:t>
            </w:r>
          </w:p>
          <w:p w:rsidR="00C34D1E" w:rsidRPr="00834201"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4) Кредит валютасы-тиісті Кепілдік және/немесе Аккредитив валютасы;</w:t>
            </w:r>
          </w:p>
          <w:p w:rsidR="00C34D1E" w:rsidRPr="00834201"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5) Кредит мерзімі-күнтізбелік 30 (отыз) күнге дейін;</w:t>
            </w:r>
          </w:p>
          <w:p w:rsidR="00C34D1E" w:rsidRPr="00834201"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 xml:space="preserve">6) Сыйақы мөлшерлемесінің түрі </w:t>
            </w:r>
            <w:r>
              <w:rPr>
                <w:rFonts w:ascii="Times New Roman" w:hAnsi="Times New Roman"/>
                <w:b/>
                <w:color w:val="000000"/>
                <w:sz w:val="24"/>
              </w:rPr>
              <w:t xml:space="preserve"> –</w:t>
            </w:r>
            <w:r>
              <w:rPr>
                <w:rFonts w:ascii="Times New Roman" w:hAnsi="Times New Roman"/>
                <w:color w:val="000000"/>
                <w:sz w:val="24"/>
              </w:rPr>
              <w:t xml:space="preserve"> тұрақты:</w:t>
            </w:r>
          </w:p>
          <w:p w:rsidR="00C34D1E" w:rsidRPr="00834201"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 xml:space="preserve">7) сыйақы мөлшерлемесінің мөлшері, сондай-ақ дәйекті жылдық тиімді салыстырмалы есептеудегі сыйақы мөлшерлемесінің мөлшері - Жеке келісімге сәйкес; </w:t>
            </w:r>
          </w:p>
          <w:p w:rsidR="00C34D1E" w:rsidRPr="00834201"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8) Өтеу тәсілі – қолма-қол ақшасыз тәртіппен;</w:t>
            </w:r>
          </w:p>
          <w:p w:rsidR="00C34D1E" w:rsidRPr="00834201"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9) өтеу әдісі – арнайы, негізгі қарыз бен сыйақы мерзімнің соңында біржолғы төлеммен өтеледі.</w:t>
            </w:r>
          </w:p>
          <w:p w:rsidR="00C34D1E" w:rsidRPr="00834201"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lastRenderedPageBreak/>
              <w:t>10) кредит бойынша берешекті өтеу кезектілігі: кредит құралдары бойынша берешекті өтеу жөніндегі Жеке келісімде көзделген кезектілікке сәйкес;</w:t>
            </w:r>
          </w:p>
          <w:p w:rsidR="00C34D1E" w:rsidRPr="00834201"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 xml:space="preserve">11) Кредит бойынша Негізгі қарыз уақытында қайтарылмаған, Кредит бойынша негізгі қарызға есептелген сыйақы уақытында төленбеген жағдайда, Банк </w:t>
            </w:r>
            <w:r w:rsidRPr="005476B6">
              <w:rPr>
                <w:rFonts w:ascii="Times New Roman" w:hAnsi="Times New Roman"/>
                <w:color w:val="000000"/>
                <w:sz w:val="24"/>
              </w:rPr>
              <w:t>Заемшыдан</w:t>
            </w:r>
            <w:r>
              <w:rPr>
                <w:rFonts w:ascii="Times New Roman" w:hAnsi="Times New Roman"/>
                <w:color w:val="000000"/>
                <w:sz w:val="24"/>
              </w:rPr>
              <w:t xml:space="preserve"> әрбір мерзімі кешіктірілген күн үшін мерзімінде төленбеген соманың 0,25 % (нөл бүтін жүзден жиырма бес) пайызы мөлшерінде тұрақсыздық айыбын төлеуін талап етуге құқылы. Тұрақсыздық айыппұлының мөлшері мерзім кешіктірілген бірінші күнтізбелік күннен бастап </w:t>
            </w:r>
            <w:r w:rsidRPr="005476B6">
              <w:rPr>
                <w:rFonts w:ascii="Times New Roman" w:hAnsi="Times New Roman"/>
                <w:color w:val="000000"/>
                <w:sz w:val="24"/>
              </w:rPr>
              <w:t>Заемшының</w:t>
            </w:r>
            <w:r>
              <w:rPr>
                <w:rFonts w:ascii="Times New Roman" w:hAnsi="Times New Roman"/>
                <w:color w:val="000000"/>
                <w:sz w:val="24"/>
              </w:rPr>
              <w:t xml:space="preserve"> Кредит бойынша берешегі толық өтелгенге дейін есептеледі.</w:t>
            </w:r>
          </w:p>
          <w:p w:rsidR="00C34D1E" w:rsidRPr="00834201"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12) Кредитті беру және қызмет көрсетуге байланысты алынатын комиссиялар және өзге де төлемдер - қарастырылмаған;</w:t>
            </w:r>
          </w:p>
          <w:p w:rsidR="00C34D1E" w:rsidRPr="005476B6" w:rsidRDefault="00C34D1E" w:rsidP="00C34D1E">
            <w:pPr>
              <w:pStyle w:val="af6"/>
              <w:ind w:left="0" w:right="0"/>
              <w:rPr>
                <w:rFonts w:ascii="Times New Roman" w:hAnsi="Times New Roman"/>
                <w:color w:val="000000"/>
                <w:sz w:val="24"/>
              </w:rPr>
            </w:pPr>
            <w:r>
              <w:rPr>
                <w:rFonts w:ascii="Times New Roman" w:hAnsi="Times New Roman"/>
                <w:color w:val="000000"/>
                <w:sz w:val="24"/>
              </w:rPr>
              <w:t>13) Кредит пен сыйақыны өтеу тәртібі-</w:t>
            </w:r>
            <w:r w:rsidRPr="005476B6">
              <w:rPr>
                <w:rFonts w:ascii="Times New Roman" w:hAnsi="Times New Roman"/>
                <w:color w:val="000000"/>
                <w:sz w:val="24"/>
              </w:rPr>
              <w:t>Заемшының</w:t>
            </w:r>
            <w:r>
              <w:rPr>
                <w:rFonts w:ascii="Times New Roman" w:hAnsi="Times New Roman"/>
                <w:color w:val="000000"/>
                <w:sz w:val="24"/>
              </w:rPr>
              <w:t xml:space="preserve"> Банкте ашылған ағымдағы шоттарында және/немесе Банктің кассасы арқылы қолма-қол тәртіпте және/немесе </w:t>
            </w:r>
            <w:r w:rsidRPr="005476B6">
              <w:rPr>
                <w:rFonts w:ascii="Times New Roman" w:hAnsi="Times New Roman"/>
                <w:color w:val="000000"/>
                <w:sz w:val="24"/>
              </w:rPr>
              <w:t>Заемшының</w:t>
            </w:r>
            <w:r>
              <w:rPr>
                <w:rFonts w:ascii="Times New Roman" w:hAnsi="Times New Roman"/>
                <w:color w:val="000000"/>
                <w:sz w:val="24"/>
              </w:rPr>
              <w:t xml:space="preserve"> Банктік шоттарын тікелей дебеттеу жолымен қолма-қол ақшасыз тәртіпте тиісті валютамен ақшаны қамтамасыз ету жолымен;</w:t>
            </w:r>
          </w:p>
          <w:p w:rsidR="00C34D1E" w:rsidRPr="00834201"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14) негізгі қарызды және сыйақыны өтеу кезеңділігі – Кредит мерзімінің соңында;</w:t>
            </w:r>
          </w:p>
          <w:p w:rsidR="00C34D1E" w:rsidRPr="005476B6" w:rsidRDefault="00C34D1E" w:rsidP="00C34D1E">
            <w:pPr>
              <w:pStyle w:val="af6"/>
              <w:ind w:left="0" w:right="0"/>
              <w:rPr>
                <w:rFonts w:ascii="Times New Roman" w:hAnsi="Times New Roman"/>
                <w:color w:val="000000"/>
                <w:sz w:val="24"/>
              </w:rPr>
            </w:pPr>
            <w:r>
              <w:rPr>
                <w:rFonts w:ascii="Times New Roman" w:hAnsi="Times New Roman"/>
                <w:color w:val="000000"/>
                <w:sz w:val="24"/>
              </w:rPr>
              <w:t>15) қамтамасыз ету - тұрақсыздық айыппұлы;</w:t>
            </w:r>
          </w:p>
          <w:p w:rsidR="00C34D1E"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 xml:space="preserve">16) </w:t>
            </w:r>
            <w:r w:rsidRPr="005476B6">
              <w:rPr>
                <w:rFonts w:ascii="Times New Roman" w:hAnsi="Times New Roman"/>
                <w:color w:val="000000"/>
                <w:sz w:val="24"/>
              </w:rPr>
              <w:t>Заемшы</w:t>
            </w:r>
            <w:r>
              <w:rPr>
                <w:rFonts w:ascii="Times New Roman" w:hAnsi="Times New Roman"/>
                <w:color w:val="000000"/>
                <w:sz w:val="24"/>
              </w:rPr>
              <w:t xml:space="preserve"> міндеттемелерін орындамаған не тиісінше орындамаған кезде Банк Жеке келісімде көзделген шараларды қолдануға құқылы;</w:t>
            </w:r>
          </w:p>
          <w:p w:rsidR="00C34D1E" w:rsidRPr="00834201"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 xml:space="preserve">17) Кредитке қатысты Келісімнің қолданылу мерзімі: </w:t>
            </w:r>
            <w:r w:rsidRPr="005476B6">
              <w:rPr>
                <w:rFonts w:ascii="Times New Roman" w:hAnsi="Times New Roman"/>
                <w:color w:val="000000"/>
                <w:sz w:val="24"/>
              </w:rPr>
              <w:t>Заемшы</w:t>
            </w:r>
            <w:r>
              <w:rPr>
                <w:rFonts w:ascii="Times New Roman" w:hAnsi="Times New Roman"/>
                <w:color w:val="000000"/>
                <w:sz w:val="24"/>
              </w:rPr>
              <w:t xml:space="preserve"> Банк алдындағы міндеттемелерін толық орындағанға дейін;</w:t>
            </w:r>
          </w:p>
          <w:p w:rsidR="00C34D1E" w:rsidRPr="00DD0609"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 xml:space="preserve">18) </w:t>
            </w:r>
            <w:r w:rsidRPr="005476B6">
              <w:rPr>
                <w:rFonts w:ascii="Times New Roman" w:hAnsi="Times New Roman"/>
                <w:color w:val="000000"/>
                <w:sz w:val="24"/>
              </w:rPr>
              <w:t>Заемшы</w:t>
            </w:r>
            <w:r>
              <w:rPr>
                <w:rFonts w:ascii="Times New Roman" w:hAnsi="Times New Roman"/>
                <w:color w:val="000000"/>
                <w:sz w:val="24"/>
              </w:rPr>
              <w:t xml:space="preserve"> Банкке Жалпы талаптардың 7-тармағына сәйкес есептілікті, сондай-ақ Жеке келісімде көзделген есептілікті ұсынады;</w:t>
            </w:r>
          </w:p>
          <w:p w:rsidR="00C34D1E" w:rsidRPr="00BF3B2C"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19) Келісімге сәйкес басқа талаптар.</w:t>
            </w:r>
          </w:p>
          <w:p w:rsidR="00C34D1E" w:rsidRDefault="00C34D1E" w:rsidP="00C34D1E">
            <w:pPr>
              <w:jc w:val="both"/>
              <w:rPr>
                <w:color w:val="000000"/>
              </w:rPr>
            </w:pPr>
            <w:r>
              <w:rPr>
                <w:color w:val="000000"/>
              </w:rPr>
              <w:t xml:space="preserve">Осы Тармаққа сәйкес Кредитті өтеу үшін қарастырылған мерзім ішінде Тараптар Кредитті мерзімінен бұрын өтеуді, немесе Кредитті өтеудің және ол бойынша сыйақы төлеудің өзге тәртібін Шартты </w:t>
            </w:r>
            <w:r>
              <w:rPr>
                <w:color w:val="000000"/>
              </w:rPr>
              <w:lastRenderedPageBreak/>
              <w:t>жасау арқылы келісуге құқылы. Заемшы мен Банк арасында Шарт жасалған жағдайда, Кредит ұзартылады және Берешекті өтеу Жеке келісімде және осындай Шартта анықталған талаптарда өтеледі.</w:t>
            </w:r>
          </w:p>
          <w:p w:rsidR="00C34D1E" w:rsidRPr="002F318D" w:rsidRDefault="00C34D1E" w:rsidP="00C34D1E">
            <w:pPr>
              <w:jc w:val="both"/>
              <w:rPr>
                <w:color w:val="000000"/>
              </w:rPr>
            </w:pPr>
            <w:r>
              <w:rPr>
                <w:color w:val="000000"/>
              </w:rPr>
              <w:t xml:space="preserve">3.7. Банктің Заемшының өтеуін талап етуге құқығы бар, ал Заемшы Банк кез келген үшінші тұлғаларға Төлеген не Аккредитив/Кепілдікке байланысты Банк үшінші тұлғаларға төлеуге жататын, оның ішінде төлем көзінен ұсталатын салықтарды, шетелдік Банктердің комиссияларын және төлемдердің өзге де сомаларын қоса алғанда, осындай төлемдерден қандай да бір сомаларды ұстамай, Банкке ақшаны өтеу міндеттемесін қабылдайды. </w:t>
            </w:r>
          </w:p>
          <w:p w:rsidR="00C34D1E" w:rsidRPr="002C1BB7" w:rsidRDefault="00C34D1E" w:rsidP="00C34D1E">
            <w:pPr>
              <w:jc w:val="both"/>
              <w:rPr>
                <w:color w:val="000000"/>
              </w:rPr>
            </w:pPr>
            <w:r>
              <w:rPr>
                <w:color w:val="000000"/>
              </w:rPr>
              <w:t>Сондай-ақ Банк Заемшыдан Аккредитивке/Кепілдікке байланысты Банктен алынған кез келген және барлық комиссияларды/сыйақыны, шығындар мен ұсталымдарды  алуға құқылы.</w:t>
            </w:r>
          </w:p>
          <w:p w:rsidR="00C34D1E" w:rsidRPr="005C1D43" w:rsidRDefault="00C34D1E" w:rsidP="00C34D1E">
            <w:pPr>
              <w:pStyle w:val="af6"/>
              <w:ind w:left="0" w:right="0"/>
              <w:rPr>
                <w:rFonts w:ascii="Times New Roman" w:hAnsi="Times New Roman"/>
                <w:b/>
                <w:color w:val="000000"/>
                <w:sz w:val="24"/>
                <w:szCs w:val="24"/>
              </w:rPr>
            </w:pPr>
            <w:r>
              <w:rPr>
                <w:rFonts w:ascii="Times New Roman" w:hAnsi="Times New Roman"/>
                <w:b/>
                <w:color w:val="000000"/>
                <w:sz w:val="24"/>
              </w:rPr>
              <w:t>4. Аккредитив ашу</w:t>
            </w:r>
          </w:p>
          <w:p w:rsidR="00C34D1E" w:rsidRDefault="00C34D1E" w:rsidP="00C34D1E">
            <w:pPr>
              <w:jc w:val="both"/>
              <w:rPr>
                <w:color w:val="000000"/>
              </w:rPr>
            </w:pPr>
            <w:r>
              <w:rPr>
                <w:color w:val="000000"/>
              </w:rPr>
              <w:t>4.1. Банк Заемшыдан Өтініш қабылдағаннан кейін және Заемшы Банкке Аккредитив ашу үшін қажетті барлық құжаттарды берген кезде Аккредитив ашады.</w:t>
            </w:r>
          </w:p>
          <w:p w:rsidR="00C34D1E" w:rsidRPr="00020D53" w:rsidRDefault="00C34D1E" w:rsidP="00C34D1E">
            <w:pPr>
              <w:jc w:val="both"/>
              <w:rPr>
                <w:color w:val="000000"/>
              </w:rPr>
            </w:pPr>
            <w:r>
              <w:rPr>
                <w:color w:val="000000"/>
              </w:rPr>
              <w:t>4.2. Банк Аккредитив талаптарына сәйкес келетін құжаттарды алғаннан кейін Аккредитив бойынша төлемді жүргізеді. Бенефициар берген құжаттар мен Аккредитив талаптарында айырмашылық болған жағдайда, Банк Заемшының сәйкессіздіктер бар құжаттарды төлемге қабылдау туралы жазбаша келісімі болған жағдайда, Аккредитив бойынша төлемді жүргізуі мүмкін.</w:t>
            </w:r>
          </w:p>
          <w:p w:rsidR="00C34D1E" w:rsidRPr="00020D53" w:rsidRDefault="00C34D1E" w:rsidP="00C34D1E">
            <w:pPr>
              <w:jc w:val="both"/>
              <w:rPr>
                <w:color w:val="000000"/>
              </w:rPr>
            </w:pPr>
            <w:r>
              <w:rPr>
                <w:color w:val="000000"/>
              </w:rPr>
              <w:t xml:space="preserve">4.3. Банк құжаттарды алған күннен бастап 5 (бес) жұмыс күннен көп емес мерзімде Аккредитив бойынша ұсынылған құжаттар бойынша тексеру жүргізеді. </w:t>
            </w:r>
          </w:p>
          <w:p w:rsidR="00C34D1E" w:rsidRPr="00020D53" w:rsidRDefault="00C34D1E" w:rsidP="00C34D1E">
            <w:pPr>
              <w:jc w:val="both"/>
              <w:rPr>
                <w:color w:val="000000"/>
              </w:rPr>
            </w:pPr>
            <w:r>
              <w:rPr>
                <w:color w:val="000000"/>
              </w:rPr>
              <w:t xml:space="preserve">4.4. Банк көрсетілген құжаттаманы тексеру күнінен бастап 2 (екі) жұмыс күнінен көп емес мерзімде Заемшыға Аккредитив бойынша талапты және/немесе құжаттарды алғаны туралы жазбаша түрде немесе басқа Байланыс арналары арқылы хабарлайды. </w:t>
            </w:r>
          </w:p>
          <w:p w:rsidR="00C34D1E" w:rsidRDefault="00C34D1E" w:rsidP="00C34D1E">
            <w:pPr>
              <w:jc w:val="both"/>
              <w:rPr>
                <w:color w:val="000000"/>
              </w:rPr>
            </w:pPr>
            <w:r>
              <w:rPr>
                <w:color w:val="000000"/>
              </w:rPr>
              <w:lastRenderedPageBreak/>
              <w:t>4.5. Аккредитив бойынша іс жүзінде жүргізілген төлем Жалпы талаптардың 3.6. және 3.7. тармақтарында қарастырылған талаптарға сәйкес Заемшының Банк алдында берешегінің пайда болуы үшін жеткілікті негіз  болып табылады.</w:t>
            </w:r>
          </w:p>
          <w:p w:rsidR="00C34D1E" w:rsidRDefault="00C34D1E" w:rsidP="00C34D1E">
            <w:pPr>
              <w:jc w:val="both"/>
              <w:rPr>
                <w:color w:val="000000"/>
              </w:rPr>
            </w:pPr>
            <w:r>
              <w:rPr>
                <w:color w:val="000000"/>
              </w:rPr>
              <w:t>4.6. Егер Банк дисконттауды жүзеге асырса, ал Заемшы Аккредитив бойынша мерзімін ұзарта отырып төлем мерзімі басталған күні Банкке орындалған төлем сомасын және Банктің өзге де шығыстарын өтеу үшін ағымдағы шотта жеткілікті ақша сомасын қамтамасыз етпесе, онда Аккредитив бойынша мерзімін ұзарта отырып төлем басталған күні Заемшының берешегі Аккредитив ашуға бұрын берген Өтініш негізінде Жалпы талаптардың 3.6 және 3.7-тармақтарында көзделген шарттарға сәйкес кредит бойынша берешекке айналады .</w:t>
            </w:r>
          </w:p>
          <w:p w:rsidR="00C34D1E" w:rsidRDefault="00C34D1E" w:rsidP="00C34D1E">
            <w:pPr>
              <w:rPr>
                <w:color w:val="000000"/>
              </w:rPr>
            </w:pPr>
          </w:p>
          <w:p w:rsidR="00C34D1E" w:rsidRPr="005C1D43" w:rsidRDefault="00C34D1E" w:rsidP="00C34D1E">
            <w:pPr>
              <w:pStyle w:val="af6"/>
              <w:ind w:left="0" w:right="0"/>
              <w:rPr>
                <w:rFonts w:ascii="Times New Roman" w:hAnsi="Times New Roman"/>
                <w:b/>
                <w:color w:val="000000"/>
                <w:sz w:val="24"/>
                <w:szCs w:val="24"/>
              </w:rPr>
            </w:pPr>
            <w:r>
              <w:rPr>
                <w:rFonts w:ascii="Times New Roman" w:hAnsi="Times New Roman"/>
                <w:b/>
                <w:color w:val="000000"/>
                <w:sz w:val="24"/>
              </w:rPr>
              <w:t>5. Кепілдік шығару</w:t>
            </w:r>
          </w:p>
          <w:p w:rsidR="00C34D1E" w:rsidRDefault="00C34D1E" w:rsidP="00C34D1E">
            <w:pPr>
              <w:jc w:val="both"/>
              <w:rPr>
                <w:color w:val="000000"/>
              </w:rPr>
            </w:pPr>
            <w:r>
              <w:rPr>
                <w:color w:val="000000"/>
              </w:rPr>
              <w:t xml:space="preserve">5.1. Шығарылатын Кепілдіктер қайтарып алынбайтын (егер өзге Кепілдіктің мәтінінде тікелей көрсетілмесе) болып табылады және Заемшы Бенефициар алдында міндеттемелерді орындағанына/орындамағанына байланысты болмайды. </w:t>
            </w:r>
          </w:p>
          <w:p w:rsidR="00C34D1E" w:rsidRPr="00020D53" w:rsidRDefault="00C34D1E" w:rsidP="00C34D1E">
            <w:pPr>
              <w:jc w:val="both"/>
              <w:rPr>
                <w:color w:val="000000"/>
              </w:rPr>
            </w:pPr>
            <w:r>
              <w:rPr>
                <w:color w:val="000000"/>
              </w:rPr>
              <w:t>5.2. Кепілдік бойынша ұсынылған талаптың негіздемесі үшін Бенефициар жауапты болады және Банк мұндай талапқа байланысты Заемшының кез келген қарсылықтарын мәні бойынша қарастырмайды.</w:t>
            </w:r>
          </w:p>
          <w:p w:rsidR="00C34D1E" w:rsidRPr="00941C27" w:rsidRDefault="00C34D1E" w:rsidP="00C34D1E">
            <w:pPr>
              <w:jc w:val="both"/>
              <w:rPr>
                <w:color w:val="000000"/>
              </w:rPr>
            </w:pPr>
            <w:r>
              <w:rPr>
                <w:color w:val="000000"/>
              </w:rPr>
              <w:t>5.3. Банк мазмұны бойынша Кепілдіктің талаптарына сәйкес келетін жазбаша талап ұсынылған кезде, төлемді орындайды. Бенефициардың талабын алған кезде, Банк Заемшыға бұл туралы жазбаша немесе басқа Байланыс арналары арқылы хабарлайды және оған Банк талапты алған күннен бастап 2 (екі) жұмыс күннен кешіктірмейтін мерзімі ішінде Бенефициардан алған талаптың көшірмесін тіркейді.</w:t>
            </w:r>
          </w:p>
          <w:p w:rsidR="00C34D1E" w:rsidRPr="004F1077" w:rsidRDefault="00C34D1E" w:rsidP="00C34D1E">
            <w:pPr>
              <w:jc w:val="both"/>
              <w:rPr>
                <w:color w:val="000000"/>
              </w:rPr>
            </w:pPr>
            <w:r>
              <w:rPr>
                <w:color w:val="000000"/>
              </w:rPr>
              <w:t xml:space="preserve">5.4. Кепілдік сомасын азайту үшін Заемшы Кепілдік сомасын Заемшының жартылай орындалған міндеттемелеріне </w:t>
            </w:r>
            <w:r>
              <w:rPr>
                <w:color w:val="000000"/>
              </w:rPr>
              <w:lastRenderedPageBreak/>
              <w:t xml:space="preserve">пропорциялды азайтуға Бенефициардың жазбаша келісімін алуға және оны Банкке ұсынуға міндетті. Мұндай келісімді Бенефициар және Бенефициар банкі тікелей бере алады. Бұл ретте Кепілдікті шығарғаны үшін төленген сыйақы сомасы қайтарылмайды және қайта есептеуге жатпайды. </w:t>
            </w:r>
          </w:p>
          <w:p w:rsidR="00C34D1E" w:rsidRDefault="00C34D1E" w:rsidP="00C34D1E">
            <w:pPr>
              <w:jc w:val="both"/>
              <w:rPr>
                <w:color w:val="000000"/>
              </w:rPr>
            </w:pPr>
            <w:r>
              <w:rPr>
                <w:color w:val="000000"/>
              </w:rPr>
              <w:t>5.5. Кепілдікте Кепілдік сомасын Заемшының Бенефициарға қатысты өз міндеттемелерін орындауы пропорционалды мөлшерде автоматты түрде азайту (Кепілдікке өзгерістер және/немесе толықтыруларды ресімдеусіз) туралы талап және Банк қандай құжаттар алған кезде және/немесе талап орын алған кезде Кепілдік сомасын автоматты түрде азайтатыны көрсетіледі, немесе Кепілдікке өзгерістер және/немесе толықтырулар рәсімделеді.</w:t>
            </w:r>
          </w:p>
          <w:p w:rsidR="00C34D1E" w:rsidRPr="00941C27" w:rsidRDefault="00C34D1E" w:rsidP="00C34D1E">
            <w:pPr>
              <w:jc w:val="both"/>
              <w:rPr>
                <w:color w:val="000000"/>
              </w:rPr>
            </w:pPr>
            <w:r w:rsidRPr="00C70FB1">
              <w:t>5.6. Кепілдіктің түпнұсқасы қайтарылып, Бенефициардың Кепілдікті қайтару туралы хаты алынғаннан кейін Кепілдік тоқтатылады.</w:t>
            </w:r>
          </w:p>
          <w:p w:rsidR="00C34D1E" w:rsidRPr="0089789D" w:rsidRDefault="00C34D1E" w:rsidP="00C34D1E">
            <w:pPr>
              <w:jc w:val="both"/>
            </w:pPr>
          </w:p>
          <w:p w:rsidR="00C34D1E" w:rsidRDefault="00C34D1E" w:rsidP="00C34D1E">
            <w:pPr>
              <w:jc w:val="both"/>
              <w:rPr>
                <w:b/>
              </w:rPr>
            </w:pPr>
            <w:r>
              <w:rPr>
                <w:b/>
              </w:rPr>
              <w:t>6. Тараптардың құқықтары, Банктің міндеттері мен Банкке қойылған шектеулер</w:t>
            </w:r>
          </w:p>
          <w:p w:rsidR="00C34D1E" w:rsidRPr="000D1789" w:rsidRDefault="00C34D1E" w:rsidP="00C34D1E">
            <w:pPr>
              <w:jc w:val="both"/>
              <w:rPr>
                <w:b/>
              </w:rPr>
            </w:pPr>
            <w:r>
              <w:rPr>
                <w:b/>
                <w:spacing w:val="6"/>
              </w:rPr>
              <w:t>6.1. Заемшы келесілерге құқылы:</w:t>
            </w:r>
          </w:p>
          <w:p w:rsidR="00C34D1E" w:rsidRPr="000D1789" w:rsidRDefault="00C34D1E" w:rsidP="00C34D1E">
            <w:pPr>
              <w:jc w:val="both"/>
              <w:rPr>
                <w:b/>
              </w:rPr>
            </w:pPr>
            <w:r>
              <w:t>6.1.1. егер Негізгі қарызды және/немесе сыйақыны өтейтін күн демалыс немесе мереке күніне сәйкес келген жағдайда, сыйақыны және/немесе Негізгі қарызды төлеу тұрақсыздық айыбын немесе өзге айыппұл санкциялары түрлерін төлеместен одан кейінгі келесі Жұмыс күні жүргізуге;</w:t>
            </w:r>
          </w:p>
          <w:p w:rsidR="00C34D1E" w:rsidRPr="000D1789" w:rsidRDefault="00C34D1E" w:rsidP="00C34D1E">
            <w:pPr>
              <w:jc w:val="both"/>
            </w:pPr>
            <w:r>
              <w:t>6.1.2. өтініш негізінде айына кем дегенде бір рет Жеке келісім бойынша Берешекті өтеу есебіне кезекті келіп түскен ақшаны бөлу (Негізгі қарызға, сыйақыға, комиссияларға, тұрақсыздық айыбына, айыппұлдарға және басқа төленуі тиіс сомаға) туралы ақпаратты үш жұмыс күнінен аспайтын мерзімде жазбаша түрде ақысыз алуға;</w:t>
            </w:r>
          </w:p>
          <w:p w:rsidR="00C34D1E" w:rsidRPr="000D1789" w:rsidRDefault="00C34D1E" w:rsidP="00C34D1E">
            <w:pPr>
              <w:jc w:val="both"/>
              <w:rPr>
                <w:color w:val="000000"/>
              </w:rPr>
            </w:pPr>
            <w:r>
              <w:t xml:space="preserve">6.1.3. Жеке келісім бойынша берілген Кредиттік құралды Банкке мерзімінен бұрын жартылай немесе толық қайтару туралы өзінің өтініші негізінде – төленуі тиісті сома мөлшері туралы ақпаратты, </w:t>
            </w:r>
            <w:r>
              <w:lastRenderedPageBreak/>
              <w:t>Негізгі қарызға, сыйақыға, комиссияларға, тұрақсыздық айыбына және басқа да сомаларға бөлінген,  мерзімі өткен төлемдер көрсетілген түрде 3 (үш) Жұмыс күнінен аспайтын мерзімде ақысыз жазбаша түрде алуға;</w:t>
            </w:r>
          </w:p>
          <w:p w:rsidR="00C34D1E" w:rsidRPr="000D1789" w:rsidRDefault="00C34D1E" w:rsidP="00C34D1E">
            <w:pPr>
              <w:jc w:val="both"/>
              <w:rPr>
                <w:color w:val="000000"/>
              </w:rPr>
            </w:pPr>
            <w:r>
              <w:rPr>
                <w:color w:val="000000"/>
              </w:rPr>
              <w:t>6.1.4. Заемшының мерзімі кешіктірілген берешегі болмаған жағдайда, Жеке келісім бойынша Берешекті мерзімінен бұрын ішінара немесе толық көлемде тұрақысыздық айыбын немесе өзге де айыппұл санкицяларын төлемей-ақ өтеуге;</w:t>
            </w:r>
          </w:p>
          <w:p w:rsidR="00C34D1E" w:rsidRPr="000D1789" w:rsidRDefault="00C34D1E" w:rsidP="00C34D1E">
            <w:pPr>
              <w:jc w:val="both"/>
              <w:rPr>
                <w:color w:val="000000"/>
              </w:rPr>
            </w:pPr>
            <w:r>
              <w:t>6.1.5. Алынатын қызмет бойынша дау пайда болған жағдайда Банкке жазбаша жүгінуге;</w:t>
            </w:r>
          </w:p>
          <w:p w:rsidR="00C34D1E" w:rsidRDefault="00C34D1E" w:rsidP="00C34D1E">
            <w:pPr>
              <w:jc w:val="both"/>
              <w:rPr>
                <w:color w:val="000000"/>
              </w:rPr>
            </w:pPr>
            <w:r>
              <w:rPr>
                <w:color w:val="000000"/>
              </w:rPr>
              <w:t>6.1.6. Заемшы үшін Жақсарту жағына қарай Келісімнің талаптары өзгертілгені туралы Банктің хабарламасын алған күннен бастап 14 (он төрт) күнтізбелік күн ішінде Банкке жазбаша түрде бас тарту хатын ұсына отырып, Банкпен ұсынылған Жақсарту талаптарынан толық немесе ішінара бас тартуға;</w:t>
            </w:r>
          </w:p>
          <w:p w:rsidR="00C34D1E" w:rsidRPr="00C70FB1" w:rsidRDefault="00C34D1E" w:rsidP="00C34D1E">
            <w:pPr>
              <w:tabs>
                <w:tab w:val="left" w:pos="709"/>
              </w:tabs>
              <w:jc w:val="both"/>
            </w:pPr>
            <w:r w:rsidRPr="00C70FB1">
              <w:t>6.1.7. жеке кәсіпкер болып табылатын - кешіктіру туындаған күннен бастап отыз күнтізбелік күн ішінде Банкке баруға және (немесе) Келісім бойынша міндеттемелерді орындауды кешіктірудің туындау себептері, кірістер және оның Келісімнің талаптарына өзгертулерді, оның ішінде келесілермен байланысты өзгертулерді енгізу туралы өтінішін (бұдан әрі - Өтініш) туындататын басқа да расталған жағдайлар (фактілер) туралы мәліметтері бар жазбаша түрдегі өтінішті немесе Келісімде қарастырылған тәсілмен ұсынуға:</w:t>
            </w:r>
          </w:p>
          <w:p w:rsidR="00C34D1E" w:rsidRPr="00ED4612" w:rsidRDefault="00C34D1E" w:rsidP="00C34D1E">
            <w:pPr>
              <w:tabs>
                <w:tab w:val="left" w:pos="709"/>
              </w:tabs>
              <w:jc w:val="both"/>
            </w:pPr>
            <w:r w:rsidRPr="00C70FB1">
              <w:t>- Шарт/Өтініш бойынша сыйақы мөлшерлемесінің азаю жағына өзгерту;</w:t>
            </w:r>
          </w:p>
          <w:p w:rsidR="00C34D1E" w:rsidRPr="00ED4612" w:rsidRDefault="00C34D1E" w:rsidP="00C34D1E">
            <w:pPr>
              <w:tabs>
                <w:tab w:val="left" w:pos="709"/>
              </w:tabs>
              <w:jc w:val="both"/>
            </w:pPr>
            <w:r w:rsidRPr="00C70FB1">
              <w:t>- шетел валютасында берілген Кредит бойынша Негізгі қарыздың қалдық сомасы валютасын ұлттық валютаға өзгерту;</w:t>
            </w:r>
          </w:p>
          <w:p w:rsidR="00C34D1E" w:rsidRPr="00ED4612" w:rsidRDefault="00C34D1E" w:rsidP="00C34D1E">
            <w:pPr>
              <w:tabs>
                <w:tab w:val="left" w:pos="709"/>
              </w:tabs>
              <w:jc w:val="both"/>
            </w:pPr>
            <w:r w:rsidRPr="00C70FB1">
              <w:t>- Негізгі қарыз және (немесе) сыйақы бойынша төлемді кейінге қалдыру;</w:t>
            </w:r>
          </w:p>
          <w:p w:rsidR="00C34D1E" w:rsidRPr="00ED4612" w:rsidRDefault="00C34D1E" w:rsidP="00C34D1E">
            <w:pPr>
              <w:tabs>
                <w:tab w:val="left" w:pos="709"/>
              </w:tabs>
              <w:jc w:val="both"/>
            </w:pPr>
            <w:r w:rsidRPr="00C70FB1">
              <w:t>- Берешекті өтеу тәсілін немесе Берешекті өтеу кезектілігін өзгерту, соның ішінде басым тәртіпте Негізгі қарызды өтеу;</w:t>
            </w:r>
          </w:p>
          <w:p w:rsidR="00C34D1E" w:rsidRPr="00ED4612" w:rsidRDefault="00C34D1E" w:rsidP="00C34D1E">
            <w:pPr>
              <w:tabs>
                <w:tab w:val="left" w:pos="709"/>
              </w:tabs>
              <w:jc w:val="both"/>
            </w:pPr>
            <w:r w:rsidRPr="00C70FB1">
              <w:t>- Кредит мерзімін өзгерту;</w:t>
            </w:r>
          </w:p>
          <w:p w:rsidR="00C34D1E" w:rsidRPr="00ED4612" w:rsidRDefault="00C34D1E" w:rsidP="00C34D1E">
            <w:pPr>
              <w:tabs>
                <w:tab w:val="left" w:pos="709"/>
              </w:tabs>
              <w:jc w:val="both"/>
            </w:pPr>
            <w:r w:rsidRPr="00C70FB1">
              <w:t xml:space="preserve">- мерзімі өткен Негізгі борышты және (немесе) сыйақыны кешірумен, Кредитке қызмет көрсетумен байланысты </w:t>
            </w:r>
            <w:r w:rsidRPr="00C70FB1">
              <w:lastRenderedPageBreak/>
              <w:t>тұрақсыздық айыбының (айыппұлдың, өсімпұлдың) және өзге де төлемдердің күшін жою;</w:t>
            </w:r>
          </w:p>
          <w:p w:rsidR="00C34D1E" w:rsidRPr="00ED4612" w:rsidRDefault="00C34D1E" w:rsidP="00C34D1E">
            <w:pPr>
              <w:tabs>
                <w:tab w:val="left" w:pos="709"/>
              </w:tabs>
              <w:jc w:val="both"/>
            </w:pPr>
            <w:r w:rsidRPr="00C70FB1">
              <w:t xml:space="preserve">- Кепіл берушінің "Жылжымайтын мүлiк ипотекасы туралы" Қазақстан Республикасы заңының 20-1 бабында қарастырылған тәртіпте ипотека нысанасы болып табылатын жылжымайтын мүлікті дербес өткізуі; </w:t>
            </w:r>
          </w:p>
          <w:p w:rsidR="00C34D1E" w:rsidRPr="00ED4612" w:rsidRDefault="00C34D1E" w:rsidP="00C34D1E">
            <w:pPr>
              <w:tabs>
                <w:tab w:val="left" w:pos="709"/>
              </w:tabs>
              <w:jc w:val="both"/>
            </w:pPr>
            <w:r w:rsidRPr="00C70FB1">
              <w:t>- Банкке кепіл мүлкін беру жолымен Келісім бойынша міндеттемелерді орындаудың орнына бас тарту ұсыну арқылы;</w:t>
            </w:r>
          </w:p>
          <w:p w:rsidR="00C34D1E" w:rsidRPr="00ED4612" w:rsidRDefault="00C34D1E" w:rsidP="00C34D1E">
            <w:pPr>
              <w:tabs>
                <w:tab w:val="left" w:pos="709"/>
              </w:tabs>
              <w:jc w:val="both"/>
            </w:pPr>
            <w:r w:rsidRPr="00C70FB1">
              <w:t>- шарт бойынша міндеттемені сатып алушыға табыстай отырып, кепіл заты болып табылатын жылжымайтын мүлікті өткізу;</w:t>
            </w:r>
          </w:p>
          <w:p w:rsidR="00C34D1E" w:rsidRPr="00C70FB1" w:rsidRDefault="00C34D1E" w:rsidP="00C34D1E">
            <w:pPr>
              <w:tabs>
                <w:tab w:val="left" w:pos="709"/>
              </w:tabs>
              <w:jc w:val="both"/>
            </w:pPr>
            <w:r w:rsidRPr="00C70FB1">
              <w:t>6.1.8. Банк алдындағы барлық берешегін өтеген жағдайда және Банк алдында Келісім бойынша орындалмаған міндеттемелері болмаған жағдайда, Заемшы Банкке Заемшының Келісімнен біржақты тәртіпте бас тартатыны туралы жазбаша өтінішті жіберіп, біржақты соттан тыс тәртіпте Келісімнен бас тартуға. Заемшы Банктен Заемшыдан Заемшының Келісімнен біржақты бас тартуы туралы Өтінішті алған күннен бастап күнтізбелік 30 (отыз) күн ішінде қандай да бір қарсылықтарды алмаған не Заемшы Банктің келісімін алған жағдайда Келісім күшін тоқтатқан болып есептеледі;</w:t>
            </w:r>
          </w:p>
          <w:p w:rsidR="00C34D1E" w:rsidRDefault="00C34D1E" w:rsidP="00C34D1E">
            <w:pPr>
              <w:jc w:val="both"/>
              <w:rPr>
                <w:color w:val="000000"/>
              </w:rPr>
            </w:pPr>
            <w:r w:rsidRPr="00C70FB1">
              <w:t>6.1.9. Келісім талаптарына сәйкес өзге құқықтарға ие болуға.</w:t>
            </w:r>
          </w:p>
          <w:p w:rsidR="00C34D1E" w:rsidRPr="000D1789" w:rsidRDefault="00C34D1E" w:rsidP="00C34D1E">
            <w:pPr>
              <w:jc w:val="both"/>
              <w:rPr>
                <w:spacing w:val="6"/>
              </w:rPr>
            </w:pPr>
            <w:r>
              <w:rPr>
                <w:b/>
                <w:color w:val="000000"/>
              </w:rPr>
              <w:t>6.2. Банк құқылы:</w:t>
            </w:r>
          </w:p>
          <w:p w:rsidR="00C34D1E" w:rsidRPr="000D1789" w:rsidRDefault="00C34D1E" w:rsidP="00C34D1E">
            <w:pPr>
              <w:jc w:val="both"/>
              <w:rPr>
                <w:color w:val="000000"/>
              </w:rPr>
            </w:pPr>
            <w:r>
              <w:t>6.2.1.Заемшы үшін Келісім талаптарын Жақсарту жағына қарай бір жақты тәртіпте өзгертуге;</w:t>
            </w:r>
          </w:p>
          <w:p w:rsidR="00C34D1E" w:rsidRPr="000D1789" w:rsidRDefault="00C34D1E" w:rsidP="00C34D1E">
            <w:pPr>
              <w:jc w:val="both"/>
            </w:pPr>
            <w:r>
              <w:t>6.2.2. Заемшы Негізгі қарыздың кезекті бөлігін қайтару және/немесе сыйақыны төлеу үшін белгіленген мерзімді бұзған кезде сол бойынша Кредиттік құралды және сыйақыны 40 (Қырық) күнтізбелік күннен аспайтын мерзімде қайтаруды талап етуге;</w:t>
            </w:r>
          </w:p>
          <w:p w:rsidR="00C34D1E" w:rsidRPr="000D1789" w:rsidRDefault="00C34D1E" w:rsidP="00C34D1E">
            <w:pPr>
              <w:tabs>
                <w:tab w:val="num" w:pos="862"/>
              </w:tabs>
              <w:jc w:val="both"/>
            </w:pPr>
            <w:r>
              <w:t xml:space="preserve">6.2.3. Жеке келісім бойынша қаржыландыруды тоқтата тұруға/ тоқтатуға, Келісімде қарастырылғандай Бұзушылық жағдайлары басталған кезде, сондай-ақ, Келісімде, Қолданыстағы </w:t>
            </w:r>
            <w:r>
              <w:lastRenderedPageBreak/>
              <w:t>заңнамада белгіленген басқа жағдайлар орын алғанда, Заемшының Жеке келісім бойынша Банк алдындағы Берешек сомасын мерзімінен бұрын қайтаруын талап етуге;</w:t>
            </w:r>
          </w:p>
          <w:p w:rsidR="00C34D1E" w:rsidRPr="000D1789" w:rsidRDefault="00C34D1E" w:rsidP="00C34D1E">
            <w:pPr>
              <w:jc w:val="both"/>
            </w:pPr>
            <w:r>
              <w:t>6.2.4. Заемшының мерзімі өткен Берешегі болған кезде мерзімінен бұрын өтеу туралы хабар алған кезде Кредиттік құралды мерзімінен бұрын өтеуге рұқсат бермеу, ал ақшаны Жеке келісімде белгіленген кезекте Берешекті өтеуге жіберу және көрсетілген Берешек өтелген соң қалған соманы (болған кезде) Кредиттік құралды мерзімінен бұрын өтеуге жіберуге;</w:t>
            </w:r>
          </w:p>
          <w:p w:rsidR="00C34D1E" w:rsidRPr="000D1789" w:rsidRDefault="00C34D1E" w:rsidP="00C34D1E">
            <w:pPr>
              <w:jc w:val="both"/>
              <w:rPr>
                <w:color w:val="000000"/>
              </w:rPr>
            </w:pPr>
            <w:r>
              <w:rPr>
                <w:color w:val="000000"/>
              </w:rPr>
              <w:t>6.2.5. Төмендегі жағдайларда Жеке келісімді жасаған күні белгіленген сыйақы мөлшерлемелерін ұлғайту жағына біржақты тәртіпте өзгертуге:</w:t>
            </w:r>
          </w:p>
          <w:p w:rsidR="00C34D1E" w:rsidRPr="000D1789" w:rsidRDefault="00C34D1E" w:rsidP="00C34D1E">
            <w:pPr>
              <w:jc w:val="both"/>
            </w:pPr>
            <w:r>
              <w:t>(i) Заемшының Келісімде қарастырылған жағдайларда Кредиттік құралды алуға және қызмет көрсетуге байланысты шынайы ақпаратты ұсыну бойынша өз міндеттемелерін бұзуы;</w:t>
            </w:r>
          </w:p>
          <w:p w:rsidR="00C34D1E" w:rsidRPr="000D1789" w:rsidRDefault="00C34D1E" w:rsidP="00C34D1E">
            <w:pPr>
              <w:jc w:val="both"/>
            </w:pPr>
            <w:r>
              <w:t>(ii) Жеке келісім бойынша келесі жағдайларда, Банктің Заемшыдан міндеттемелерді мезгілінен бұрын орындауын талап етуге құқығының пайда болуы:</w:t>
            </w:r>
          </w:p>
          <w:p w:rsidR="00C34D1E" w:rsidRPr="000D1789" w:rsidRDefault="00C34D1E" w:rsidP="00C34D1E">
            <w:pPr>
              <w:jc w:val="both"/>
              <w:rPr>
                <w:color w:val="000000"/>
              </w:rPr>
            </w:pPr>
            <w:r>
              <w:rPr>
                <w:color w:val="000000"/>
              </w:rPr>
              <w:t xml:space="preserve">- </w:t>
            </w:r>
            <w:r w:rsidRPr="00494B42">
              <w:rPr>
                <w:color w:val="000000"/>
              </w:rPr>
              <w:t>Б</w:t>
            </w:r>
            <w:r>
              <w:rPr>
                <w:color w:val="000000"/>
              </w:rPr>
              <w:t xml:space="preserve">анкті алдын-ала жазбаша хабардар етусіз, акционерлік қоғамның </w:t>
            </w:r>
            <w:r w:rsidRPr="00C70FB1">
              <w:t>(шаруашылық се</w:t>
            </w:r>
            <w:r>
              <w:t xml:space="preserve">ріктестіктің) </w:t>
            </w:r>
            <w:r>
              <w:rPr>
                <w:color w:val="000000"/>
              </w:rPr>
              <w:t>акцияларының (қатысу үлестерінің) он және одан көп пайызын иеленетін Заемшының қатысушылары (акционерлері) құрамын өзгерту;</w:t>
            </w:r>
          </w:p>
          <w:p w:rsidR="00C34D1E" w:rsidRPr="000D1789" w:rsidRDefault="00C34D1E" w:rsidP="00C34D1E">
            <w:pPr>
              <w:jc w:val="both"/>
              <w:rPr>
                <w:color w:val="000000"/>
              </w:rPr>
            </w:pPr>
            <w:r>
              <w:rPr>
                <w:color w:val="000000"/>
              </w:rPr>
              <w:t>- Заемшының және/немесе Келісімнің бойынша міндеттемелердің орындалуына Қамтамасыз етуді ұсынған кепіл берушінің Банктің Қамтамасыз етудің іс-жүзінде болуын және құжаттары бойынша, мөлшерін, сақталу жайы мен талаптарын тексеру  құқықтарын бұзуы;</w:t>
            </w:r>
          </w:p>
          <w:p w:rsidR="00C34D1E" w:rsidRPr="000D1789" w:rsidRDefault="00C34D1E" w:rsidP="00C34D1E">
            <w:pPr>
              <w:jc w:val="both"/>
              <w:rPr>
                <w:color w:val="000000"/>
              </w:rPr>
            </w:pPr>
            <w:r>
              <w:rPr>
                <w:color w:val="000000"/>
              </w:rPr>
              <w:t>- Заемшының (Заемшының Келісім бойынша міндеттемелерінің орындалуына Қамтамасыз етуді ұсынған кепіл берушінің) мүлкіне, соның ішінде Банкке кепілге қойылған мүлкіне үшінші тұлғалардың талап қоюы;</w:t>
            </w:r>
          </w:p>
          <w:p w:rsidR="00C34D1E" w:rsidRPr="000D1789" w:rsidRDefault="00C34D1E" w:rsidP="00C34D1E">
            <w:pPr>
              <w:jc w:val="both"/>
            </w:pPr>
            <w:r>
              <w:t>-  Келісімде қарастырылған өзге жағдайларда;</w:t>
            </w:r>
          </w:p>
          <w:p w:rsidR="00C34D1E" w:rsidRPr="000D1789" w:rsidRDefault="00C34D1E" w:rsidP="00C34D1E">
            <w:pPr>
              <w:jc w:val="both"/>
              <w:rPr>
                <w:iCs/>
              </w:rPr>
            </w:pPr>
            <w:r>
              <w:lastRenderedPageBreak/>
              <w:t>Сыйақы мөлшерлемесі біржақты тәртіпте ұлғайған кезде, Банк Байланыс арнасы арқылы Заемшыға Келісімде белгіленген міндеттемелердің бұзылғандығы және сыйақы мөлшерлемесінің бір жақты тәртіпте өзгергендігі туралы хабарламаны бойынша жаңа Өтеу кестесімен қоса жібереді. Хабарлама және Өтеу кестесі онда көрсетілген шарттарда төлемдер жүргізу үшін негіздеме болып табылады және Банк Заемшыға соңғы хабарламаны және Өтеу кестесін әзірлеген және жіберген сәттен бастап күшін жоятын бұрынғы хабарламалардың және Өтеу кестелерінің орнына жүреді. Заемшы Банкпен тіркелген сыйақы мөлшерлемесінің мөлшерімен келіспеген жағдайда және Заемшы жаңадан тіркелген сыйақы мөлшерлемесі бойынша сыйақы төлеуден бас тартқан жағдайда, Банк осы Жеке келісімді мерзімінен бұрын бұзуды және бұрын берілген Кредитті қайтаруды  талап етуге  құқылы, Заемшы мұндай жағдайда Жеке келісім бойынша Берешегін мерзімінен бұрын өтеуге міндетті.</w:t>
            </w:r>
          </w:p>
          <w:p w:rsidR="00C34D1E" w:rsidRPr="000D1789" w:rsidRDefault="00C34D1E" w:rsidP="00C34D1E">
            <w:pPr>
              <w:jc w:val="both"/>
            </w:pPr>
            <w:r>
              <w:t>6.2.6. Жалпы талаптардың 6.3.</w:t>
            </w:r>
            <w:r w:rsidRPr="00BA1110">
              <w:t>3</w:t>
            </w:r>
            <w:r>
              <w:t>. тармағында қарастырылған тәртіпте жіберілген хабардан туындайтын талаптар қанағаттандырылмаған кезде, Заемшының Келісімде көзделген міндеттемелерін орындамаған немесе тиісті түрде орындамаған кезде қабылданатын шараларды қолдануға.</w:t>
            </w:r>
          </w:p>
          <w:p w:rsidR="00C34D1E" w:rsidRPr="000D1789" w:rsidRDefault="00C34D1E" w:rsidP="00C34D1E">
            <w:pPr>
              <w:jc w:val="both"/>
              <w:rPr>
                <w:iCs/>
              </w:rPr>
            </w:pPr>
            <w:r>
              <w:t>6.2.7. Заемшы Келісім бойынша міндеттемелерлді орындауды кейінге қалдыруға жол берген жағдайда, берешекті сотқа дейінгі өндіріп алуға және коллекторлық агенттікк реттеуге беруге;</w:t>
            </w:r>
          </w:p>
          <w:p w:rsidR="00C34D1E" w:rsidRPr="000D1789" w:rsidRDefault="00C34D1E" w:rsidP="00C34D1E">
            <w:pPr>
              <w:jc w:val="both"/>
              <w:rPr>
                <w:iCs/>
              </w:rPr>
            </w:pPr>
            <w:r>
              <w:t>6.2.8. Мерзімі өткен берешек туындаған кезде Кредиттік құрал бойынша сыйақының есептелуін бір жақты тәртіпте уақытша тоқтата тұруға.</w:t>
            </w:r>
          </w:p>
          <w:p w:rsidR="00C34D1E" w:rsidRPr="000D1789" w:rsidRDefault="00C34D1E" w:rsidP="00C34D1E">
            <w:pPr>
              <w:jc w:val="both"/>
              <w:rPr>
                <w:iCs/>
              </w:rPr>
            </w:pPr>
            <w:r>
              <w:t>6.2.9. Жеке келісімде көзделген сыйақы мөлшерлемесі бойынша Кредиттік құрал бойынша сыйақының есептелуін қалпына келтіру туралы шешімді бір жақты тәртіпте қабылдауға.</w:t>
            </w:r>
          </w:p>
          <w:p w:rsidR="00C34D1E" w:rsidRDefault="00C34D1E" w:rsidP="00C34D1E">
            <w:pPr>
              <w:jc w:val="both"/>
              <w:rPr>
                <w:color w:val="000000"/>
              </w:rPr>
            </w:pPr>
            <w:r>
              <w:rPr>
                <w:color w:val="000000"/>
              </w:rPr>
              <w:t xml:space="preserve">6.2.10. Кредиттік құралдың мақсатқа сай пайдаланылуын, кепілге салынған мүліктің жағдайын және Заемшының </w:t>
            </w:r>
            <w:r>
              <w:rPr>
                <w:color w:val="000000"/>
              </w:rPr>
              <w:lastRenderedPageBreak/>
              <w:t>міндеттемелерінің орындауын тексеруге. Бұл жағдайда, Банк Заемшыдан көліктің ұсынылуын және Банк қызметкерлері мен Банк уәкілеттеген үшінші тұлғалардың қоймалық. Өндірістік, қызметтік және өзге ғимараттарға кіруіне рұқсат етуді талап етуге. Тексерулер саны және олардың мерзімдері Банкпен өз бетінше белгіленеді немесе Тараптармен келісіледі;</w:t>
            </w:r>
          </w:p>
          <w:p w:rsidR="00C34D1E" w:rsidRDefault="00C34D1E" w:rsidP="00C34D1E">
            <w:pPr>
              <w:tabs>
                <w:tab w:val="left" w:pos="4678"/>
              </w:tabs>
              <w:jc w:val="both"/>
              <w:rPr>
                <w:color w:val="000000"/>
              </w:rPr>
            </w:pPr>
            <w:r>
              <w:t>6.2.11. Жеке келісім жасалғаннан кейін, қолданыстағы заңнамаға осы Тараптардың өзара қарым-қатынасына қатысты өзгерістер енгізілген жағдайда және/немесе кредит беру бойынша Банктің саясатында  және/немесе процедураларында өзгерістер орын алғанда немесе Банктің Жеке келісім бойынша Кредиттік құралды беруге және қызмет көрсету қабілеті мен мүмкіндігіне кері әсерін тигізетін оқиғалар (Банктің одан әрі Кредиттік құрал бойынша қызмет көрсетуі мүмкін болмайтын және/немесе Банкке Кредиттік құрал бойынша қызмет көрсету кезінде келтірілген (келтіруі мүмкін) шығындардың көлемі айтарлықтай артуы (артуы мүмкін), Банктің бастапқыда жоспарланған түсімнің болуына кедергі келтіретін  өзгерістер, оған кіретін, бірақ шектелмейтіндер, ақша нарығында және/немесе капитал нарығындағы өзгерістер; қайта қаржыландыру мөлшерлемесінің, валюта бағамдарының, инфляция көрсеткіштерінің, құнсызданудың өзгеруі) орын алған жағдайда, Банк Жеке келісім шеңберінде және негізінде Кредиттік құралды беруді уақытша тоқтатуға және Жеке келісім талаптарын өзгертуге бастамашыл болуға құқылы.</w:t>
            </w:r>
            <w:r>
              <w:rPr>
                <w:color w:val="000000"/>
              </w:rPr>
              <w:t xml:space="preserve"> Бұл жағдайда, Банк Кредиттік құрал беру туралы өзінің міндеттемелерін орындамағаны үшін жауапкершілік көтермейді, ал Заемшы Банкке Жеке келісімнің және/немесе ұсынылған Кредиттік құралдың талаптарын тиісті түрде өзгертетін қосымша келісім жасаудан негізсіз бас тарта алмайды.</w:t>
            </w:r>
          </w:p>
          <w:p w:rsidR="00C34D1E" w:rsidRDefault="00C34D1E" w:rsidP="00C34D1E">
            <w:pPr>
              <w:jc w:val="both"/>
              <w:rPr>
                <w:color w:val="000000"/>
              </w:rPr>
            </w:pPr>
            <w:r>
              <w:t>6.2.12. Өз қалауы бойынша, Заемшыдан келесілерді талап етуге:</w:t>
            </w:r>
          </w:p>
          <w:p w:rsidR="00C34D1E" w:rsidRDefault="00C34D1E" w:rsidP="00C34D1E">
            <w:pPr>
              <w:jc w:val="both"/>
              <w:rPr>
                <w:color w:val="000000"/>
              </w:rPr>
            </w:pPr>
            <w:r>
              <w:rPr>
                <w:color w:val="000000"/>
              </w:rPr>
              <w:t xml:space="preserve">- Талап бұзу оқиғасы орын алған жағдайда, Келісім бойынша Заемшының Банк </w:t>
            </w:r>
            <w:r>
              <w:rPr>
                <w:color w:val="000000"/>
              </w:rPr>
              <w:lastRenderedPageBreak/>
              <w:t>алдындағы міндеттемелеріне қамтамасыз етуді ұсынуға;</w:t>
            </w:r>
          </w:p>
          <w:p w:rsidR="00C34D1E" w:rsidRDefault="00C34D1E" w:rsidP="00C34D1E">
            <w:pPr>
              <w:jc w:val="both"/>
              <w:rPr>
                <w:color w:val="000000"/>
              </w:rPr>
            </w:pPr>
            <w:r>
              <w:rPr>
                <w:color w:val="000000"/>
              </w:rPr>
              <w:t>- қамтамасыз ету құны төмендеген жағдайда (себебіне қарамастан) – Қамтамасыз етуді басқа, өтімділігі бойынша құны бірдей, оның құны Қамтамасыз етудің бастапқы құнынан артық немесе тең затқа айырбастауды немесе қамтамасыз етуді тиісті шарттардың талаптарына сәйкес толықтыруды талап етуге. Мұндайда, Заемшы қамтамасыз етуге тәуелсіз бағалаушы арқылы қамтамасыз етудің құнын нақтылау үшін  өз есебінен қайта бағалау жүргізуге құқылы;</w:t>
            </w:r>
          </w:p>
          <w:p w:rsidR="00C34D1E" w:rsidRDefault="00C34D1E" w:rsidP="00C34D1E">
            <w:pPr>
              <w:jc w:val="both"/>
              <w:rPr>
                <w:color w:val="000000"/>
              </w:rPr>
            </w:pPr>
            <w:r>
              <w:rPr>
                <w:color w:val="000000"/>
              </w:rPr>
              <w:t>- Заемшы және/немесе Кепіл беруші есебінен тәуелсіз бағалау компаниясында кепіл затын немесе бағаланатын басқа да Қамтамасыз ету заттарын кезеңдік қайта бағалаудан өткізіп тұруға;</w:t>
            </w:r>
          </w:p>
          <w:p w:rsidR="00C34D1E" w:rsidRDefault="00C34D1E" w:rsidP="00C34D1E">
            <w:pPr>
              <w:jc w:val="both"/>
              <w:rPr>
                <w:color w:val="000000"/>
              </w:rPr>
            </w:pPr>
            <w:r>
              <w:rPr>
                <w:color w:val="000000"/>
              </w:rPr>
              <w:t>6.2.13. Тиісті растайтын құжаттар болған жағдайда, Банктің Заемшының Жеке келісім бойынша қаржылық міндеттемелерін және/немесе Жеке келісімге, сонымен қатар қамтамасыз етуді беру және/немесе берілген қамтамасыз етудің қауіпсіздігіне  қатысты басқа да міндеттемелерді орындамауына/ тиісті дәрежеде орындамауына байланысты келтірілген барлық қосымша шығындарды, Заемшының Шоттарын, сондай-ақ басқа банктерде және/немесе қаржы мекемелерінде ашылған банктік шоттарын тікелей дебеттеу арқылы тиесілі ақшаны өндіріп алуға құқылы.</w:t>
            </w:r>
          </w:p>
          <w:p w:rsidR="00C34D1E" w:rsidRDefault="00C34D1E" w:rsidP="00C34D1E">
            <w:pPr>
              <w:jc w:val="both"/>
              <w:rPr>
                <w:color w:val="000000"/>
              </w:rPr>
            </w:pPr>
            <w:r>
              <w:rPr>
                <w:color w:val="000000"/>
              </w:rPr>
              <w:t>6.2.14. Келісім талаптарына сәйкес өзге құқықтар.</w:t>
            </w:r>
          </w:p>
          <w:p w:rsidR="00C34D1E" w:rsidRPr="00316B1C" w:rsidRDefault="00C34D1E" w:rsidP="00C34D1E">
            <w:pPr>
              <w:jc w:val="both"/>
              <w:rPr>
                <w:spacing w:val="6"/>
              </w:rPr>
            </w:pPr>
            <w:r>
              <w:rPr>
                <w:b/>
                <w:color w:val="000000"/>
              </w:rPr>
              <w:t>6.3. Банк міндетті:</w:t>
            </w:r>
          </w:p>
          <w:p w:rsidR="00C34D1E" w:rsidRPr="00ED4612" w:rsidRDefault="00C34D1E" w:rsidP="00C34D1E">
            <w:pPr>
              <w:jc w:val="both"/>
            </w:pPr>
            <w:r>
              <w:t xml:space="preserve">6.3.1. </w:t>
            </w:r>
            <w:r w:rsidRPr="00C70FB1">
              <w:t>Заемшының өтініші бойынша Жеке келісім бойынша Берешекті өтеуге түскен ақшаның бөлінуі (Негізгі борыш, сыйақы, комиссиялар, тұрақсыздық айыбы, айыппұлдар және мерзімінен кешіктірілген төлемдерді көрсетумен басқа да төлеуге жататын сомаларға) туралы ақпаратты жазбаша түрде 3 (үш) Жұмыс күнінен аспайтын мерзімде айына 1 (бір)</w:t>
            </w:r>
            <w:r>
              <w:t xml:space="preserve"> реттен жиі емес ақысыз ұсынуға</w:t>
            </w:r>
            <w:r w:rsidRPr="00ED4612">
              <w:t>;</w:t>
            </w:r>
          </w:p>
          <w:p w:rsidR="00C34D1E" w:rsidRPr="00ED4612" w:rsidRDefault="00C34D1E" w:rsidP="00C34D1E">
            <w:pPr>
              <w:jc w:val="both"/>
            </w:pPr>
            <w:r>
              <w:t xml:space="preserve">6.3.2. Шарт бойынша берілген Кредиттік құралдарды Банкке мерзімінен бұрын жартылай немесе толық қайтару туралы </w:t>
            </w:r>
            <w:r>
              <w:lastRenderedPageBreak/>
              <w:t>өтініш негізінде – төленуі тиісті сома мөлшері туралы ақпаратты, Негізгі қарызға, сыйақыға, комиссияларға, тұрақсыздық айыбы мен басқа да сомаларға бөлінген,  мерзімі өткен төлемдер көрсетілген түрде 3 (үш) Жұмыс күнінен аспайтын мерзімде, айына бір рет көп емес жиілікпен ақысыз жазбаша түрде ұсынуға</w:t>
            </w:r>
            <w:r w:rsidRPr="00ED4612">
              <w:t>;</w:t>
            </w:r>
          </w:p>
          <w:p w:rsidR="00C34D1E" w:rsidRPr="00C70FB1" w:rsidRDefault="00C34D1E" w:rsidP="00C34D1E">
            <w:pPr>
              <w:jc w:val="both"/>
            </w:pPr>
            <w:r>
              <w:t xml:space="preserve">6.3.3. </w:t>
            </w:r>
            <w:r w:rsidRPr="00ED4612">
              <w:t>міндеттемені орындау мерзімін өткізіп алған жағдайда, бірақ ол басталған күннен бастап 20 (жиырма) күнтізбелік күннен аспайтын мерзімде кез келген Байланыс арналары арқылы Заемшыны хабардар етуге:</w:t>
            </w:r>
          </w:p>
          <w:p w:rsidR="00C34D1E" w:rsidRPr="00C70FB1" w:rsidRDefault="00C34D1E" w:rsidP="00C34D1E">
            <w:pPr>
              <w:jc w:val="both"/>
            </w:pPr>
            <w:r w:rsidRPr="00ED4612">
              <w:t>1) хабарламада көрсетілген күнгі жағдай бойынша мерзімі өткен берешек мөлшерін көрсете отырып, Келісім бойынша міндеттемелердің орындалу мерзімін кешіккені және Жеке келісім бойынша  төлемдерді енгізу қажеттілігі туралы;. Егер көрсетілген хабарламада мерзімі белгіленбесе, онда хабарламаны алған күннен бастап 5 (Бес) жұмыс күні ішінде;</w:t>
            </w:r>
          </w:p>
          <w:p w:rsidR="00C34D1E" w:rsidRPr="00C70FB1" w:rsidRDefault="00C34D1E" w:rsidP="00C34D1E">
            <w:pPr>
              <w:jc w:val="both"/>
            </w:pPr>
            <w:r w:rsidRPr="00ED4612">
              <w:t>2) Заемшы-жеке кәсіпкердің Банкке жүгіну құқығы;</w:t>
            </w:r>
          </w:p>
          <w:p w:rsidR="00C34D1E" w:rsidRPr="00C70FB1" w:rsidRDefault="00C34D1E" w:rsidP="00C34D1E">
            <w:pPr>
              <w:jc w:val="both"/>
            </w:pPr>
            <w:r w:rsidRPr="00ED4612">
              <w:t>3) Заемшының Келісім бойынша өз міндеттемелерін орындамау салдары жөнінде.</w:t>
            </w:r>
          </w:p>
          <w:p w:rsidR="00C34D1E" w:rsidRPr="00ED4612" w:rsidRDefault="00C34D1E" w:rsidP="00C34D1E">
            <w:pPr>
              <w:jc w:val="both"/>
            </w:pPr>
            <w:r w:rsidRPr="00ED4612">
              <w:t>Хабарлама, егер ол келесідей жолмен Заемшыға жіберілген болса, жеткізілген болып есептеледі:</w:t>
            </w:r>
          </w:p>
          <w:p w:rsidR="00C34D1E" w:rsidRPr="00ED4612" w:rsidRDefault="00C34D1E" w:rsidP="00C34D1E">
            <w:pPr>
              <w:jc w:val="both"/>
            </w:pPr>
            <w:r w:rsidRPr="00ED4612">
              <w:t>- Жеке келісімде көрсетілген электрондық пошта мекенжайына;</w:t>
            </w:r>
          </w:p>
          <w:p w:rsidR="00C34D1E" w:rsidRPr="00ED4612" w:rsidRDefault="00C34D1E" w:rsidP="00C34D1E">
            <w:pPr>
              <w:jc w:val="both"/>
            </w:pPr>
            <w:r w:rsidRPr="00ED4612">
              <w:t>- Жеке келісімде көрсетілген тұрғылықты жері (мекенжайы) бойынша, оның табыс етілгені, оның ішінде көрсетілген мекенжайда тұратын Заемшының кәмелетке толған отбасы мүшелерінің бірі алғаны туралы хабарламасы бар тапсырыс хатпен;</w:t>
            </w:r>
          </w:p>
          <w:p w:rsidR="00C34D1E" w:rsidRPr="00ED4612" w:rsidRDefault="00C34D1E" w:rsidP="00C34D1E">
            <w:pPr>
              <w:jc w:val="both"/>
            </w:pPr>
            <w:r w:rsidRPr="00ED4612">
              <w:t>- Заемшының хабарлама алғанын тіркеуді қамтамасыз ететін өзге де Байланыс арналарын пайдалану арқылы.</w:t>
            </w:r>
          </w:p>
          <w:p w:rsidR="00C34D1E" w:rsidRPr="00ED4612" w:rsidRDefault="00C34D1E" w:rsidP="00C34D1E">
            <w:pPr>
              <w:jc w:val="both"/>
            </w:pPr>
            <w:r w:rsidRPr="00ED4612">
              <w:t xml:space="preserve">Хабарламаны адресатқа, алушыға тапсыру мүмкін еместігі туралы белгімен немесе оны қабылдаудан бас тартумен, сондай-ақ осы тармақта көрсетілген өзге Байланыс арнасын пайдалану кезінде оның қабылданғанын растамаумен байланысты </w:t>
            </w:r>
            <w:r w:rsidRPr="00ED4612">
              <w:lastRenderedPageBreak/>
              <w:t>қайтарған жағдайда хабарлама тиісті түрд</w:t>
            </w:r>
            <w:r>
              <w:t>е жіберілген болып есептеледі;</w:t>
            </w:r>
          </w:p>
          <w:p w:rsidR="00C34D1E" w:rsidRPr="00ED4612" w:rsidRDefault="00C34D1E" w:rsidP="00C34D1E">
            <w:pPr>
              <w:jc w:val="both"/>
            </w:pPr>
            <w:r w:rsidRPr="00ED4612">
              <w:t>6.3.4. Заемшы өтінішін қарас</w:t>
            </w:r>
            <w:r>
              <w:t>тырып, жазбаша жауап дайындауға</w:t>
            </w:r>
            <w:r w:rsidRPr="00ED4612">
              <w:t>;</w:t>
            </w:r>
          </w:p>
          <w:p w:rsidR="00C34D1E" w:rsidRPr="00ED4612" w:rsidRDefault="00C34D1E" w:rsidP="00C34D1E">
            <w:pPr>
              <w:jc w:val="both"/>
            </w:pPr>
            <w:r w:rsidRPr="00ED4612">
              <w:t>6.3.5. жақсарту Шарттарын қолдану күніне дейін алдын ала 14 (он төрт) күнтізбелік күн бұрын байланыс арнасы бойынша Заемшыға Келісім бойынша жақсарту Шарттарын қолдану туралы хабарламаны жіберуге;</w:t>
            </w:r>
          </w:p>
          <w:p w:rsidR="00C34D1E" w:rsidRPr="00C70FB1" w:rsidRDefault="00C34D1E" w:rsidP="00C34D1E">
            <w:pPr>
              <w:jc w:val="both"/>
            </w:pPr>
            <w:r w:rsidRPr="00ED4612">
              <w:t>6.3.6 Заемшының  сұратуы бойынша соған қоса, бірақ онымен шектелмей өткен кезеңдер үшін 15 (он бес) күнтізбелік күн ішінде берешегі туралы кеңейтілген ақпаратты ұсынуға;</w:t>
            </w:r>
          </w:p>
          <w:p w:rsidR="00C34D1E" w:rsidRPr="00C70FB1" w:rsidRDefault="00C34D1E" w:rsidP="00C34D1E">
            <w:pPr>
              <w:jc w:val="both"/>
            </w:pPr>
            <w:r w:rsidRPr="00ED4612">
              <w:t xml:space="preserve">6.3.7. Заемшы </w:t>
            </w:r>
            <w:r w:rsidRPr="00ED4612">
              <w:rPr>
                <w:cs/>
              </w:rPr>
              <w:t xml:space="preserve">– </w:t>
            </w:r>
            <w:r w:rsidRPr="00ED4612">
              <w:t>жеке кәсіпкердің өтініші алынған күннен кейін 15 (он бес) күнтізбелік күн ішінде Келісім талаптарына ұсынылған өзгерістерді қарауға;</w:t>
            </w:r>
          </w:p>
          <w:p w:rsidR="00C34D1E" w:rsidRPr="00C70FB1" w:rsidRDefault="00C34D1E" w:rsidP="00C34D1E">
            <w:pPr>
              <w:jc w:val="both"/>
            </w:pPr>
            <w:r w:rsidRPr="00ED4612">
              <w:t>6.3.8. Келісім бойынша Банк құқықтарының (талаптарының) үшінші тұлғаларға өту талаптары бар шартты (бұдан әрі  - талап ету құқығын шеттету шарты) жасаған кезде Заемшыны (оның уәкілетті өкілін) хабардар етуге:</w:t>
            </w:r>
          </w:p>
          <w:p w:rsidR="00C34D1E" w:rsidRPr="00C70FB1" w:rsidRDefault="00C34D1E" w:rsidP="00C34D1E">
            <w:pPr>
              <w:jc w:val="both"/>
            </w:pPr>
            <w:r w:rsidRPr="00ED4612">
              <w:t>- талап ету құқығын шеттету шарты жасалғанға дейін (талап ету) құқықтардың үшінші тұлғаға көшу мүмкіндігі туралы Заемшыны Байланыс арнасы арқылы хабарлама жіберу арқылы хабарландыру;</w:t>
            </w:r>
          </w:p>
          <w:p w:rsidR="00C34D1E" w:rsidRPr="00ED4612" w:rsidRDefault="00C34D1E" w:rsidP="00C34D1E">
            <w:pPr>
              <w:jc w:val="both"/>
            </w:pPr>
            <w:r w:rsidRPr="00ED4612">
              <w:t>- құқық (талап ету құқығы) үшінші тұлғаға өткені туралы Байланыс арнасы арқылы хабарлама жіберу арқылы талап ету құқығын беру туралы шарт жасалған күннен бастап отыз күнтізбелік күн ішінде хабарландыру, Берешекті өтеу бойынша әрі қарайғы төлемдер үшінші тұлғаға (Келісім бойынша (талап ету құқығы) құқық өткен тұлғаның атауы және орналасқан жері) тағайындалуы, берілген құқықтардың (талап ету құқықтарының) толық көлемі туралы, сондай-ақ негізгі қарыздың, сыйақының, комиссиялардың,  тұрақсыздық айыбының (айыппұлды) және төленуі тиіс басқа сомалардың мерізімі кешіктірілген және ағымда</w:t>
            </w:r>
            <w:r>
              <w:t>ғы сомалар қалдығын көрсетумен</w:t>
            </w:r>
            <w:r w:rsidRPr="00ED4612">
              <w:t>;</w:t>
            </w:r>
          </w:p>
          <w:p w:rsidR="00C34D1E" w:rsidRDefault="00C34D1E" w:rsidP="00C34D1E">
            <w:pPr>
              <w:jc w:val="both"/>
            </w:pPr>
            <w:r w:rsidRPr="00ED4612">
              <w:t xml:space="preserve">6.3.9. Келісім аясында берілген заемдар бойынша Заемшыға Байланыс арналары арқылы келесі ақпаратты ұсыну: алынған </w:t>
            </w:r>
            <w:r w:rsidRPr="00ED4612">
              <w:lastRenderedPageBreak/>
              <w:t>заем сомасы туралы, сыйақы мөлшерлемелерінің көлемі, заемды өтеу мерзімдері, төлемдер күні, комиссиялардың және заемды беру мен оған қызмет көрсетуге қатысты өзге төлемдердің (болса) атаулары мен мөлшерлері туралы ақпарат.</w:t>
            </w:r>
          </w:p>
          <w:p w:rsidR="00C34D1E" w:rsidRDefault="00C34D1E" w:rsidP="00C34D1E">
            <w:pPr>
              <w:jc w:val="both"/>
              <w:rPr>
                <w:b/>
              </w:rPr>
            </w:pPr>
            <w:r>
              <w:rPr>
                <w:b/>
              </w:rPr>
              <w:t xml:space="preserve">6.4. </w:t>
            </w:r>
            <w:r w:rsidRPr="00C70FB1">
              <w:rPr>
                <w:b/>
              </w:rPr>
              <w:t>Банкке келесілерге тыйым салынады:</w:t>
            </w:r>
          </w:p>
          <w:p w:rsidR="00C34D1E" w:rsidRPr="000D1789" w:rsidRDefault="00C34D1E" w:rsidP="00C34D1E">
            <w:pPr>
              <w:jc w:val="both"/>
            </w:pPr>
            <w:r>
              <w:t>6.4.1. Кредиттік құралға қызмет көрсету бойынша комиссиялар мен өзге төлемдердің осы Келісімді жасасқан күнгі белгіленген мөлшерлері мен есептеу тәрітібін ұлғайту жағына қарай бір жақты тәртіпте өзгертуге;</w:t>
            </w:r>
          </w:p>
          <w:p w:rsidR="00C34D1E" w:rsidRPr="000D1789" w:rsidRDefault="00C34D1E" w:rsidP="00C34D1E">
            <w:pPr>
              <w:jc w:val="both"/>
              <w:rPr>
                <w:b/>
                <w:spacing w:val="6"/>
              </w:rPr>
            </w:pPr>
            <w:r>
              <w:t>6.4.2. Келісім аясында комиссияның және өзге төлемдердің жаңа түрлерін бір жақты тәртіппен енгізуге.</w:t>
            </w:r>
          </w:p>
          <w:p w:rsidR="00C34D1E" w:rsidRPr="000D1789" w:rsidRDefault="00C34D1E" w:rsidP="00C34D1E">
            <w:pPr>
              <w:jc w:val="both"/>
            </w:pPr>
            <w:r>
              <w:t>6.4.3. Егер заем беру талаптарында сақтандыру шарттарын жасау туралы және/немесе қамтамасыз ету болып табылатын мүліктің нарықтық құнын анықтау мақсатында бағалау жүргізуге талаптар көзделген болса, Заемшының Кепіл берушінің сақтандыру ұйымын және/немесе бағалаушыны таңдауына шектеу қоюға;</w:t>
            </w:r>
          </w:p>
          <w:p w:rsidR="00C34D1E" w:rsidRPr="000D1789" w:rsidRDefault="00C34D1E" w:rsidP="00C34D1E">
            <w:pPr>
              <w:jc w:val="both"/>
              <w:rPr>
                <w:color w:val="000000"/>
              </w:rPr>
            </w:pPr>
            <w:r>
              <w:rPr>
                <w:color w:val="000000"/>
              </w:rPr>
              <w:t>6.4.4. төмендегі жағдайларды қоспағанда, Келісім аясында жаңа заемдар беруді бір жақты тәртіпте тоқтата тұруға;</w:t>
            </w:r>
          </w:p>
          <w:p w:rsidR="00C34D1E" w:rsidRPr="000D1789" w:rsidRDefault="00C34D1E" w:rsidP="00C34D1E">
            <w:pPr>
              <w:jc w:val="both"/>
              <w:rPr>
                <w:color w:val="000000"/>
              </w:rPr>
            </w:pPr>
            <w:r>
              <w:rPr>
                <w:color w:val="000000"/>
              </w:rPr>
              <w:t>1) Банктің жаңа заемдарды шығармау құқығы пайда болатын, Келісімде қарастырылған жағдайлар;</w:t>
            </w:r>
          </w:p>
          <w:p w:rsidR="00C34D1E" w:rsidRPr="000D1789" w:rsidRDefault="00C34D1E" w:rsidP="00C34D1E">
            <w:pPr>
              <w:jc w:val="both"/>
              <w:rPr>
                <w:color w:val="000000"/>
              </w:rPr>
            </w:pPr>
            <w:r>
              <w:rPr>
                <w:color w:val="000000"/>
              </w:rPr>
              <w:t>2) Келісім бойынша Заемшының Банк алдындағы міндеттемелерін орындамауы;</w:t>
            </w:r>
          </w:p>
          <w:p w:rsidR="00C34D1E" w:rsidRPr="000D1789" w:rsidRDefault="00C34D1E" w:rsidP="00C34D1E">
            <w:pPr>
              <w:jc w:val="both"/>
              <w:rPr>
                <w:color w:val="000000"/>
              </w:rPr>
            </w:pPr>
            <w:r>
              <w:rPr>
                <w:color w:val="000000"/>
              </w:rPr>
              <w:t>3) Банктің Келісімді тиісінше орындауына әсерін тигізетін Қолданыстағы заңнама талаптарының өзгеруі.</w:t>
            </w:r>
          </w:p>
          <w:p w:rsidR="00C34D1E" w:rsidRPr="000D1789" w:rsidRDefault="00C34D1E" w:rsidP="00C34D1E">
            <w:pPr>
              <w:jc w:val="both"/>
              <w:rPr>
                <w:color w:val="000000"/>
              </w:rPr>
            </w:pPr>
            <w:r>
              <w:rPr>
                <w:color w:val="000000"/>
              </w:rPr>
              <w:t>6.4.5. Жалпы талаптардың 6.2.5. тармағымен белгіленген жағдайларды қоспағанда, Келісім жасалған күнге бекітілген сыйақы мөлшерлемесін бір жақты тәртіппен ұлғайту жағына өзгертуге;</w:t>
            </w:r>
          </w:p>
          <w:p w:rsidR="00C34D1E" w:rsidRPr="000D1789" w:rsidRDefault="00C34D1E" w:rsidP="00C34D1E">
            <w:pPr>
              <w:jc w:val="both"/>
              <w:rPr>
                <w:color w:val="000000"/>
              </w:rPr>
            </w:pPr>
            <w:r>
              <w:rPr>
                <w:color w:val="000000"/>
              </w:rPr>
              <w:t>6.4.6. Егер өзгесі қолданыстағы заңнамада қарастырылмаса Кредиттік құралды мерзімінен бұрын өтегені үшін тұрақсыздық айыппұлын немесе айыппұлдық санкциялардың өзге түрлерін өндіріп алуға;</w:t>
            </w:r>
          </w:p>
          <w:p w:rsidR="00C34D1E" w:rsidRPr="000D1789" w:rsidRDefault="00C34D1E" w:rsidP="00C34D1E">
            <w:pPr>
              <w:jc w:val="both"/>
              <w:rPr>
                <w:color w:val="000000"/>
              </w:rPr>
            </w:pPr>
            <w:r>
              <w:rPr>
                <w:color w:val="000000"/>
              </w:rPr>
              <w:lastRenderedPageBreak/>
              <w:t>6.4.7. Егер Негізгі қарызды және/немесе сыйақыны өтеу күні демалыс немесе мереке күніне түскен болса және сыйақыны және/немесе Негізгі қарызды төлеуді одан кейінгі бірінші Жұмыс күні жүргізген жағдайда тұрақсыздық айыбын және басқа айыппұл санкцияларын өндіріп алуға.</w:t>
            </w:r>
          </w:p>
          <w:p w:rsidR="00C34D1E" w:rsidRDefault="00C34D1E" w:rsidP="00C34D1E">
            <w:pPr>
              <w:rPr>
                <w:b/>
                <w:color w:val="000000"/>
              </w:rPr>
            </w:pPr>
            <w:r>
              <w:rPr>
                <w:b/>
                <w:color w:val="000000"/>
              </w:rPr>
              <w:t>7. Есептілік</w:t>
            </w:r>
          </w:p>
          <w:p w:rsidR="00C34D1E" w:rsidRPr="004712DB" w:rsidRDefault="00C34D1E" w:rsidP="00C34D1E">
            <w:pPr>
              <w:jc w:val="both"/>
              <w:rPr>
                <w:color w:val="000000"/>
              </w:rPr>
            </w:pPr>
            <w:r>
              <w:rPr>
                <w:color w:val="000000"/>
              </w:rPr>
              <w:t xml:space="preserve">Жеке келісімде көзделген жағдайда Заемшы Банкке келесілерді беруге міндеттенеді: </w:t>
            </w:r>
          </w:p>
          <w:p w:rsidR="00C34D1E" w:rsidRDefault="00C34D1E" w:rsidP="00C34D1E">
            <w:pPr>
              <w:jc w:val="both"/>
              <w:rPr>
                <w:color w:val="000000"/>
              </w:rPr>
            </w:pPr>
            <w:r>
              <w:rPr>
                <w:color w:val="000000"/>
              </w:rPr>
              <w:t xml:space="preserve">1) Жеке келісімде көзделген мерзімде жылдық қаржылық есептілікті; </w:t>
            </w:r>
          </w:p>
          <w:p w:rsidR="007868DE" w:rsidRDefault="007868DE" w:rsidP="00C34D1E">
            <w:pPr>
              <w:jc w:val="both"/>
              <w:rPr>
                <w:color w:val="000000"/>
              </w:rPr>
            </w:pPr>
          </w:p>
          <w:p w:rsidR="007868DE" w:rsidRPr="004712DB" w:rsidRDefault="007868DE" w:rsidP="00C34D1E">
            <w:pPr>
              <w:jc w:val="both"/>
              <w:rPr>
                <w:color w:val="000000"/>
              </w:rPr>
            </w:pPr>
          </w:p>
          <w:p w:rsidR="00C34D1E" w:rsidRDefault="00C34D1E" w:rsidP="00C34D1E">
            <w:pPr>
              <w:jc w:val="both"/>
              <w:rPr>
                <w:color w:val="000000"/>
              </w:rPr>
            </w:pPr>
            <w:r>
              <w:rPr>
                <w:color w:val="000000"/>
              </w:rPr>
              <w:t>2) Жеке келісімде көзделген мерзімде тоқсан сайынғы қаржылық есептілікті;</w:t>
            </w:r>
          </w:p>
          <w:p w:rsidR="00C34D1E" w:rsidRPr="000D1789" w:rsidRDefault="00C34D1E" w:rsidP="00C34D1E">
            <w:pPr>
              <w:jc w:val="both"/>
            </w:pPr>
            <w:r>
              <w:rPr>
                <w:color w:val="000000"/>
              </w:rPr>
              <w:t>3) Жеке келісімде көзделген өзге де есептілікті.</w:t>
            </w:r>
          </w:p>
          <w:p w:rsidR="00C34D1E" w:rsidRDefault="00C34D1E" w:rsidP="00C34D1E">
            <w:pPr>
              <w:rPr>
                <w:b/>
                <w:color w:val="000000"/>
              </w:rPr>
            </w:pPr>
          </w:p>
          <w:p w:rsidR="00C34D1E" w:rsidRDefault="00C34D1E" w:rsidP="00C34D1E">
            <w:pPr>
              <w:rPr>
                <w:b/>
                <w:color w:val="000000"/>
              </w:rPr>
            </w:pPr>
            <w:r>
              <w:rPr>
                <w:b/>
                <w:color w:val="000000"/>
              </w:rPr>
              <w:t>8. Құпиялылық</w:t>
            </w:r>
          </w:p>
          <w:p w:rsidR="00C34D1E" w:rsidRPr="00D6703A" w:rsidRDefault="00C34D1E" w:rsidP="00C34D1E">
            <w:pPr>
              <w:jc w:val="both"/>
              <w:rPr>
                <w:color w:val="000000"/>
              </w:rPr>
            </w:pPr>
            <w:r>
              <w:rPr>
                <w:color w:val="000000"/>
              </w:rPr>
              <w:t xml:space="preserve">8.1. Банк Заемшыға банктік қызметтерді ұсыну, Банктің Келісімнің, Шарттардың/ Өтініштердің, Кепіл шарттың талаптарын орындау және/немесе Қазақстан Республикасының заңнама нормаларын сақтау барысында, Заемшы Банкке кез келген формада және түрде құпия ақпаратты береді, ал Банк мұндай құпиялылық ақпаратты қабылдайды және оған қатысты Қолданыстағы заңнамаға сәйкес талаптардың сақталуын қамтамасыз етеді. </w:t>
            </w:r>
          </w:p>
          <w:p w:rsidR="00C34D1E" w:rsidRPr="00D6703A" w:rsidRDefault="00C34D1E" w:rsidP="00C34D1E">
            <w:pPr>
              <w:jc w:val="both"/>
              <w:rPr>
                <w:color w:val="000000"/>
              </w:rPr>
            </w:pPr>
            <w:r>
              <w:rPr>
                <w:color w:val="000000"/>
              </w:rPr>
              <w:t>8.2. Құпия ақпарат болып Заемшы Банкке кез келген құжаттамалық, яғни құжатта белгіленген (қағаз, электронды немесе кез келген басқа тасымалдаушыда) ақпаратты білдіреді, оған қатысты келесі талаптар сақталады:</w:t>
            </w:r>
          </w:p>
          <w:p w:rsidR="00C34D1E" w:rsidRDefault="00C34D1E" w:rsidP="00C34D1E">
            <w:pPr>
              <w:pStyle w:val="ConsNormal"/>
              <w:widowControl/>
              <w:numPr>
                <w:ilvl w:val="0"/>
                <w:numId w:val="7"/>
              </w:numPr>
              <w:tabs>
                <w:tab w:val="left" w:pos="288"/>
                <w:tab w:val="num" w:pos="648"/>
              </w:tabs>
              <w:autoSpaceDE/>
              <w:snapToGrid w:val="0"/>
              <w:ind w:left="0" w:firstLine="0"/>
              <w:jc w:val="both"/>
              <w:rPr>
                <w:rFonts w:ascii="Times New Roman" w:hAnsi="Times New Roman" w:cs="Times New Roman"/>
                <w:sz w:val="24"/>
                <w:szCs w:val="24"/>
              </w:rPr>
            </w:pPr>
            <w:r>
              <w:rPr>
                <w:rFonts w:ascii="Times New Roman" w:hAnsi="Times New Roman"/>
                <w:sz w:val="24"/>
              </w:rPr>
              <w:t>аталған ақпарат үшінші тұлғаларға белгісіз болуына қарай шынайы немесе әлуетті коммерциялық құндылығы бар;</w:t>
            </w:r>
          </w:p>
          <w:p w:rsidR="00C34D1E" w:rsidRDefault="00C34D1E" w:rsidP="00C34D1E">
            <w:pPr>
              <w:pStyle w:val="ConsNormal"/>
              <w:widowControl/>
              <w:numPr>
                <w:ilvl w:val="0"/>
                <w:numId w:val="7"/>
              </w:numPr>
              <w:tabs>
                <w:tab w:val="left" w:pos="288"/>
                <w:tab w:val="num" w:pos="648"/>
              </w:tabs>
              <w:autoSpaceDE/>
              <w:snapToGrid w:val="0"/>
              <w:ind w:left="0" w:firstLine="0"/>
              <w:jc w:val="both"/>
              <w:rPr>
                <w:rFonts w:ascii="Times New Roman" w:hAnsi="Times New Roman" w:cs="Times New Roman"/>
                <w:sz w:val="24"/>
                <w:szCs w:val="24"/>
              </w:rPr>
            </w:pPr>
            <w:r>
              <w:rPr>
                <w:rFonts w:ascii="Times New Roman" w:hAnsi="Times New Roman"/>
                <w:sz w:val="24"/>
              </w:rPr>
              <w:t>мұндай ақпарат жалпыға мәлім болатын санатқа жатпайды, яғни заңды түрде еркін қолжетімділігі қарастырылмаған;</w:t>
            </w:r>
          </w:p>
          <w:p w:rsidR="00C34D1E" w:rsidRDefault="00C34D1E" w:rsidP="00C34D1E">
            <w:pPr>
              <w:pStyle w:val="ConsNormal"/>
              <w:widowControl/>
              <w:numPr>
                <w:ilvl w:val="0"/>
                <w:numId w:val="8"/>
              </w:numPr>
              <w:tabs>
                <w:tab w:val="left" w:pos="288"/>
                <w:tab w:val="num" w:pos="648"/>
              </w:tabs>
              <w:autoSpaceDE/>
              <w:snapToGrid w:val="0"/>
              <w:ind w:left="0" w:firstLine="0"/>
              <w:jc w:val="both"/>
              <w:rPr>
                <w:rFonts w:ascii="Times New Roman" w:hAnsi="Times New Roman" w:cs="Times New Roman"/>
                <w:sz w:val="24"/>
                <w:szCs w:val="24"/>
              </w:rPr>
            </w:pPr>
            <w:r>
              <w:rPr>
                <w:rFonts w:ascii="Times New Roman" w:hAnsi="Times New Roman"/>
                <w:sz w:val="24"/>
              </w:rPr>
              <w:t>мұндай ақпарат Қазақстан Республикасының заңнамасына сәйкес құпиялылық ақпаратқа жатқызылуы мүмкін;</w:t>
            </w:r>
          </w:p>
          <w:p w:rsidR="00C34D1E" w:rsidRDefault="00C34D1E" w:rsidP="00C34D1E">
            <w:pPr>
              <w:pStyle w:val="ConsNormal"/>
              <w:widowControl/>
              <w:numPr>
                <w:ilvl w:val="0"/>
                <w:numId w:val="8"/>
              </w:numPr>
              <w:tabs>
                <w:tab w:val="left" w:pos="288"/>
                <w:tab w:val="num" w:pos="648"/>
              </w:tabs>
              <w:autoSpaceDE/>
              <w:snapToGrid w:val="0"/>
              <w:ind w:left="0" w:firstLine="0"/>
              <w:jc w:val="both"/>
              <w:rPr>
                <w:rFonts w:ascii="Times New Roman" w:hAnsi="Times New Roman" w:cs="Times New Roman"/>
                <w:sz w:val="24"/>
                <w:szCs w:val="24"/>
              </w:rPr>
            </w:pPr>
            <w:r>
              <w:rPr>
                <w:rFonts w:ascii="Times New Roman" w:hAnsi="Times New Roman"/>
                <w:sz w:val="24"/>
              </w:rPr>
              <w:lastRenderedPageBreak/>
              <w:t>мұндай ақпарат Заемшы Келісім аясында ұсынғанға дейін Банктің басқаруында болмаған.</w:t>
            </w:r>
          </w:p>
          <w:p w:rsidR="00C34D1E" w:rsidRPr="00D6703A" w:rsidRDefault="00C34D1E" w:rsidP="00C34D1E">
            <w:pPr>
              <w:jc w:val="both"/>
              <w:rPr>
                <w:color w:val="000000"/>
              </w:rPr>
            </w:pPr>
            <w:r>
              <w:rPr>
                <w:color w:val="000000"/>
              </w:rPr>
              <w:t>8.3. Төмендегі ақпарат құпиялылық ақпарат болып табылмайды:</w:t>
            </w:r>
          </w:p>
          <w:p w:rsidR="00C34D1E" w:rsidRPr="00D6703A" w:rsidRDefault="00C34D1E" w:rsidP="00C34D1E">
            <w:pPr>
              <w:jc w:val="both"/>
              <w:rPr>
                <w:color w:val="000000"/>
              </w:rPr>
            </w:pPr>
            <w:r>
              <w:rPr>
                <w:color w:val="000000"/>
              </w:rPr>
              <w:t>а) жалпыға мәлім болып табылатын немесе Заемшыдан мұндай ақпаратты алған Банктің Келісімді бұзу нәтижесінен тыс жалпыға мәлім болып табылатын;</w:t>
            </w:r>
          </w:p>
          <w:p w:rsidR="00C34D1E" w:rsidRPr="00D6703A" w:rsidRDefault="00C34D1E" w:rsidP="00C34D1E">
            <w:pPr>
              <w:jc w:val="both"/>
              <w:rPr>
                <w:color w:val="000000"/>
              </w:rPr>
            </w:pPr>
            <w:r>
              <w:rPr>
                <w:color w:val="000000"/>
              </w:rPr>
              <w:t xml:space="preserve">б) Банктің заңды меншігінде болған немесе оған Заемшы ұсынғанға дейін белгілі болған;  </w:t>
            </w:r>
          </w:p>
          <w:p w:rsidR="00C34D1E" w:rsidRPr="00D6703A" w:rsidRDefault="00C34D1E" w:rsidP="00C34D1E">
            <w:pPr>
              <w:jc w:val="both"/>
              <w:rPr>
                <w:color w:val="000000"/>
              </w:rPr>
            </w:pPr>
            <w:r>
              <w:rPr>
                <w:color w:val="000000"/>
              </w:rPr>
              <w:t xml:space="preserve">в) Банктің мәліметі бойынша Заемшы алдында құпиялылықты сақтау бойынша міндеттеме жүктелмеген үшінші тұлғадан Банк құпиялылық талаптарында емес алған; </w:t>
            </w:r>
          </w:p>
          <w:p w:rsidR="00C34D1E" w:rsidRPr="00D6703A" w:rsidRDefault="00C34D1E" w:rsidP="00C34D1E">
            <w:pPr>
              <w:jc w:val="both"/>
              <w:rPr>
                <w:color w:val="000000"/>
              </w:rPr>
            </w:pPr>
            <w:r>
              <w:rPr>
                <w:color w:val="000000"/>
              </w:rPr>
              <w:t>г) Қазақстан Республикасының Банкке қолданылатын заңнама талаптарына сай немесе уәкілетті мемлекеттік органның заңды талабы негізінде ашылуға жататын.</w:t>
            </w:r>
          </w:p>
          <w:p w:rsidR="00C34D1E" w:rsidRPr="00D6703A" w:rsidRDefault="00C34D1E" w:rsidP="00C34D1E">
            <w:pPr>
              <w:jc w:val="both"/>
              <w:rPr>
                <w:color w:val="000000"/>
              </w:rPr>
            </w:pPr>
            <w:r>
              <w:rPr>
                <w:color w:val="000000"/>
              </w:rPr>
              <w:t>д) жеке зерттеулер, жүйелі бақылаулар немесе Заемшыдан алған құпиялылық ақпаратты пайдалануынсыз жүргізген өзге қызмет нәтижесінде Банкке белгілі болған ақпарат;</w:t>
            </w:r>
          </w:p>
          <w:p w:rsidR="00C34D1E" w:rsidRPr="00D6703A" w:rsidRDefault="00C34D1E" w:rsidP="00C34D1E">
            <w:pPr>
              <w:jc w:val="both"/>
              <w:rPr>
                <w:color w:val="000000"/>
              </w:rPr>
            </w:pPr>
            <w:r>
              <w:rPr>
                <w:color w:val="000000"/>
              </w:rPr>
              <w:t xml:space="preserve">е) Заемшының жазбаша келісімімен және/немесе Заемшының өзімен үшінші тұлғаларға жариялау нәтижесінде өз құпиялылығын жоғалтқан ақпарат. </w:t>
            </w:r>
          </w:p>
          <w:p w:rsidR="00C34D1E" w:rsidRPr="00D6703A" w:rsidRDefault="00C34D1E" w:rsidP="00C34D1E">
            <w:pPr>
              <w:jc w:val="both"/>
              <w:rPr>
                <w:color w:val="000000"/>
              </w:rPr>
            </w:pPr>
            <w:r>
              <w:rPr>
                <w:color w:val="000000"/>
              </w:rPr>
              <w:t xml:space="preserve">8.4. Банкке Жеке келісімді, Шартты/ Өтінішті беру күніне кез келген ақпарат және/немесе құжаттама Заемшымен ұсынылғанын және Заемшымен келешекте Қазақстан Республикасының 1999 жылғы 15 наурыздағы № 349-I «Мемлекеттік құпиялар туралы» заңында (бұдан әрі – «Заң») анықталған мемлекеттік және/немесе қызметтік құпия болып табылады. </w:t>
            </w:r>
          </w:p>
          <w:p w:rsidR="00C34D1E" w:rsidRPr="00D6703A" w:rsidRDefault="00C34D1E" w:rsidP="00C34D1E">
            <w:pPr>
              <w:jc w:val="both"/>
              <w:rPr>
                <w:color w:val="000000"/>
              </w:rPr>
            </w:pPr>
            <w:r>
              <w:rPr>
                <w:color w:val="000000"/>
              </w:rPr>
              <w:t xml:space="preserve">Заемшы Банкке ұсынатын ақпаратта және/немесе құжаттама Заңмен анықталғандай мемлекеттік және/немесе қызметтік құпия болған жағдайда, Заемшы көрсетілген ақпараттың және/немесе құжаттаманың тасымалдаушыларында және/немесе ілеспе құжаттарда Қазақстан Республикасының заңнамасында белгіленген құпиялылық таңбасын көрсетеді. </w:t>
            </w:r>
          </w:p>
          <w:p w:rsidR="00C34D1E" w:rsidRPr="00D6703A" w:rsidRDefault="00C34D1E" w:rsidP="00C34D1E">
            <w:pPr>
              <w:jc w:val="both"/>
              <w:rPr>
                <w:color w:val="000000"/>
              </w:rPr>
            </w:pPr>
            <w:r>
              <w:rPr>
                <w:color w:val="000000"/>
              </w:rPr>
              <w:lastRenderedPageBreak/>
              <w:t xml:space="preserve">Заемшы көрсетілген ақпараттың және/немесе құжаттаманың тасымалдаушыларында және/немесе ілеспе құжаттарында Қазақстан Республикасының заңнамасында белгіленгендей құпиялылық таңбасының болмауы Банк үшін көрсетілген ақпарат және/немесе құжаттама Қазақстан Республикасының заңнамасына сәйкес және/немесе Заңда белгіленген қызметтік құпияға жатпайтынмен және/немесе жатуға тиісті еместігімен келіседі. </w:t>
            </w:r>
          </w:p>
          <w:p w:rsidR="00C34D1E" w:rsidRPr="00D6703A" w:rsidRDefault="00C34D1E" w:rsidP="00C34D1E">
            <w:pPr>
              <w:jc w:val="both"/>
              <w:rPr>
                <w:color w:val="000000"/>
              </w:rPr>
            </w:pPr>
            <w:r>
              <w:rPr>
                <w:color w:val="000000"/>
              </w:rPr>
              <w:t xml:space="preserve">Заемшы егер көрсетілген ақпараттың және/немесе құжаттаманың тасымалдаушыларында және/немесе ілеспе құжаттарында құпиялылық таңбасын көрсетпесе, мемлекеттік және/немесе қызметтік құпияны Банкке беру нәтижесінде оның жариялағаны/жоғалғаны үшін Заемшы осы арқылы өзіне толық жауапкершілікті қабылдайды. </w:t>
            </w:r>
          </w:p>
          <w:p w:rsidR="00C34D1E" w:rsidRPr="00BD04B0" w:rsidRDefault="00C34D1E" w:rsidP="00C34D1E">
            <w:pPr>
              <w:pStyle w:val="a4"/>
              <w:tabs>
                <w:tab w:val="left" w:pos="68"/>
              </w:tabs>
              <w:ind w:left="0"/>
              <w:jc w:val="both"/>
            </w:pPr>
            <w:r>
              <w:t>8.5. Егер Заемшы Банкке электрондық, қағаз және/немесе өзге де материалдық тасымалдаушыда (бұдан әрі – «Дербес деректер субъектілері» және «Тиісінше дербес деректер») тіркелген белгілі бір немесе олардың негізінде айқындалатын Дербес деректер субъектісіне жататын мәліметтерді берген жағдайда, Заемшы Дербес деректерді берген кезде Дербес деректер субъектілерінен олардың Дербес деректерін Банкке, Банк акционеріне және үшінші тұлғаларға осындай үшінші тұлғалар Банктің клиентке қызмет көрсетуіне қатысатын шамада құпия негізде беруге келісімін алады.</w:t>
            </w:r>
          </w:p>
          <w:p w:rsidR="00C34D1E" w:rsidRPr="000E2B8D" w:rsidRDefault="00C34D1E" w:rsidP="00C34D1E">
            <w:pPr>
              <w:pStyle w:val="a4"/>
              <w:tabs>
                <w:tab w:val="left" w:pos="709"/>
              </w:tabs>
              <w:ind w:left="0"/>
              <w:jc w:val="both"/>
            </w:pPr>
            <w:r>
              <w:t xml:space="preserve">Банк Тараптар арасында жасалатын/жасалған шарттар аясында алған Дербес деректер әрі қарай өңделеді, сақталады және келесі мақсатта Қазақстан Республикасымен қатар оның шекарасынан тыс, осы Тармақта көрсетілген тұлғаларға табысталады: 1) Банктің "өз клиентіңді біл" процедураларының талаптарын сақтауы, 2)  FATCA талаптарын орындау, 3) Қылмыстық жолмен алынған кірістерді заңдастыруға (жылыстатуға) және терроризмді қаржыландыруға қарсы іс-қимыл талаптарын орындау, 4) Заңнама </w:t>
            </w:r>
            <w:r>
              <w:lastRenderedPageBreak/>
              <w:t>талаптарын сақтау. Бұл ретте Банк Заңнамаға сәйкес алынған дербес деректерді қорғаудың қажетті деңгейін және құпиялылығын қамтамасыз етеді.</w:t>
            </w:r>
          </w:p>
          <w:p w:rsidR="00C34D1E" w:rsidRDefault="00C34D1E" w:rsidP="00C34D1E">
            <w:pPr>
              <w:pStyle w:val="a4"/>
              <w:tabs>
                <w:tab w:val="left" w:pos="709"/>
              </w:tabs>
              <w:ind w:left="0"/>
              <w:jc w:val="both"/>
            </w:pPr>
            <w:r>
              <w:t xml:space="preserve">Заемшы Банк талабы бойынша банкке Дербес деректер субъектісінің жеке деректерін жинауға және өңдеуге, сондай-ақ оларды беруге келісімін алу туралы дәлелдемені ұсынады. </w:t>
            </w:r>
          </w:p>
          <w:p w:rsidR="00C34D1E" w:rsidRDefault="00C34D1E" w:rsidP="00C34D1E">
            <w:pPr>
              <w:jc w:val="both"/>
              <w:rPr>
                <w:b/>
                <w:color w:val="000000"/>
              </w:rPr>
            </w:pPr>
          </w:p>
          <w:p w:rsidR="00C34D1E" w:rsidRDefault="00C34D1E" w:rsidP="00C34D1E">
            <w:pPr>
              <w:rPr>
                <w:b/>
                <w:color w:val="000000"/>
              </w:rPr>
            </w:pPr>
            <w:r>
              <w:rPr>
                <w:b/>
                <w:color w:val="000000"/>
              </w:rPr>
              <w:t>9. Заемшының куәландырулары мен кепілдіктері</w:t>
            </w:r>
          </w:p>
          <w:p w:rsidR="00C34D1E" w:rsidRDefault="00C34D1E" w:rsidP="00C34D1E">
            <w:pPr>
              <w:jc w:val="both"/>
              <w:rPr>
                <w:color w:val="000000"/>
              </w:rPr>
            </w:pPr>
            <w:r>
              <w:rPr>
                <w:color w:val="000000"/>
              </w:rPr>
              <w:t xml:space="preserve">9.1. Заемшының төмендегі растамалары мен кепілдіктері Жеке келісімге қол қойылған күнгі жағдай бойынша шындыққа сай және дұрыс болып саналады және Заемшы Өтініш берген, Шарт жасасқан күні қайтадан қаралуы керек және Келісімнің қолданыс мерзімі ішінде жарамды болып табылады. </w:t>
            </w:r>
          </w:p>
          <w:p w:rsidR="00C34D1E" w:rsidRDefault="00C34D1E" w:rsidP="00C34D1E">
            <w:pPr>
              <w:jc w:val="both"/>
              <w:rPr>
                <w:color w:val="000000"/>
              </w:rPr>
            </w:pPr>
            <w:r>
              <w:rPr>
                <w:color w:val="000000"/>
              </w:rPr>
              <w:t>9.1.1. Егер Заемшы Қазақстан Республикасының резиденті болса – Заемшы тиісті түрде құрылғанын және Қазақстан Республикасының қолданыстағы заңнамаларына сәйкес тіркелгенін, ал егер Заемшы Қазақстан Республикасының бейрезиденті болса – өзі тіркелген елдің заңнамасына сәйкес құрылған және тіркелген.</w:t>
            </w:r>
          </w:p>
          <w:p w:rsidR="00C34D1E" w:rsidRDefault="00C34D1E" w:rsidP="00C34D1E">
            <w:pPr>
              <w:jc w:val="both"/>
              <w:rPr>
                <w:color w:val="000000"/>
              </w:rPr>
            </w:pPr>
            <w:r>
              <w:rPr>
                <w:color w:val="000000"/>
              </w:rPr>
              <w:t>9.1.2. Заемшы банкрот, жойылу, сауықтыру, санrция процедураларына және Заемшының төлеуге қабілетсіздігімен байланысты басқа процедураларына қатыспайды және Заемшының мұндай процедуларға тартылу қауіпі жоқ;</w:t>
            </w:r>
          </w:p>
          <w:p w:rsidR="00C34D1E" w:rsidRDefault="00C34D1E" w:rsidP="00C34D1E">
            <w:pPr>
              <w:jc w:val="both"/>
              <w:rPr>
                <w:color w:val="000000"/>
              </w:rPr>
            </w:pPr>
            <w:r>
              <w:rPr>
                <w:color w:val="000000"/>
              </w:rPr>
              <w:t>9.1.3. Заемшы өз қызметінде қолданылатын заңнаманың талаптарын сақтайды және Жеке келісімге қол қою сәтінде Заемшы үшін мемлекет пен оның органдары, сондай-ақ кез келген үшінші тұлғалар тарапынан кредиттік құралды қайтару мүмкін еместігін тудыруы мүмкін қандай да бір құқықтық наразылықтар болмайды.</w:t>
            </w:r>
          </w:p>
          <w:p w:rsidR="00C34D1E" w:rsidRDefault="00C34D1E" w:rsidP="00C34D1E">
            <w:pPr>
              <w:jc w:val="both"/>
              <w:rPr>
                <w:color w:val="000000"/>
              </w:rPr>
            </w:pPr>
            <w:r>
              <w:rPr>
                <w:color w:val="000000"/>
              </w:rPr>
              <w:t>9.1.4. Заемшының берген барлық ақпараты  Қамтамасыз ету, қаржылық жағдай туралы ақпаратты қоса алғанда, бірақ шектелмей, нақты, толық әрі дұрыс болып табылады;</w:t>
            </w:r>
          </w:p>
          <w:p w:rsidR="00C34D1E" w:rsidRDefault="00C34D1E" w:rsidP="00C34D1E">
            <w:pPr>
              <w:jc w:val="both"/>
              <w:rPr>
                <w:color w:val="000000"/>
              </w:rPr>
            </w:pPr>
            <w:r>
              <w:rPr>
                <w:color w:val="000000"/>
              </w:rPr>
              <w:t xml:space="preserve">9.1.5. Банкке қаржылық жағдай туралы соңғы ақпарат берілген күннен бастап </w:t>
            </w:r>
            <w:r>
              <w:rPr>
                <w:color w:val="000000"/>
              </w:rPr>
              <w:lastRenderedPageBreak/>
              <w:t>Заемшының қаржылық жағдайында және Активтердің құқықтық жай-күйінде қандайда бір жағымсыз өзгерістер болмаған;</w:t>
            </w:r>
          </w:p>
          <w:p w:rsidR="00C34D1E" w:rsidRDefault="00C34D1E" w:rsidP="00C34D1E">
            <w:pPr>
              <w:jc w:val="both"/>
              <w:rPr>
                <w:color w:val="000000"/>
              </w:rPr>
            </w:pPr>
            <w:r>
              <w:rPr>
                <w:color w:val="000000"/>
              </w:rPr>
              <w:t>9.1.6. Заемшы және оның уәкілетті өкілдері Келісімді, Шарттарды/ Өтініштерді жасау және орындау үшін тиісті корпоративтік органдардан берілетін барлық тиісті құқықтар мен өкілеттіліктерге ие және ие болады, осындай шешімдерді дауға салуға негіз болатын деректер Заемшыға белгісіз.</w:t>
            </w:r>
          </w:p>
          <w:p w:rsidR="00C34D1E" w:rsidRDefault="00C34D1E" w:rsidP="00C34D1E">
            <w:pPr>
              <w:jc w:val="both"/>
              <w:rPr>
                <w:color w:val="000000"/>
              </w:rPr>
            </w:pPr>
            <w:r>
              <w:t>9.1.7. Заемшы қолданылуы Заемшыға және Банк немесе Банк арқылы жүргізілетін операцияларға қолданылатын кез келген елдің, халықаралық ұйымның юрисдикциясына сәйкес шет мемлекеттердің заңнамасында белгіленген шектеулер мен тыйымдарға және санкцияларға байланысты туындауы мүмкін тәуекелдерді және барлық салдарларды өзіне қабылдайды (оның ішінде, бірақ операция түрімен байланысты, Заемшы мен оның лауазымды адамдарының, акционерлердің/қатысушылардың, бенефициарлық меншік иелерінің, еншілес және қауымдасқан ұйымдардың тіркелген және (немесе) орналасқан елімен, сондай-ақ осы елдерге/осы тұлғаларға немесе осы елдерден/осы тұлғалардан жүргізілетін төлемдермен шектелмей). Банк бұл тәуекелдер мен салдар үшін жауапты болмайды.</w:t>
            </w:r>
          </w:p>
          <w:p w:rsidR="00C34D1E" w:rsidRDefault="00C34D1E" w:rsidP="00C34D1E">
            <w:pPr>
              <w:jc w:val="both"/>
              <w:rPr>
                <w:color w:val="000000"/>
              </w:rPr>
            </w:pPr>
            <w:r>
              <w:rPr>
                <w:color w:val="000000"/>
              </w:rPr>
              <w:t>9.1.8. Жеке келісімге, Шарттарға/ Өтініштерге қол қою қолданыстағы заңнамаларға, Заемшының құрылтайшылық құжаттарына, уәкілетті мемлекеттік органдардың немесе Заемшының корпоративтік органдарының  шешімдері мен резолюцияларына, Заемшы тарапынан болған кез келген құжатқа қарсы келмейді және қарсы келмейтін болады;</w:t>
            </w:r>
          </w:p>
          <w:p w:rsidR="00C34D1E" w:rsidRDefault="00C34D1E" w:rsidP="00C34D1E">
            <w:pPr>
              <w:jc w:val="both"/>
              <w:rPr>
                <w:color w:val="000000"/>
              </w:rPr>
            </w:pPr>
            <w:r>
              <w:rPr>
                <w:color w:val="000000"/>
              </w:rPr>
              <w:t>9.1.9. Келісім, Шарттар/Өтініштер және оларға қатысты барлық шарттар, қосымша келісімдер, қосымшалар заңды, жарамды болып табылады.</w:t>
            </w:r>
          </w:p>
          <w:p w:rsidR="00C34D1E" w:rsidRDefault="00C34D1E" w:rsidP="00C34D1E">
            <w:pPr>
              <w:jc w:val="both"/>
              <w:rPr>
                <w:color w:val="000000"/>
              </w:rPr>
            </w:pPr>
          </w:p>
          <w:p w:rsidR="00C34D1E" w:rsidRDefault="00C34D1E" w:rsidP="00C34D1E">
            <w:pPr>
              <w:jc w:val="both"/>
              <w:rPr>
                <w:b/>
                <w:color w:val="000000"/>
              </w:rPr>
            </w:pPr>
            <w:r>
              <w:rPr>
                <w:b/>
                <w:color w:val="000000"/>
              </w:rPr>
              <w:t>10. Хабарлама. Байланыс арналары</w:t>
            </w:r>
          </w:p>
          <w:p w:rsidR="00C34D1E" w:rsidRDefault="00C34D1E" w:rsidP="00C34D1E">
            <w:pPr>
              <w:tabs>
                <w:tab w:val="left" w:pos="3119"/>
              </w:tabs>
              <w:jc w:val="both"/>
            </w:pPr>
            <w:r>
              <w:lastRenderedPageBreak/>
              <w:t>10.1.Тараптар арасындағы хабарламалар мен хабарламалар жазбаша нысанда, қолма-қол (курьермен), тапсырыс хатпен, электрондық құжат айналымы жүйелерін (Doculite және басқалар) пайдалана отырып, телекс (факсимильдік) байланыс және электрондық пошта арқылы қазақ және/немесе орыс тілдерінде жіберіледі.</w:t>
            </w:r>
          </w:p>
          <w:p w:rsidR="00C34D1E" w:rsidRDefault="00C34D1E" w:rsidP="00C34D1E">
            <w:pPr>
              <w:tabs>
                <w:tab w:val="left" w:pos="3119"/>
              </w:tabs>
              <w:jc w:val="both"/>
            </w:pPr>
            <w:r>
              <w:t>10.2. Тараптар Банктің хабарламалар мен хабарламаларды Жалпы талаптардың 10.1-тармағында көзделмеген өзге Байланыс арналары арқылы жіберуге де құқылы екенін растайды.</w:t>
            </w:r>
          </w:p>
          <w:p w:rsidR="00C34D1E" w:rsidRPr="00ED4612" w:rsidRDefault="00C34D1E" w:rsidP="00C34D1E">
            <w:pPr>
              <w:tabs>
                <w:tab w:val="left" w:pos="3119"/>
              </w:tabs>
              <w:jc w:val="both"/>
            </w:pPr>
            <w:r>
              <w:t>10.3.</w:t>
            </w:r>
            <w:r w:rsidRPr="00ED4612">
              <w:t xml:space="preserve"> Егер Жалпы талаптарда басқасы көзделмесе, кез келген хабарлама, наразылық, өтініш немесе өзге де хаттар алынған болып есептеледі:</w:t>
            </w:r>
          </w:p>
          <w:p w:rsidR="00C34D1E" w:rsidRPr="00ED4612" w:rsidRDefault="00C34D1E" w:rsidP="00C34D1E">
            <w:pPr>
              <w:tabs>
                <w:tab w:val="left" w:pos="3119"/>
              </w:tabs>
              <w:jc w:val="both"/>
            </w:pPr>
            <w:r w:rsidRPr="00ED4612">
              <w:t>- қолма-қол (жеткізушімен) жеткізілген кезде - тиісті белгісімен алынған күні;</w:t>
            </w:r>
          </w:p>
          <w:p w:rsidR="00C34D1E" w:rsidRPr="00ED4612" w:rsidRDefault="00C34D1E" w:rsidP="00C34D1E">
            <w:pPr>
              <w:tabs>
                <w:tab w:val="left" w:pos="3119"/>
              </w:tabs>
              <w:jc w:val="both"/>
            </w:pPr>
            <w:r w:rsidRPr="00ED4612">
              <w:t>- хабарламасы бар тапсырыс хатпен жіберген кезде -хатты жіберген күні, басқа хаттар бойынша - жібергеннен кейін 5 (бесінші) күні (жіберген кезде пошта ұйымы берген құжаттағы күнімен);</w:t>
            </w:r>
          </w:p>
          <w:p w:rsidR="00C34D1E" w:rsidRDefault="00C34D1E" w:rsidP="00C34D1E">
            <w:pPr>
              <w:tabs>
                <w:tab w:val="left" w:pos="3119"/>
              </w:tabs>
              <w:jc w:val="both"/>
            </w:pPr>
            <w:r w:rsidRPr="00ED4612">
              <w:t xml:space="preserve">-телекс (факсимильдік) байланыс, SMS </w:t>
            </w:r>
            <w:r w:rsidRPr="00ED4612">
              <w:rPr>
                <w:cs/>
              </w:rPr>
              <w:t xml:space="preserve">– </w:t>
            </w:r>
            <w:r w:rsidRPr="00ED4612">
              <w:t>хабарламалар арқылы Жеке келісімде көрсетілген электрондық пошта мекенжайына немесе хабарламаны алуды тіркеуді қамтамасыз ететін өзге де Байланыс арналарына жіберген кезде - сол күні.</w:t>
            </w:r>
          </w:p>
          <w:p w:rsidR="00C34D1E" w:rsidRPr="000D1789" w:rsidRDefault="00C34D1E" w:rsidP="00C34D1E">
            <w:pPr>
              <w:jc w:val="both"/>
              <w:rPr>
                <w:color w:val="000000"/>
              </w:rPr>
            </w:pPr>
            <w:r>
              <w:t xml:space="preserve">10.4. </w:t>
            </w:r>
            <w:r>
              <w:rPr>
                <w:color w:val="000000"/>
              </w:rPr>
              <w:t>Егер Тараптар өз мекенжайларын, телефон нөмірлерінғ пошта мекенжайын және қандай да бір басқа деректемелерін өзгертсе, олар осы өзгерістер туралы бір-біріне 10 (он) Жұмыс күнінен аспайтын мерзімде хабарлауы тиіс.</w:t>
            </w:r>
          </w:p>
          <w:p w:rsidR="00C34D1E" w:rsidRPr="000D1789" w:rsidRDefault="00C34D1E" w:rsidP="00C34D1E">
            <w:pPr>
              <w:jc w:val="both"/>
              <w:rPr>
                <w:color w:val="000000"/>
              </w:rPr>
            </w:pPr>
            <w:r>
              <w:rPr>
                <w:color w:val="000000"/>
              </w:rPr>
              <w:t>10.5. Заемшы байланыс құралын пайдаланудағы барлық және кез келген тәуекелді өзіне алады, оның ішінде, бірақ шектелместен, үшінші тұлғалардың кез келген қасақана іс-әрекеттері, алаяқтық, Байланыс арналары арқлы жіберілген немесе алынған ақпаратқа уәкілетсіз қолжеткізу, сонымен қатар, осындай ақпаратты қызмет көрсетушінің байланыс құралдары жұмысындағы, хабарлама және хабарды жіберу үшін пайдаланылатын жабдықтардағы ақаулардың салдары себебінен Заемшы/Банк алғанға дейін жоғалуы жатады.</w:t>
            </w:r>
          </w:p>
          <w:p w:rsidR="00C34D1E" w:rsidRDefault="00C34D1E" w:rsidP="00C34D1E">
            <w:pPr>
              <w:jc w:val="both"/>
              <w:rPr>
                <w:color w:val="000000"/>
              </w:rPr>
            </w:pPr>
            <w:r>
              <w:lastRenderedPageBreak/>
              <w:t>Банк Заемшының деректемелерінің, Байланыс арналарының деректерінің өзгеруіне байланысты және оны Заемшы Банкке жазбаша түрде хабарламау салдарынан Заемшының хабарламаны және хабарды алмағаны немесе уақтылы алмағаны үшін жауапты болмайды.</w:t>
            </w:r>
          </w:p>
          <w:p w:rsidR="00C34D1E" w:rsidRPr="00971BE7" w:rsidRDefault="00C34D1E" w:rsidP="00C34D1E">
            <w:pPr>
              <w:jc w:val="center"/>
              <w:rPr>
                <w:b/>
                <w:color w:val="000000"/>
              </w:rPr>
            </w:pPr>
          </w:p>
          <w:p w:rsidR="00C34D1E" w:rsidRPr="00C754BD" w:rsidRDefault="00C34D1E" w:rsidP="00C34D1E">
            <w:pPr>
              <w:rPr>
                <w:b/>
                <w:color w:val="000000"/>
              </w:rPr>
            </w:pPr>
            <w:r>
              <w:rPr>
                <w:b/>
                <w:color w:val="000000"/>
              </w:rPr>
              <w:t>11. Жақсарту жағына қарай өзгертулер</w:t>
            </w:r>
          </w:p>
          <w:p w:rsidR="00C34D1E" w:rsidRDefault="00C34D1E" w:rsidP="00C34D1E">
            <w:pPr>
              <w:jc w:val="both"/>
              <w:rPr>
                <w:color w:val="000000"/>
              </w:rPr>
            </w:pPr>
            <w:r>
              <w:rPr>
                <w:color w:val="000000"/>
              </w:rPr>
              <w:t>11.1. Банк Жеке келісімнің шарттарын біржақты тәртіппен өзгертуге құқылы, олар Заемшы үшін жақсарту жағына қарай өз қалауы бойынша Жалпы талаптарда көзделген тәртіппен ғана өзгертілуі мүмкін. Бұл жағдайда қосымша Келісім жасау талап етілмейді.</w:t>
            </w:r>
          </w:p>
          <w:p w:rsidR="00C34D1E" w:rsidRPr="00C754BD" w:rsidRDefault="00C34D1E" w:rsidP="00C34D1E">
            <w:pPr>
              <w:jc w:val="both"/>
              <w:rPr>
                <w:color w:val="000000"/>
              </w:rPr>
            </w:pPr>
            <w:r>
              <w:rPr>
                <w:color w:val="000000"/>
              </w:rPr>
              <w:t>11.</w:t>
            </w:r>
            <w:r w:rsidRPr="00E62415">
              <w:rPr>
                <w:color w:val="000000"/>
              </w:rPr>
              <w:t>2</w:t>
            </w:r>
            <w:r>
              <w:rPr>
                <w:color w:val="000000"/>
              </w:rPr>
              <w:t xml:space="preserve">. Банктің Келісім бойынша жақсарту талаптарын қолданғаны туралы Банк Заемшыны байланыс арналары арқылы оларды қолданысқа болжамды енгізгенге дейін кемінде күнтізбелік 14 (он төрт) күн бұрын хабардар етеді. </w:t>
            </w:r>
          </w:p>
          <w:p w:rsidR="00C34D1E" w:rsidRPr="00E53DF6" w:rsidRDefault="00C34D1E" w:rsidP="00C34D1E">
            <w:pPr>
              <w:jc w:val="both"/>
              <w:rPr>
                <w:color w:val="000000"/>
              </w:rPr>
            </w:pPr>
            <w:r>
              <w:rPr>
                <w:color w:val="000000"/>
              </w:rPr>
              <w:t>11.</w:t>
            </w:r>
            <w:r w:rsidRPr="00672F10">
              <w:rPr>
                <w:color w:val="000000"/>
              </w:rPr>
              <w:t>3</w:t>
            </w:r>
            <w:r>
              <w:rPr>
                <w:color w:val="000000"/>
              </w:rPr>
              <w:t>. Егер көрсетілген мерзімде Банк Заемшыдан Келісім бойынша Банк ұсынған жақсарту талаптарын қолданудан жазбаша бас тартуды алмаса, олар Заемшы қабылдаған болып есептеледі. Заемшыдан жазбаша бас тартуды алған жағдайда, мұндай Шарттар қабылданбады деп есептеледі.</w:t>
            </w:r>
          </w:p>
          <w:p w:rsidR="00C34D1E" w:rsidRDefault="00C34D1E" w:rsidP="00C34D1E">
            <w:pPr>
              <w:pStyle w:val="1"/>
              <w:jc w:val="both"/>
              <w:rPr>
                <w:sz w:val="24"/>
                <w:szCs w:val="24"/>
              </w:rPr>
            </w:pPr>
            <w:r>
              <w:rPr>
                <w:sz w:val="24"/>
              </w:rPr>
              <w:t>11.</w:t>
            </w:r>
            <w:r>
              <w:rPr>
                <w:sz w:val="24"/>
                <w:lang w:val="ru-RU"/>
              </w:rPr>
              <w:t>4</w:t>
            </w:r>
            <w:r>
              <w:rPr>
                <w:sz w:val="24"/>
              </w:rPr>
              <w:t>. Келесілер жақсарту (Жақсарту шарттары) деп танылады:</w:t>
            </w:r>
          </w:p>
          <w:p w:rsidR="00C34D1E" w:rsidRPr="003265F8" w:rsidRDefault="00C34D1E" w:rsidP="00C34D1E">
            <w:pPr>
              <w:jc w:val="both"/>
              <w:rPr>
                <w:color w:val="000000" w:themeColor="text1"/>
              </w:rPr>
            </w:pPr>
            <w:r>
              <w:rPr>
                <w:color w:val="000000" w:themeColor="text1"/>
              </w:rPr>
              <w:t>- Кредиттік құралға қызмет көрсетуге байланысты қызмет көрсеткені үшін комиссияларды және өзге төлемдерді азайту жағына өзгерту немесе толық жою;</w:t>
            </w:r>
          </w:p>
          <w:p w:rsidR="00C34D1E" w:rsidRPr="003265F8" w:rsidRDefault="00C34D1E" w:rsidP="00C34D1E">
            <w:pPr>
              <w:jc w:val="both"/>
              <w:rPr>
                <w:color w:val="000000" w:themeColor="text1"/>
              </w:rPr>
            </w:pPr>
            <w:r>
              <w:rPr>
                <w:color w:val="000000" w:themeColor="text1"/>
              </w:rPr>
              <w:t>- тұрақсыздық айыппұлын (айыппұл, өсімпұл) азайту жағына өзгерту немесе толық жою;</w:t>
            </w:r>
          </w:p>
          <w:p w:rsidR="00C34D1E" w:rsidRPr="003265F8" w:rsidRDefault="00C34D1E" w:rsidP="00C34D1E">
            <w:pPr>
              <w:jc w:val="both"/>
              <w:rPr>
                <w:color w:val="000000" w:themeColor="text1"/>
              </w:rPr>
            </w:pPr>
            <w:r>
              <w:rPr>
                <w:color w:val="000000" w:themeColor="text1"/>
              </w:rPr>
              <w:t>- Жеке келісім, Шарт/ Өтініш бойынша сыйақы мөлшерлемесінің азаю жағына өзгертілуі;</w:t>
            </w:r>
          </w:p>
          <w:p w:rsidR="00C34D1E" w:rsidRDefault="00C34D1E" w:rsidP="00C34D1E">
            <w:pPr>
              <w:jc w:val="both"/>
              <w:rPr>
                <w:color w:val="000000" w:themeColor="text1"/>
              </w:rPr>
            </w:pPr>
            <w:r>
              <w:rPr>
                <w:color w:val="000000" w:themeColor="text1"/>
              </w:rPr>
              <w:t>- Жеке келісім, Шарт/Өтініш бойынша төлемдер мерзімін кейінге шегеру;</w:t>
            </w:r>
          </w:p>
          <w:p w:rsidR="00C34D1E" w:rsidRDefault="00C34D1E" w:rsidP="00C34D1E">
            <w:pPr>
              <w:jc w:val="both"/>
              <w:rPr>
                <w:color w:val="000000" w:themeColor="text1"/>
              </w:rPr>
            </w:pPr>
            <w:r>
              <w:rPr>
                <w:color w:val="000000" w:themeColor="text1"/>
              </w:rPr>
              <w:t>- Қолжетімділік кезеңін ұзарту;</w:t>
            </w:r>
          </w:p>
          <w:p w:rsidR="00C34D1E" w:rsidRDefault="00C34D1E" w:rsidP="00C34D1E">
            <w:pPr>
              <w:jc w:val="both"/>
              <w:rPr>
                <w:color w:val="000000" w:themeColor="text1"/>
              </w:rPr>
            </w:pPr>
            <w:r>
              <w:rPr>
                <w:color w:val="000000" w:themeColor="text1"/>
              </w:rPr>
              <w:t>- Жеңілдікті кезең беру;</w:t>
            </w:r>
          </w:p>
          <w:p w:rsidR="00C34D1E" w:rsidRPr="00564C22" w:rsidRDefault="00C34D1E" w:rsidP="00C34D1E">
            <w:pPr>
              <w:jc w:val="both"/>
              <w:rPr>
                <w:color w:val="000000" w:themeColor="text1"/>
              </w:rPr>
            </w:pPr>
            <w:r>
              <w:rPr>
                <w:color w:val="000000" w:themeColor="text1"/>
              </w:rPr>
              <w:t xml:space="preserve">- Заемшының Келісім бойынша кез келген міндеттемелерді орындауы бойынша мерзімін ұзарту; </w:t>
            </w:r>
          </w:p>
          <w:p w:rsidR="00C34D1E" w:rsidRDefault="00C34D1E" w:rsidP="00C34D1E">
            <w:pPr>
              <w:jc w:val="both"/>
              <w:rPr>
                <w:color w:val="000000" w:themeColor="text1"/>
              </w:rPr>
            </w:pPr>
            <w:r>
              <w:rPr>
                <w:color w:val="000000" w:themeColor="text1"/>
              </w:rPr>
              <w:t xml:space="preserve">- Заемшы үшін төмен тұрған кезектің берешегін жоғары тұрған басымдыққа </w:t>
            </w:r>
            <w:r>
              <w:rPr>
                <w:color w:val="000000" w:themeColor="text1"/>
              </w:rPr>
              <w:lastRenderedPageBreak/>
              <w:t>өтеу мүмкіндігін көздейтін берешекті өтеу кезектілігінің өзгеруі;</w:t>
            </w:r>
          </w:p>
          <w:p w:rsidR="00C34D1E" w:rsidRDefault="00C34D1E" w:rsidP="00C34D1E">
            <w:pPr>
              <w:jc w:val="both"/>
              <w:rPr>
                <w:color w:val="000000" w:themeColor="text1"/>
              </w:rPr>
            </w:pPr>
            <w:r>
              <w:rPr>
                <w:color w:val="000000" w:themeColor="text1"/>
              </w:rPr>
              <w:t>- Заемшыға Келісім шарттарын өзге де жақсартуларды ұсыну.</w:t>
            </w:r>
          </w:p>
          <w:p w:rsidR="00C34D1E" w:rsidRPr="00D71902" w:rsidRDefault="00C34D1E" w:rsidP="00C34D1E">
            <w:pPr>
              <w:jc w:val="center"/>
              <w:rPr>
                <w:b/>
                <w:color w:val="000000"/>
              </w:rPr>
            </w:pPr>
          </w:p>
          <w:p w:rsidR="00C34D1E" w:rsidRDefault="00C34D1E" w:rsidP="00C34D1E">
            <w:pPr>
              <w:rPr>
                <w:rFonts w:eastAsia="SimSun"/>
                <w:b/>
                <w:bCs/>
              </w:rPr>
            </w:pPr>
            <w:r>
              <w:rPr>
                <w:b/>
              </w:rPr>
              <w:t>12. Келісім бойынша талап ету құқықтарын беру</w:t>
            </w:r>
          </w:p>
          <w:p w:rsidR="00C34D1E" w:rsidRPr="00012678" w:rsidRDefault="00C34D1E" w:rsidP="00C34D1E">
            <w:pPr>
              <w:pStyle w:val="1"/>
              <w:jc w:val="both"/>
              <w:rPr>
                <w:sz w:val="24"/>
                <w:szCs w:val="24"/>
              </w:rPr>
            </w:pPr>
            <w:r>
              <w:rPr>
                <w:sz w:val="24"/>
              </w:rPr>
              <w:t>12.1. Банк Келісім бойынша өзiнiң талап ету құқықтарының барлығын немесе олардың бiр бөлiгiн, міндеттерін Заемшының келiсiмiнсiз үшiншi тұлғаларға беруге құқылы.</w:t>
            </w:r>
          </w:p>
          <w:p w:rsidR="00C34D1E" w:rsidRPr="00012678" w:rsidRDefault="00C34D1E" w:rsidP="00C34D1E">
            <w:pPr>
              <w:pStyle w:val="1"/>
              <w:jc w:val="both"/>
              <w:rPr>
                <w:sz w:val="24"/>
                <w:szCs w:val="24"/>
              </w:rPr>
            </w:pPr>
            <w:r>
              <w:rPr>
                <w:sz w:val="24"/>
              </w:rPr>
              <w:t>12.2. Заемшының Келісім бойынша өзiнiң құқықтары мен мiндеттерiн Банктiң жазбаша келiсiмiнсiз үшiншi тұлғаға беруге құқығы жоқ.</w:t>
            </w:r>
          </w:p>
          <w:p w:rsidR="00C34D1E" w:rsidRPr="00012678" w:rsidRDefault="00C34D1E" w:rsidP="00C34D1E">
            <w:pPr>
              <w:pStyle w:val="1"/>
              <w:jc w:val="both"/>
              <w:rPr>
                <w:sz w:val="24"/>
                <w:szCs w:val="24"/>
              </w:rPr>
            </w:pPr>
            <w:r>
              <w:rPr>
                <w:sz w:val="24"/>
              </w:rPr>
              <w:t>12.3. Келісім бойынша тараптың құқылы мирасқоры Келісімде 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rsidR="00C34D1E" w:rsidRDefault="00C34D1E" w:rsidP="00C34D1E">
            <w:pPr>
              <w:pStyle w:val="1"/>
              <w:jc w:val="both"/>
              <w:rPr>
                <w:sz w:val="24"/>
                <w:szCs w:val="24"/>
              </w:rPr>
            </w:pPr>
            <w:r>
              <w:rPr>
                <w:sz w:val="24"/>
              </w:rPr>
              <w:t>12.4. Банк Келісім бойынша (талап ету) құқықтарды үшінші тұлғаға берген кезде, Қазақстан Республикасының заңнамасы тарапынан Келісім аясында кредитор мен заемшының өзара қарым-қатынасына  қойылатын талаптар мен шектеулер Заемшының (талап ету) құқық берілген үшінші тұлғамен құқықтық қатынастарына да таралады.</w:t>
            </w:r>
          </w:p>
          <w:p w:rsidR="00C34D1E" w:rsidRPr="00012678" w:rsidRDefault="00C34D1E" w:rsidP="00C34D1E">
            <w:pPr>
              <w:pStyle w:val="1"/>
              <w:jc w:val="both"/>
              <w:rPr>
                <w:sz w:val="24"/>
                <w:szCs w:val="24"/>
              </w:rPr>
            </w:pPr>
          </w:p>
          <w:p w:rsidR="00C34D1E" w:rsidRDefault="00C34D1E" w:rsidP="00C34D1E">
            <w:pPr>
              <w:rPr>
                <w:b/>
                <w:color w:val="000000"/>
              </w:rPr>
            </w:pPr>
            <w:r>
              <w:rPr>
                <w:b/>
                <w:color w:val="000000"/>
              </w:rPr>
              <w:t>13. Өзге ережелер</w:t>
            </w:r>
          </w:p>
          <w:p w:rsidR="00C34D1E" w:rsidRDefault="00C34D1E" w:rsidP="00C34D1E">
            <w:pPr>
              <w:jc w:val="both"/>
            </w:pPr>
            <w:r>
              <w:rPr>
                <w:color w:val="000000"/>
              </w:rPr>
              <w:t>13.1. Жеке келісім аясында жасалған Шарттар және Өтініштер оның ажырамас бөлігі болып табылады және сонымен бірге ғана қарастырылуы мүмкін. Егер Келісімнің және/немесе Шарттың/Өтініштің бір бөлігі жарамсыз болып табылса, ол Келісімнің және/немесе Шарттың/Өтініштің басқа да бөліктерінің жарамдылығына әсер етпеуі керек.</w:t>
            </w:r>
          </w:p>
          <w:p w:rsidR="00092BDB" w:rsidRPr="00092BDB" w:rsidRDefault="00C34D1E" w:rsidP="00092BDB">
            <w:pPr>
              <w:pStyle w:val="afd"/>
              <w:jc w:val="both"/>
            </w:pPr>
            <w:r>
              <w:t xml:space="preserve">13.2. Банк Жалпы талаптарды өзгертілген Жалпы талаптарды және Жалпы талаптарды өзгерту туралы хабарламаны Банктің </w:t>
            </w:r>
            <w:r w:rsidR="00092BDB" w:rsidRPr="00092BDB">
              <w:rPr>
                <w:lang w:val="ru-RU"/>
              </w:rPr>
              <w:fldChar w:fldCharType="begin"/>
            </w:r>
            <w:r w:rsidR="00092BDB" w:rsidRPr="00092BDB">
              <w:instrText xml:space="preserve"> HYPERLINK "http://www.berekebank.kz" </w:instrText>
            </w:r>
            <w:r w:rsidR="00092BDB" w:rsidRPr="00092BDB">
              <w:rPr>
                <w:lang w:val="ru-RU"/>
              </w:rPr>
              <w:fldChar w:fldCharType="separate"/>
            </w:r>
            <w:r w:rsidR="00092BDB" w:rsidRPr="00092BDB">
              <w:rPr>
                <w:rStyle w:val="a8"/>
              </w:rPr>
              <w:t>www.berekebank.kz</w:t>
            </w:r>
            <w:r w:rsidR="00092BDB" w:rsidRPr="00092BDB">
              <w:fldChar w:fldCharType="end"/>
            </w:r>
            <w:r w:rsidR="00092BDB" w:rsidRPr="00092BDB">
              <w:t xml:space="preserve"> </w:t>
            </w:r>
          </w:p>
          <w:p w:rsidR="00C34D1E" w:rsidRDefault="00C34D1E" w:rsidP="00C34D1E">
            <w:pPr>
              <w:pStyle w:val="a4"/>
              <w:tabs>
                <w:tab w:val="left" w:pos="-5529"/>
                <w:tab w:val="left" w:pos="540"/>
                <w:tab w:val="left" w:pos="567"/>
              </w:tabs>
              <w:ind w:left="0"/>
              <w:contextualSpacing w:val="0"/>
              <w:jc w:val="both"/>
            </w:pPr>
            <w:r>
              <w:t xml:space="preserve">интернет сайтына олар күшіне енетін күнге дейін кемінде 15 (он бес) күнтізбелік күн бұрын жариялау арқылы өзгертуі және/немесе толықтыруы мүмкін.  </w:t>
            </w:r>
          </w:p>
          <w:p w:rsidR="00C34D1E" w:rsidRPr="00F301F2" w:rsidRDefault="00C34D1E" w:rsidP="00C34D1E">
            <w:pPr>
              <w:pStyle w:val="a4"/>
              <w:tabs>
                <w:tab w:val="left" w:pos="-5529"/>
                <w:tab w:val="left" w:pos="540"/>
                <w:tab w:val="left" w:pos="567"/>
              </w:tabs>
              <w:ind w:left="0"/>
              <w:contextualSpacing w:val="0"/>
              <w:jc w:val="both"/>
              <w:rPr>
                <w:color w:val="000000"/>
              </w:rPr>
            </w:pPr>
            <w:r>
              <w:lastRenderedPageBreak/>
              <w:t xml:space="preserve">Жоғарыда көрсетілген өзгерістер және / немесе толықтырулар жаңадан жасалатын Жеке келісімдерге (Кредит желісін ашу туралы келісімдерге) қатысты ғана қолданылады. </w:t>
            </w:r>
            <w:r>
              <w:rPr>
                <w:color w:val="000000"/>
              </w:rPr>
              <w:t xml:space="preserve">Заемшыға қатысты мұндай өзгерістер мен толықтырулар Банк пен Заемшы арасында Жеке келісімге қосымша Келісім жасалған жағдайда қолданылады. </w:t>
            </w:r>
          </w:p>
          <w:p w:rsidR="00C34D1E" w:rsidRDefault="00C34D1E" w:rsidP="00C34D1E">
            <w:pPr>
              <w:jc w:val="both"/>
              <w:rPr>
                <w:color w:val="000000"/>
              </w:rPr>
            </w:pPr>
            <w:r>
              <w:rPr>
                <w:color w:val="000000"/>
              </w:rPr>
              <w:t xml:space="preserve">13.3. Жалпы талаптарда айқындалмаған Келісімнің шарттары Жеке келісімде белгіленеді. Жалпы талаптар мен Жеке келісім арасында қайшылықтар туындаған жағдайда Жеке келісімді басшылыққа алу қажет. Жеке келісімде Жалпы талаптарда көзделген Шарттардан өзгеше өзге де Шарттар белгіленуі мүмкін. </w:t>
            </w:r>
          </w:p>
          <w:p w:rsidR="00C34D1E" w:rsidRPr="001F1A43" w:rsidRDefault="00C34D1E" w:rsidP="00C34D1E">
            <w:pPr>
              <w:jc w:val="both"/>
              <w:rPr>
                <w:color w:val="000000"/>
              </w:rPr>
            </w:pPr>
            <w:r>
              <w:rPr>
                <w:color w:val="000000"/>
              </w:rPr>
              <w:t>13.4. Егер Тараптардың біреуі екінші Тарапқа бірінші болып шағымдар мен даулар туралы хабарлаған күннен бастап 15 (Он бес) күнтізбелік күн ішінде Тараптар шағымдар мен дауларға қатысты келісімге келе алмаған жағдайда,  Келісімге байланысты немесе осы  Шарттың Келісім талаптарын бұзуына қатысты туындайтын барлық даулар, келіспеушіліктер, талаптар қолданыстағы заңнамада қарастырылған жағдайды қоспағанда, Жеке келісімді жасаған Банктің немесе оның филиалының орналасқан /тіркелген жері бойынша сотта шешілуі тиіс.</w:t>
            </w:r>
          </w:p>
          <w:p w:rsidR="00C34D1E" w:rsidRDefault="00C34D1E" w:rsidP="00C34D1E">
            <w:pPr>
              <w:jc w:val="both"/>
              <w:rPr>
                <w:color w:val="000000"/>
              </w:rPr>
            </w:pPr>
            <w:r>
              <w:rPr>
                <w:color w:val="000000"/>
              </w:rPr>
              <w:t>13.5. Айырмашылықтар болған жағдайда, Тараптар Жалпы талаптардың орыс тіліндегі нұсқасын басшылыққа алады.</w:t>
            </w:r>
          </w:p>
          <w:p w:rsidR="00C34D1E" w:rsidRDefault="00C34D1E" w:rsidP="00C34D1E">
            <w:pPr>
              <w:jc w:val="both"/>
              <w:rPr>
                <w:color w:val="000000"/>
              </w:rPr>
            </w:pPr>
          </w:p>
          <w:p w:rsidR="00C34D1E" w:rsidRPr="0046484A" w:rsidRDefault="00C34D1E" w:rsidP="00C34D1E">
            <w:pPr>
              <w:jc w:val="both"/>
              <w:rPr>
                <w:b/>
              </w:rPr>
            </w:pPr>
            <w:r>
              <w:rPr>
                <w:b/>
              </w:rPr>
              <w:t>14. Терминдер мен анықтамалар</w:t>
            </w:r>
          </w:p>
          <w:p w:rsidR="00C34D1E" w:rsidRPr="001F1A43" w:rsidRDefault="00C34D1E" w:rsidP="00C34D1E">
            <w:pPr>
              <w:jc w:val="both"/>
              <w:rPr>
                <w:color w:val="000000"/>
              </w:rPr>
            </w:pPr>
            <w:r>
              <w:rPr>
                <w:color w:val="000000"/>
              </w:rPr>
              <w:t>Келісімде, Шарттарда және мәлімдемелерде пайдаланылатын бас әріппен жазылған терминдер, егер Келісімнің мәнмәтінінде басқасы көзделмесе, келесі мағынаға ие болады:</w:t>
            </w:r>
          </w:p>
          <w:p w:rsidR="00C34D1E" w:rsidRDefault="00C34D1E" w:rsidP="00C34D1E">
            <w:pPr>
              <w:jc w:val="both"/>
            </w:pPr>
            <w:r>
              <w:rPr>
                <w:b/>
              </w:rPr>
              <w:t>Big 4</w:t>
            </w:r>
            <w:r>
              <w:t xml:space="preserve"> – келесі тәуелсіз аудиторлық ұйымдардың бірі: KPMG, Ernst&amp;Young, Deloitte, PricewaterhouseCoopers.</w:t>
            </w:r>
          </w:p>
          <w:p w:rsidR="00C34D1E" w:rsidRPr="003265F8" w:rsidRDefault="00C34D1E" w:rsidP="00C34D1E">
            <w:pPr>
              <w:pStyle w:val="12"/>
              <w:jc w:val="both"/>
            </w:pPr>
            <w:r>
              <w:rPr>
                <w:b/>
                <w:color w:val="000000"/>
                <w:sz w:val="24"/>
              </w:rPr>
              <w:t xml:space="preserve">Аккредитив </w:t>
            </w:r>
          </w:p>
          <w:p w:rsidR="00C34D1E" w:rsidRPr="003265F8" w:rsidRDefault="00C34D1E" w:rsidP="00C34D1E">
            <w:pPr>
              <w:jc w:val="both"/>
              <w:rPr>
                <w:color w:val="000000"/>
              </w:rPr>
            </w:pPr>
            <w:r>
              <w:rPr>
                <w:color w:val="000000"/>
              </w:rPr>
              <w:t xml:space="preserve">Бенефициар Аккредитив талаптарын орындаған кезде, Банктің Бенефициардың пайдасына төлемді жүргізуге жазбаша міндеттемесі.  </w:t>
            </w:r>
            <w:r>
              <w:t xml:space="preserve">Бұл ретте Аккредитив қамтылмаған (Банктің бухгалтерлік </w:t>
            </w:r>
            <w:r>
              <w:lastRenderedPageBreak/>
              <w:t>есептің тиісті шоттарында көрсетілген ақша түрінде қамтамасыз етусіз) және (немесе) жартылай қамтылған (Кредиттік құрал сомасының кемінде жүз пайыз мөлшерінде Банктің бухгалтерлік есептің тиісті шоттарында көрсетілген ақша түріндегі қамтамасыз етуімен) болып табылады.</w:t>
            </w:r>
          </w:p>
          <w:p w:rsidR="00C34D1E" w:rsidRPr="003265F8" w:rsidRDefault="00C34D1E" w:rsidP="00C34D1E">
            <w:pPr>
              <w:pStyle w:val="12"/>
              <w:jc w:val="both"/>
              <w:rPr>
                <w:b/>
                <w:color w:val="000000"/>
                <w:sz w:val="24"/>
                <w:szCs w:val="24"/>
              </w:rPr>
            </w:pPr>
            <w:r>
              <w:rPr>
                <w:b/>
                <w:color w:val="000000"/>
                <w:sz w:val="24"/>
              </w:rPr>
              <w:t>Активтер</w:t>
            </w:r>
          </w:p>
          <w:p w:rsidR="00C34D1E" w:rsidRPr="003265F8" w:rsidRDefault="00C34D1E" w:rsidP="00C34D1E">
            <w:pPr>
              <w:jc w:val="both"/>
              <w:rPr>
                <w:color w:val="000000"/>
              </w:rPr>
            </w:pPr>
            <w:r>
              <w:rPr>
                <w:color w:val="000000"/>
              </w:rPr>
              <w:t>Бұрынғы опеарциялар немесе оқиғалар нәтижесінже алынған мүліктің игіліктер мен құқықтар және болашақта табыс табу күтіліп отырған, құндық бағасы бар, жеке мүліктік емес игіліктер мен құқықтар.</w:t>
            </w:r>
          </w:p>
          <w:p w:rsidR="00C34D1E" w:rsidRPr="003265F8" w:rsidRDefault="00C34D1E" w:rsidP="00C34D1E">
            <w:pPr>
              <w:jc w:val="both"/>
              <w:rPr>
                <w:b/>
                <w:color w:val="000000"/>
              </w:rPr>
            </w:pPr>
            <w:r>
              <w:rPr>
                <w:b/>
                <w:color w:val="000000"/>
              </w:rPr>
              <w:t>Бенефициар</w:t>
            </w:r>
          </w:p>
          <w:p w:rsidR="00C34D1E" w:rsidRPr="003265F8" w:rsidRDefault="00C34D1E" w:rsidP="00C34D1E">
            <w:pPr>
              <w:jc w:val="both"/>
              <w:rPr>
                <w:b/>
                <w:color w:val="000000"/>
              </w:rPr>
            </w:pPr>
            <w:r>
              <w:rPr>
                <w:color w:val="000000"/>
              </w:rPr>
              <w:t>Атына Аккредитив ашылған немесе Кепілдік шығарылған тұлғаны білдіреді.</w:t>
            </w:r>
          </w:p>
          <w:p w:rsidR="00C34D1E" w:rsidRPr="003265F8" w:rsidRDefault="00C34D1E" w:rsidP="00C34D1E">
            <w:pPr>
              <w:pStyle w:val="12"/>
              <w:jc w:val="both"/>
              <w:rPr>
                <w:b/>
                <w:color w:val="000000"/>
                <w:sz w:val="24"/>
                <w:szCs w:val="24"/>
              </w:rPr>
            </w:pPr>
            <w:r>
              <w:rPr>
                <w:b/>
                <w:color w:val="000000"/>
                <w:sz w:val="24"/>
              </w:rPr>
              <w:t>Кепілдік</w:t>
            </w:r>
          </w:p>
          <w:p w:rsidR="00C34D1E" w:rsidRPr="003265F8" w:rsidRDefault="00C34D1E" w:rsidP="00C34D1E">
            <w:pPr>
              <w:pStyle w:val="1"/>
              <w:jc w:val="both"/>
              <w:rPr>
                <w:color w:val="000000"/>
                <w:sz w:val="24"/>
                <w:szCs w:val="24"/>
              </w:rPr>
            </w:pPr>
            <w:r>
              <w:rPr>
                <w:color w:val="000000"/>
                <w:sz w:val="24"/>
              </w:rPr>
              <w:t>Заемшының Бенефициар алдында өзінің міндеттемелерін тиісті орындауын қамтамасыз ететін, Банк Заемшының өтініші бойынша Бенефициардың пайдасына Келісімде және Заемшының өтінішінде көрсетілген талаптарда шығарған Банктік кепілдік</w:t>
            </w:r>
          </w:p>
          <w:p w:rsidR="00C34D1E" w:rsidRPr="003265F8" w:rsidRDefault="00C34D1E" w:rsidP="00C34D1E">
            <w:pPr>
              <w:pStyle w:val="11"/>
              <w:snapToGrid w:val="0"/>
              <w:jc w:val="both"/>
              <w:rPr>
                <w:b/>
                <w:color w:val="000000"/>
                <w:sz w:val="24"/>
                <w:szCs w:val="24"/>
              </w:rPr>
            </w:pPr>
            <w:r>
              <w:rPr>
                <w:b/>
                <w:color w:val="000000"/>
                <w:sz w:val="24"/>
              </w:rPr>
              <w:t>Өтеу кестесі</w:t>
            </w:r>
          </w:p>
          <w:p w:rsidR="00C34D1E" w:rsidRPr="003265F8" w:rsidRDefault="00C34D1E" w:rsidP="00C34D1E">
            <w:pPr>
              <w:pStyle w:val="12"/>
              <w:jc w:val="both"/>
              <w:rPr>
                <w:color w:val="000000"/>
                <w:sz w:val="24"/>
                <w:szCs w:val="24"/>
              </w:rPr>
            </w:pPr>
            <w:r>
              <w:rPr>
                <w:color w:val="000000"/>
                <w:sz w:val="24"/>
              </w:rPr>
              <w:t xml:space="preserve">Негізгі қарызды өтеу және </w:t>
            </w:r>
            <w:r w:rsidRPr="00494B42">
              <w:rPr>
                <w:color w:val="000000"/>
                <w:sz w:val="24"/>
              </w:rPr>
              <w:t>Кредит</w:t>
            </w:r>
            <w:r>
              <w:rPr>
                <w:color w:val="000000"/>
                <w:sz w:val="24"/>
              </w:rPr>
              <w:t xml:space="preserve"> бойынша сыйақыны төлеу кестесін білдіреді. Өтеу кестесі Шарттың/Өтініштің ажырамас бөлігі болып табылады.</w:t>
            </w:r>
          </w:p>
          <w:p w:rsidR="00C34D1E" w:rsidRPr="003265F8" w:rsidRDefault="00C34D1E" w:rsidP="00C34D1E">
            <w:pPr>
              <w:pStyle w:val="12"/>
              <w:jc w:val="both"/>
              <w:rPr>
                <w:b/>
                <w:color w:val="000000"/>
                <w:sz w:val="24"/>
                <w:szCs w:val="24"/>
              </w:rPr>
            </w:pPr>
            <w:r>
              <w:rPr>
                <w:b/>
                <w:color w:val="000000"/>
                <w:sz w:val="24"/>
              </w:rPr>
              <w:t>Топ (Компаниялар тобы)</w:t>
            </w:r>
          </w:p>
          <w:p w:rsidR="00C34D1E" w:rsidRPr="003265F8" w:rsidRDefault="00C34D1E" w:rsidP="00C34D1E">
            <w:pPr>
              <w:pStyle w:val="12"/>
              <w:jc w:val="both"/>
              <w:rPr>
                <w:color w:val="000000"/>
                <w:sz w:val="24"/>
                <w:szCs w:val="24"/>
              </w:rPr>
            </w:pPr>
            <w:r>
              <w:rPr>
                <w:color w:val="000000"/>
                <w:sz w:val="24"/>
              </w:rPr>
              <w:t xml:space="preserve">Бірлескен немесе әрқайсысы жеке кез келген заңды тұлға немесе жеке тұлғаны білдіреді: </w:t>
            </w:r>
          </w:p>
          <w:p w:rsidR="00C34D1E" w:rsidRPr="003265F8" w:rsidRDefault="00C34D1E" w:rsidP="00C34D1E">
            <w:pPr>
              <w:pStyle w:val="12"/>
              <w:jc w:val="both"/>
              <w:rPr>
                <w:color w:val="000000"/>
                <w:sz w:val="24"/>
                <w:szCs w:val="24"/>
              </w:rPr>
            </w:pPr>
            <w:r>
              <w:rPr>
                <w:color w:val="000000"/>
                <w:sz w:val="24"/>
              </w:rPr>
              <w:t>- Заемшы тура немесе жанама бақылайтын; немесе</w:t>
            </w:r>
          </w:p>
          <w:p w:rsidR="00C34D1E" w:rsidRPr="003265F8" w:rsidRDefault="00C34D1E" w:rsidP="00C34D1E">
            <w:pPr>
              <w:pStyle w:val="12"/>
              <w:jc w:val="both"/>
              <w:rPr>
                <w:color w:val="000000"/>
                <w:sz w:val="24"/>
                <w:szCs w:val="24"/>
              </w:rPr>
            </w:pPr>
            <w:r>
              <w:rPr>
                <w:color w:val="000000"/>
                <w:sz w:val="24"/>
              </w:rPr>
              <w:t>- Заемшыны тура немесе жанама бақылайтын; немесе</w:t>
            </w:r>
          </w:p>
          <w:p w:rsidR="00C34D1E" w:rsidRPr="003265F8" w:rsidRDefault="00C34D1E" w:rsidP="00C34D1E">
            <w:pPr>
              <w:pStyle w:val="12"/>
              <w:jc w:val="both"/>
              <w:rPr>
                <w:color w:val="000000"/>
                <w:sz w:val="24"/>
                <w:szCs w:val="24"/>
              </w:rPr>
            </w:pPr>
            <w:r>
              <w:rPr>
                <w:color w:val="000000"/>
                <w:sz w:val="24"/>
              </w:rPr>
              <w:t>- Заемшымен бірге үшінші тұлғаның бақылауындағы; немесе</w:t>
            </w:r>
          </w:p>
          <w:p w:rsidR="00C34D1E" w:rsidRPr="003265F8" w:rsidRDefault="00C34D1E" w:rsidP="00C34D1E">
            <w:pPr>
              <w:pStyle w:val="12"/>
              <w:jc w:val="both"/>
              <w:rPr>
                <w:color w:val="000000"/>
                <w:sz w:val="24"/>
                <w:szCs w:val="24"/>
              </w:rPr>
            </w:pPr>
            <w:r>
              <w:rPr>
                <w:color w:val="000000"/>
                <w:sz w:val="24"/>
              </w:rPr>
              <w:t xml:space="preserve">- Келісім бойынша Заемшы міндеттемелерінің орындалуына қамтамасыз ету ұсынған тұлға. </w:t>
            </w:r>
          </w:p>
          <w:p w:rsidR="00C34D1E" w:rsidRPr="003265F8" w:rsidRDefault="00C34D1E" w:rsidP="00C34D1E">
            <w:pPr>
              <w:pStyle w:val="12"/>
              <w:snapToGrid w:val="0"/>
              <w:jc w:val="both"/>
              <w:rPr>
                <w:b/>
                <w:color w:val="000000"/>
                <w:sz w:val="24"/>
                <w:szCs w:val="24"/>
              </w:rPr>
            </w:pPr>
            <w:r>
              <w:rPr>
                <w:color w:val="000000"/>
                <w:sz w:val="24"/>
              </w:rPr>
              <w:t xml:space="preserve">Келісімнің мақсаттары үшін «бақылау» деп белгілі бір тұлғаға жарғы капиталында қатысу, сенімгерлік басқару қызметтерін көрсету, басқа тәсілдер арқылы өзге тұлға қабылдайтын шешімдерге әсер ету мүмкіндігі берілуі есептеледі. Тараптар «Топ» деген түсінікке жататын тұлғалар </w:t>
            </w:r>
            <w:r>
              <w:rPr>
                <w:color w:val="000000"/>
                <w:sz w:val="24"/>
              </w:rPr>
              <w:lastRenderedPageBreak/>
              <w:t>тобын шектеуі мүмкін.</w:t>
            </w:r>
          </w:p>
          <w:p w:rsidR="00C34D1E" w:rsidRPr="003265F8" w:rsidRDefault="00C34D1E" w:rsidP="00C34D1E">
            <w:pPr>
              <w:pStyle w:val="2"/>
              <w:tabs>
                <w:tab w:val="center" w:pos="4677"/>
                <w:tab w:val="right" w:pos="9355"/>
              </w:tabs>
              <w:spacing w:before="0" w:after="0"/>
              <w:jc w:val="both"/>
              <w:outlineLvl w:val="1"/>
              <w:rPr>
                <w:rFonts w:ascii="Times New Roman" w:hAnsi="Times New Roman" w:cs="Times New Roman"/>
                <w:i w:val="0"/>
                <w:color w:val="000000"/>
                <w:sz w:val="24"/>
                <w:szCs w:val="24"/>
              </w:rPr>
            </w:pPr>
            <w:r>
              <w:rPr>
                <w:rFonts w:ascii="Times New Roman" w:hAnsi="Times New Roman"/>
                <w:i w:val="0"/>
                <w:color w:val="000000"/>
                <w:sz w:val="24"/>
              </w:rPr>
              <w:t>Қолданыстағы заңнама</w:t>
            </w:r>
          </w:p>
          <w:p w:rsidR="00C34D1E" w:rsidRPr="003265F8" w:rsidRDefault="00C34D1E" w:rsidP="00C34D1E">
            <w:pPr>
              <w:jc w:val="both"/>
              <w:rPr>
                <w:color w:val="000000"/>
              </w:rPr>
            </w:pPr>
            <w:r>
              <w:rPr>
                <w:color w:val="000000"/>
              </w:rPr>
              <w:t xml:space="preserve">Қазақстан Республикасының заңнамасын білдіреді. </w:t>
            </w:r>
          </w:p>
          <w:p w:rsidR="00C34D1E" w:rsidRPr="003265F8" w:rsidRDefault="00C34D1E" w:rsidP="00C34D1E">
            <w:pPr>
              <w:pStyle w:val="11"/>
              <w:snapToGrid w:val="0"/>
              <w:jc w:val="both"/>
              <w:rPr>
                <w:b/>
                <w:color w:val="000000"/>
                <w:sz w:val="24"/>
                <w:szCs w:val="24"/>
              </w:rPr>
            </w:pPr>
            <w:r>
              <w:rPr>
                <w:b/>
                <w:color w:val="000000"/>
                <w:sz w:val="24"/>
              </w:rPr>
              <w:t>Шарт</w:t>
            </w:r>
          </w:p>
          <w:p w:rsidR="00C34D1E" w:rsidRPr="0066440C" w:rsidRDefault="00C34D1E" w:rsidP="00C34D1E">
            <w:pPr>
              <w:jc w:val="both"/>
              <w:rPr>
                <w:rFonts w:eastAsia="Arial"/>
                <w:color w:val="000000"/>
              </w:rPr>
            </w:pPr>
            <w:r>
              <w:rPr>
                <w:color w:val="000000"/>
              </w:rPr>
              <w:t>Кредит беру туралы Банктік заем шарты.</w:t>
            </w:r>
          </w:p>
          <w:p w:rsidR="00C34D1E" w:rsidRPr="003265F8" w:rsidRDefault="00C34D1E" w:rsidP="00C34D1E">
            <w:pPr>
              <w:pStyle w:val="af5"/>
              <w:jc w:val="both"/>
              <w:rPr>
                <w:b/>
                <w:color w:val="000000"/>
                <w:sz w:val="24"/>
                <w:szCs w:val="24"/>
              </w:rPr>
            </w:pPr>
            <w:r>
              <w:rPr>
                <w:b/>
                <w:color w:val="000000"/>
                <w:sz w:val="24"/>
              </w:rPr>
              <w:t>Кепіл шарты</w:t>
            </w:r>
          </w:p>
          <w:p w:rsidR="00C34D1E" w:rsidRDefault="00C34D1E" w:rsidP="00C34D1E">
            <w:pPr>
              <w:jc w:val="both"/>
              <w:rPr>
                <w:rFonts w:eastAsia="Arial"/>
                <w:color w:val="000000"/>
              </w:rPr>
            </w:pPr>
            <w:r>
              <w:rPr>
                <w:color w:val="000000"/>
              </w:rPr>
              <w:t>Келісім бойынша Заемшының Банк алдындағы міндеттемелерін орындауын қамтамасыз ету үшін мүлікті кепілге беру бойынша Банк пен кепіл беруші/Заемшының өзара қарым-қатынасын реттейтін Шартты білдіреді.</w:t>
            </w:r>
          </w:p>
          <w:p w:rsidR="00C34D1E" w:rsidRDefault="00C34D1E" w:rsidP="00C34D1E">
            <w:pPr>
              <w:jc w:val="both"/>
              <w:rPr>
                <w:rFonts w:eastAsia="Arial"/>
                <w:b/>
                <w:color w:val="000000"/>
              </w:rPr>
            </w:pPr>
            <w:r>
              <w:rPr>
                <w:b/>
                <w:color w:val="000000"/>
              </w:rPr>
              <w:t>Қолжетімді сома</w:t>
            </w:r>
          </w:p>
          <w:p w:rsidR="00C34D1E" w:rsidRDefault="00C34D1E" w:rsidP="00C34D1E">
            <w:pPr>
              <w:jc w:val="both"/>
              <w:rPr>
                <w:color w:val="000000"/>
              </w:rPr>
            </w:pPr>
            <w:r>
              <w:rPr>
                <w:color w:val="000000"/>
              </w:rPr>
              <w:t xml:space="preserve">Жеке келісімде қосымша белгіленуі мүмкін соманы білдіреді (Кредиттік желі сомасының шегінде). Көрсетілген Қолжетімді сомадан жоғары сомаға Кредит беру Банктің алқалы органның шешімі бойынша ғана мүмкін болады.  </w:t>
            </w:r>
          </w:p>
          <w:p w:rsidR="00C34D1E" w:rsidRPr="003265F8" w:rsidRDefault="00C34D1E" w:rsidP="00C34D1E">
            <w:pPr>
              <w:jc w:val="both"/>
            </w:pPr>
            <w:r>
              <w:rPr>
                <w:b/>
                <w:color w:val="000000"/>
              </w:rPr>
              <w:t xml:space="preserve">Дисконттау </w:t>
            </w:r>
          </w:p>
          <w:p w:rsidR="00C34D1E" w:rsidRPr="003265F8" w:rsidRDefault="00C34D1E" w:rsidP="00C34D1E">
            <w:pPr>
              <w:jc w:val="both"/>
              <w:rPr>
                <w:color w:val="000000"/>
              </w:rPr>
            </w:pPr>
            <w:r>
              <w:t>Бенефициардың пайдасына жүзеге асырылатын кейінге қалдырылған төлем жолымен орындалатын Аккредитив бойынша мерзімінен бұрын жасалатын төлем.</w:t>
            </w:r>
            <w:r>
              <w:rPr>
                <w:color w:val="FF0000"/>
              </w:rPr>
              <w:t xml:space="preserve"> </w:t>
            </w:r>
          </w:p>
          <w:p w:rsidR="00C34D1E" w:rsidRPr="003265F8" w:rsidRDefault="00C34D1E" w:rsidP="00C34D1E">
            <w:pPr>
              <w:pStyle w:val="12"/>
              <w:jc w:val="both"/>
              <w:rPr>
                <w:b/>
                <w:color w:val="000000"/>
                <w:sz w:val="24"/>
                <w:szCs w:val="24"/>
              </w:rPr>
            </w:pPr>
            <w:r>
              <w:rPr>
                <w:b/>
                <w:color w:val="000000"/>
                <w:sz w:val="24"/>
              </w:rPr>
              <w:t>Берешек</w:t>
            </w:r>
          </w:p>
          <w:p w:rsidR="00C34D1E" w:rsidRPr="003265F8" w:rsidRDefault="00C34D1E" w:rsidP="00C34D1E">
            <w:pPr>
              <w:pStyle w:val="1"/>
              <w:jc w:val="both"/>
              <w:rPr>
                <w:b/>
                <w:color w:val="000000"/>
                <w:sz w:val="24"/>
                <w:szCs w:val="24"/>
              </w:rPr>
            </w:pPr>
            <w:r>
              <w:rPr>
                <w:color w:val="000000"/>
                <w:sz w:val="24"/>
              </w:rPr>
              <w:t>Заемшының Банкке Жеке келісім бойынша барлық және кез келген қарыздарын, соған қоса, бірақ шектелмей Кредит бойынша Негізгі қарыз сомасын, Банктің Заемшыға берген Кепілдіктер, Аккредитивтер бойынша туындайтын қарыздарды, Банктің және басқа банктер мен қаржы ұйымдарының сыйақысы, комиссиясы, тұрақсыздық айыбы және Жеке келісімнің, Шарттың/ Өтініштің және\немесе Кепіл шартының талаптарына сәйкес, Банкке қатысты Заемшыда туындауы мүмкін басқа да қарыздарын білдіреді.</w:t>
            </w:r>
          </w:p>
          <w:p w:rsidR="00C34D1E" w:rsidRPr="008634B5" w:rsidRDefault="00C34D1E" w:rsidP="00C34D1E">
            <w:pPr>
              <w:widowControl w:val="0"/>
              <w:tabs>
                <w:tab w:val="left" w:pos="0"/>
                <w:tab w:val="left" w:pos="900"/>
                <w:tab w:val="left" w:pos="1077"/>
              </w:tabs>
              <w:suppressAutoHyphens/>
              <w:autoSpaceDE w:val="0"/>
              <w:autoSpaceDN w:val="0"/>
              <w:adjustRightInd w:val="0"/>
              <w:jc w:val="both"/>
              <w:rPr>
                <w:b/>
              </w:rPr>
            </w:pPr>
            <w:r>
              <w:rPr>
                <w:b/>
              </w:rPr>
              <w:t>Кепіл затының кепілдік құны</w:t>
            </w:r>
          </w:p>
          <w:p w:rsidR="00C34D1E" w:rsidRPr="003265F8" w:rsidRDefault="00C34D1E" w:rsidP="00C34D1E">
            <w:pPr>
              <w:widowControl w:val="0"/>
              <w:tabs>
                <w:tab w:val="left" w:pos="0"/>
                <w:tab w:val="left" w:pos="900"/>
                <w:tab w:val="left" w:pos="1077"/>
              </w:tabs>
              <w:suppressAutoHyphens/>
              <w:autoSpaceDE w:val="0"/>
              <w:autoSpaceDN w:val="0"/>
              <w:adjustRightInd w:val="0"/>
              <w:jc w:val="both"/>
              <w:rPr>
                <w:color w:val="000000"/>
              </w:rPr>
            </w:pPr>
            <w:r>
              <w:t xml:space="preserve">Кепілзатты өндіріп алуға өтініш берген кезде, кредиттік талаптарды қанағаттандыру үшін Банк алуға болады деп болжаған және Банктің ішкі нормативтік құжаттарының талаптарынына сәйкес белгіленетін ақша сомасы. </w:t>
            </w:r>
          </w:p>
          <w:p w:rsidR="00C34D1E" w:rsidRPr="00971BE7" w:rsidRDefault="00C34D1E" w:rsidP="00C34D1E">
            <w:pPr>
              <w:autoSpaceDE w:val="0"/>
              <w:autoSpaceDN w:val="0"/>
              <w:adjustRightInd w:val="0"/>
              <w:jc w:val="both"/>
              <w:rPr>
                <w:color w:val="000000"/>
              </w:rPr>
            </w:pPr>
            <w:r>
              <w:rPr>
                <w:b/>
              </w:rPr>
              <w:t>Байланыс арналары</w:t>
            </w:r>
            <w:r>
              <w:t xml:space="preserve"> - Банк пен Заемшы арасында хабарламалар мен хабарламалар </w:t>
            </w:r>
            <w:r>
              <w:lastRenderedPageBreak/>
              <w:t>жіберудің мынадай тәсілдерінің бірі: жеке өзі, пошта байланысы, телефон, оның ішінде телефонограмма түріндегі хабарлама, факс, мобильді қосымша, СМС-хабарлама, Voice-mail, Push-хабарлама, электрондық пошта (e-mail), интернет-Банкинг, мобильді Банкинг, электрондық құжат айналымы жүйесі (Doculite және басқалар).</w:t>
            </w:r>
          </w:p>
          <w:p w:rsidR="00C34D1E" w:rsidRPr="003265F8" w:rsidRDefault="00C34D1E" w:rsidP="00C34D1E">
            <w:pPr>
              <w:jc w:val="both"/>
              <w:rPr>
                <w:b/>
                <w:color w:val="000000"/>
              </w:rPr>
            </w:pPr>
            <w:r>
              <w:rPr>
                <w:b/>
                <w:color w:val="000000"/>
              </w:rPr>
              <w:t>Келісімшарт</w:t>
            </w:r>
          </w:p>
          <w:p w:rsidR="00C34D1E" w:rsidRPr="003265F8" w:rsidRDefault="00C34D1E" w:rsidP="00C34D1E">
            <w:pPr>
              <w:jc w:val="both"/>
              <w:rPr>
                <w:color w:val="000000"/>
              </w:rPr>
            </w:pPr>
            <w:r>
              <w:rPr>
                <w:color w:val="000000"/>
              </w:rPr>
              <w:t xml:space="preserve">Заемшы Аккредитив/Кепілдік ашуды сұрауына байланысты Бенефициармен бірге/алдындағы міндеттемелер бойынша есеп айырысуға және/немесе орындалуын қамтамасыз етуға арналған шартты білдіреді. </w:t>
            </w:r>
          </w:p>
          <w:p w:rsidR="00C34D1E" w:rsidRPr="003265F8" w:rsidRDefault="00C34D1E" w:rsidP="00C34D1E">
            <w:pPr>
              <w:pStyle w:val="12"/>
              <w:jc w:val="both"/>
              <w:rPr>
                <w:b/>
                <w:color w:val="000000"/>
                <w:sz w:val="24"/>
                <w:szCs w:val="24"/>
              </w:rPr>
            </w:pPr>
            <w:r>
              <w:rPr>
                <w:b/>
                <w:color w:val="000000"/>
                <w:sz w:val="24"/>
              </w:rPr>
              <w:t>Кредит</w:t>
            </w:r>
          </w:p>
          <w:p w:rsidR="00C34D1E" w:rsidRPr="00B823A5" w:rsidRDefault="00C34D1E" w:rsidP="00C34D1E">
            <w:pPr>
              <w:pStyle w:val="1"/>
              <w:jc w:val="both"/>
              <w:rPr>
                <w:color w:val="000000"/>
                <w:sz w:val="24"/>
                <w:szCs w:val="24"/>
              </w:rPr>
            </w:pPr>
            <w:r w:rsidRPr="00B823A5">
              <w:rPr>
                <w:sz w:val="24"/>
                <w:szCs w:val="24"/>
              </w:rPr>
              <w:t>Ақылылық, мерзімділік және қайтарымдылық Шарттарымен ақша нысанындағы Банктік қарызды білдіреді.</w:t>
            </w:r>
          </w:p>
          <w:p w:rsidR="00C34D1E" w:rsidRPr="00B823A5" w:rsidRDefault="00C34D1E" w:rsidP="00C34D1E">
            <w:pPr>
              <w:pStyle w:val="12"/>
              <w:jc w:val="both"/>
              <w:rPr>
                <w:b/>
                <w:color w:val="000000"/>
                <w:sz w:val="24"/>
                <w:szCs w:val="24"/>
              </w:rPr>
            </w:pPr>
            <w:r w:rsidRPr="00B823A5">
              <w:rPr>
                <w:b/>
                <w:color w:val="000000"/>
                <w:sz w:val="24"/>
                <w:szCs w:val="24"/>
              </w:rPr>
              <w:t>Кредиттік құрал</w:t>
            </w:r>
          </w:p>
          <w:p w:rsidR="00C34D1E" w:rsidRPr="003265F8" w:rsidRDefault="00C34D1E" w:rsidP="00C34D1E">
            <w:pPr>
              <w:pStyle w:val="1"/>
              <w:jc w:val="both"/>
              <w:rPr>
                <w:color w:val="000000"/>
                <w:sz w:val="24"/>
                <w:szCs w:val="24"/>
              </w:rPr>
            </w:pPr>
            <w:r>
              <w:rPr>
                <w:color w:val="000000"/>
                <w:sz w:val="24"/>
              </w:rPr>
              <w:t>Кредит және/немесе Аккредитив және/немесе Кепілдікті білдіреді.</w:t>
            </w:r>
          </w:p>
          <w:p w:rsidR="00C34D1E" w:rsidRPr="003265F8" w:rsidRDefault="00C34D1E" w:rsidP="00C34D1E">
            <w:pPr>
              <w:pStyle w:val="12"/>
              <w:jc w:val="both"/>
              <w:rPr>
                <w:b/>
                <w:color w:val="000000"/>
                <w:sz w:val="24"/>
                <w:szCs w:val="24"/>
              </w:rPr>
            </w:pPr>
            <w:r>
              <w:rPr>
                <w:b/>
                <w:color w:val="000000"/>
                <w:sz w:val="24"/>
              </w:rPr>
              <w:t>Кредиттік желі</w:t>
            </w:r>
          </w:p>
          <w:p w:rsidR="00C34D1E" w:rsidRPr="003265F8" w:rsidRDefault="00C34D1E" w:rsidP="00C34D1E">
            <w:pPr>
              <w:pStyle w:val="1"/>
              <w:jc w:val="both"/>
              <w:rPr>
                <w:color w:val="000000"/>
                <w:sz w:val="24"/>
                <w:szCs w:val="24"/>
              </w:rPr>
            </w:pPr>
            <w:r>
              <w:rPr>
                <w:color w:val="000000"/>
                <w:sz w:val="24"/>
              </w:rPr>
              <w:t xml:space="preserve">Банктің Келісімде және Шартта/Өтініште көзделген талаптарда Жеке келісімде айқындалған лимит шегінде кредит құралдарын беру міндеттемесін білдіреді. </w:t>
            </w:r>
          </w:p>
          <w:p w:rsidR="00C34D1E" w:rsidRDefault="00C34D1E" w:rsidP="00C34D1E">
            <w:pPr>
              <w:pStyle w:val="1"/>
              <w:jc w:val="both"/>
              <w:rPr>
                <w:b/>
                <w:color w:val="000000"/>
                <w:sz w:val="24"/>
                <w:szCs w:val="24"/>
              </w:rPr>
            </w:pPr>
            <w:r>
              <w:rPr>
                <w:b/>
                <w:color w:val="000000"/>
                <w:sz w:val="24"/>
              </w:rPr>
              <w:t xml:space="preserve">Жеңілдік кезеңі </w:t>
            </w:r>
          </w:p>
          <w:p w:rsidR="00C34D1E" w:rsidRPr="00564C22" w:rsidRDefault="00C34D1E" w:rsidP="00C34D1E">
            <w:pPr>
              <w:pStyle w:val="1"/>
              <w:jc w:val="both"/>
              <w:rPr>
                <w:color w:val="000000"/>
                <w:sz w:val="24"/>
                <w:szCs w:val="24"/>
              </w:rPr>
            </w:pPr>
            <w:r>
              <w:rPr>
                <w:color w:val="000000"/>
                <w:sz w:val="24"/>
              </w:rPr>
              <w:t>Кредит бойынша негізгі борыш сомасына сыйақы есептелмейтін уақыт кезеңін білдіреді.</w:t>
            </w:r>
          </w:p>
          <w:p w:rsidR="00C34D1E" w:rsidRPr="003265F8" w:rsidRDefault="00C34D1E" w:rsidP="00C34D1E">
            <w:pPr>
              <w:pStyle w:val="1"/>
              <w:jc w:val="both"/>
              <w:rPr>
                <w:b/>
                <w:color w:val="000000"/>
                <w:sz w:val="24"/>
                <w:szCs w:val="24"/>
              </w:rPr>
            </w:pPr>
            <w:r>
              <w:rPr>
                <w:b/>
                <w:color w:val="000000"/>
                <w:sz w:val="24"/>
              </w:rPr>
              <w:t>Негізгі қарыз</w:t>
            </w:r>
          </w:p>
          <w:p w:rsidR="00C34D1E" w:rsidRPr="003265F8" w:rsidRDefault="00C34D1E" w:rsidP="00C34D1E">
            <w:pPr>
              <w:pStyle w:val="2"/>
              <w:spacing w:before="0" w:after="0"/>
              <w:jc w:val="both"/>
              <w:outlineLvl w:val="1"/>
              <w:rPr>
                <w:rFonts w:ascii="Times New Roman" w:eastAsia="Arial" w:hAnsi="Times New Roman" w:cs="Times New Roman"/>
                <w:b w:val="0"/>
                <w:bCs w:val="0"/>
                <w:i w:val="0"/>
                <w:iCs w:val="0"/>
                <w:color w:val="000000"/>
                <w:sz w:val="24"/>
                <w:szCs w:val="24"/>
              </w:rPr>
            </w:pPr>
            <w:r>
              <w:rPr>
                <w:rFonts w:ascii="Times New Roman" w:hAnsi="Times New Roman"/>
                <w:b w:val="0"/>
                <w:i w:val="0"/>
                <w:color w:val="000000"/>
                <w:sz w:val="24"/>
              </w:rPr>
              <w:t>Төмендегіні білдіреді:</w:t>
            </w:r>
          </w:p>
          <w:p w:rsidR="00C34D1E" w:rsidRPr="003265F8" w:rsidRDefault="00C34D1E" w:rsidP="00C34D1E">
            <w:pPr>
              <w:pStyle w:val="2"/>
              <w:spacing w:before="0" w:after="0"/>
              <w:jc w:val="both"/>
              <w:outlineLvl w:val="1"/>
              <w:rPr>
                <w:rFonts w:ascii="Times New Roman" w:eastAsia="Arial" w:hAnsi="Times New Roman" w:cs="Times New Roman"/>
                <w:b w:val="0"/>
                <w:bCs w:val="0"/>
                <w:i w:val="0"/>
                <w:iCs w:val="0"/>
                <w:color w:val="000000"/>
                <w:sz w:val="24"/>
                <w:szCs w:val="24"/>
              </w:rPr>
            </w:pPr>
            <w:r>
              <w:rPr>
                <w:rFonts w:ascii="Times New Roman" w:hAnsi="Times New Roman"/>
                <w:b w:val="0"/>
                <w:i w:val="0"/>
                <w:color w:val="000000"/>
                <w:sz w:val="24"/>
              </w:rPr>
              <w:t>(i) Кредиттерге қатысты - Жалпы талаптардың 3.6-тармағына сәйкес Банктің кепілдік/аккредитив бойынша өз міндеттемелерін орындауына байланысты берілетін кредит бойынша қоса алғанда, Банк Заемшыға кредитке берген ақша сомасы (қарыз берешегі) ;</w:t>
            </w:r>
          </w:p>
          <w:p w:rsidR="00C34D1E" w:rsidRPr="003265F8" w:rsidRDefault="00C34D1E" w:rsidP="00C34D1E">
            <w:pPr>
              <w:pStyle w:val="2"/>
              <w:spacing w:before="0" w:after="0"/>
              <w:jc w:val="both"/>
              <w:outlineLvl w:val="1"/>
              <w:rPr>
                <w:rFonts w:ascii="Times New Roman" w:eastAsia="Arial" w:hAnsi="Times New Roman" w:cs="Times New Roman"/>
                <w:b w:val="0"/>
                <w:bCs w:val="0"/>
                <w:i w:val="0"/>
                <w:iCs w:val="0"/>
                <w:color w:val="000000"/>
                <w:sz w:val="24"/>
                <w:szCs w:val="24"/>
              </w:rPr>
            </w:pPr>
            <w:r>
              <w:rPr>
                <w:rFonts w:ascii="Times New Roman" w:hAnsi="Times New Roman"/>
                <w:b w:val="0"/>
                <w:i w:val="0"/>
                <w:color w:val="000000"/>
                <w:sz w:val="24"/>
              </w:rPr>
              <w:t xml:space="preserve">(ii) Аккредитивтерге/Кепілдіктерге қатысты – аккредитив/кепілдік бойынша Банк орындаған төлем міндеттемелері сомасына төлем жасау кезінде туындаған берешек сомасы. </w:t>
            </w:r>
          </w:p>
          <w:p w:rsidR="00C34D1E" w:rsidRPr="003265F8" w:rsidRDefault="00C34D1E" w:rsidP="00C34D1E">
            <w:pPr>
              <w:pStyle w:val="2"/>
              <w:spacing w:before="0" w:after="0"/>
              <w:jc w:val="both"/>
              <w:outlineLvl w:val="1"/>
              <w:rPr>
                <w:rFonts w:ascii="Times New Roman" w:hAnsi="Times New Roman" w:cs="Times New Roman"/>
                <w:bCs w:val="0"/>
                <w:i w:val="0"/>
                <w:color w:val="000000"/>
                <w:sz w:val="24"/>
                <w:szCs w:val="24"/>
              </w:rPr>
            </w:pPr>
            <w:r>
              <w:rPr>
                <w:rFonts w:ascii="Times New Roman" w:hAnsi="Times New Roman"/>
                <w:i w:val="0"/>
                <w:color w:val="000000"/>
                <w:sz w:val="24"/>
              </w:rPr>
              <w:t>Кейінге қалдырылатын талаптар</w:t>
            </w:r>
          </w:p>
          <w:p w:rsidR="00C34D1E" w:rsidRPr="003265F8" w:rsidRDefault="00C34D1E" w:rsidP="00C34D1E">
            <w:pPr>
              <w:pStyle w:val="2"/>
              <w:spacing w:before="0" w:after="0"/>
              <w:jc w:val="both"/>
              <w:outlineLvl w:val="1"/>
              <w:rPr>
                <w:rFonts w:ascii="Times New Roman" w:hAnsi="Times New Roman" w:cs="Times New Roman"/>
                <w:b w:val="0"/>
                <w:bCs w:val="0"/>
                <w:i w:val="0"/>
                <w:color w:val="000000"/>
                <w:sz w:val="24"/>
                <w:szCs w:val="24"/>
              </w:rPr>
            </w:pPr>
            <w:r>
              <w:rPr>
                <w:rFonts w:ascii="Times New Roman" w:hAnsi="Times New Roman"/>
                <w:b w:val="0"/>
                <w:i w:val="0"/>
                <w:color w:val="000000"/>
                <w:sz w:val="24"/>
              </w:rPr>
              <w:t>Жеке келісімде келісілген талаптарды білдіреді, олар Заемшы Кредиттік құрал алғанға дейін орындалуы тиіс.</w:t>
            </w:r>
          </w:p>
          <w:p w:rsidR="00C34D1E" w:rsidRPr="003265F8" w:rsidRDefault="00C34D1E" w:rsidP="00C34D1E">
            <w:pPr>
              <w:pStyle w:val="12"/>
              <w:jc w:val="both"/>
              <w:rPr>
                <w:b/>
                <w:color w:val="000000"/>
                <w:sz w:val="24"/>
                <w:szCs w:val="24"/>
              </w:rPr>
            </w:pPr>
            <w:r>
              <w:rPr>
                <w:b/>
                <w:color w:val="000000"/>
                <w:sz w:val="24"/>
              </w:rPr>
              <w:t>Қолжетімділік кезеңі</w:t>
            </w:r>
          </w:p>
          <w:p w:rsidR="00C34D1E" w:rsidRDefault="00C34D1E" w:rsidP="00C34D1E">
            <w:pPr>
              <w:jc w:val="both"/>
              <w:rPr>
                <w:color w:val="000000"/>
              </w:rPr>
            </w:pPr>
            <w:r>
              <w:rPr>
                <w:color w:val="000000"/>
              </w:rPr>
              <w:lastRenderedPageBreak/>
              <w:t>Заемшыға Келісімге қол қойылған күннен басталатын және Келісімде айқындалған қолжетімділік кезеңінің аяқталу күнінде аяқталатын Кредиттік құрал берілуі мүмкін уақыт кезеңін білдіреді.</w:t>
            </w:r>
          </w:p>
          <w:p w:rsidR="00C34D1E" w:rsidRPr="003265F8" w:rsidRDefault="00C34D1E" w:rsidP="00C34D1E">
            <w:pPr>
              <w:jc w:val="both"/>
              <w:rPr>
                <w:color w:val="000000"/>
              </w:rPr>
            </w:pPr>
            <w:r>
              <w:rPr>
                <w:b/>
                <w:color w:val="000000"/>
              </w:rPr>
              <w:t>Жұмыс күндері</w:t>
            </w:r>
            <w:r>
              <w:rPr>
                <w:color w:val="000000"/>
              </w:rPr>
              <w:t xml:space="preserve"> </w:t>
            </w:r>
          </w:p>
          <w:p w:rsidR="00C34D1E" w:rsidRPr="003265F8" w:rsidRDefault="00C34D1E" w:rsidP="00C34D1E">
            <w:pPr>
              <w:jc w:val="both"/>
              <w:rPr>
                <w:color w:val="000000"/>
              </w:rPr>
            </w:pPr>
            <w:r>
              <w:rPr>
                <w:color w:val="000000"/>
              </w:rPr>
              <w:t xml:space="preserve">Қолданыстағы заңнамаға сәйкес демалыс немесе мейрам күндері болып есептелмейтін күндерді білдіреді. Бұл жағдайда, демалыс күндері – сенбі және жексенбі. </w:t>
            </w:r>
          </w:p>
          <w:p w:rsidR="00C34D1E" w:rsidRPr="00DA5E80" w:rsidRDefault="00C34D1E" w:rsidP="00C34D1E">
            <w:pPr>
              <w:jc w:val="both"/>
              <w:rPr>
                <w:b/>
                <w:color w:val="000000"/>
              </w:rPr>
            </w:pPr>
            <w:r w:rsidRPr="00DA5E80">
              <w:rPr>
                <w:b/>
                <w:color w:val="000000"/>
              </w:rPr>
              <w:t>Бұзушылық жағдайы (Ерекше талаптар, ковенанттар)</w:t>
            </w:r>
          </w:p>
          <w:p w:rsidR="00C34D1E" w:rsidRPr="00DA5E80" w:rsidRDefault="00C34D1E" w:rsidP="00C34D1E">
            <w:pPr>
              <w:jc w:val="both"/>
              <w:rPr>
                <w:color w:val="000000"/>
              </w:rPr>
            </w:pPr>
            <w:r w:rsidRPr="00DA5E80">
              <w:rPr>
                <w:color w:val="000000"/>
              </w:rPr>
              <w:t>Заемшының Келісім бойынша кез келген растаулар мен кепілдіктерді, Кредитті мақсатты пайдалану туралы Келісімнің талаптарын, Келісім бойынша міндеттемелерді, оның ішінде Жеке келісімде көзделген міндеттемелерді және Келісімнің өзге де талаптарын бұзғанын білдіреді және олар туындаған кезде Банк Кредит құралын беруді тоқтата тұруға және (немесе) Келісім бойынша Заемшы Берешегінің барлық сомасын не оның бір бөлігін Банкке мерзімінен бұрын және толық қайтаруды талап етуге құқылы</w:t>
            </w:r>
          </w:p>
          <w:p w:rsidR="00C34D1E" w:rsidRPr="003265F8" w:rsidRDefault="00C34D1E" w:rsidP="00C34D1E">
            <w:pPr>
              <w:pStyle w:val="2"/>
              <w:spacing w:before="0" w:after="0"/>
              <w:jc w:val="both"/>
              <w:outlineLvl w:val="1"/>
              <w:rPr>
                <w:rFonts w:ascii="Times New Roman" w:hAnsi="Times New Roman" w:cs="Times New Roman"/>
                <w:bCs w:val="0"/>
                <w:i w:val="0"/>
                <w:color w:val="000000"/>
                <w:sz w:val="24"/>
                <w:szCs w:val="24"/>
              </w:rPr>
            </w:pPr>
            <w:r>
              <w:rPr>
                <w:rFonts w:ascii="Times New Roman" w:hAnsi="Times New Roman"/>
                <w:i w:val="0"/>
                <w:color w:val="000000"/>
                <w:sz w:val="24"/>
              </w:rPr>
              <w:t>Шот / Шоттар</w:t>
            </w:r>
          </w:p>
          <w:p w:rsidR="00C34D1E" w:rsidRPr="003265F8" w:rsidRDefault="00C34D1E" w:rsidP="00C34D1E">
            <w:pPr>
              <w:pStyle w:val="12"/>
              <w:jc w:val="both"/>
              <w:rPr>
                <w:color w:val="000000"/>
                <w:sz w:val="24"/>
                <w:szCs w:val="24"/>
              </w:rPr>
            </w:pPr>
            <w:r>
              <w:rPr>
                <w:color w:val="000000"/>
                <w:sz w:val="24"/>
              </w:rPr>
              <w:t xml:space="preserve">Заемшының Банкте ашқан кез келген валютадағы барлық және кез келген банктік шоттарын білдіреді. </w:t>
            </w:r>
          </w:p>
          <w:p w:rsidR="00C34D1E" w:rsidRPr="003265F8" w:rsidRDefault="00C34D1E" w:rsidP="00C34D1E">
            <w:pPr>
              <w:jc w:val="both"/>
              <w:rPr>
                <w:b/>
                <w:color w:val="000000"/>
              </w:rPr>
            </w:pPr>
            <w:r>
              <w:rPr>
                <w:b/>
                <w:color w:val="000000"/>
              </w:rPr>
              <w:t>Дисконттау мерзімі</w:t>
            </w:r>
          </w:p>
          <w:p w:rsidR="00C34D1E" w:rsidRPr="003265F8" w:rsidRDefault="00C34D1E" w:rsidP="00C34D1E">
            <w:pPr>
              <w:pStyle w:val="12"/>
              <w:jc w:val="both"/>
              <w:rPr>
                <w:color w:val="000000"/>
                <w:sz w:val="24"/>
                <w:szCs w:val="24"/>
              </w:rPr>
            </w:pPr>
            <w:r>
              <w:rPr>
                <w:color w:val="000000"/>
                <w:sz w:val="24"/>
              </w:rPr>
              <w:t>Дисконттау күнінен бастап аккредитив бойынша мерзімін ұзарта отырып төлем күніне дейінгі уақыт кезеңі.</w:t>
            </w:r>
            <w:r>
              <w:rPr>
                <w:color w:val="FF0000"/>
              </w:rPr>
              <w:t xml:space="preserve"> </w:t>
            </w:r>
          </w:p>
          <w:p w:rsidR="00C34D1E" w:rsidRPr="003265F8" w:rsidRDefault="00C34D1E" w:rsidP="00C34D1E">
            <w:pPr>
              <w:pStyle w:val="12"/>
              <w:jc w:val="both"/>
              <w:rPr>
                <w:b/>
                <w:color w:val="000000"/>
                <w:sz w:val="24"/>
                <w:szCs w:val="24"/>
              </w:rPr>
            </w:pPr>
            <w:r>
              <w:rPr>
                <w:b/>
                <w:color w:val="000000"/>
                <w:sz w:val="24"/>
              </w:rPr>
              <w:t>Ағымдағы шот/Ағымдағы шоттар</w:t>
            </w:r>
          </w:p>
          <w:p w:rsidR="00C34D1E" w:rsidRPr="00835B8C" w:rsidRDefault="00C34D1E" w:rsidP="007868DE">
            <w:pPr>
              <w:pStyle w:val="12"/>
              <w:jc w:val="both"/>
            </w:pPr>
            <w:r>
              <w:rPr>
                <w:color w:val="000000"/>
                <w:sz w:val="24"/>
              </w:rPr>
              <w:t xml:space="preserve">Заемшының Банктегі тиісті ағымдағы банктік шоттарын білдіреді. </w:t>
            </w:r>
          </w:p>
          <w:p w:rsidR="00C34D1E" w:rsidRPr="00835B8C" w:rsidRDefault="00C34D1E" w:rsidP="00C34D1E"/>
          <w:p w:rsidR="00C34D1E" w:rsidRDefault="00C34D1E" w:rsidP="005739C5">
            <w:pPr>
              <w:jc w:val="center"/>
              <w:rPr>
                <w:b/>
              </w:rPr>
            </w:pPr>
          </w:p>
        </w:tc>
        <w:tc>
          <w:tcPr>
            <w:tcW w:w="4910" w:type="dxa"/>
          </w:tcPr>
          <w:p w:rsidR="00C34D1E" w:rsidRPr="00A950E7" w:rsidRDefault="00C34D1E" w:rsidP="00C34D1E">
            <w:pPr>
              <w:jc w:val="center"/>
              <w:rPr>
                <w:b/>
                <w:lang w:val="ru-RU" w:eastAsia="ru-RU" w:bidi="ar-SA"/>
              </w:rPr>
            </w:pPr>
            <w:r w:rsidRPr="00A950E7">
              <w:rPr>
                <w:b/>
                <w:lang w:val="ru-RU" w:eastAsia="ru-RU" w:bidi="ar-SA"/>
              </w:rPr>
              <w:lastRenderedPageBreak/>
              <w:t>Общие стандартные условия</w:t>
            </w:r>
          </w:p>
          <w:p w:rsidR="00C34D1E" w:rsidRPr="00A950E7" w:rsidRDefault="00C34D1E" w:rsidP="00C34D1E">
            <w:pPr>
              <w:jc w:val="center"/>
              <w:rPr>
                <w:b/>
                <w:lang w:val="ru-RU" w:eastAsia="ru-RU" w:bidi="ar-SA"/>
              </w:rPr>
            </w:pPr>
            <w:r w:rsidRPr="00A950E7">
              <w:rPr>
                <w:b/>
                <w:lang w:val="ru-RU" w:eastAsia="ru-RU" w:bidi="ar-SA"/>
              </w:rPr>
              <w:t>предоставления кредитных линий АО «</w:t>
            </w:r>
            <w:proofErr w:type="spellStart"/>
            <w:r w:rsidR="00857EC0" w:rsidRPr="00857EC0">
              <w:rPr>
                <w:b/>
                <w:lang w:val="ru-RU" w:eastAsia="ru-RU" w:bidi="ar-SA"/>
              </w:rPr>
              <w:t>Bereke</w:t>
            </w:r>
            <w:proofErr w:type="spellEnd"/>
            <w:r w:rsidR="00857EC0" w:rsidRPr="00857EC0">
              <w:rPr>
                <w:b/>
                <w:lang w:val="ru-RU" w:eastAsia="ru-RU" w:bidi="ar-SA"/>
              </w:rPr>
              <w:t xml:space="preserve"> </w:t>
            </w:r>
            <w:proofErr w:type="spellStart"/>
            <w:r w:rsidR="00857EC0" w:rsidRPr="00857EC0">
              <w:rPr>
                <w:b/>
                <w:lang w:val="ru-RU" w:eastAsia="ru-RU" w:bidi="ar-SA"/>
              </w:rPr>
              <w:t>Bank</w:t>
            </w:r>
            <w:proofErr w:type="spellEnd"/>
            <w:r w:rsidRPr="00A950E7">
              <w:rPr>
                <w:b/>
                <w:lang w:val="ru-RU" w:eastAsia="ru-RU" w:bidi="ar-SA"/>
              </w:rPr>
              <w:t>»</w:t>
            </w:r>
          </w:p>
          <w:p w:rsidR="00C34D1E" w:rsidRPr="00A950E7" w:rsidRDefault="00C34D1E" w:rsidP="00C34D1E">
            <w:pPr>
              <w:jc w:val="both"/>
              <w:rPr>
                <w:lang w:val="ru-RU" w:eastAsia="ru-RU" w:bidi="ar-SA"/>
              </w:rPr>
            </w:pPr>
            <w:r w:rsidRPr="00A950E7">
              <w:rPr>
                <w:b/>
                <w:bCs/>
                <w:lang w:val="ru-RU" w:eastAsia="ru-RU" w:bidi="ar-SA"/>
              </w:rPr>
              <w:t xml:space="preserve"> </w:t>
            </w:r>
          </w:p>
          <w:p w:rsidR="00C34D1E" w:rsidRPr="00A950E7" w:rsidRDefault="00C34D1E" w:rsidP="00C34D1E">
            <w:pPr>
              <w:jc w:val="both"/>
              <w:rPr>
                <w:lang w:val="ru-RU" w:eastAsia="ru-RU" w:bidi="ar-SA"/>
              </w:rPr>
            </w:pPr>
            <w:r w:rsidRPr="00A950E7">
              <w:rPr>
                <w:lang w:val="ru-RU" w:eastAsia="ru-RU" w:bidi="ar-SA"/>
              </w:rPr>
              <w:t>Настоящие Общие стандартные условия предоставления кредитных линий АО «</w:t>
            </w:r>
            <w:proofErr w:type="spellStart"/>
            <w:r w:rsidR="00857EC0" w:rsidRPr="00857EC0">
              <w:rPr>
                <w:lang w:val="ru-RU" w:eastAsia="ru-RU" w:bidi="ar-SA"/>
              </w:rPr>
              <w:t>Bereke</w:t>
            </w:r>
            <w:proofErr w:type="spellEnd"/>
            <w:r w:rsidR="00857EC0" w:rsidRPr="00857EC0">
              <w:rPr>
                <w:lang w:val="ru-RU" w:eastAsia="ru-RU" w:bidi="ar-SA"/>
              </w:rPr>
              <w:t xml:space="preserve"> </w:t>
            </w:r>
            <w:proofErr w:type="spellStart"/>
            <w:r w:rsidR="00857EC0" w:rsidRPr="00857EC0">
              <w:rPr>
                <w:lang w:val="ru-RU" w:eastAsia="ru-RU" w:bidi="ar-SA"/>
              </w:rPr>
              <w:t>Bank</w:t>
            </w:r>
            <w:proofErr w:type="spellEnd"/>
            <w:r w:rsidRPr="00A950E7">
              <w:rPr>
                <w:lang w:val="ru-RU" w:eastAsia="ru-RU" w:bidi="ar-SA"/>
              </w:rPr>
              <w:t>» (далее – «Общие условия») разработаны АО «</w:t>
            </w:r>
            <w:proofErr w:type="spellStart"/>
            <w:r w:rsidR="00857EC0" w:rsidRPr="00857EC0">
              <w:rPr>
                <w:lang w:val="ru-RU" w:eastAsia="ru-RU" w:bidi="ar-SA"/>
              </w:rPr>
              <w:t>Bereke</w:t>
            </w:r>
            <w:proofErr w:type="spellEnd"/>
            <w:r w:rsidR="00857EC0" w:rsidRPr="00857EC0">
              <w:rPr>
                <w:lang w:val="ru-RU" w:eastAsia="ru-RU" w:bidi="ar-SA"/>
              </w:rPr>
              <w:t xml:space="preserve"> </w:t>
            </w:r>
            <w:proofErr w:type="spellStart"/>
            <w:r w:rsidR="00857EC0" w:rsidRPr="00857EC0">
              <w:rPr>
                <w:lang w:val="ru-RU" w:eastAsia="ru-RU" w:bidi="ar-SA"/>
              </w:rPr>
              <w:t>Bank</w:t>
            </w:r>
            <w:proofErr w:type="spellEnd"/>
            <w:r w:rsidRPr="00A950E7">
              <w:rPr>
                <w:lang w:val="ru-RU" w:eastAsia="ru-RU" w:bidi="ar-SA"/>
              </w:rPr>
              <w:t>» (далее - Банк) в порядке, предусмотренном статьей 389 Гражданского кодекса Республики Казахстан, и определяют общие условия открытия кредитной линии заемщику Банка (далее – «Заемщик»).</w:t>
            </w:r>
          </w:p>
          <w:p w:rsidR="00C34D1E" w:rsidRPr="00A950E7" w:rsidRDefault="00C34D1E" w:rsidP="00C34D1E">
            <w:pPr>
              <w:jc w:val="both"/>
              <w:rPr>
                <w:lang w:val="ru-RU" w:eastAsia="ru-RU" w:bidi="ar-SA"/>
              </w:rPr>
            </w:pPr>
            <w:r w:rsidRPr="00A950E7">
              <w:rPr>
                <w:lang w:val="ru-RU" w:eastAsia="ru-RU" w:bidi="ar-SA"/>
              </w:rPr>
              <w:t xml:space="preserve">Общие условия считаются принятыми Заемщиком в случае его присоединения к Общим условиям путем заключения между Банком и Заемщиком Соглашения об открытии кредитной линии, содержащего прямое указание о присоединении к Общим условиям (далее – «Индивидуальное </w:t>
            </w:r>
            <w:r w:rsidRPr="00A950E7">
              <w:rPr>
                <w:lang w:val="en-US" w:eastAsia="ru-RU" w:bidi="ar-SA"/>
              </w:rPr>
              <w:t>c</w:t>
            </w:r>
            <w:r w:rsidRPr="00A950E7">
              <w:rPr>
                <w:lang w:val="ru-RU" w:eastAsia="ru-RU" w:bidi="ar-SA"/>
              </w:rPr>
              <w:t>оглашение»).</w:t>
            </w:r>
          </w:p>
          <w:p w:rsidR="00C34D1E" w:rsidRPr="00A950E7" w:rsidRDefault="00C34D1E" w:rsidP="00C34D1E">
            <w:pPr>
              <w:jc w:val="both"/>
              <w:rPr>
                <w:lang w:val="ru-RU" w:eastAsia="ru-RU" w:bidi="ar-SA"/>
              </w:rPr>
            </w:pPr>
            <w:r w:rsidRPr="00A950E7">
              <w:rPr>
                <w:lang w:val="ru-RU" w:eastAsia="ru-RU" w:bidi="ar-SA"/>
              </w:rPr>
              <w:t xml:space="preserve">Общие условия и Индивидуальное </w:t>
            </w:r>
            <w:r w:rsidRPr="00A950E7">
              <w:rPr>
                <w:lang w:val="en-US" w:eastAsia="ru-RU" w:bidi="ar-SA"/>
              </w:rPr>
              <w:t>c</w:t>
            </w:r>
            <w:r w:rsidRPr="00A950E7">
              <w:rPr>
                <w:lang w:val="ru-RU" w:eastAsia="ru-RU" w:bidi="ar-SA"/>
              </w:rPr>
              <w:t xml:space="preserve">оглашение являются неотъемлемыми частями друг друга и далее совместно именуются «Соглашением». </w:t>
            </w:r>
          </w:p>
          <w:p w:rsidR="00C34D1E" w:rsidRPr="00A950E7" w:rsidRDefault="00C34D1E" w:rsidP="00C34D1E">
            <w:pPr>
              <w:jc w:val="both"/>
              <w:rPr>
                <w:lang w:val="ru-RU" w:eastAsia="ru-RU" w:bidi="ar-SA"/>
              </w:rPr>
            </w:pPr>
            <w:r w:rsidRPr="00A950E7">
              <w:rPr>
                <w:lang w:val="ru-RU" w:eastAsia="ru-RU" w:bidi="ar-SA"/>
              </w:rPr>
              <w:t>Банк и Заемщик, совместно именуются «Стороны», а по отдельности «Сторона».</w:t>
            </w:r>
          </w:p>
          <w:p w:rsidR="00C34D1E" w:rsidRPr="00A950E7" w:rsidRDefault="00C34D1E" w:rsidP="00C34D1E">
            <w:pPr>
              <w:jc w:val="both"/>
              <w:rPr>
                <w:lang w:val="ru-RU" w:eastAsia="ru-RU" w:bidi="ar-SA"/>
              </w:rPr>
            </w:pPr>
          </w:p>
          <w:p w:rsidR="00C34D1E" w:rsidRPr="00A950E7" w:rsidRDefault="00C34D1E" w:rsidP="00C34D1E">
            <w:pPr>
              <w:contextualSpacing/>
              <w:jc w:val="both"/>
              <w:rPr>
                <w:b/>
                <w:bCs/>
                <w:spacing w:val="-4"/>
                <w:lang w:val="ru-RU" w:eastAsia="ru-RU" w:bidi="ar-SA"/>
              </w:rPr>
            </w:pPr>
            <w:r w:rsidRPr="00A950E7">
              <w:rPr>
                <w:b/>
                <w:bCs/>
                <w:spacing w:val="-4"/>
                <w:lang w:val="ru-RU" w:eastAsia="ru-RU" w:bidi="ar-SA"/>
              </w:rPr>
              <w:t>1. Общие положения</w:t>
            </w:r>
          </w:p>
          <w:p w:rsidR="00C34D1E" w:rsidRPr="00A950E7" w:rsidRDefault="00C34D1E" w:rsidP="00C34D1E">
            <w:pPr>
              <w:contextualSpacing/>
              <w:jc w:val="both"/>
              <w:rPr>
                <w:bCs/>
                <w:spacing w:val="-4"/>
                <w:lang w:val="ru-RU" w:eastAsia="ru-RU" w:bidi="ar-SA"/>
              </w:rPr>
            </w:pPr>
            <w:r w:rsidRPr="00A950E7">
              <w:rPr>
                <w:bCs/>
                <w:spacing w:val="-4"/>
                <w:lang w:val="ru-RU" w:eastAsia="ru-RU" w:bidi="ar-SA"/>
              </w:rPr>
              <w:t>1.1. Банк открывает Заемщику Кредитную линию, в рамках которой Заемщик вправе получать Кредитные инструменты, в том числе: Кредиты, Гарантии и Аккредитивы при отсутствии со стороны Заемщика Событий нарушения.</w:t>
            </w:r>
          </w:p>
          <w:p w:rsidR="00C34D1E" w:rsidRPr="00A950E7" w:rsidRDefault="00C34D1E" w:rsidP="00C34D1E">
            <w:pPr>
              <w:contextualSpacing/>
              <w:jc w:val="both"/>
              <w:rPr>
                <w:color w:val="000000"/>
                <w:lang w:val="ru-RU" w:eastAsia="ru-RU" w:bidi="ar-SA"/>
              </w:rPr>
            </w:pPr>
            <w:r w:rsidRPr="00A950E7">
              <w:rPr>
                <w:bCs/>
                <w:spacing w:val="-4"/>
                <w:lang w:val="ru-RU" w:eastAsia="ru-RU" w:bidi="ar-SA"/>
              </w:rPr>
              <w:t>1.2. П</w:t>
            </w:r>
            <w:r w:rsidRPr="00A950E7">
              <w:rPr>
                <w:color w:val="000000"/>
                <w:lang w:val="ru-RU" w:eastAsia="ru-RU" w:bidi="ar-SA"/>
              </w:rPr>
              <w:t xml:space="preserve">о выбору Заемщика Кредитная линия может являться возобновляемой, которая предусматривает возможность повторного получения Кредитного инструмента на высвободившуюся сумму при погашении обязательств Заемщиком по ранее полученным Кредитным инструментам либо </w:t>
            </w:r>
            <w:proofErr w:type="spellStart"/>
            <w:r w:rsidRPr="00A950E7">
              <w:rPr>
                <w:color w:val="000000"/>
                <w:lang w:val="ru-RU" w:eastAsia="ru-RU" w:bidi="ar-SA"/>
              </w:rPr>
              <w:t>невозобновляемой</w:t>
            </w:r>
            <w:proofErr w:type="spellEnd"/>
            <w:r w:rsidRPr="00A950E7">
              <w:rPr>
                <w:color w:val="000000"/>
                <w:lang w:val="ru-RU" w:eastAsia="ru-RU" w:bidi="ar-SA"/>
              </w:rPr>
              <w:t xml:space="preserve"> - без возможности повторного получения Кредитного инструмента.</w:t>
            </w:r>
          </w:p>
          <w:p w:rsidR="00C34D1E" w:rsidRPr="00A950E7" w:rsidRDefault="00C34D1E" w:rsidP="00C34D1E">
            <w:pPr>
              <w:contextualSpacing/>
              <w:jc w:val="both"/>
              <w:rPr>
                <w:color w:val="000000"/>
                <w:lang w:val="ru-RU" w:eastAsia="ru-RU" w:bidi="ar-SA"/>
              </w:rPr>
            </w:pPr>
            <w:r w:rsidRPr="00A950E7">
              <w:rPr>
                <w:color w:val="000000"/>
                <w:lang w:val="ru-RU" w:eastAsia="ru-RU" w:bidi="ar-SA"/>
              </w:rPr>
              <w:t xml:space="preserve">1.3. Заемщик самостоятельно в рамках Кредитной линии определяет вид и время получаемого Кредитного инструмента, но в пределах Периода доступности и с соблюдением </w:t>
            </w:r>
            <w:r w:rsidRPr="00A950E7">
              <w:rPr>
                <w:rFonts w:ascii="inherit" w:hAnsi="inherit"/>
                <w:color w:val="212529"/>
                <w:lang w:val="ru-RU" w:eastAsia="ru-RU" w:bidi="ar-SA"/>
              </w:rPr>
              <w:t>условий Соглашения.</w:t>
            </w:r>
          </w:p>
          <w:p w:rsidR="00C34D1E" w:rsidRPr="00A950E7" w:rsidRDefault="00C34D1E" w:rsidP="00C34D1E">
            <w:pPr>
              <w:contextualSpacing/>
              <w:jc w:val="both"/>
              <w:rPr>
                <w:bCs/>
                <w:spacing w:val="-4"/>
                <w:lang w:val="ru-RU" w:eastAsia="ru-RU" w:bidi="ar-SA"/>
              </w:rPr>
            </w:pPr>
            <w:r w:rsidRPr="00A950E7">
              <w:rPr>
                <w:bCs/>
                <w:spacing w:val="-4"/>
                <w:lang w:val="ru-RU" w:eastAsia="ru-RU" w:bidi="ar-SA"/>
              </w:rPr>
              <w:lastRenderedPageBreak/>
              <w:t>1.4. Заемщик получает Кредитные инструменты следующими способами:</w:t>
            </w:r>
          </w:p>
          <w:p w:rsidR="00C34D1E" w:rsidRPr="00A950E7" w:rsidRDefault="00C34D1E" w:rsidP="00C34D1E">
            <w:pPr>
              <w:contextualSpacing/>
              <w:jc w:val="both"/>
              <w:rPr>
                <w:bCs/>
                <w:spacing w:val="-4"/>
                <w:lang w:val="ru-RU" w:eastAsia="ru-RU" w:bidi="ar-SA"/>
              </w:rPr>
            </w:pPr>
            <w:r w:rsidRPr="00A950E7">
              <w:rPr>
                <w:bCs/>
                <w:spacing w:val="-4"/>
                <w:lang w:val="ru-RU" w:eastAsia="ru-RU" w:bidi="ar-SA"/>
              </w:rPr>
              <w:t xml:space="preserve">1) посредством предоставления Банком Кредитов путем перевода денег на Текущий счет Заемщика, открытый в Банке на основании Договоров банковского займа (далее – «Договора»); </w:t>
            </w:r>
          </w:p>
          <w:p w:rsidR="00C34D1E" w:rsidRPr="00A950E7" w:rsidRDefault="00C34D1E" w:rsidP="00C34D1E">
            <w:pPr>
              <w:contextualSpacing/>
              <w:jc w:val="both"/>
              <w:rPr>
                <w:bCs/>
                <w:spacing w:val="-4"/>
                <w:lang w:val="ru-RU" w:eastAsia="ru-RU" w:bidi="ar-SA"/>
              </w:rPr>
            </w:pPr>
            <w:r w:rsidRPr="00A950E7">
              <w:rPr>
                <w:bCs/>
                <w:spacing w:val="-4"/>
                <w:lang w:val="ru-RU" w:eastAsia="ru-RU" w:bidi="ar-SA"/>
              </w:rPr>
              <w:t>2) путем выдачи Банком Гарантий на основании Заявлений Заемщика на выпуск Гарантий;</w:t>
            </w:r>
          </w:p>
          <w:p w:rsidR="00C34D1E" w:rsidRPr="00A950E7" w:rsidRDefault="00C34D1E" w:rsidP="00C34D1E">
            <w:pPr>
              <w:contextualSpacing/>
              <w:jc w:val="both"/>
              <w:rPr>
                <w:bCs/>
                <w:spacing w:val="-4"/>
                <w:lang w:val="ru-RU" w:eastAsia="ru-RU" w:bidi="ar-SA"/>
              </w:rPr>
            </w:pPr>
            <w:r w:rsidRPr="00A950E7">
              <w:rPr>
                <w:bCs/>
                <w:spacing w:val="-4"/>
                <w:lang w:val="ru-RU" w:eastAsia="ru-RU" w:bidi="ar-SA"/>
              </w:rPr>
              <w:t>3) путем открытия Банком Аккредитивов на основании Заявлений Заемщика на открытие Аккредитивов;</w:t>
            </w:r>
          </w:p>
          <w:p w:rsidR="00C34D1E" w:rsidRPr="00A950E7" w:rsidRDefault="00C34D1E" w:rsidP="00C34D1E">
            <w:pPr>
              <w:contextualSpacing/>
              <w:jc w:val="both"/>
              <w:rPr>
                <w:bCs/>
                <w:spacing w:val="-4"/>
                <w:lang w:val="ru-RU" w:eastAsia="ru-RU" w:bidi="ar-SA"/>
              </w:rPr>
            </w:pPr>
            <w:r w:rsidRPr="00A950E7">
              <w:rPr>
                <w:bCs/>
                <w:spacing w:val="-4"/>
                <w:lang w:val="ru-RU" w:eastAsia="ru-RU" w:bidi="ar-SA"/>
              </w:rPr>
              <w:t>4) посредством предоставления Банком Кредитов после исполнения Банком обязательств по Гарантиям и Аккредитивам.</w:t>
            </w:r>
          </w:p>
          <w:p w:rsidR="00C34D1E" w:rsidRPr="00A950E7" w:rsidRDefault="00C34D1E" w:rsidP="00C34D1E">
            <w:pPr>
              <w:contextualSpacing/>
              <w:jc w:val="both"/>
              <w:rPr>
                <w:bCs/>
                <w:spacing w:val="-4"/>
                <w:lang w:val="ru-RU" w:eastAsia="ru-RU" w:bidi="ar-SA"/>
              </w:rPr>
            </w:pPr>
            <w:r w:rsidRPr="00A950E7">
              <w:rPr>
                <w:bCs/>
                <w:spacing w:val="-4"/>
                <w:lang w:val="ru-RU" w:eastAsia="ru-RU" w:bidi="ar-SA"/>
              </w:rPr>
              <w:t>Заявления на выпуск Гарантий и Заявления на открытие Аккредитивов далее именуются – «Заявления».</w:t>
            </w:r>
          </w:p>
          <w:p w:rsidR="00C34D1E" w:rsidRPr="00A950E7" w:rsidRDefault="00C34D1E" w:rsidP="00C34D1E">
            <w:pPr>
              <w:contextualSpacing/>
              <w:jc w:val="both"/>
              <w:rPr>
                <w:bCs/>
                <w:spacing w:val="-4"/>
                <w:lang w:val="ru-RU" w:eastAsia="ru-RU" w:bidi="ar-SA"/>
              </w:rPr>
            </w:pPr>
            <w:r w:rsidRPr="00A950E7">
              <w:rPr>
                <w:bCs/>
                <w:spacing w:val="-4"/>
                <w:lang w:val="ru-RU" w:eastAsia="ru-RU" w:bidi="ar-SA"/>
              </w:rPr>
              <w:t xml:space="preserve">1.5. Индивидуальные условия Кредитного инструмента, включая: дата Индивидуального соглашения, цель, сумма, валюту и срок Кредитного инструмента, вид и размер ставки вознаграждения за пользование Кредитным инструментам, размер ставки вознаграждения в достоверном годовом эффективном сопоставимом исчислении, </w:t>
            </w:r>
            <w:r w:rsidRPr="00A950E7">
              <w:rPr>
                <w:color w:val="000000"/>
                <w:lang w:val="ru-RU" w:eastAsia="ru-RU" w:bidi="ar-SA"/>
              </w:rPr>
              <w:t xml:space="preserve">порядок расчета плавающей ставки вознаграждения при его выборе Заемщиком, </w:t>
            </w:r>
            <w:r w:rsidRPr="00A950E7">
              <w:rPr>
                <w:bCs/>
                <w:spacing w:val="-4"/>
                <w:lang w:val="ru-RU" w:eastAsia="ru-RU" w:bidi="ar-SA"/>
              </w:rPr>
              <w:t>метод и способ погашения определяются Индивидуальным соглашением.</w:t>
            </w:r>
          </w:p>
          <w:p w:rsidR="00C34D1E" w:rsidRPr="00A950E7" w:rsidRDefault="00C34D1E" w:rsidP="00C34D1E">
            <w:pPr>
              <w:contextualSpacing/>
              <w:jc w:val="both"/>
              <w:rPr>
                <w:color w:val="000000"/>
                <w:lang w:val="ru-RU" w:eastAsia="ru-RU" w:bidi="ar-SA"/>
              </w:rPr>
            </w:pPr>
            <w:r w:rsidRPr="00A950E7">
              <w:rPr>
                <w:bCs/>
                <w:spacing w:val="-4"/>
                <w:lang w:val="ru-RU" w:eastAsia="ru-RU" w:bidi="ar-SA"/>
              </w:rPr>
              <w:t xml:space="preserve">1.6. </w:t>
            </w:r>
            <w:r w:rsidRPr="00A950E7">
              <w:rPr>
                <w:color w:val="000000"/>
                <w:lang w:val="ru-RU" w:eastAsia="ru-RU" w:bidi="ar-SA"/>
              </w:rPr>
              <w:t>Заемщик погашает Задолженность согласно очередности, которая указывается в Индивидуальном соглашении.</w:t>
            </w:r>
          </w:p>
          <w:p w:rsidR="00C34D1E" w:rsidRPr="00A950E7" w:rsidRDefault="00C34D1E" w:rsidP="00C34D1E">
            <w:pPr>
              <w:contextualSpacing/>
              <w:jc w:val="both"/>
              <w:rPr>
                <w:bCs/>
                <w:spacing w:val="-4"/>
                <w:lang w:val="ru-RU" w:eastAsia="ru-RU" w:bidi="ar-SA"/>
              </w:rPr>
            </w:pPr>
            <w:r w:rsidRPr="00A950E7">
              <w:rPr>
                <w:bCs/>
                <w:spacing w:val="-4"/>
                <w:lang w:val="ru-RU" w:eastAsia="ru-RU" w:bidi="ar-SA"/>
              </w:rPr>
              <w:t>1.7. В случае нарушения обязательств по возврату Кредитных инструментов и (или) уплате вознаграждения Заемщик уплачивает Банку неустойку, порядок исчисления и размер которой указывается в Индивидуальном соглашении.</w:t>
            </w:r>
          </w:p>
          <w:p w:rsidR="00C34D1E" w:rsidRPr="00A950E7" w:rsidRDefault="00C34D1E" w:rsidP="00C34D1E">
            <w:pPr>
              <w:jc w:val="both"/>
              <w:rPr>
                <w:color w:val="000000"/>
                <w:lang w:val="ru-RU" w:eastAsia="ru-RU" w:bidi="ar-SA"/>
              </w:rPr>
            </w:pPr>
            <w:r w:rsidRPr="00A950E7">
              <w:rPr>
                <w:bCs/>
                <w:spacing w:val="-4"/>
                <w:lang w:val="ru-RU" w:eastAsia="ru-RU" w:bidi="ar-SA"/>
              </w:rPr>
              <w:t xml:space="preserve">1.8. </w:t>
            </w:r>
            <w:r w:rsidRPr="00A950E7">
              <w:rPr>
                <w:color w:val="000000"/>
                <w:lang w:val="ru-RU" w:eastAsia="ru-RU" w:bidi="ar-SA"/>
              </w:rPr>
              <w:t>Полный перечень комиссий и иных платежей, а также их размеры, подлежащие взиманию в связи с выдачей и обслуживанием Кредитных инструментов, определяются Индивидуальным соглашением.</w:t>
            </w:r>
          </w:p>
          <w:p w:rsidR="00C34D1E" w:rsidRPr="00A950E7" w:rsidRDefault="00C34D1E" w:rsidP="00C34D1E">
            <w:pPr>
              <w:jc w:val="both"/>
              <w:rPr>
                <w:color w:val="000000"/>
                <w:lang w:val="ru-RU" w:eastAsia="ru-RU" w:bidi="ar-SA"/>
              </w:rPr>
            </w:pPr>
            <w:r w:rsidRPr="00A950E7">
              <w:rPr>
                <w:color w:val="000000"/>
                <w:lang w:val="ru-RU" w:eastAsia="ru-RU" w:bidi="ar-SA"/>
              </w:rPr>
              <w:t xml:space="preserve">1.9. Порядок, периодичность погашения Задолженности, в том числе Основного долга и вознаграждения, виды Обеспечения определяются в Индивидуальном соглашении. </w:t>
            </w:r>
          </w:p>
          <w:p w:rsidR="00C34D1E" w:rsidRPr="00A950E7" w:rsidRDefault="00C34D1E" w:rsidP="00C34D1E">
            <w:pPr>
              <w:jc w:val="both"/>
              <w:rPr>
                <w:color w:val="000000"/>
                <w:lang w:val="ru-RU" w:eastAsia="ru-RU" w:bidi="ar-SA"/>
              </w:rPr>
            </w:pPr>
            <w:r w:rsidRPr="00A950E7">
              <w:rPr>
                <w:lang w:eastAsia="ru-RU" w:bidi="ar-SA"/>
              </w:rPr>
              <w:t>1.10. Меры, принимаемые Банком при неиспо</w:t>
            </w:r>
            <w:proofErr w:type="spellStart"/>
            <w:r w:rsidRPr="00A950E7">
              <w:rPr>
                <w:color w:val="000000"/>
                <w:lang w:val="ru-RU" w:eastAsia="ru-RU" w:bidi="ar-SA"/>
              </w:rPr>
              <w:t>лнении</w:t>
            </w:r>
            <w:proofErr w:type="spellEnd"/>
            <w:r w:rsidRPr="00A950E7">
              <w:rPr>
                <w:color w:val="000000"/>
                <w:lang w:val="ru-RU" w:eastAsia="ru-RU" w:bidi="ar-SA"/>
              </w:rPr>
              <w:t xml:space="preserve"> либо ненадлежащем </w:t>
            </w:r>
            <w:r w:rsidRPr="00A950E7">
              <w:rPr>
                <w:color w:val="000000"/>
                <w:lang w:val="ru-RU" w:eastAsia="ru-RU" w:bidi="ar-SA"/>
              </w:rPr>
              <w:lastRenderedPageBreak/>
              <w:t>исполнении Заемщиком обязательств по Соглашению, а также срок действия Индивидуального соглашения указываются в Индивидуальном соглашении.</w:t>
            </w:r>
          </w:p>
          <w:p w:rsidR="00C34D1E" w:rsidRPr="00A950E7" w:rsidRDefault="00C34D1E" w:rsidP="00C34D1E">
            <w:pPr>
              <w:jc w:val="both"/>
              <w:rPr>
                <w:lang w:val="ru-RU" w:eastAsia="ru-RU" w:bidi="ar-SA"/>
              </w:rPr>
            </w:pPr>
          </w:p>
          <w:p w:rsidR="00C34D1E" w:rsidRPr="00A950E7" w:rsidRDefault="00C34D1E" w:rsidP="00C34D1E">
            <w:pPr>
              <w:snapToGrid w:val="0"/>
              <w:jc w:val="both"/>
              <w:rPr>
                <w:b/>
                <w:lang w:val="ru-RU" w:eastAsia="ar-SA" w:bidi="ar-SA"/>
              </w:rPr>
            </w:pPr>
            <w:r w:rsidRPr="00A950E7">
              <w:rPr>
                <w:b/>
                <w:lang w:val="ru-RU" w:eastAsia="ar-SA" w:bidi="ar-SA"/>
              </w:rPr>
              <w:t>2. Предоставление Кредитов</w:t>
            </w:r>
          </w:p>
          <w:p w:rsidR="00C34D1E" w:rsidRPr="00A950E7" w:rsidRDefault="00C34D1E" w:rsidP="00C34D1E">
            <w:pPr>
              <w:snapToGrid w:val="0"/>
              <w:jc w:val="both"/>
              <w:rPr>
                <w:color w:val="000000"/>
                <w:lang w:val="ru-RU" w:eastAsia="en-US" w:bidi="ar-SA"/>
              </w:rPr>
            </w:pPr>
            <w:r w:rsidRPr="00A950E7">
              <w:rPr>
                <w:lang w:val="ru-RU" w:eastAsia="ar-SA" w:bidi="ar-SA"/>
              </w:rPr>
              <w:t xml:space="preserve">2.1. Банк предоставляет Кредит </w:t>
            </w:r>
            <w:r w:rsidRPr="00A950E7">
              <w:rPr>
                <w:color w:val="000000"/>
                <w:lang w:val="ru-RU" w:eastAsia="en-US" w:bidi="ar-SA"/>
              </w:rPr>
              <w:t xml:space="preserve">после выполнения Заемщиком всех своих обязательств перед Банком согласно Соглашению, Отлагательных условий, установленных Индивидуальным соглашением, при условии действительности всех гарантий и заверений Заемщика и выполнения иных условий, которые должны быть исполнены Заемщиком на дату фактического предоставления Кредита. </w:t>
            </w:r>
          </w:p>
          <w:p w:rsidR="00C34D1E" w:rsidRPr="00A950E7" w:rsidRDefault="00C34D1E" w:rsidP="00C34D1E">
            <w:pPr>
              <w:snapToGrid w:val="0"/>
              <w:jc w:val="both"/>
              <w:rPr>
                <w:color w:val="000000"/>
                <w:lang w:val="ru-RU" w:eastAsia="en-US" w:bidi="ar-SA"/>
              </w:rPr>
            </w:pPr>
            <w:r w:rsidRPr="00A950E7">
              <w:rPr>
                <w:lang w:val="ru-RU" w:eastAsia="ar-SA" w:bidi="ar-SA"/>
              </w:rPr>
              <w:t xml:space="preserve">2.2. Банк также вправе отказать в предоставлении Кредита либо приостановить предоставление Кредита, </w:t>
            </w:r>
            <w:r w:rsidRPr="00A950E7">
              <w:rPr>
                <w:color w:val="000000"/>
                <w:lang w:val="ru-RU" w:eastAsia="en-US" w:bidi="ar-SA"/>
              </w:rPr>
              <w:t xml:space="preserve">если имели место изменения в Действующем законодательстве, политике, процедурах Банка по кредитованию, и/или имели место события, негативно влияющие на способность и/или возможность для Банка предоставлять и обслуживать Кредит, в том числе, </w:t>
            </w:r>
            <w:r w:rsidRPr="00A950E7">
              <w:rPr>
                <w:lang w:val="ru-RU" w:eastAsia="en-US" w:bidi="ar-SA"/>
              </w:rPr>
              <w:t>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Кредита, значительно превышены (могут быть превышены),</w:t>
            </w:r>
            <w:r w:rsidRPr="00A950E7">
              <w:rPr>
                <w:color w:val="000000"/>
                <w:lang w:val="ru-RU" w:eastAsia="en-US" w:bidi="ar-SA"/>
              </w:rPr>
              <w:t xml:space="preserve">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w:t>
            </w:r>
            <w:r>
              <w:rPr>
                <w:color w:val="000000"/>
                <w:lang w:val="ru-RU" w:eastAsia="en-US" w:bidi="ar-SA"/>
              </w:rPr>
              <w:t>я</w:t>
            </w:r>
            <w:r w:rsidRPr="00A950E7">
              <w:rPr>
                <w:color w:val="000000"/>
                <w:lang w:val="ru-RU" w:eastAsia="en-US" w:bidi="ar-SA"/>
              </w:rPr>
              <w:t xml:space="preserve"> базовой ставки, курсов валют, показателей инфляции, девальвации.</w:t>
            </w:r>
          </w:p>
          <w:p w:rsidR="00C34D1E" w:rsidRPr="00A950E7" w:rsidRDefault="00C34D1E" w:rsidP="00C34D1E">
            <w:pPr>
              <w:snapToGrid w:val="0"/>
              <w:jc w:val="both"/>
              <w:rPr>
                <w:lang w:val="ru-RU" w:eastAsia="ar-SA" w:bidi="ar-SA"/>
              </w:rPr>
            </w:pPr>
            <w:r w:rsidRPr="00A950E7">
              <w:rPr>
                <w:lang w:val="ru-RU" w:eastAsia="ar-SA" w:bidi="ar-SA"/>
              </w:rPr>
              <w:t>2.3. Датой предоставления Кредита является дата зачисления суммы Кредита на банковский счет Заемщика. При этом дата предоставления Кредита и дата погашения соответствующего Кредита считаются за один день.</w:t>
            </w:r>
          </w:p>
          <w:p w:rsidR="00C34D1E" w:rsidRPr="00A950E7" w:rsidRDefault="00C34D1E" w:rsidP="00C34D1E">
            <w:pPr>
              <w:snapToGrid w:val="0"/>
              <w:jc w:val="both"/>
              <w:rPr>
                <w:lang w:val="ru-RU" w:eastAsia="ar-SA" w:bidi="ar-SA"/>
              </w:rPr>
            </w:pPr>
            <w:r w:rsidRPr="00A950E7">
              <w:rPr>
                <w:lang w:val="ru-RU" w:eastAsia="ar-SA" w:bidi="ar-SA"/>
              </w:rPr>
              <w:t xml:space="preserve">2.4. Начисление Вознаграждения за пользование Кредитом начинается с даты предоставления Заемщику соответствующего Кредита. Вознаграждение начисляется на сумму Основного долга, в том числе на сумму просроченного Основного долга за </w:t>
            </w:r>
            <w:r w:rsidRPr="00A950E7">
              <w:rPr>
                <w:lang w:val="ru-RU" w:eastAsia="ar-SA" w:bidi="ar-SA"/>
              </w:rPr>
              <w:lastRenderedPageBreak/>
              <w:t xml:space="preserve">фактическое время использования и подсчитывается в соответствии со следующей базой расчета: 360 (Триста шестьдесят) дней в году, 30 (Тридцать) дней в месяце. </w:t>
            </w:r>
          </w:p>
          <w:p w:rsidR="00C34D1E" w:rsidRPr="00A950E7" w:rsidRDefault="00C34D1E" w:rsidP="00C34D1E">
            <w:pPr>
              <w:snapToGrid w:val="0"/>
              <w:jc w:val="both"/>
              <w:rPr>
                <w:lang w:val="ru-RU" w:eastAsia="ar-SA" w:bidi="ar-SA"/>
              </w:rPr>
            </w:pPr>
            <w:r w:rsidRPr="00A950E7">
              <w:rPr>
                <w:lang w:val="ru-RU" w:eastAsia="ar-SA" w:bidi="ar-SA"/>
              </w:rPr>
              <w:t xml:space="preserve">2.5. Отчет срока начисления вознаграждения по Кредиту, предоставляемому в результате осуществления Банком </w:t>
            </w:r>
            <w:r w:rsidRPr="00A950E7">
              <w:rPr>
                <w:color w:val="000000"/>
                <w:lang w:val="ru-RU" w:eastAsia="en-US" w:bidi="ar-SA"/>
              </w:rPr>
              <w:t xml:space="preserve">платежа по Гарантии и/или Аккредитиву в целях должного отражения возникшей задолженности Заемщика согласно пункту 3.6. Общих условий начинается с даты осуществления Банком платежа </w:t>
            </w:r>
            <w:r w:rsidRPr="00A950E7">
              <w:rPr>
                <w:lang w:val="ru-RU" w:eastAsia="ar-SA" w:bidi="ar-SA"/>
              </w:rPr>
              <w:t>по Аккредитиву и/или Гарантии.</w:t>
            </w:r>
          </w:p>
          <w:p w:rsidR="00C34D1E" w:rsidRPr="00A950E7" w:rsidRDefault="00C34D1E" w:rsidP="00C34D1E">
            <w:pPr>
              <w:jc w:val="both"/>
              <w:rPr>
                <w:color w:val="000000"/>
                <w:lang w:val="ru-RU" w:eastAsia="ru-RU" w:bidi="ar-SA"/>
              </w:rPr>
            </w:pPr>
          </w:p>
          <w:p w:rsidR="00C34D1E" w:rsidRDefault="00C34D1E" w:rsidP="00C34D1E">
            <w:pPr>
              <w:contextualSpacing/>
              <w:jc w:val="both"/>
              <w:rPr>
                <w:b/>
                <w:lang w:val="ru-RU" w:eastAsia="ru-RU" w:bidi="ar-SA"/>
              </w:rPr>
            </w:pPr>
            <w:r w:rsidRPr="00A950E7">
              <w:rPr>
                <w:b/>
                <w:lang w:val="ru-RU" w:eastAsia="ru-RU" w:bidi="ar-SA"/>
              </w:rPr>
              <w:t>3. Общие положения выпуска Гарантий и открытия Аккредитивов</w:t>
            </w:r>
          </w:p>
          <w:p w:rsidR="00C34D1E" w:rsidRPr="00A950E7" w:rsidRDefault="00C34D1E" w:rsidP="00C34D1E">
            <w:pPr>
              <w:contextualSpacing/>
              <w:jc w:val="both"/>
              <w:rPr>
                <w:b/>
                <w:lang w:val="ru-RU" w:eastAsia="ru-RU" w:bidi="ar-SA"/>
              </w:rPr>
            </w:pPr>
          </w:p>
          <w:p w:rsidR="00C34D1E" w:rsidRPr="00A950E7" w:rsidRDefault="00C34D1E" w:rsidP="00C34D1E">
            <w:pPr>
              <w:jc w:val="both"/>
              <w:rPr>
                <w:color w:val="000000"/>
                <w:lang w:val="ru-RU" w:eastAsia="en-US" w:bidi="ar-SA"/>
              </w:rPr>
            </w:pPr>
            <w:r w:rsidRPr="00A950E7">
              <w:rPr>
                <w:color w:val="000000"/>
                <w:lang w:val="ru-RU" w:eastAsia="en-US" w:bidi="ar-SA"/>
              </w:rPr>
              <w:t>3.1. На основании Заявления Заемщика Банк выпускает Гарантию и открывает Аккредитив после выполнения условий и обязательств, которые должны быть исполнены Заемщиком на дату фактического предоставления Кредит</w:t>
            </w:r>
            <w:r w:rsidRPr="00A950E7">
              <w:rPr>
                <w:color w:val="000000"/>
                <w:lang w:eastAsia="en-US" w:bidi="ar-SA"/>
              </w:rPr>
              <w:t>ного инструмента</w:t>
            </w:r>
            <w:r w:rsidRPr="00A950E7">
              <w:rPr>
                <w:color w:val="000000"/>
                <w:lang w:val="ru-RU" w:eastAsia="en-US" w:bidi="ar-SA"/>
              </w:rPr>
              <w:t xml:space="preserve">. </w:t>
            </w:r>
          </w:p>
          <w:p w:rsidR="00C34D1E" w:rsidRPr="00A950E7" w:rsidRDefault="00C34D1E" w:rsidP="00C34D1E">
            <w:pPr>
              <w:jc w:val="both"/>
              <w:rPr>
                <w:color w:val="000000"/>
                <w:lang w:val="ru-RU" w:eastAsia="en-US" w:bidi="ar-SA"/>
              </w:rPr>
            </w:pPr>
            <w:r w:rsidRPr="00A950E7">
              <w:rPr>
                <w:color w:val="000000"/>
                <w:lang w:val="ru-RU" w:eastAsia="en-US" w:bidi="ar-SA"/>
              </w:rPr>
              <w:t xml:space="preserve">3.2. Заявление предоставляется Заемщиком в Банк в одном экземпляре, который остается у Банка. </w:t>
            </w:r>
          </w:p>
          <w:p w:rsidR="00C34D1E" w:rsidRPr="00A950E7" w:rsidRDefault="00C34D1E" w:rsidP="00C34D1E">
            <w:pPr>
              <w:jc w:val="both"/>
              <w:rPr>
                <w:color w:val="000000"/>
                <w:lang w:val="ru-RU" w:eastAsia="en-US" w:bidi="ar-SA"/>
              </w:rPr>
            </w:pPr>
            <w:r w:rsidRPr="00A950E7">
              <w:rPr>
                <w:color w:val="000000"/>
                <w:lang w:val="ru-RU" w:eastAsia="en-US" w:bidi="ar-SA"/>
              </w:rPr>
              <w:t>3.3. Заемщик вправе отозвать Заявление только до момента фактического предоставления Кредитного инструмента.</w:t>
            </w:r>
          </w:p>
          <w:p w:rsidR="00C34D1E" w:rsidRPr="00A950E7" w:rsidRDefault="00C34D1E" w:rsidP="00C34D1E">
            <w:pPr>
              <w:widowControl w:val="0"/>
              <w:tabs>
                <w:tab w:val="left" w:pos="708"/>
                <w:tab w:val="left" w:pos="851"/>
              </w:tabs>
              <w:jc w:val="both"/>
              <w:rPr>
                <w:snapToGrid w:val="0"/>
                <w:color w:val="000000"/>
                <w:lang w:val="ru-RU" w:eastAsia="en-US" w:bidi="ar-SA"/>
              </w:rPr>
            </w:pPr>
            <w:r w:rsidRPr="00A950E7">
              <w:rPr>
                <w:snapToGrid w:val="0"/>
                <w:color w:val="000000"/>
                <w:lang w:val="ru-RU" w:eastAsia="en-US" w:bidi="ar-SA"/>
              </w:rPr>
              <w:t>3.4. Аккредитивы и Гарантии представляют собой отдельную сделку в отношении Контрактов Заемщика с третьими лицами, на которых они основаны, и Банк не несет ответственности по Контрактам между Заемщиком и такими третьими лицами.</w:t>
            </w:r>
          </w:p>
          <w:p w:rsidR="00C34D1E" w:rsidRPr="00A950E7" w:rsidRDefault="00C34D1E" w:rsidP="00C34D1E">
            <w:pPr>
              <w:jc w:val="both"/>
              <w:rPr>
                <w:color w:val="000000"/>
                <w:lang w:val="ru-RU" w:eastAsia="en-US" w:bidi="ar-SA"/>
              </w:rPr>
            </w:pPr>
            <w:r w:rsidRPr="00A950E7">
              <w:rPr>
                <w:color w:val="000000"/>
                <w:lang w:val="ru-RU" w:eastAsia="en-US" w:bidi="ar-SA"/>
              </w:rPr>
              <w:t xml:space="preserve">Банк не несет ответственности за установление истинности и не определяет истинность любого заявления/требования/уведомления, сделанного в отношении нарушения исполнения обязательств Заемщиком в связи с Аккредитивом и Гарантией. </w:t>
            </w:r>
          </w:p>
          <w:p w:rsidR="00C34D1E" w:rsidRPr="00A950E7" w:rsidRDefault="00C34D1E" w:rsidP="00C34D1E">
            <w:pPr>
              <w:jc w:val="both"/>
              <w:rPr>
                <w:color w:val="000000"/>
                <w:lang w:val="ru-RU" w:eastAsia="en-US" w:bidi="ar-SA"/>
              </w:rPr>
            </w:pPr>
            <w:r w:rsidRPr="00A950E7">
              <w:rPr>
                <w:color w:val="000000"/>
                <w:lang w:val="ru-RU" w:eastAsia="en-US" w:bidi="ar-SA"/>
              </w:rPr>
              <w:t xml:space="preserve">Банк не несет ответственности за соблюдение формы, за полноту, точность, подлинность, содержание и юридическую значимость документов, представляемых третьими лицами для выплаты по Аккредитиву и Гарантии в пользу Бенефициара/иного лица, указанного Бенефициаром. </w:t>
            </w:r>
          </w:p>
          <w:p w:rsidR="00C34D1E" w:rsidRDefault="00C34D1E" w:rsidP="00C34D1E">
            <w:pPr>
              <w:tabs>
                <w:tab w:val="left" w:pos="708"/>
                <w:tab w:val="left" w:pos="851"/>
              </w:tabs>
              <w:jc w:val="both"/>
              <w:rPr>
                <w:snapToGrid w:val="0"/>
                <w:color w:val="000000"/>
                <w:lang w:val="ru-RU" w:eastAsia="en-US" w:bidi="ar-SA"/>
              </w:rPr>
            </w:pPr>
            <w:r w:rsidRPr="00A950E7">
              <w:rPr>
                <w:snapToGrid w:val="0"/>
                <w:color w:val="000000"/>
                <w:lang w:val="ru-RU" w:eastAsia="en-US" w:bidi="ar-SA"/>
              </w:rPr>
              <w:t xml:space="preserve">3.5. Банк исполняет платежи по Гарантиям и Аккредитивам при наступлении условий, </w:t>
            </w:r>
            <w:r w:rsidRPr="00A950E7">
              <w:rPr>
                <w:snapToGrid w:val="0"/>
                <w:color w:val="000000"/>
                <w:lang w:val="ru-RU" w:eastAsia="en-US" w:bidi="ar-SA"/>
              </w:rPr>
              <w:lastRenderedPageBreak/>
              <w:t>которые указаны в соответствующих Гарантиях и Аккредитивах.</w:t>
            </w:r>
          </w:p>
          <w:p w:rsidR="00C34D1E" w:rsidRPr="00A950E7" w:rsidRDefault="00C34D1E" w:rsidP="00C34D1E">
            <w:pPr>
              <w:tabs>
                <w:tab w:val="left" w:pos="708"/>
                <w:tab w:val="left" w:pos="851"/>
              </w:tabs>
              <w:jc w:val="both"/>
              <w:rPr>
                <w:snapToGrid w:val="0"/>
                <w:color w:val="000000"/>
                <w:lang w:val="ru-RU" w:eastAsia="en-US" w:bidi="ar-SA"/>
              </w:rPr>
            </w:pPr>
          </w:p>
          <w:p w:rsidR="00C34D1E" w:rsidRDefault="00C34D1E" w:rsidP="00C34D1E">
            <w:pPr>
              <w:jc w:val="both"/>
              <w:rPr>
                <w:color w:val="000000"/>
                <w:lang w:val="ru-RU" w:eastAsia="en-US" w:bidi="ar-SA"/>
              </w:rPr>
            </w:pPr>
            <w:r w:rsidRPr="00A950E7">
              <w:rPr>
                <w:color w:val="000000"/>
                <w:lang w:val="ru-RU" w:eastAsia="en-US" w:bidi="ar-SA"/>
              </w:rPr>
              <w:t>3.6. В случае если Банк исполнил платеж по Гарантии и/или Аккредитиву, а Заемщик в дату исполнения такого платежа не обеспечил достаточную сумму денег на Текущем счете для возмещения Банку суммы исполненного платежа и иных расходов Банка, то в дату исполнения платежа по Гарантии и/или Аккредитиву задолженность Заемщика, включающая все неоплаченные Заемщиком суммы по Гарантии и/или Аккредитиву, в том числе суммы, предусмотренные пунктом 3.7. Общих условий трансформируется в Кредит на следующих условиях:</w:t>
            </w:r>
          </w:p>
          <w:p w:rsidR="00C34D1E" w:rsidRPr="00A950E7" w:rsidRDefault="00C34D1E" w:rsidP="00C34D1E">
            <w:pPr>
              <w:jc w:val="both"/>
              <w:rPr>
                <w:color w:val="000000"/>
                <w:lang w:val="ru-RU" w:eastAsia="en-US" w:bidi="ar-SA"/>
              </w:rPr>
            </w:pPr>
          </w:p>
          <w:p w:rsidR="00C34D1E" w:rsidRDefault="00C34D1E" w:rsidP="00C34D1E">
            <w:pPr>
              <w:jc w:val="both"/>
              <w:rPr>
                <w:color w:val="000000"/>
                <w:lang w:val="ru-RU" w:eastAsia="en-US" w:bidi="ar-SA"/>
              </w:rPr>
            </w:pPr>
            <w:r w:rsidRPr="00A950E7">
              <w:rPr>
                <w:color w:val="000000"/>
                <w:lang w:val="ru-RU" w:eastAsia="en-US" w:bidi="ar-SA"/>
              </w:rPr>
              <w:t>1) дата предоставления Кредит</w:t>
            </w:r>
            <w:r>
              <w:rPr>
                <w:color w:val="000000"/>
                <w:lang w:val="ru-RU" w:eastAsia="en-US" w:bidi="ar-SA"/>
              </w:rPr>
              <w:t>а</w:t>
            </w:r>
            <w:r w:rsidRPr="00A950E7">
              <w:rPr>
                <w:color w:val="000000"/>
                <w:lang w:val="ru-RU" w:eastAsia="en-US" w:bidi="ar-SA"/>
              </w:rPr>
              <w:t xml:space="preserve"> – дата исполнения Банком платежа во исполнение Требования по Гарантии и/или Аккредитиву;</w:t>
            </w:r>
          </w:p>
          <w:p w:rsidR="00C34D1E" w:rsidRPr="00A950E7" w:rsidRDefault="00C34D1E" w:rsidP="00C34D1E">
            <w:pPr>
              <w:jc w:val="both"/>
              <w:rPr>
                <w:color w:val="000000"/>
                <w:lang w:val="ru-RU" w:eastAsia="en-US" w:bidi="ar-SA"/>
              </w:rPr>
            </w:pPr>
          </w:p>
          <w:p w:rsidR="00C34D1E" w:rsidRPr="00A950E7" w:rsidRDefault="00C34D1E" w:rsidP="00C34D1E">
            <w:pPr>
              <w:jc w:val="both"/>
              <w:rPr>
                <w:color w:val="000000"/>
                <w:lang w:val="ru-RU" w:eastAsia="en-US" w:bidi="ar-SA"/>
              </w:rPr>
            </w:pPr>
            <w:r w:rsidRPr="00A950E7">
              <w:rPr>
                <w:color w:val="000000"/>
                <w:lang w:val="ru-RU" w:eastAsia="en-US" w:bidi="ar-SA"/>
              </w:rPr>
              <w:t xml:space="preserve">2) цель Кредита – погашение задолженности </w:t>
            </w:r>
            <w:r>
              <w:rPr>
                <w:color w:val="000000"/>
                <w:lang w:val="ru-RU" w:eastAsia="en-US" w:bidi="ar-SA"/>
              </w:rPr>
              <w:t>Заемщика</w:t>
            </w:r>
            <w:r w:rsidRPr="00A950E7">
              <w:rPr>
                <w:color w:val="000000"/>
                <w:lang w:val="ru-RU" w:eastAsia="en-US" w:bidi="ar-SA"/>
              </w:rPr>
              <w:t xml:space="preserve"> перед Банком в связи с исполнением им обязательств по Гарантии и/или Аккредитиву;</w:t>
            </w:r>
          </w:p>
          <w:p w:rsidR="00C34D1E" w:rsidRPr="00A950E7" w:rsidRDefault="00C34D1E" w:rsidP="00C34D1E">
            <w:pPr>
              <w:jc w:val="both"/>
              <w:rPr>
                <w:color w:val="000000"/>
                <w:lang w:val="ru-RU" w:eastAsia="en-US" w:bidi="ar-SA"/>
              </w:rPr>
            </w:pPr>
            <w:r w:rsidRPr="00A950E7">
              <w:rPr>
                <w:color w:val="000000"/>
                <w:lang w:val="ru-RU" w:eastAsia="en-US" w:bidi="ar-SA"/>
              </w:rPr>
              <w:t>3) сумма Кредита – сумма исполненного Банком платежа по Гарантии и/или Аккредитиву, включая суммы иных платежей и расходов, подлежащих уплате Заемщиком Банку на дату предоставления Кредита;</w:t>
            </w:r>
          </w:p>
          <w:p w:rsidR="00C34D1E" w:rsidRPr="00A950E7" w:rsidRDefault="00C34D1E" w:rsidP="00C34D1E">
            <w:pPr>
              <w:jc w:val="both"/>
              <w:rPr>
                <w:color w:val="000000"/>
                <w:lang w:val="ru-RU" w:eastAsia="en-US" w:bidi="ar-SA"/>
              </w:rPr>
            </w:pPr>
            <w:r w:rsidRPr="00A950E7">
              <w:rPr>
                <w:color w:val="000000"/>
                <w:lang w:val="ru-RU" w:eastAsia="en-US" w:bidi="ar-SA"/>
              </w:rPr>
              <w:t>4) валюта Кредита – валюта соответствующей Гарантии и/или Аккредитива;</w:t>
            </w:r>
          </w:p>
          <w:p w:rsidR="00C34D1E" w:rsidRPr="00A950E7" w:rsidRDefault="00C34D1E" w:rsidP="00C34D1E">
            <w:pPr>
              <w:jc w:val="both"/>
              <w:rPr>
                <w:color w:val="000000"/>
                <w:lang w:val="ru-RU" w:eastAsia="en-US" w:bidi="ar-SA"/>
              </w:rPr>
            </w:pPr>
            <w:r w:rsidRPr="00A950E7">
              <w:rPr>
                <w:color w:val="000000"/>
                <w:lang w:val="ru-RU" w:eastAsia="en-US" w:bidi="ar-SA"/>
              </w:rPr>
              <w:t>5) срок Кредита – до 30 (Тридцать) календарных дней;</w:t>
            </w:r>
          </w:p>
          <w:p w:rsidR="00C34D1E" w:rsidRPr="00A950E7" w:rsidRDefault="00C34D1E" w:rsidP="00C34D1E">
            <w:pPr>
              <w:jc w:val="both"/>
              <w:rPr>
                <w:color w:val="000000"/>
                <w:lang w:val="ru-RU" w:eastAsia="en-US" w:bidi="ar-SA"/>
              </w:rPr>
            </w:pPr>
            <w:r w:rsidRPr="00A950E7">
              <w:rPr>
                <w:color w:val="000000"/>
                <w:lang w:val="ru-RU" w:eastAsia="en-US" w:bidi="ar-SA"/>
              </w:rPr>
              <w:t>6) вид ставк</w:t>
            </w:r>
            <w:r>
              <w:rPr>
                <w:color w:val="000000"/>
                <w:lang w:val="ru-RU" w:eastAsia="en-US" w:bidi="ar-SA"/>
              </w:rPr>
              <w:t>и</w:t>
            </w:r>
            <w:r w:rsidRPr="00A950E7">
              <w:rPr>
                <w:color w:val="000000"/>
                <w:lang w:val="ru-RU" w:eastAsia="en-US" w:bidi="ar-SA"/>
              </w:rPr>
              <w:t xml:space="preserve"> вознаграждения – фиксированная;</w:t>
            </w:r>
          </w:p>
          <w:p w:rsidR="00C34D1E" w:rsidRPr="00A950E7" w:rsidRDefault="00C34D1E" w:rsidP="00C34D1E">
            <w:pPr>
              <w:jc w:val="both"/>
              <w:rPr>
                <w:color w:val="000000"/>
                <w:lang w:val="ru-RU" w:eastAsia="en-US" w:bidi="ar-SA"/>
              </w:rPr>
            </w:pPr>
            <w:r w:rsidRPr="00A950E7">
              <w:rPr>
                <w:color w:val="000000"/>
                <w:lang w:val="ru-RU" w:eastAsia="en-US" w:bidi="ar-SA"/>
              </w:rPr>
              <w:t>7) размер ставки вознаграждения, а также размер ставки вознаграждения в достоверном годовом эффективном сопоставимом исчислении - согласно Индивидуальному соглашению;</w:t>
            </w:r>
          </w:p>
          <w:p w:rsidR="00C34D1E" w:rsidRPr="00A950E7" w:rsidRDefault="00C34D1E" w:rsidP="00C34D1E">
            <w:pPr>
              <w:jc w:val="both"/>
              <w:rPr>
                <w:color w:val="000000"/>
                <w:lang w:val="ru-RU" w:eastAsia="en-US" w:bidi="ar-SA"/>
              </w:rPr>
            </w:pPr>
            <w:r w:rsidRPr="00A950E7">
              <w:rPr>
                <w:color w:val="000000"/>
                <w:lang w:val="ru-RU" w:eastAsia="en-US" w:bidi="ar-SA"/>
              </w:rPr>
              <w:t>8) способ погашения – в безналичном порядке;</w:t>
            </w:r>
          </w:p>
          <w:p w:rsidR="00C34D1E" w:rsidRPr="00A950E7" w:rsidRDefault="00C34D1E" w:rsidP="00C34D1E">
            <w:pPr>
              <w:jc w:val="both"/>
              <w:rPr>
                <w:color w:val="000000"/>
                <w:lang w:val="ru-RU" w:eastAsia="en-US" w:bidi="ar-SA"/>
              </w:rPr>
            </w:pPr>
            <w:r w:rsidRPr="00A950E7">
              <w:rPr>
                <w:color w:val="000000"/>
                <w:lang w:val="ru-RU" w:eastAsia="en-US" w:bidi="ar-SA"/>
              </w:rPr>
              <w:t xml:space="preserve">9) метод погашения </w:t>
            </w:r>
            <w:r>
              <w:rPr>
                <w:color w:val="000000"/>
                <w:lang w:val="ru-RU" w:eastAsia="en-US" w:bidi="ar-SA"/>
              </w:rPr>
              <w:t>–</w:t>
            </w:r>
            <w:r w:rsidRPr="00A950E7">
              <w:rPr>
                <w:color w:val="000000"/>
                <w:lang w:val="ru-RU" w:eastAsia="en-US" w:bidi="ar-SA"/>
              </w:rPr>
              <w:t xml:space="preserve"> специальный, с погашением основного долга и вознаграждения единовременным платежом в конце срока;</w:t>
            </w:r>
          </w:p>
          <w:p w:rsidR="00C34D1E" w:rsidRDefault="00C34D1E" w:rsidP="00C34D1E">
            <w:pPr>
              <w:jc w:val="both"/>
              <w:rPr>
                <w:color w:val="000000"/>
                <w:lang w:val="ru-RU" w:eastAsia="en-US" w:bidi="ar-SA"/>
              </w:rPr>
            </w:pPr>
            <w:r w:rsidRPr="00A950E7">
              <w:rPr>
                <w:color w:val="000000"/>
                <w:lang w:val="ru-RU" w:eastAsia="en-US" w:bidi="ar-SA"/>
              </w:rPr>
              <w:t xml:space="preserve">10) очередность погашения задолженности по Кредиту: согласно очередности, предусмотренной Индивидуальным </w:t>
            </w:r>
            <w:r w:rsidRPr="00A950E7">
              <w:rPr>
                <w:color w:val="000000"/>
                <w:lang w:val="ru-RU" w:eastAsia="en-US" w:bidi="ar-SA"/>
              </w:rPr>
              <w:lastRenderedPageBreak/>
              <w:t>соглашением по погашению Задолженности по Кредитным инструментам;</w:t>
            </w:r>
          </w:p>
          <w:p w:rsidR="00C34D1E" w:rsidRPr="00A950E7" w:rsidRDefault="00C34D1E" w:rsidP="00C34D1E">
            <w:pPr>
              <w:jc w:val="both"/>
              <w:rPr>
                <w:color w:val="000000"/>
                <w:lang w:val="ru-RU" w:eastAsia="en-US" w:bidi="ar-SA"/>
              </w:rPr>
            </w:pPr>
          </w:p>
          <w:p w:rsidR="00C34D1E" w:rsidRDefault="00C34D1E" w:rsidP="00C34D1E">
            <w:pPr>
              <w:jc w:val="both"/>
              <w:rPr>
                <w:color w:val="000000"/>
                <w:lang w:val="ru-RU" w:eastAsia="en-US" w:bidi="ar-SA"/>
              </w:rPr>
            </w:pPr>
            <w:r w:rsidRPr="00A950E7">
              <w:rPr>
                <w:color w:val="000000"/>
                <w:lang w:val="ru-RU" w:eastAsia="en-US" w:bidi="ar-SA"/>
              </w:rPr>
              <w:t xml:space="preserve">11) в случае несвоевременного возврата основного долга по Кредиту, оплаты вознаграждения на сумму основного долга по Кредиту Банк вправе требовать от </w:t>
            </w:r>
            <w:r>
              <w:rPr>
                <w:color w:val="000000"/>
                <w:lang w:val="ru-RU" w:eastAsia="en-US" w:bidi="ar-SA"/>
              </w:rPr>
              <w:t>Заемщика</w:t>
            </w:r>
            <w:r w:rsidRPr="00A950E7">
              <w:rPr>
                <w:color w:val="000000"/>
                <w:lang w:val="ru-RU" w:eastAsia="en-US" w:bidi="ar-SA"/>
              </w:rPr>
              <w:t xml:space="preserve"> уплаты неустойки в размере 0,25 % (ноль целых двадцать пять </w:t>
            </w:r>
            <w:r>
              <w:rPr>
                <w:color w:val="000000"/>
                <w:lang w:val="ru-RU" w:eastAsia="en-US" w:bidi="ar-SA"/>
              </w:rPr>
              <w:t>сотых</w:t>
            </w:r>
            <w:r w:rsidRPr="00A950E7">
              <w:rPr>
                <w:color w:val="000000"/>
                <w:lang w:val="ru-RU" w:eastAsia="en-US" w:bidi="ar-SA"/>
              </w:rPr>
              <w:t xml:space="preserve"> процента) от неуплаченной в срок суммы, за каждый день просрочки. Расчет размера неустойки </w:t>
            </w:r>
            <w:proofErr w:type="gramStart"/>
            <w:r w:rsidRPr="00A950E7">
              <w:rPr>
                <w:color w:val="000000"/>
                <w:lang w:val="ru-RU" w:eastAsia="en-US" w:bidi="ar-SA"/>
              </w:rPr>
              <w:t>производится</w:t>
            </w:r>
            <w:proofErr w:type="gramEnd"/>
            <w:r w:rsidRPr="00A950E7">
              <w:rPr>
                <w:color w:val="000000"/>
                <w:lang w:val="ru-RU" w:eastAsia="en-US" w:bidi="ar-SA"/>
              </w:rPr>
              <w:t xml:space="preserve"> начиная с первого календарного дня просрочки до полного погашения задолженности </w:t>
            </w:r>
            <w:r>
              <w:rPr>
                <w:color w:val="000000"/>
                <w:lang w:val="ru-RU" w:eastAsia="en-US" w:bidi="ar-SA"/>
              </w:rPr>
              <w:t>Заемщика</w:t>
            </w:r>
            <w:r w:rsidRPr="00A950E7">
              <w:rPr>
                <w:color w:val="000000"/>
                <w:lang w:val="ru-RU" w:eastAsia="en-US" w:bidi="ar-SA"/>
              </w:rPr>
              <w:t xml:space="preserve"> по Кредиту;</w:t>
            </w:r>
          </w:p>
          <w:p w:rsidR="00C34D1E" w:rsidRPr="00A950E7" w:rsidRDefault="00C34D1E" w:rsidP="00C34D1E">
            <w:pPr>
              <w:jc w:val="both"/>
              <w:rPr>
                <w:color w:val="000000"/>
                <w:lang w:val="ru-RU" w:eastAsia="en-US" w:bidi="ar-SA"/>
              </w:rPr>
            </w:pPr>
          </w:p>
          <w:p w:rsidR="00C34D1E" w:rsidRDefault="00C34D1E" w:rsidP="00C34D1E">
            <w:pPr>
              <w:jc w:val="both"/>
              <w:rPr>
                <w:color w:val="000000"/>
                <w:lang w:val="ru-RU" w:eastAsia="en-US" w:bidi="ar-SA"/>
              </w:rPr>
            </w:pPr>
            <w:r w:rsidRPr="00A950E7">
              <w:rPr>
                <w:color w:val="000000"/>
                <w:lang w:val="ru-RU" w:eastAsia="en-US" w:bidi="ar-SA"/>
              </w:rPr>
              <w:t>12) комиссии и иные платежи, подлежащие взиманию в связи с выдачей и обслуживанием Кредита – не предусмотрены;</w:t>
            </w:r>
          </w:p>
          <w:p w:rsidR="00C34D1E" w:rsidRPr="00A950E7" w:rsidRDefault="00C34D1E" w:rsidP="00C34D1E">
            <w:pPr>
              <w:jc w:val="both"/>
              <w:rPr>
                <w:color w:val="000000"/>
                <w:lang w:val="ru-RU" w:eastAsia="en-US" w:bidi="ar-SA"/>
              </w:rPr>
            </w:pPr>
          </w:p>
          <w:p w:rsidR="00C34D1E" w:rsidRDefault="00C34D1E" w:rsidP="00C34D1E">
            <w:pPr>
              <w:jc w:val="both"/>
              <w:rPr>
                <w:color w:val="000000"/>
                <w:lang w:val="ru-RU" w:eastAsia="en-US" w:bidi="ar-SA"/>
              </w:rPr>
            </w:pPr>
            <w:r w:rsidRPr="00A950E7">
              <w:rPr>
                <w:color w:val="000000"/>
                <w:lang w:val="ru-RU" w:eastAsia="en-US" w:bidi="ar-SA"/>
              </w:rPr>
              <w:t xml:space="preserve">13) порядок погашения Кредита и вознаграждения - путем обеспечения денег в соответствующей валюте на Текущих счетах </w:t>
            </w:r>
            <w:r>
              <w:rPr>
                <w:color w:val="000000"/>
                <w:lang w:val="ru-RU" w:eastAsia="en-US" w:bidi="ar-SA"/>
              </w:rPr>
              <w:t>Заемщика</w:t>
            </w:r>
            <w:r w:rsidRPr="00A950E7">
              <w:rPr>
                <w:color w:val="000000"/>
                <w:lang w:val="ru-RU" w:eastAsia="en-US" w:bidi="ar-SA"/>
              </w:rPr>
              <w:t xml:space="preserve">, открытых в Банке и/или через кассу Банка в наличном порядке и/или в безналичном порядке путем прямого </w:t>
            </w:r>
            <w:proofErr w:type="spellStart"/>
            <w:r w:rsidRPr="00A950E7">
              <w:rPr>
                <w:color w:val="000000"/>
                <w:lang w:val="ru-RU" w:eastAsia="en-US" w:bidi="ar-SA"/>
              </w:rPr>
              <w:t>дебетования</w:t>
            </w:r>
            <w:proofErr w:type="spellEnd"/>
            <w:r w:rsidRPr="00A950E7">
              <w:rPr>
                <w:color w:val="000000"/>
                <w:lang w:val="ru-RU" w:eastAsia="en-US" w:bidi="ar-SA"/>
              </w:rPr>
              <w:t xml:space="preserve"> банковских счетов </w:t>
            </w:r>
            <w:r>
              <w:rPr>
                <w:color w:val="000000"/>
                <w:lang w:val="ru-RU" w:eastAsia="en-US" w:bidi="ar-SA"/>
              </w:rPr>
              <w:t>Заемщика</w:t>
            </w:r>
            <w:r w:rsidRPr="00A950E7">
              <w:rPr>
                <w:color w:val="000000"/>
                <w:lang w:val="ru-RU" w:eastAsia="en-US" w:bidi="ar-SA"/>
              </w:rPr>
              <w:t>;</w:t>
            </w:r>
          </w:p>
          <w:p w:rsidR="00C34D1E" w:rsidRPr="00A950E7" w:rsidRDefault="00C34D1E" w:rsidP="00C34D1E">
            <w:pPr>
              <w:jc w:val="both"/>
              <w:rPr>
                <w:color w:val="000000"/>
                <w:lang w:val="ru-RU" w:eastAsia="en-US" w:bidi="ar-SA"/>
              </w:rPr>
            </w:pPr>
          </w:p>
          <w:p w:rsidR="00C34D1E" w:rsidRPr="00A950E7" w:rsidRDefault="00C34D1E" w:rsidP="00C34D1E">
            <w:pPr>
              <w:jc w:val="both"/>
              <w:rPr>
                <w:color w:val="000000"/>
                <w:lang w:val="ru-RU" w:eastAsia="en-US" w:bidi="ar-SA"/>
              </w:rPr>
            </w:pPr>
            <w:r w:rsidRPr="00A950E7">
              <w:rPr>
                <w:color w:val="000000"/>
                <w:lang w:val="ru-RU" w:eastAsia="en-US" w:bidi="ar-SA"/>
              </w:rPr>
              <w:t>14) периодичность погашения основного долга и вознаграждения – в конце срока Кредита;</w:t>
            </w:r>
          </w:p>
          <w:p w:rsidR="00C34D1E" w:rsidRPr="00A950E7" w:rsidRDefault="00C34D1E" w:rsidP="00C34D1E">
            <w:pPr>
              <w:jc w:val="both"/>
              <w:rPr>
                <w:color w:val="000000"/>
                <w:lang w:val="ru-RU" w:eastAsia="en-US" w:bidi="ar-SA"/>
              </w:rPr>
            </w:pPr>
            <w:r w:rsidRPr="00A950E7">
              <w:rPr>
                <w:color w:val="000000"/>
                <w:lang w:val="ru-RU" w:eastAsia="en-US" w:bidi="ar-SA"/>
              </w:rPr>
              <w:t>15) обеспечение – неустойка;</w:t>
            </w:r>
          </w:p>
          <w:p w:rsidR="00C34D1E" w:rsidRPr="00A950E7" w:rsidRDefault="00C34D1E" w:rsidP="00C34D1E">
            <w:pPr>
              <w:jc w:val="both"/>
              <w:rPr>
                <w:color w:val="000000"/>
                <w:lang w:val="ru-RU" w:eastAsia="en-US" w:bidi="ar-SA"/>
              </w:rPr>
            </w:pPr>
            <w:r w:rsidRPr="00A950E7">
              <w:rPr>
                <w:color w:val="000000"/>
                <w:lang w:val="ru-RU" w:eastAsia="en-US" w:bidi="ar-SA"/>
              </w:rPr>
              <w:t xml:space="preserve">16) при неисполнении либо ненадлежащем исполнении </w:t>
            </w:r>
            <w:r>
              <w:rPr>
                <w:color w:val="000000"/>
                <w:lang w:val="ru-RU" w:eastAsia="en-US" w:bidi="ar-SA"/>
              </w:rPr>
              <w:t>Заемщиком</w:t>
            </w:r>
            <w:r w:rsidRPr="00A950E7">
              <w:rPr>
                <w:color w:val="000000"/>
                <w:lang w:val="ru-RU" w:eastAsia="en-US" w:bidi="ar-SA"/>
              </w:rPr>
              <w:t xml:space="preserve"> обязательств Банк вправе применить меры, предусмотренные Индивидуальным соглашением;</w:t>
            </w:r>
          </w:p>
          <w:p w:rsidR="00C34D1E" w:rsidRPr="00A950E7" w:rsidRDefault="00C34D1E" w:rsidP="00C34D1E">
            <w:pPr>
              <w:jc w:val="both"/>
              <w:rPr>
                <w:color w:val="000000"/>
                <w:lang w:val="ru-RU" w:eastAsia="en-US" w:bidi="ar-SA"/>
              </w:rPr>
            </w:pPr>
            <w:r w:rsidRPr="00A950E7">
              <w:rPr>
                <w:color w:val="000000"/>
                <w:lang w:val="ru-RU" w:eastAsia="en-US" w:bidi="ar-SA"/>
              </w:rPr>
              <w:t xml:space="preserve">17) срок действия Соглашения в отношении Кредита: до полного исполнения </w:t>
            </w:r>
            <w:r>
              <w:rPr>
                <w:color w:val="000000"/>
                <w:lang w:val="ru-RU" w:eastAsia="en-US" w:bidi="ar-SA"/>
              </w:rPr>
              <w:t>Заемщиком</w:t>
            </w:r>
            <w:r w:rsidRPr="00A950E7">
              <w:rPr>
                <w:color w:val="000000"/>
                <w:lang w:val="ru-RU" w:eastAsia="en-US" w:bidi="ar-SA"/>
              </w:rPr>
              <w:t xml:space="preserve"> обязательств перед Банком;</w:t>
            </w:r>
          </w:p>
          <w:p w:rsidR="00C34D1E" w:rsidRDefault="00C34D1E" w:rsidP="00C34D1E">
            <w:pPr>
              <w:jc w:val="both"/>
              <w:rPr>
                <w:color w:val="000000"/>
                <w:lang w:val="ru-RU" w:eastAsia="en-US" w:bidi="ar-SA"/>
              </w:rPr>
            </w:pPr>
            <w:r w:rsidRPr="00A950E7">
              <w:rPr>
                <w:color w:val="000000"/>
                <w:lang w:val="ru-RU" w:eastAsia="en-US" w:bidi="ar-SA"/>
              </w:rPr>
              <w:t xml:space="preserve">18) </w:t>
            </w:r>
            <w:r>
              <w:rPr>
                <w:color w:val="000000"/>
                <w:lang w:val="ru-RU" w:eastAsia="en-US" w:bidi="ar-SA"/>
              </w:rPr>
              <w:t>Заемщик</w:t>
            </w:r>
            <w:r w:rsidRPr="00A950E7">
              <w:rPr>
                <w:color w:val="000000"/>
                <w:lang w:val="ru-RU" w:eastAsia="en-US" w:bidi="ar-SA"/>
              </w:rPr>
              <w:t xml:space="preserve"> предоставляет Банку отчетность согласно пункту 7 Общих условий, а также отчетность, предусмотренную Индивидуальным соглашением;</w:t>
            </w:r>
          </w:p>
          <w:p w:rsidR="00C34D1E" w:rsidRPr="00A950E7" w:rsidRDefault="00C34D1E" w:rsidP="00C34D1E">
            <w:pPr>
              <w:jc w:val="both"/>
              <w:rPr>
                <w:color w:val="000000"/>
                <w:lang w:val="ru-RU" w:eastAsia="en-US" w:bidi="ar-SA"/>
              </w:rPr>
            </w:pPr>
            <w:r w:rsidRPr="00A950E7">
              <w:rPr>
                <w:color w:val="000000"/>
                <w:lang w:val="ru-RU" w:eastAsia="en-US" w:bidi="ar-SA"/>
              </w:rPr>
              <w:t>19) иные условия в соответствии с Соглашением.</w:t>
            </w:r>
          </w:p>
          <w:p w:rsidR="00C34D1E" w:rsidRPr="00A950E7" w:rsidRDefault="00C34D1E" w:rsidP="00C34D1E">
            <w:pPr>
              <w:jc w:val="both"/>
              <w:rPr>
                <w:color w:val="000000"/>
                <w:lang w:val="ru-RU" w:eastAsia="ru-RU" w:bidi="ar-SA"/>
              </w:rPr>
            </w:pPr>
            <w:r w:rsidRPr="00A950E7">
              <w:rPr>
                <w:color w:val="000000"/>
                <w:lang w:val="ru-RU" w:eastAsia="ru-RU" w:bidi="ar-SA"/>
              </w:rPr>
              <w:t xml:space="preserve">В течение срока, предусмотренного для погашения Кредита согласно настоящему Пункту, Стороны вправе согласовать либо досрочное погашение Кредита, либо иной порядок погашения Кредита и уплаты вознаграждения по нему путем заключения </w:t>
            </w:r>
            <w:r w:rsidRPr="00A950E7">
              <w:rPr>
                <w:color w:val="000000"/>
                <w:lang w:val="ru-RU" w:eastAsia="ru-RU" w:bidi="ar-SA"/>
              </w:rPr>
              <w:lastRenderedPageBreak/>
              <w:t>Договора. В случае подписания между Заемщиком и Банком Договора, Кредит продлевается и погашение Задолженности осуществляется на условиях, определенных Индивидуальным соглашением и таким Договором.</w:t>
            </w:r>
          </w:p>
          <w:p w:rsidR="00C34D1E" w:rsidRPr="00A950E7" w:rsidRDefault="00C34D1E" w:rsidP="00C34D1E">
            <w:pPr>
              <w:jc w:val="both"/>
              <w:rPr>
                <w:color w:val="000000"/>
                <w:lang w:val="ru-RU" w:eastAsia="en-US" w:bidi="ar-SA"/>
              </w:rPr>
            </w:pPr>
            <w:r w:rsidRPr="00A950E7">
              <w:rPr>
                <w:color w:val="000000"/>
                <w:lang w:val="ru-RU" w:eastAsia="ru-RU" w:bidi="ar-SA"/>
              </w:rPr>
              <w:t xml:space="preserve">3.7. </w:t>
            </w:r>
            <w:r w:rsidRPr="00A950E7">
              <w:rPr>
                <w:color w:val="000000"/>
                <w:lang w:val="ru-RU" w:eastAsia="en-US" w:bidi="ar-SA"/>
              </w:rPr>
              <w:t xml:space="preserve">Банк имеет право требовать возмещения Заемщиком, а Заемщик принимает обязательство возместить Банку деньги, оплаченные Банком любым третьим лицам либо подлежащие к оплате Банком третьим лицам в связи с Аккредитивом/Гарантией включая налоги, в том числе, удерживаемые у источника выплаты, комиссии иностранных банков и иные суммы платежей, без удержаний из таких платежей каких-либо сумм. </w:t>
            </w:r>
          </w:p>
          <w:p w:rsidR="00C34D1E" w:rsidRPr="00A950E7" w:rsidRDefault="00C34D1E" w:rsidP="00C34D1E">
            <w:pPr>
              <w:jc w:val="both"/>
              <w:rPr>
                <w:color w:val="000000"/>
                <w:lang w:val="ru-RU" w:eastAsia="en-US" w:bidi="ar-SA"/>
              </w:rPr>
            </w:pPr>
            <w:r w:rsidRPr="00A950E7">
              <w:rPr>
                <w:color w:val="000000"/>
                <w:lang w:val="ru-RU" w:eastAsia="en-US" w:bidi="ar-SA"/>
              </w:rPr>
              <w:t>Банк также вправе получить от Заемщика возмещение любых и всех комиссий/вознаграждения, расходов, издержек и убытков, понесенных Банком в связи с Аккредитивом/Гарантией.</w:t>
            </w:r>
          </w:p>
          <w:p w:rsidR="00C34D1E" w:rsidRPr="00A950E7" w:rsidRDefault="00C34D1E" w:rsidP="00C34D1E">
            <w:pPr>
              <w:jc w:val="both"/>
              <w:rPr>
                <w:color w:val="000000"/>
                <w:lang w:val="ru-RU" w:eastAsia="en-US" w:bidi="ar-SA"/>
              </w:rPr>
            </w:pPr>
          </w:p>
          <w:p w:rsidR="00C34D1E" w:rsidRPr="00A950E7" w:rsidRDefault="00C34D1E" w:rsidP="00C34D1E">
            <w:pPr>
              <w:jc w:val="both"/>
              <w:rPr>
                <w:b/>
                <w:color w:val="000000"/>
                <w:lang w:val="ru-RU" w:eastAsia="en-US" w:bidi="ar-SA"/>
              </w:rPr>
            </w:pPr>
            <w:r w:rsidRPr="00A950E7">
              <w:rPr>
                <w:b/>
                <w:color w:val="000000"/>
                <w:lang w:val="ru-RU" w:eastAsia="en-US" w:bidi="ar-SA"/>
              </w:rPr>
              <w:t>4. Открытие аккредитивов</w:t>
            </w:r>
          </w:p>
          <w:p w:rsidR="00C34D1E" w:rsidRPr="00A950E7" w:rsidRDefault="00C34D1E" w:rsidP="00C34D1E">
            <w:pPr>
              <w:jc w:val="both"/>
              <w:rPr>
                <w:color w:val="000000"/>
                <w:lang w:val="ru-RU" w:eastAsia="en-US" w:bidi="ar-SA"/>
              </w:rPr>
            </w:pPr>
            <w:r w:rsidRPr="00A950E7">
              <w:rPr>
                <w:color w:val="000000"/>
                <w:lang w:val="ru-RU" w:eastAsia="en-US" w:bidi="ar-SA"/>
              </w:rPr>
              <w:t>4.1. Банк открывает Аккредитив после принятия Банком от Заемщика Заявления и при предоставлении Заемщиком Банку всех документов, необходимых для открытия Аккредитива.</w:t>
            </w:r>
          </w:p>
          <w:p w:rsidR="00C34D1E" w:rsidRDefault="00C34D1E" w:rsidP="00C34D1E">
            <w:pPr>
              <w:jc w:val="both"/>
              <w:rPr>
                <w:color w:val="000000"/>
                <w:lang w:val="ru-RU" w:eastAsia="en-US" w:bidi="ar-SA"/>
              </w:rPr>
            </w:pPr>
            <w:r w:rsidRPr="00A950E7">
              <w:rPr>
                <w:color w:val="000000"/>
                <w:lang w:val="ru-RU" w:eastAsia="en-US" w:bidi="ar-SA"/>
              </w:rPr>
              <w:t>4.2. Банк исполняет платеж по Аккредитиву по получению соответствующих условиям Аккредитива документов. Если имеются расхождения в представленных Бенефициаром документах с условиями Аккредитива, Банк может произвести платеж по Аккредитиву при наличии письменного согласия Заемщика принять к оплате документы с расхождениями.</w:t>
            </w:r>
          </w:p>
          <w:p w:rsidR="007868DE" w:rsidRPr="00A950E7" w:rsidRDefault="007868DE" w:rsidP="00C34D1E">
            <w:pPr>
              <w:jc w:val="both"/>
              <w:rPr>
                <w:color w:val="000000"/>
                <w:lang w:val="ru-RU" w:eastAsia="en-US" w:bidi="ar-SA"/>
              </w:rPr>
            </w:pPr>
          </w:p>
          <w:p w:rsidR="00C34D1E" w:rsidRPr="00A950E7" w:rsidRDefault="00C34D1E" w:rsidP="00C34D1E">
            <w:pPr>
              <w:jc w:val="both"/>
              <w:rPr>
                <w:color w:val="000000"/>
                <w:lang w:val="ru-RU" w:eastAsia="en-US" w:bidi="ar-SA"/>
              </w:rPr>
            </w:pPr>
            <w:r w:rsidRPr="00A950E7">
              <w:rPr>
                <w:color w:val="000000"/>
                <w:lang w:val="ru-RU" w:eastAsia="en-US" w:bidi="ar-SA"/>
              </w:rPr>
              <w:t xml:space="preserve">4.3. Банк осуществляет проверку представленных документов по Аккредитиву в срок не более 5 (Пяти) Рабочих дней, с даты получения Банком документов. </w:t>
            </w:r>
          </w:p>
          <w:p w:rsidR="00C34D1E" w:rsidRPr="00A950E7" w:rsidRDefault="00C34D1E" w:rsidP="00C34D1E">
            <w:pPr>
              <w:jc w:val="both"/>
              <w:rPr>
                <w:color w:val="000000"/>
                <w:lang w:val="ru-RU" w:eastAsia="en-US" w:bidi="ar-SA"/>
              </w:rPr>
            </w:pPr>
            <w:r w:rsidRPr="00A950E7">
              <w:rPr>
                <w:color w:val="000000"/>
                <w:lang w:val="ru-RU" w:eastAsia="en-US" w:bidi="ar-SA"/>
              </w:rPr>
              <w:t xml:space="preserve">4.4. Банк уведомляет Заемщика в письменном виде или по иным Каналам связи о получении требования и/или документов по Аккредитиву в течение не более 2 (Двух) Рабочих дней с даты проверки указанной документации. </w:t>
            </w:r>
          </w:p>
          <w:p w:rsidR="00C34D1E" w:rsidRDefault="00C34D1E" w:rsidP="00C34D1E">
            <w:pPr>
              <w:jc w:val="both"/>
              <w:rPr>
                <w:color w:val="000000"/>
                <w:lang w:val="ru-RU" w:eastAsia="en-US" w:bidi="ar-SA"/>
              </w:rPr>
            </w:pPr>
            <w:r w:rsidRPr="00A950E7">
              <w:rPr>
                <w:color w:val="000000"/>
                <w:lang w:val="ru-RU" w:eastAsia="en-US" w:bidi="ar-SA"/>
              </w:rPr>
              <w:t xml:space="preserve">4.5. Фактически произведенный платеж по Аккредитиву является достаточным </w:t>
            </w:r>
            <w:r w:rsidRPr="00A950E7">
              <w:rPr>
                <w:color w:val="000000"/>
                <w:lang w:val="ru-RU" w:eastAsia="en-US" w:bidi="ar-SA"/>
              </w:rPr>
              <w:lastRenderedPageBreak/>
              <w:t>основанием для возникновения задолженности Заемщика перед Банком на условиях, предусмотренных пунктами 3.6. и 3.7. Общих условий.</w:t>
            </w:r>
          </w:p>
          <w:p w:rsidR="007868DE" w:rsidRDefault="007868DE" w:rsidP="00C34D1E">
            <w:pPr>
              <w:jc w:val="both"/>
              <w:rPr>
                <w:color w:val="000000"/>
                <w:lang w:val="ru-RU" w:eastAsia="en-US" w:bidi="ar-SA"/>
              </w:rPr>
            </w:pPr>
          </w:p>
          <w:p w:rsidR="007868DE" w:rsidRPr="00A950E7" w:rsidRDefault="007868DE" w:rsidP="00C34D1E">
            <w:pPr>
              <w:jc w:val="both"/>
              <w:rPr>
                <w:color w:val="000000"/>
                <w:lang w:val="ru-RU" w:eastAsia="en-US" w:bidi="ar-SA"/>
              </w:rPr>
            </w:pPr>
          </w:p>
          <w:p w:rsidR="00C34D1E" w:rsidRPr="00A950E7" w:rsidRDefault="00C34D1E" w:rsidP="00C34D1E">
            <w:pPr>
              <w:jc w:val="both"/>
              <w:rPr>
                <w:color w:val="000000"/>
                <w:lang w:val="ru-RU" w:eastAsia="en-US" w:bidi="ar-SA"/>
              </w:rPr>
            </w:pPr>
            <w:r w:rsidRPr="00A950E7">
              <w:rPr>
                <w:color w:val="000000"/>
                <w:lang w:val="ru-RU" w:eastAsia="en-US" w:bidi="ar-SA"/>
              </w:rPr>
              <w:t>4.6. В случае, если Банк осуществил Дисконтирование, а Заемщик в дату наступления срока платежа с отсрочкой по Аккредитиву не обеспечил достаточную сумму денег на Текущем счете для возмещения Банку суммы исполненного платежа и иных расходов Банка, то в дату наступления платежа с отсрочкой по Аккредитиву задолженность Заемщика, на основании ранее предоставленного им заявления на открытие Аккредитива трансформируется в задолженность по Кредиту согласно условиям, предусмотренным пунктами 3.6. и 3.7. Общих условий.</w:t>
            </w:r>
          </w:p>
          <w:p w:rsidR="00C34D1E" w:rsidRPr="00A950E7" w:rsidRDefault="00C34D1E" w:rsidP="00C34D1E">
            <w:pPr>
              <w:rPr>
                <w:color w:val="000000"/>
                <w:lang w:val="ru-RU" w:eastAsia="en-US" w:bidi="ar-SA"/>
              </w:rPr>
            </w:pPr>
          </w:p>
          <w:p w:rsidR="00C34D1E" w:rsidRPr="00A950E7" w:rsidRDefault="00C34D1E" w:rsidP="00C34D1E">
            <w:pPr>
              <w:jc w:val="both"/>
              <w:rPr>
                <w:b/>
                <w:color w:val="000000"/>
                <w:lang w:val="ru-RU" w:eastAsia="en-US" w:bidi="ar-SA"/>
              </w:rPr>
            </w:pPr>
            <w:r w:rsidRPr="00A950E7">
              <w:rPr>
                <w:b/>
                <w:color w:val="000000"/>
                <w:lang w:val="ru-RU" w:eastAsia="en-US" w:bidi="ar-SA"/>
              </w:rPr>
              <w:t>5. Выпуск Гарантий</w:t>
            </w:r>
          </w:p>
          <w:p w:rsidR="00C34D1E" w:rsidRPr="00A950E7" w:rsidRDefault="00C34D1E" w:rsidP="00C34D1E">
            <w:pPr>
              <w:jc w:val="both"/>
              <w:rPr>
                <w:color w:val="000000"/>
                <w:lang w:val="ru-RU" w:eastAsia="en-US" w:bidi="ar-SA"/>
              </w:rPr>
            </w:pPr>
            <w:r w:rsidRPr="00A950E7">
              <w:rPr>
                <w:color w:val="000000"/>
                <w:lang w:val="ru-RU" w:eastAsia="en-US" w:bidi="ar-SA"/>
              </w:rPr>
              <w:t xml:space="preserve">5.1. Выпускаемые Гарантии являются безотзывными (если иное прямо не указано в тексте Гарантии) и не зависит от действительного выполнения/невыполнения обязательств Заемщиком перед Бенефициаром. </w:t>
            </w:r>
          </w:p>
          <w:p w:rsidR="00C34D1E" w:rsidRPr="00A950E7" w:rsidRDefault="00C34D1E" w:rsidP="00C34D1E">
            <w:pPr>
              <w:jc w:val="both"/>
              <w:rPr>
                <w:color w:val="000000"/>
                <w:lang w:val="ru-RU" w:eastAsia="en-US" w:bidi="ar-SA"/>
              </w:rPr>
            </w:pPr>
            <w:r w:rsidRPr="00A950E7">
              <w:rPr>
                <w:color w:val="000000"/>
                <w:lang w:val="ru-RU" w:eastAsia="en-US" w:bidi="ar-SA"/>
              </w:rPr>
              <w:t>5.2. Ответственность за обоснование предъявленного требования по Гарантии лежит на Бенефициаре, и Банк не рассматривает по существу любые возражения Заемщика, связанные с таким требованием.</w:t>
            </w:r>
          </w:p>
          <w:p w:rsidR="00C34D1E" w:rsidRPr="00A950E7" w:rsidRDefault="00C34D1E" w:rsidP="00C34D1E">
            <w:pPr>
              <w:jc w:val="both"/>
              <w:rPr>
                <w:color w:val="000000"/>
                <w:lang w:val="ru-RU" w:eastAsia="en-US" w:bidi="ar-SA"/>
              </w:rPr>
            </w:pPr>
            <w:r w:rsidRPr="00A950E7">
              <w:rPr>
                <w:color w:val="000000"/>
                <w:lang w:val="ru-RU" w:eastAsia="en-US" w:bidi="ar-SA"/>
              </w:rPr>
              <w:t>5.3. Банк исполняет платеж по Гарантии по предъявлении письменного требования, которое по своему содержанию соответствует условиям Гарантии. По получении требования Бенефициара Банк письменно или по иным Каналам связи уведомляет об этом Заемщика, с приложением копии полученного от Бенефициара требования в течение не более 2 (Двух) Рабочих дней с даты получения требования Банком.</w:t>
            </w:r>
          </w:p>
          <w:p w:rsidR="00C34D1E" w:rsidRDefault="00C34D1E" w:rsidP="00C34D1E">
            <w:pPr>
              <w:jc w:val="both"/>
              <w:rPr>
                <w:color w:val="000000"/>
                <w:lang w:val="ru-RU" w:eastAsia="en-US" w:bidi="ar-SA"/>
              </w:rPr>
            </w:pPr>
            <w:r w:rsidRPr="00A950E7">
              <w:rPr>
                <w:color w:val="000000"/>
                <w:lang w:val="ru-RU" w:eastAsia="en-US" w:bidi="ar-SA"/>
              </w:rPr>
              <w:t xml:space="preserve">5.4. Для уменьшения суммы Гарантии Заемщик обязан получить письменное согласие Бенефициара на уменьшение суммы Гарантии пропорционально частично исполненному Заемщиком обязательству и предоставить его в Банк. Данное согласие </w:t>
            </w:r>
            <w:r w:rsidRPr="00A950E7">
              <w:rPr>
                <w:color w:val="000000"/>
                <w:lang w:val="ru-RU" w:eastAsia="en-US" w:bidi="ar-SA"/>
              </w:rPr>
              <w:lastRenderedPageBreak/>
              <w:t xml:space="preserve">может быть предоставлено непосредственно Бенефициаром или банком Бенефициара. При этом сумма оплаченного вознаграждения за выпуск Гарантии не подлежит возврату или пересчету. </w:t>
            </w:r>
          </w:p>
          <w:p w:rsidR="007868DE" w:rsidRPr="00A950E7" w:rsidRDefault="007868DE" w:rsidP="00C34D1E">
            <w:pPr>
              <w:jc w:val="both"/>
              <w:rPr>
                <w:color w:val="000000"/>
                <w:lang w:val="ru-RU" w:eastAsia="en-US" w:bidi="ar-SA"/>
              </w:rPr>
            </w:pPr>
          </w:p>
          <w:p w:rsidR="00C34D1E" w:rsidRDefault="00C34D1E" w:rsidP="00C34D1E">
            <w:pPr>
              <w:jc w:val="both"/>
              <w:rPr>
                <w:color w:val="000000"/>
                <w:lang w:val="ru-RU" w:eastAsia="en-US" w:bidi="ar-SA"/>
              </w:rPr>
            </w:pPr>
            <w:r w:rsidRPr="00A950E7">
              <w:rPr>
                <w:color w:val="000000"/>
                <w:lang w:val="ru-RU" w:eastAsia="en-US" w:bidi="ar-SA"/>
              </w:rPr>
              <w:t>5.5. Гарантия может содержать условие об автоматическом уменьшении суммы Гарантии (без оформления изменений и/или дополнений к Гарантии), пропорционально выполнению Заемщиком своих обязательств по отношению к Бенефициару с указанием документов и/или условий, при получении/наступлении которых, Банк автоматически уменьшает сумму Гарантии, либо с оформлением изменений и/или дополнений к Гарантии.</w:t>
            </w:r>
          </w:p>
          <w:p w:rsidR="00C34D1E" w:rsidRPr="00BA1110" w:rsidRDefault="00C34D1E" w:rsidP="00C34D1E">
            <w:pPr>
              <w:jc w:val="both"/>
              <w:rPr>
                <w:color w:val="000000"/>
                <w:lang w:val="ru-RU" w:eastAsia="en-US" w:bidi="ar-SA"/>
              </w:rPr>
            </w:pPr>
            <w:r w:rsidRPr="00BA1110">
              <w:rPr>
                <w:color w:val="000000"/>
                <w:lang w:val="ru-RU" w:eastAsia="en-US" w:bidi="ar-SA"/>
              </w:rPr>
              <w:t>5</w:t>
            </w:r>
            <w:r>
              <w:rPr>
                <w:color w:val="000000"/>
                <w:lang w:val="ru-RU" w:eastAsia="en-US" w:bidi="ar-SA"/>
              </w:rPr>
              <w:t>.6. Гарантия прекращается после возврата оригинала Гарантии и получения письма Бенефициара о возврате Гарантии.</w:t>
            </w:r>
          </w:p>
          <w:p w:rsidR="00C34D1E" w:rsidRDefault="00C34D1E" w:rsidP="00C34D1E">
            <w:pPr>
              <w:jc w:val="both"/>
              <w:rPr>
                <w:lang w:val="ru-RU" w:eastAsia="ru-RU" w:bidi="ar-SA"/>
              </w:rPr>
            </w:pPr>
          </w:p>
          <w:p w:rsidR="007868DE" w:rsidRDefault="007868DE" w:rsidP="00C34D1E">
            <w:pPr>
              <w:jc w:val="both"/>
              <w:rPr>
                <w:lang w:val="ru-RU" w:eastAsia="ru-RU" w:bidi="ar-SA"/>
              </w:rPr>
            </w:pPr>
          </w:p>
          <w:p w:rsidR="007868DE" w:rsidRPr="00A950E7" w:rsidRDefault="007868DE" w:rsidP="00C34D1E">
            <w:pPr>
              <w:jc w:val="both"/>
              <w:rPr>
                <w:lang w:val="ru-RU" w:eastAsia="ru-RU" w:bidi="ar-SA"/>
              </w:rPr>
            </w:pPr>
          </w:p>
          <w:p w:rsidR="00C34D1E" w:rsidRPr="00A950E7" w:rsidRDefault="00C34D1E" w:rsidP="00C34D1E">
            <w:pPr>
              <w:jc w:val="both"/>
              <w:rPr>
                <w:b/>
                <w:lang w:val="ru-RU" w:eastAsia="ru-RU" w:bidi="ar-SA"/>
              </w:rPr>
            </w:pPr>
            <w:r w:rsidRPr="00A950E7">
              <w:rPr>
                <w:b/>
                <w:lang w:val="ru-RU" w:eastAsia="ru-RU" w:bidi="ar-SA"/>
              </w:rPr>
              <w:t>6. Права Сторон, обязанности Банка и ограничения для Банка</w:t>
            </w:r>
          </w:p>
          <w:p w:rsidR="00C34D1E" w:rsidRPr="00A950E7" w:rsidRDefault="00C34D1E" w:rsidP="00C34D1E">
            <w:pPr>
              <w:jc w:val="both"/>
              <w:rPr>
                <w:b/>
                <w:lang w:eastAsia="ru-RU" w:bidi="ar-SA"/>
              </w:rPr>
            </w:pPr>
            <w:r w:rsidRPr="00A950E7">
              <w:rPr>
                <w:b/>
                <w:spacing w:val="6"/>
                <w:lang w:val="ru-RU" w:eastAsia="ru-RU" w:bidi="ar-SA"/>
              </w:rPr>
              <w:t xml:space="preserve">6.1. </w:t>
            </w:r>
            <w:r w:rsidRPr="00A950E7">
              <w:rPr>
                <w:b/>
                <w:spacing w:val="6"/>
                <w:lang w:eastAsia="ru-RU" w:bidi="ar-SA"/>
              </w:rPr>
              <w:t>Заемщик вправе:</w:t>
            </w:r>
          </w:p>
          <w:p w:rsidR="00C34D1E" w:rsidRPr="00A950E7" w:rsidRDefault="00C34D1E" w:rsidP="00C34D1E">
            <w:pPr>
              <w:jc w:val="both"/>
              <w:rPr>
                <w:b/>
                <w:lang w:eastAsia="ru-RU" w:bidi="ar-SA"/>
              </w:rPr>
            </w:pPr>
            <w:r w:rsidRPr="00A950E7">
              <w:rPr>
                <w:lang w:val="ru-RU" w:eastAsia="ru-RU" w:bidi="ar-SA"/>
              </w:rPr>
              <w:t>6.1.1. в</w:t>
            </w:r>
            <w:r w:rsidRPr="00A950E7">
              <w:rPr>
                <w:color w:val="000000"/>
                <w:lang w:val="ru-RU" w:eastAsia="ru-RU" w:bidi="ar-SA"/>
              </w:rPr>
              <w:t xml:space="preserve"> случае если дата погашения Основного долга и/или вознаграждения выпадает на выходной либо праздничный день, произвести оплату вознаграждения и/или Основного долга в следующий за ним первый Рабочий день без уплаты неустойки и иных видов штрафных санкций;</w:t>
            </w:r>
          </w:p>
          <w:p w:rsidR="00C34D1E" w:rsidRPr="00BA3E58" w:rsidRDefault="00C34D1E" w:rsidP="00C34D1E">
            <w:pPr>
              <w:jc w:val="both"/>
              <w:rPr>
                <w:lang w:val="ru-RU" w:eastAsia="ru-RU" w:bidi="ar-SA"/>
              </w:rPr>
            </w:pPr>
            <w:r w:rsidRPr="00A950E7">
              <w:rPr>
                <w:color w:val="000000"/>
                <w:lang w:val="ru-RU" w:eastAsia="ru-RU" w:bidi="ar-SA"/>
              </w:rPr>
              <w:t>6.1.2. п</w:t>
            </w:r>
            <w:r w:rsidRPr="00A950E7">
              <w:rPr>
                <w:lang w:val="ru-RU" w:eastAsia="ru-RU" w:bidi="ar-SA"/>
              </w:rPr>
              <w:t>о своему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штрафы и иные виды штрафных санкций, а также другие подлежащие уплате суммы) поступающих денег в счет погашения Задолженности по Индивидуальному соглашению;</w:t>
            </w:r>
          </w:p>
          <w:p w:rsidR="00C34D1E" w:rsidRPr="00A950E7" w:rsidRDefault="00C34D1E" w:rsidP="00C34D1E">
            <w:pPr>
              <w:jc w:val="both"/>
              <w:rPr>
                <w:color w:val="000000"/>
                <w:lang w:val="ru-RU" w:eastAsia="ru-RU" w:bidi="ar-SA"/>
              </w:rPr>
            </w:pPr>
            <w:r w:rsidRPr="00A950E7">
              <w:rPr>
                <w:lang w:val="ru-RU" w:eastAsia="ru-RU" w:bidi="ar-SA"/>
              </w:rPr>
              <w:t xml:space="preserve">6.1.3. по своему заявлению о частичном или полном досрочном возврате Банку предоставленного по Индивидуальному соглашению Кредитного инструмента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w:t>
            </w:r>
            <w:r w:rsidRPr="00A950E7">
              <w:rPr>
                <w:lang w:val="ru-RU" w:eastAsia="ru-RU" w:bidi="ar-SA"/>
              </w:rPr>
              <w:lastRenderedPageBreak/>
              <w:t>вознаграждение, комиссии, неустойки и иные виды штрафных санкций, а также другие подлежащие уплате суммы с указанием просроченных платежей</w:t>
            </w:r>
            <w:r w:rsidRPr="00A950E7">
              <w:rPr>
                <w:color w:val="000000"/>
                <w:lang w:val="ru-RU" w:eastAsia="ru-RU" w:bidi="ar-SA"/>
              </w:rPr>
              <w:t>;</w:t>
            </w:r>
          </w:p>
          <w:p w:rsidR="00C34D1E" w:rsidRPr="00A950E7" w:rsidRDefault="00C34D1E" w:rsidP="00C34D1E">
            <w:pPr>
              <w:jc w:val="both"/>
              <w:rPr>
                <w:color w:val="000000"/>
                <w:lang w:val="ru-RU" w:eastAsia="ru-RU" w:bidi="ar-SA"/>
              </w:rPr>
            </w:pPr>
            <w:r w:rsidRPr="00A950E7">
              <w:rPr>
                <w:color w:val="000000"/>
                <w:lang w:val="ru-RU" w:eastAsia="ru-RU" w:bidi="ar-SA"/>
              </w:rPr>
              <w:t>6.1.4. досрочно погасить Задолженность по Индивидуальному соглашению частично или в полном объеме, при отсутствии у Заемщика просроченной задолженности, без оплаты неустойки или иных видов штрафных санкций;</w:t>
            </w:r>
          </w:p>
          <w:p w:rsidR="00C34D1E" w:rsidRPr="00A950E7" w:rsidRDefault="00C34D1E" w:rsidP="00C34D1E">
            <w:pPr>
              <w:jc w:val="both"/>
              <w:rPr>
                <w:color w:val="000000"/>
                <w:lang w:val="ru-RU" w:eastAsia="ru-RU" w:bidi="ar-SA"/>
              </w:rPr>
            </w:pPr>
            <w:r w:rsidRPr="00A950E7">
              <w:rPr>
                <w:color w:val="000000"/>
                <w:lang w:val="ru-RU" w:eastAsia="ru-RU" w:bidi="ar-SA"/>
              </w:rPr>
              <w:t>6.1.5. письменно обратиться в Банк при возникновении спорных ситуаций по получаемым услугам;</w:t>
            </w:r>
          </w:p>
          <w:p w:rsidR="00C34D1E" w:rsidRDefault="00C34D1E" w:rsidP="00C34D1E">
            <w:pPr>
              <w:jc w:val="both"/>
              <w:rPr>
                <w:color w:val="000000"/>
                <w:lang w:val="ru-RU" w:eastAsia="ru-RU" w:bidi="ar-SA"/>
              </w:rPr>
            </w:pPr>
            <w:r w:rsidRPr="00A950E7">
              <w:rPr>
                <w:color w:val="000000"/>
                <w:lang w:val="ru-RU" w:eastAsia="ru-RU" w:bidi="ar-SA"/>
              </w:rPr>
              <w:t>6.1.6. в течение 14 (Четырнадцати) календарных дней с даты получения уведомления Банка об изменении условий Соглашения в сторону их Улучшения для Заемщика отказаться от предложенных Банком Улучшающих условий полностью или частично, предоставив Банку письменный отказ;</w:t>
            </w:r>
          </w:p>
          <w:p w:rsidR="00C34D1E" w:rsidRPr="004B12A8" w:rsidRDefault="00C34D1E" w:rsidP="00C34D1E">
            <w:pPr>
              <w:jc w:val="both"/>
              <w:rPr>
                <w:rFonts w:ascii="inherit" w:hAnsi="inherit"/>
                <w:color w:val="212529"/>
              </w:rPr>
            </w:pPr>
            <w:r>
              <w:rPr>
                <w:color w:val="000000"/>
                <w:lang w:val="ru-RU"/>
              </w:rPr>
              <w:t xml:space="preserve">6.1.7. </w:t>
            </w:r>
            <w:r>
              <w:rPr>
                <w:color w:val="000000"/>
              </w:rPr>
              <w:t xml:space="preserve">являющийся </w:t>
            </w:r>
            <w:r>
              <w:rPr>
                <w:color w:val="000000"/>
                <w:lang w:val="ru-RU"/>
              </w:rPr>
              <w:t>индивидуальным предпринимателем</w:t>
            </w:r>
            <w:r>
              <w:rPr>
                <w:color w:val="212529"/>
              </w:rPr>
              <w:t xml:space="preserve"> -</w:t>
            </w:r>
            <w:r w:rsidRPr="004B12A8">
              <w:rPr>
                <w:color w:val="212529"/>
              </w:rPr>
              <w:t xml:space="preserve"> в течение тридцати календарных дней с даты наступления просрочки посетить </w:t>
            </w:r>
            <w:r>
              <w:rPr>
                <w:color w:val="212529"/>
              </w:rPr>
              <w:t>Б</w:t>
            </w:r>
            <w:r w:rsidRPr="004B12A8">
              <w:rPr>
                <w:color w:val="212529"/>
              </w:rPr>
              <w:t xml:space="preserve">анк, и (или) представить заявление в письменной форме либо способом, предусмотренным </w:t>
            </w:r>
            <w:r>
              <w:rPr>
                <w:color w:val="212529"/>
                <w:lang w:val="ru-RU"/>
              </w:rPr>
              <w:t>Соглашением</w:t>
            </w:r>
            <w:r w:rsidRPr="004B12A8">
              <w:rPr>
                <w:color w:val="212529"/>
              </w:rPr>
              <w:t xml:space="preserve">, содержащее сведения о причинах возникновения просрочки исполнения обязательства по </w:t>
            </w:r>
            <w:r>
              <w:rPr>
                <w:color w:val="212529"/>
                <w:lang w:val="ru-RU"/>
              </w:rPr>
              <w:t>Соглашению</w:t>
            </w:r>
            <w:r w:rsidRPr="004B12A8">
              <w:rPr>
                <w:color w:val="212529"/>
              </w:rPr>
              <w:t xml:space="preserve">, доходах и других подтвержденных обстоятельствах (фактах), которые обуславливают его заявление о внесении изменений в условия </w:t>
            </w:r>
            <w:r>
              <w:rPr>
                <w:color w:val="212529"/>
                <w:lang w:val="ru-RU"/>
              </w:rPr>
              <w:t>Соглашения</w:t>
            </w:r>
            <w:r w:rsidRPr="004B12A8">
              <w:rPr>
                <w:color w:val="212529"/>
              </w:rPr>
              <w:t xml:space="preserve"> (далее - заявление), в том числе связанных с:</w:t>
            </w:r>
          </w:p>
          <w:p w:rsidR="00C34D1E" w:rsidRPr="004B12A8" w:rsidRDefault="00C34D1E" w:rsidP="00C34D1E">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в сторону уменьшения ставки вознаграждения по </w:t>
            </w:r>
            <w:r>
              <w:rPr>
                <w:color w:val="212529"/>
              </w:rPr>
              <w:t>Д</w:t>
            </w:r>
            <w:r w:rsidRPr="004B12A8">
              <w:rPr>
                <w:color w:val="212529"/>
              </w:rPr>
              <w:t>оговору</w:t>
            </w:r>
            <w:r>
              <w:rPr>
                <w:color w:val="212529"/>
                <w:lang w:val="ru-RU"/>
              </w:rPr>
              <w:t>/Заявлению</w:t>
            </w:r>
            <w:r w:rsidRPr="004B12A8">
              <w:rPr>
                <w:color w:val="212529"/>
              </w:rPr>
              <w:t>;</w:t>
            </w:r>
          </w:p>
          <w:p w:rsidR="00C34D1E" w:rsidRPr="004B12A8" w:rsidRDefault="00C34D1E" w:rsidP="00C34D1E">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валюты суммы остатка </w:t>
            </w:r>
            <w:r>
              <w:rPr>
                <w:color w:val="212529"/>
              </w:rPr>
              <w:t>О</w:t>
            </w:r>
            <w:r w:rsidRPr="004B12A8">
              <w:rPr>
                <w:color w:val="212529"/>
              </w:rPr>
              <w:t>сновного долга по</w:t>
            </w:r>
            <w:r>
              <w:rPr>
                <w:color w:val="212529"/>
                <w:lang w:val="ru-RU"/>
              </w:rPr>
              <w:t xml:space="preserve"> Кредиту</w:t>
            </w:r>
            <w:r w:rsidRPr="004B12A8">
              <w:rPr>
                <w:color w:val="212529"/>
              </w:rPr>
              <w:t>, выданному в иностранной валюте, на национальную валюту;</w:t>
            </w:r>
          </w:p>
          <w:p w:rsidR="00C34D1E" w:rsidRPr="004B12A8" w:rsidRDefault="00C34D1E" w:rsidP="00C34D1E">
            <w:pPr>
              <w:shd w:val="clear" w:color="auto" w:fill="FFFFFF"/>
              <w:jc w:val="both"/>
              <w:textAlignment w:val="baseline"/>
              <w:rPr>
                <w:rFonts w:ascii="inherit" w:hAnsi="inherit"/>
                <w:color w:val="212529"/>
              </w:rPr>
            </w:pPr>
            <w:r>
              <w:rPr>
                <w:color w:val="212529"/>
              </w:rPr>
              <w:t xml:space="preserve">- </w:t>
            </w:r>
            <w:r w:rsidRPr="004B12A8">
              <w:rPr>
                <w:color w:val="212529"/>
              </w:rPr>
              <w:t xml:space="preserve">отсрочкой платежа по </w:t>
            </w:r>
            <w:r>
              <w:rPr>
                <w:color w:val="212529"/>
              </w:rPr>
              <w:t>О</w:t>
            </w:r>
            <w:r w:rsidRPr="004B12A8">
              <w:rPr>
                <w:color w:val="212529"/>
              </w:rPr>
              <w:t>сновному долгу и (или) вознаграждению;</w:t>
            </w:r>
          </w:p>
          <w:p w:rsidR="00C34D1E" w:rsidRPr="004B12A8" w:rsidRDefault="00C34D1E" w:rsidP="00C34D1E">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метода погашения </w:t>
            </w:r>
            <w:r>
              <w:rPr>
                <w:color w:val="212529"/>
              </w:rPr>
              <w:t>З</w:t>
            </w:r>
            <w:r w:rsidRPr="004B12A8">
              <w:rPr>
                <w:color w:val="212529"/>
              </w:rPr>
              <w:t xml:space="preserve">адолженности или очередности погашения </w:t>
            </w:r>
            <w:r>
              <w:rPr>
                <w:color w:val="212529"/>
              </w:rPr>
              <w:t>З</w:t>
            </w:r>
            <w:r w:rsidRPr="004B12A8">
              <w:rPr>
                <w:color w:val="212529"/>
              </w:rPr>
              <w:t xml:space="preserve">адолженности, в том числе с погашением </w:t>
            </w:r>
            <w:r>
              <w:rPr>
                <w:color w:val="212529"/>
              </w:rPr>
              <w:t>О</w:t>
            </w:r>
            <w:r w:rsidRPr="004B12A8">
              <w:rPr>
                <w:color w:val="212529"/>
              </w:rPr>
              <w:t>сновного долга в приоритетном порядке;</w:t>
            </w:r>
          </w:p>
          <w:p w:rsidR="00C34D1E" w:rsidRPr="004B12A8" w:rsidRDefault="00C34D1E" w:rsidP="00C34D1E">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срока </w:t>
            </w:r>
            <w:r>
              <w:rPr>
                <w:color w:val="212529"/>
                <w:lang w:val="ru-RU"/>
              </w:rPr>
              <w:t>Кредита</w:t>
            </w:r>
            <w:r w:rsidRPr="004B12A8">
              <w:rPr>
                <w:color w:val="212529"/>
              </w:rPr>
              <w:t>;</w:t>
            </w:r>
          </w:p>
          <w:p w:rsidR="00C34D1E" w:rsidRPr="004B12A8" w:rsidRDefault="00C34D1E" w:rsidP="00C34D1E">
            <w:pPr>
              <w:shd w:val="clear" w:color="auto" w:fill="FFFFFF"/>
              <w:jc w:val="both"/>
              <w:textAlignment w:val="baseline"/>
              <w:rPr>
                <w:rFonts w:ascii="inherit" w:hAnsi="inherit"/>
                <w:color w:val="212529"/>
              </w:rPr>
            </w:pPr>
            <w:r>
              <w:rPr>
                <w:color w:val="212529"/>
              </w:rPr>
              <w:t xml:space="preserve">- </w:t>
            </w:r>
            <w:r w:rsidRPr="004B12A8">
              <w:rPr>
                <w:color w:val="212529"/>
              </w:rPr>
              <w:t xml:space="preserve">прощением просроченного </w:t>
            </w:r>
            <w:r>
              <w:rPr>
                <w:color w:val="212529"/>
              </w:rPr>
              <w:t>О</w:t>
            </w:r>
            <w:r w:rsidRPr="004B12A8">
              <w:rPr>
                <w:color w:val="212529"/>
              </w:rPr>
              <w:t xml:space="preserve">сновного долга и (или) вознаграждения, отменой неустойки </w:t>
            </w:r>
            <w:r w:rsidRPr="004B12A8">
              <w:rPr>
                <w:color w:val="212529"/>
              </w:rPr>
              <w:lastRenderedPageBreak/>
              <w:t xml:space="preserve">(штрафа, пени), комиссий и иных платежей, связанных с обслуживанием </w:t>
            </w:r>
            <w:r>
              <w:rPr>
                <w:color w:val="212529"/>
                <w:lang w:val="ru-RU"/>
              </w:rPr>
              <w:t>Кредита</w:t>
            </w:r>
            <w:r w:rsidRPr="004B12A8">
              <w:rPr>
                <w:color w:val="212529"/>
              </w:rPr>
              <w:t>;</w:t>
            </w:r>
          </w:p>
          <w:p w:rsidR="00C34D1E" w:rsidRPr="004B12A8" w:rsidRDefault="00C34D1E" w:rsidP="00C34D1E">
            <w:pPr>
              <w:shd w:val="clear" w:color="auto" w:fill="FFFFFF"/>
              <w:jc w:val="both"/>
              <w:textAlignment w:val="baseline"/>
              <w:rPr>
                <w:rFonts w:ascii="inherit" w:hAnsi="inherit"/>
                <w:color w:val="212529"/>
              </w:rPr>
            </w:pPr>
            <w:r>
              <w:rPr>
                <w:color w:val="212529"/>
              </w:rPr>
              <w:t xml:space="preserve">- </w:t>
            </w:r>
            <w:r w:rsidRPr="004B12A8">
              <w:rPr>
                <w:color w:val="212529"/>
              </w:rPr>
              <w:t>самостоятельной реализацией залогодателем недвижимого имущества, являющегося предметом ипотеки, в порядке, предусмотренном статьей 20-1 Закона Республики Казахстан «Об ипотеке недвижимого имущества»;</w:t>
            </w:r>
          </w:p>
          <w:p w:rsidR="00C34D1E" w:rsidRPr="004B12A8" w:rsidRDefault="00C34D1E" w:rsidP="00C34D1E">
            <w:pPr>
              <w:shd w:val="clear" w:color="auto" w:fill="FFFFFF"/>
              <w:jc w:val="both"/>
              <w:textAlignment w:val="baseline"/>
              <w:rPr>
                <w:rFonts w:ascii="inherit" w:hAnsi="inherit"/>
                <w:color w:val="212529"/>
              </w:rPr>
            </w:pPr>
            <w:r>
              <w:rPr>
                <w:color w:val="212529"/>
              </w:rPr>
              <w:t xml:space="preserve">- </w:t>
            </w:r>
            <w:r w:rsidRPr="004B12A8">
              <w:rPr>
                <w:color w:val="212529"/>
              </w:rPr>
              <w:t xml:space="preserve">представлением отступного взамен исполнения обязательства по </w:t>
            </w:r>
            <w:r>
              <w:rPr>
                <w:color w:val="212529"/>
                <w:lang w:val="ru-RU"/>
              </w:rPr>
              <w:t>Соглашению</w:t>
            </w:r>
            <w:r>
              <w:rPr>
                <w:color w:val="212529"/>
              </w:rPr>
              <w:t xml:space="preserve"> путем передачи </w:t>
            </w:r>
            <w:r>
              <w:rPr>
                <w:color w:val="212529"/>
                <w:lang w:val="ru-RU"/>
              </w:rPr>
              <w:t>Б</w:t>
            </w:r>
            <w:r w:rsidRPr="004B12A8">
              <w:rPr>
                <w:color w:val="212529"/>
              </w:rPr>
              <w:t>анку залогового имущества;</w:t>
            </w:r>
          </w:p>
          <w:p w:rsidR="00C34D1E" w:rsidRDefault="00C34D1E" w:rsidP="00C34D1E">
            <w:pPr>
              <w:jc w:val="both"/>
              <w:rPr>
                <w:color w:val="000000"/>
              </w:rPr>
            </w:pPr>
            <w:r>
              <w:rPr>
                <w:rFonts w:ascii="inherit" w:hAnsi="inherit"/>
                <w:color w:val="212529"/>
                <w:lang w:val="ru-RU"/>
              </w:rPr>
              <w:t xml:space="preserve">- </w:t>
            </w:r>
            <w:r w:rsidRPr="004B12A8">
              <w:rPr>
                <w:rFonts w:ascii="inherit" w:hAnsi="inherit"/>
                <w:color w:val="212529"/>
              </w:rPr>
              <w:t>реализацией недвижимого имущества, являющегося предметом ипотеки, с передачей обязател</w:t>
            </w:r>
            <w:r>
              <w:rPr>
                <w:rFonts w:ascii="inherit" w:hAnsi="inherit"/>
                <w:color w:val="212529"/>
              </w:rPr>
              <w:t>ьства по договору на покупателя;</w:t>
            </w:r>
          </w:p>
          <w:p w:rsidR="00C34D1E" w:rsidRPr="00A950E7" w:rsidRDefault="00C34D1E" w:rsidP="00C34D1E">
            <w:pPr>
              <w:jc w:val="both"/>
              <w:rPr>
                <w:lang w:val="ru-RU" w:eastAsia="ru-RU" w:bidi="ar-SA"/>
              </w:rPr>
            </w:pPr>
            <w:r w:rsidRPr="00A950E7">
              <w:rPr>
                <w:color w:val="000000"/>
                <w:lang w:val="ru-RU" w:eastAsia="ru-RU" w:bidi="ar-SA"/>
              </w:rPr>
              <w:t>6.1.</w:t>
            </w:r>
            <w:r>
              <w:rPr>
                <w:color w:val="000000"/>
                <w:lang w:val="ru-RU" w:eastAsia="ru-RU" w:bidi="ar-SA"/>
              </w:rPr>
              <w:t>8</w:t>
            </w:r>
            <w:r w:rsidRPr="00A950E7">
              <w:rPr>
                <w:color w:val="000000"/>
                <w:lang w:val="ru-RU" w:eastAsia="ru-RU" w:bidi="ar-SA"/>
              </w:rPr>
              <w:t xml:space="preserve">. в случае погашения Заемщиком всей задолженности перед Банком по Соглашению и при отсутствии неисполненных обязательств перед Банком по Соглашению в одностороннем </w:t>
            </w:r>
            <w:r w:rsidRPr="00A950E7">
              <w:rPr>
                <w:lang w:val="ru-RU" w:eastAsia="ru-RU" w:bidi="ar-SA"/>
              </w:rPr>
              <w:t>внесудебном</w:t>
            </w:r>
            <w:r w:rsidRPr="00A950E7">
              <w:rPr>
                <w:color w:val="000000"/>
                <w:lang w:val="ru-RU" w:eastAsia="ru-RU" w:bidi="ar-SA"/>
              </w:rPr>
              <w:t xml:space="preserve"> порядке отказаться от Соглашения путем направления в Банк письменного заявления об одностороннем отказе Заемщика от Соглашения. В случае, неполучения Заемщиком от Банка в течение 30 (тридцать) календарных дней со дня получения от Заемщика заявления об одностороннем отказе Заемщика от Соглашения каких-либо возражений либо получения Заемщиком согласия Банка Соглашение считается прекратившим силу;</w:t>
            </w:r>
          </w:p>
          <w:p w:rsidR="00C34D1E" w:rsidRDefault="00C34D1E" w:rsidP="00C34D1E">
            <w:pPr>
              <w:jc w:val="both"/>
              <w:rPr>
                <w:color w:val="000000"/>
                <w:lang w:val="ru-RU" w:eastAsia="ru-RU" w:bidi="ar-SA"/>
              </w:rPr>
            </w:pPr>
            <w:r w:rsidRPr="00A950E7">
              <w:rPr>
                <w:color w:val="000000"/>
                <w:lang w:val="ru-RU" w:eastAsia="ru-RU" w:bidi="ar-SA"/>
              </w:rPr>
              <w:t>6.1.</w:t>
            </w:r>
            <w:r>
              <w:rPr>
                <w:color w:val="000000"/>
                <w:lang w:val="ru-RU" w:eastAsia="ru-RU" w:bidi="ar-SA"/>
              </w:rPr>
              <w:t>9</w:t>
            </w:r>
            <w:r w:rsidRPr="00A950E7">
              <w:rPr>
                <w:color w:val="000000"/>
                <w:lang w:val="ru-RU" w:eastAsia="ru-RU" w:bidi="ar-SA"/>
              </w:rPr>
              <w:t>. иметь иные права в соответствии с условиями Соглашения.</w:t>
            </w:r>
          </w:p>
          <w:p w:rsidR="007868DE" w:rsidRPr="00A950E7" w:rsidRDefault="007868DE" w:rsidP="00C34D1E">
            <w:pPr>
              <w:jc w:val="both"/>
              <w:rPr>
                <w:lang w:val="ru-RU" w:eastAsia="ru-RU" w:bidi="ar-SA"/>
              </w:rPr>
            </w:pPr>
          </w:p>
          <w:p w:rsidR="00C34D1E" w:rsidRPr="00A950E7" w:rsidRDefault="00C34D1E" w:rsidP="00C34D1E">
            <w:pPr>
              <w:jc w:val="both"/>
              <w:rPr>
                <w:spacing w:val="6"/>
                <w:lang w:val="ru-RU" w:eastAsia="ru-RU" w:bidi="ar-SA"/>
              </w:rPr>
            </w:pPr>
            <w:r w:rsidRPr="00A950E7">
              <w:rPr>
                <w:b/>
                <w:color w:val="000000"/>
                <w:lang w:val="ru-RU" w:eastAsia="ru-RU" w:bidi="ar-SA"/>
              </w:rPr>
              <w:t>6.2. Банк вправе:</w:t>
            </w:r>
          </w:p>
          <w:p w:rsidR="00C34D1E" w:rsidRPr="00A950E7" w:rsidRDefault="00C34D1E" w:rsidP="00C34D1E">
            <w:pPr>
              <w:jc w:val="both"/>
              <w:rPr>
                <w:color w:val="000000"/>
                <w:lang w:val="ru-RU" w:eastAsia="ru-RU" w:bidi="ar-SA"/>
              </w:rPr>
            </w:pPr>
            <w:r w:rsidRPr="00A950E7">
              <w:rPr>
                <w:color w:val="000000"/>
                <w:lang w:val="ru-RU" w:eastAsia="ru-RU" w:bidi="ar-SA"/>
              </w:rPr>
              <w:t>6.2.1. в</w:t>
            </w:r>
            <w:r w:rsidRPr="00A950E7">
              <w:rPr>
                <w:lang w:val="ru-RU" w:eastAsia="ru-RU" w:bidi="ar-SA"/>
              </w:rPr>
              <w:t xml:space="preserve"> одностороннем порядке изменять условия Соглашения в сторону их Улучшения для Заемщика;</w:t>
            </w:r>
          </w:p>
          <w:p w:rsidR="00C34D1E" w:rsidRPr="00A950E7" w:rsidRDefault="00C34D1E" w:rsidP="00C34D1E">
            <w:pPr>
              <w:jc w:val="both"/>
              <w:rPr>
                <w:lang w:eastAsia="ru-RU" w:bidi="ar-SA"/>
              </w:rPr>
            </w:pPr>
            <w:r w:rsidRPr="00A950E7">
              <w:rPr>
                <w:color w:val="000000"/>
                <w:lang w:val="ru-RU" w:eastAsia="ru-RU" w:bidi="ar-SA"/>
              </w:rPr>
              <w:t>6.2.2. т</w:t>
            </w:r>
            <w:r w:rsidRPr="00A950E7">
              <w:rPr>
                <w:lang w:val="ru-RU" w:eastAsia="ru-RU" w:bidi="ar-SA"/>
              </w:rPr>
              <w:t>ребовать досрочного возврата Кредитного инструмента и вознаграждения по нему при нарушении Заемщиком срока, установленного для возврата очередной части Основного долга и/или выплаты вознаграждения, более чем на 40 (Сорок) календарных дней;</w:t>
            </w:r>
          </w:p>
          <w:p w:rsidR="00C34D1E" w:rsidRPr="00BA3E58" w:rsidRDefault="00C34D1E" w:rsidP="00C34D1E">
            <w:pPr>
              <w:tabs>
                <w:tab w:val="num" w:pos="862"/>
              </w:tabs>
              <w:jc w:val="both"/>
              <w:rPr>
                <w:lang w:val="ru-RU" w:eastAsia="ru-RU" w:bidi="ar-SA"/>
              </w:rPr>
            </w:pPr>
            <w:r w:rsidRPr="00A950E7">
              <w:rPr>
                <w:color w:val="000000"/>
                <w:lang w:val="ru-RU" w:eastAsia="ru-RU" w:bidi="ar-SA"/>
              </w:rPr>
              <w:t>6.2.3.</w:t>
            </w:r>
            <w:r>
              <w:rPr>
                <w:color w:val="000000"/>
                <w:lang w:val="ru-RU" w:eastAsia="ru-RU" w:bidi="ar-SA"/>
              </w:rPr>
              <w:t xml:space="preserve"> </w:t>
            </w:r>
            <w:r w:rsidRPr="00A950E7">
              <w:rPr>
                <w:color w:val="000000"/>
                <w:lang w:val="ru-RU" w:eastAsia="ru-RU" w:bidi="ar-SA"/>
              </w:rPr>
              <w:t>п</w:t>
            </w:r>
            <w:r w:rsidRPr="00A950E7">
              <w:rPr>
                <w:lang w:val="ru-RU" w:eastAsia="ru-RU" w:bidi="ar-SA"/>
              </w:rPr>
              <w:t xml:space="preserve">риостановить/прекратить финансирование по Индивидуальному соглашению, </w:t>
            </w:r>
            <w:r w:rsidRPr="00A950E7">
              <w:rPr>
                <w:color w:val="000000"/>
                <w:lang w:val="ru-RU" w:eastAsia="en-US" w:bidi="ar-SA"/>
              </w:rPr>
              <w:t xml:space="preserve">требовать досрочного возврата сумм Задолженности Заемщика перед Банком по Индивидуальному соглашению </w:t>
            </w:r>
            <w:r w:rsidRPr="00A950E7">
              <w:rPr>
                <w:lang w:val="ru-RU" w:eastAsia="ru-RU" w:bidi="ar-SA"/>
              </w:rPr>
              <w:t xml:space="preserve">при наступлении События нарушения, как </w:t>
            </w:r>
            <w:r w:rsidRPr="00A950E7">
              <w:rPr>
                <w:lang w:val="ru-RU" w:eastAsia="ru-RU" w:bidi="ar-SA"/>
              </w:rPr>
              <w:lastRenderedPageBreak/>
              <w:t>предусмотрено Соглашением, а также в иных случаях, установленных Соглашением, Действующим законодательством;</w:t>
            </w:r>
          </w:p>
          <w:p w:rsidR="00C34D1E" w:rsidRPr="00A950E7" w:rsidRDefault="00C34D1E" w:rsidP="00C34D1E">
            <w:pPr>
              <w:jc w:val="both"/>
              <w:rPr>
                <w:lang w:eastAsia="ru-RU" w:bidi="ar-SA"/>
              </w:rPr>
            </w:pPr>
            <w:r w:rsidRPr="00A950E7">
              <w:rPr>
                <w:lang w:val="ru-RU" w:eastAsia="ru-RU" w:bidi="ar-SA"/>
              </w:rPr>
              <w:t>6.2.4. при наличии у Заёмщика просроченной Задолженности не осуществлять досрочное погашение Кредитного инструмента по предоставленному уведомлению о досрочном погашении, а направить деньги на погашение Задолженности в очередности, установленной Индивидуальным соглашением и после погашения указанной Задолженности оставшуюся сумму (при наличии) направить на досрочное погашение Кредитного инструмента;</w:t>
            </w:r>
          </w:p>
          <w:p w:rsidR="00C34D1E" w:rsidRPr="00A950E7" w:rsidRDefault="00C34D1E" w:rsidP="00C34D1E">
            <w:pPr>
              <w:jc w:val="both"/>
              <w:rPr>
                <w:color w:val="000000"/>
                <w:lang w:val="ru-RU" w:eastAsia="ru-RU" w:bidi="ar-SA"/>
              </w:rPr>
            </w:pPr>
            <w:r w:rsidRPr="00A950E7">
              <w:rPr>
                <w:color w:val="000000"/>
                <w:lang w:val="ru-RU" w:eastAsia="ru-RU" w:bidi="ar-SA"/>
              </w:rPr>
              <w:t>6.2.5. в одностороннем порядке изменять в сторону увеличения установленные на дату заключения Индивидуального соглашения ставки вознаграждения в случае:</w:t>
            </w:r>
          </w:p>
          <w:p w:rsidR="00C34D1E" w:rsidRPr="00A950E7" w:rsidRDefault="00C34D1E" w:rsidP="00C34D1E">
            <w:pPr>
              <w:jc w:val="both"/>
              <w:rPr>
                <w:lang w:val="ru-RU" w:eastAsia="ru-RU" w:bidi="ar-SA"/>
              </w:rPr>
            </w:pPr>
            <w:r w:rsidRPr="00A950E7">
              <w:rPr>
                <w:lang w:val="ru-RU" w:eastAsia="ru-RU" w:bidi="ar-SA"/>
              </w:rPr>
              <w:t>(</w:t>
            </w:r>
            <w:proofErr w:type="spellStart"/>
            <w:r w:rsidRPr="00A950E7">
              <w:rPr>
                <w:lang w:val="en-US" w:eastAsia="ru-RU" w:bidi="ar-SA"/>
              </w:rPr>
              <w:t>i</w:t>
            </w:r>
            <w:proofErr w:type="spellEnd"/>
            <w:r w:rsidRPr="00A950E7">
              <w:rPr>
                <w:lang w:val="ru-RU" w:eastAsia="ru-RU" w:bidi="ar-SA"/>
              </w:rPr>
              <w:t>) нарушения Заемщиком своих обязательств по предоставлению достоверной информации, связанной с получением и обслуживанием Кредитного инструмента, в случаях, предусмотренных Соглашением;</w:t>
            </w:r>
          </w:p>
          <w:p w:rsidR="00C34D1E" w:rsidRPr="00A950E7" w:rsidRDefault="00C34D1E" w:rsidP="00C34D1E">
            <w:pPr>
              <w:jc w:val="both"/>
              <w:rPr>
                <w:lang w:val="ru-RU" w:eastAsia="ru-RU" w:bidi="ar-SA"/>
              </w:rPr>
            </w:pPr>
            <w:r w:rsidRPr="00A950E7">
              <w:rPr>
                <w:lang w:val="ru-RU" w:eastAsia="ru-RU" w:bidi="ar-SA"/>
              </w:rPr>
              <w:t>(</w:t>
            </w:r>
            <w:r w:rsidRPr="00A950E7">
              <w:rPr>
                <w:lang w:val="en-US" w:eastAsia="ru-RU" w:bidi="ar-SA"/>
              </w:rPr>
              <w:t>ii</w:t>
            </w:r>
            <w:r w:rsidRPr="00A950E7">
              <w:rPr>
                <w:lang w:val="ru-RU" w:eastAsia="ru-RU" w:bidi="ar-SA"/>
              </w:rPr>
              <w:t>) возникновения у Банка права требования досрочного исполнения Заемщиком обязательства по Индивидуальному соглашению в следующих случаях:</w:t>
            </w:r>
          </w:p>
          <w:p w:rsidR="00C34D1E" w:rsidRPr="00A950E7" w:rsidRDefault="00C34D1E" w:rsidP="00C34D1E">
            <w:pPr>
              <w:jc w:val="both"/>
              <w:rPr>
                <w:color w:val="000000"/>
                <w:lang w:val="ru-RU" w:eastAsia="ru-RU" w:bidi="ar-SA"/>
              </w:rPr>
            </w:pPr>
            <w:r w:rsidRPr="00A950E7">
              <w:rPr>
                <w:color w:val="000000"/>
                <w:lang w:val="ru-RU" w:eastAsia="ru-RU" w:bidi="ar-SA"/>
              </w:rPr>
              <w:t>- изменение состава участников (акционеров) Заемщика, в совокупности владеющих десятью и более процентами акций (долей участия) акционерного общества</w:t>
            </w:r>
            <w:r>
              <w:rPr>
                <w:color w:val="000000"/>
                <w:lang w:val="ru-RU" w:eastAsia="ru-RU" w:bidi="ar-SA"/>
              </w:rPr>
              <w:t xml:space="preserve"> (хозяйственного товарищества)</w:t>
            </w:r>
            <w:r w:rsidRPr="00A950E7">
              <w:rPr>
                <w:color w:val="000000"/>
                <w:lang w:val="ru-RU" w:eastAsia="ru-RU" w:bidi="ar-SA"/>
              </w:rPr>
              <w:t xml:space="preserve">, без предварительного письменного уведомления </w:t>
            </w:r>
            <w:r>
              <w:rPr>
                <w:color w:val="000000"/>
                <w:lang w:val="ru-RU" w:eastAsia="ru-RU" w:bidi="ar-SA"/>
              </w:rPr>
              <w:t>Б</w:t>
            </w:r>
            <w:r w:rsidRPr="00A950E7">
              <w:rPr>
                <w:color w:val="000000"/>
                <w:lang w:val="ru-RU" w:eastAsia="ru-RU" w:bidi="ar-SA"/>
              </w:rPr>
              <w:t>анка;</w:t>
            </w:r>
          </w:p>
          <w:p w:rsidR="00C34D1E" w:rsidRPr="00A950E7" w:rsidRDefault="00C34D1E" w:rsidP="00C34D1E">
            <w:pPr>
              <w:jc w:val="both"/>
              <w:rPr>
                <w:color w:val="000000"/>
                <w:lang w:val="ru-RU" w:eastAsia="ru-RU" w:bidi="ar-SA"/>
              </w:rPr>
            </w:pPr>
            <w:r w:rsidRPr="00A950E7">
              <w:rPr>
                <w:color w:val="000000"/>
                <w:lang w:val="ru-RU" w:eastAsia="ru-RU" w:bidi="ar-SA"/>
              </w:rPr>
              <w:t>- нарушение Заемщиком и (или) залогодателем, предоставившим обеспечение исполнения обязательств Заемщика по Соглашению, являющегося залогодержателем, права Банка как залогодержателя, проверять по документам и фактически наличие, размер, состояние и условия хранения заложенного имущества;</w:t>
            </w:r>
          </w:p>
          <w:p w:rsidR="00C34D1E" w:rsidRPr="00A950E7" w:rsidRDefault="00C34D1E" w:rsidP="00C34D1E">
            <w:pPr>
              <w:jc w:val="both"/>
              <w:rPr>
                <w:color w:val="000000"/>
                <w:lang w:val="ru-RU" w:eastAsia="ru-RU" w:bidi="ar-SA"/>
              </w:rPr>
            </w:pPr>
            <w:r w:rsidRPr="00A950E7">
              <w:rPr>
                <w:color w:val="000000"/>
                <w:lang w:val="ru-RU" w:eastAsia="ru-RU" w:bidi="ar-SA"/>
              </w:rPr>
              <w:t>- предъявление третьими лицами требований к имуществу Заемщика (залогодателя, предоставившего обеспечение исполнения обязательств Заемщика по Соглашению), в том числе имуществу, заложенному Банку;</w:t>
            </w:r>
          </w:p>
          <w:p w:rsidR="00C34D1E" w:rsidRPr="00A950E7" w:rsidRDefault="00C34D1E" w:rsidP="00C34D1E">
            <w:pPr>
              <w:jc w:val="both"/>
              <w:rPr>
                <w:lang w:val="ru-RU" w:eastAsia="ru-RU" w:bidi="ar-SA"/>
              </w:rPr>
            </w:pPr>
            <w:r w:rsidRPr="00A950E7">
              <w:rPr>
                <w:lang w:val="ru-RU" w:eastAsia="ru-RU" w:bidi="ar-SA"/>
              </w:rPr>
              <w:t>- в иных случаях, предусмотренных Соглашением.</w:t>
            </w:r>
          </w:p>
          <w:p w:rsidR="00C34D1E" w:rsidRDefault="00C34D1E" w:rsidP="00C34D1E">
            <w:pPr>
              <w:jc w:val="both"/>
              <w:rPr>
                <w:iCs/>
                <w:lang w:val="ru-RU" w:eastAsia="ru-RU" w:bidi="ar-SA"/>
              </w:rPr>
            </w:pPr>
            <w:r w:rsidRPr="00A950E7">
              <w:rPr>
                <w:iCs/>
                <w:lang w:val="ru-RU" w:eastAsia="ru-RU" w:bidi="ar-SA"/>
              </w:rPr>
              <w:t xml:space="preserve">При увеличении ставки вознаграждения в одностороннем порядке Банк по Каналу связи </w:t>
            </w:r>
            <w:r w:rsidRPr="00A950E7">
              <w:rPr>
                <w:iCs/>
                <w:lang w:val="ru-RU" w:eastAsia="ru-RU" w:bidi="ar-SA"/>
              </w:rPr>
              <w:lastRenderedPageBreak/>
              <w:t xml:space="preserve">направляет Заемщику уведомление о нарушении обязательств, установленных Соглашением, и изменении ставки вознаграждения в одностороннем порядке с приложением к нему новых Графиков погашения. Уведомление и Графики погашения являются основанием для осуществления платежей на указанных в них условиях и заменяют прежние уведомления и Графики погашения, которые утрачивают силу с момента формирования и направления Банком Заемщику последнего уведомления и новых Графиков погашения. При несогласии Заемщика с зафиксированным Банком размером ставки вознаграждения и в случае отказа Заемщика от оплаты вознаграждения по вновь зафиксированной ставке вознаграждения, Банк вправе требовать досрочного расторжения Индивидуального соглашения и возврата ранее выданного Кредита, Заемщик обязан в таком </w:t>
            </w:r>
            <w:proofErr w:type="gramStart"/>
            <w:r w:rsidRPr="00A950E7">
              <w:rPr>
                <w:iCs/>
                <w:lang w:val="ru-RU" w:eastAsia="ru-RU" w:bidi="ar-SA"/>
              </w:rPr>
              <w:t>случае  досрочно</w:t>
            </w:r>
            <w:proofErr w:type="gramEnd"/>
            <w:r w:rsidRPr="00A950E7">
              <w:rPr>
                <w:iCs/>
                <w:lang w:val="ru-RU" w:eastAsia="ru-RU" w:bidi="ar-SA"/>
              </w:rPr>
              <w:t xml:space="preserve"> погасить Задолженность по Индивидуальному соглашению;</w:t>
            </w:r>
          </w:p>
          <w:p w:rsidR="007868DE" w:rsidRDefault="007868DE" w:rsidP="00C34D1E">
            <w:pPr>
              <w:jc w:val="both"/>
              <w:rPr>
                <w:iCs/>
                <w:lang w:val="ru-RU" w:eastAsia="ru-RU" w:bidi="ar-SA"/>
              </w:rPr>
            </w:pPr>
          </w:p>
          <w:p w:rsidR="007868DE" w:rsidRPr="00A950E7" w:rsidRDefault="007868DE" w:rsidP="00C34D1E">
            <w:pPr>
              <w:jc w:val="both"/>
              <w:rPr>
                <w:iCs/>
                <w:lang w:val="ru-RU" w:eastAsia="ru-RU" w:bidi="ar-SA"/>
              </w:rPr>
            </w:pPr>
          </w:p>
          <w:p w:rsidR="00C34D1E" w:rsidRPr="00A950E7" w:rsidRDefault="00C34D1E" w:rsidP="00C34D1E">
            <w:pPr>
              <w:jc w:val="both"/>
              <w:rPr>
                <w:lang w:val="ru-RU" w:eastAsia="ru-RU" w:bidi="ar-SA"/>
              </w:rPr>
            </w:pPr>
            <w:r w:rsidRPr="00A950E7">
              <w:rPr>
                <w:iCs/>
                <w:lang w:val="ru-RU" w:eastAsia="ru-RU" w:bidi="ar-SA"/>
              </w:rPr>
              <w:t>6.2.6. п</w:t>
            </w:r>
            <w:r w:rsidRPr="00A950E7">
              <w:rPr>
                <w:lang w:val="ru-RU" w:eastAsia="ru-RU" w:bidi="ar-SA"/>
              </w:rPr>
              <w:t>ри неудовлетворении требований, вытекающих из уведомления, направленного в порядке, предусмотренном в пункте 6.3.</w:t>
            </w:r>
            <w:r>
              <w:rPr>
                <w:lang w:val="ru-RU" w:eastAsia="ru-RU" w:bidi="ar-SA"/>
              </w:rPr>
              <w:t>3</w:t>
            </w:r>
            <w:r w:rsidRPr="00A950E7">
              <w:rPr>
                <w:lang w:val="ru-RU" w:eastAsia="ru-RU" w:bidi="ar-SA"/>
              </w:rPr>
              <w:t xml:space="preserve">. Общих условий, применить меры, предпринимаемые при неисполнении или ненадлежащем исполнении Заемщиком обязательств, предусмотренных </w:t>
            </w:r>
            <w:r w:rsidRPr="00A950E7">
              <w:rPr>
                <w:color w:val="000000" w:themeColor="text1"/>
                <w:lang w:val="ru-RU" w:eastAsia="ru-RU" w:bidi="ar-SA"/>
              </w:rPr>
              <w:t>Соглашением</w:t>
            </w:r>
            <w:r w:rsidRPr="00A950E7">
              <w:rPr>
                <w:lang w:val="ru-RU" w:eastAsia="ru-RU" w:bidi="ar-SA"/>
              </w:rPr>
              <w:t>;</w:t>
            </w:r>
          </w:p>
          <w:p w:rsidR="00C34D1E" w:rsidRPr="00A950E7" w:rsidRDefault="00C34D1E" w:rsidP="00C34D1E">
            <w:pPr>
              <w:jc w:val="both"/>
              <w:rPr>
                <w:iCs/>
                <w:lang w:val="ru-RU" w:eastAsia="ru-RU" w:bidi="ar-SA"/>
              </w:rPr>
            </w:pPr>
            <w:r w:rsidRPr="00A950E7">
              <w:rPr>
                <w:iCs/>
                <w:lang w:val="ru-RU" w:eastAsia="ru-RU" w:bidi="ar-SA"/>
              </w:rPr>
              <w:t xml:space="preserve">6.2.7. при допущении Заемщиком просрочки исполнения обязательств по Соглашению, передать задолженность на досудебное взыскание и урегулирование </w:t>
            </w:r>
            <w:proofErr w:type="spellStart"/>
            <w:r w:rsidRPr="00A950E7">
              <w:rPr>
                <w:iCs/>
                <w:lang w:val="ru-RU" w:eastAsia="ru-RU" w:bidi="ar-SA"/>
              </w:rPr>
              <w:t>коллекторскому</w:t>
            </w:r>
            <w:proofErr w:type="spellEnd"/>
            <w:r w:rsidRPr="00A950E7">
              <w:rPr>
                <w:iCs/>
                <w:lang w:val="ru-RU" w:eastAsia="ru-RU" w:bidi="ar-SA"/>
              </w:rPr>
              <w:t xml:space="preserve"> агентству;</w:t>
            </w:r>
          </w:p>
          <w:p w:rsidR="00C34D1E" w:rsidRPr="00A950E7" w:rsidRDefault="00C34D1E" w:rsidP="00C34D1E">
            <w:pPr>
              <w:jc w:val="both"/>
              <w:rPr>
                <w:iCs/>
                <w:lang w:eastAsia="ru-RU" w:bidi="ar-SA"/>
              </w:rPr>
            </w:pPr>
            <w:r w:rsidRPr="00A950E7">
              <w:rPr>
                <w:iCs/>
                <w:lang w:val="ru-RU" w:eastAsia="ru-RU" w:bidi="ar-SA"/>
              </w:rPr>
              <w:t>6.2.8. в одностороннем порядке приостановить начисление вознаграждения по Кредитному инструменту при образовании просроченной задолженности;</w:t>
            </w:r>
          </w:p>
          <w:p w:rsidR="00C34D1E" w:rsidRPr="00A950E7" w:rsidRDefault="00C34D1E" w:rsidP="00C34D1E">
            <w:pPr>
              <w:jc w:val="both"/>
              <w:rPr>
                <w:iCs/>
                <w:lang w:val="ru-RU" w:eastAsia="ru-RU" w:bidi="ar-SA"/>
              </w:rPr>
            </w:pPr>
            <w:r w:rsidRPr="00A950E7">
              <w:rPr>
                <w:iCs/>
                <w:lang w:val="ru-RU" w:eastAsia="ru-RU" w:bidi="ar-SA"/>
              </w:rPr>
              <w:t>6.2.9. в одностороннем порядке принять решение о восстановлении начисления вознаграждения по Кредитному инструменту по ставке вознаграждения, предусмотренной Индивидуальным соглашением;</w:t>
            </w:r>
          </w:p>
          <w:p w:rsidR="00C34D1E" w:rsidRPr="00A950E7" w:rsidRDefault="00C34D1E" w:rsidP="00C34D1E">
            <w:pPr>
              <w:jc w:val="both"/>
              <w:rPr>
                <w:color w:val="000000"/>
                <w:lang w:val="ru-RU" w:eastAsia="en-US" w:bidi="ar-SA"/>
              </w:rPr>
            </w:pPr>
            <w:r w:rsidRPr="00A950E7">
              <w:rPr>
                <w:color w:val="000000"/>
                <w:lang w:val="ru-RU" w:eastAsia="en-US" w:bidi="ar-SA"/>
              </w:rPr>
              <w:t xml:space="preserve">6.2.10. проводить проверки целевого использования Кредитного инструмента, состояния заложенного имущества и выполнения обязательств Заемщиком. При </w:t>
            </w:r>
            <w:r w:rsidRPr="00A950E7">
              <w:rPr>
                <w:color w:val="000000"/>
                <w:lang w:val="ru-RU" w:eastAsia="en-US" w:bidi="ar-SA"/>
              </w:rPr>
              <w:lastRenderedPageBreak/>
              <w:t>этом, Банк вправе требовать от Заемщика предоставления транспорта и допуска работников Банка и третьих лиц, уполномоченных Банком на территорию в складские, производственные, служебные и иные здания. Количество проверок и их сроки определяются Банком самостоятельно либо могут быть согласованы Сторонами;</w:t>
            </w:r>
          </w:p>
          <w:p w:rsidR="00C34D1E" w:rsidRPr="00A950E7" w:rsidRDefault="00C34D1E" w:rsidP="00C34D1E">
            <w:pPr>
              <w:tabs>
                <w:tab w:val="left" w:pos="4678"/>
              </w:tabs>
              <w:jc w:val="both"/>
              <w:rPr>
                <w:color w:val="000000"/>
                <w:lang w:val="ru-RU" w:eastAsia="en-US" w:bidi="ar-SA"/>
              </w:rPr>
            </w:pPr>
            <w:r w:rsidRPr="00A950E7">
              <w:rPr>
                <w:color w:val="000000"/>
                <w:lang w:val="ru-RU" w:eastAsia="en-US" w:bidi="ar-SA"/>
              </w:rPr>
              <w:t xml:space="preserve">6.2.11. в случае, если после заключения Индивидуального соглашения, имели место изменения в Действующем законодательстве, и/или 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Кредитный инструмент </w:t>
            </w:r>
            <w:r w:rsidRPr="00A950E7">
              <w:rPr>
                <w:lang w:val="ru-RU" w:eastAsia="en-US" w:bidi="ar-SA"/>
              </w:rPr>
              <w:t>(изменения, в результате которых дальнейшее обслуживание Банком Кредитного инструмента представляется невозможным и/или расходы, которые несет (может понести) Банк в связи с обслуживанием Кредитного инструмента, значительно превышены (могут быть превышены),</w:t>
            </w:r>
            <w:r w:rsidRPr="00A950E7">
              <w:rPr>
                <w:color w:val="000000"/>
                <w:lang w:val="ru-RU" w:eastAsia="en-US" w:bidi="ar-SA"/>
              </w:rPr>
              <w:t xml:space="preserve">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w:t>
            </w:r>
            <w:r>
              <w:rPr>
                <w:color w:val="000000"/>
                <w:lang w:val="ru-RU" w:eastAsia="en-US" w:bidi="ar-SA"/>
              </w:rPr>
              <w:t>я</w:t>
            </w:r>
            <w:r w:rsidRPr="00A950E7">
              <w:rPr>
                <w:color w:val="000000"/>
                <w:lang w:val="ru-RU" w:eastAsia="en-US" w:bidi="ar-SA"/>
              </w:rPr>
              <w:t xml:space="preserve"> базовой ставки, курсов валют, показателей инфляции, девальвации), - приостановить предоставление Кредитного инструмента в рамках и на основании Индивидуального соглашения и инициировать изменение условий Индивидуального соглашения и/или Договора/Заявления. При этом, Банк не несет ответственности за неисполнение своих обязательств по предоставлению Кредитного инструмента, а Заемщик не может необоснованно отказать Банку в заключении дополнительного соглашения, соответственно изменяющего условия Индивидуального соглашения и/или условия предоставленного Кредитного инструмента;</w:t>
            </w:r>
          </w:p>
          <w:p w:rsidR="00C34D1E" w:rsidRPr="00A950E7" w:rsidRDefault="00C34D1E" w:rsidP="00C34D1E">
            <w:pPr>
              <w:jc w:val="both"/>
              <w:rPr>
                <w:color w:val="000000"/>
                <w:lang w:val="ru-RU" w:eastAsia="en-US" w:bidi="ar-SA"/>
              </w:rPr>
            </w:pPr>
            <w:r w:rsidRPr="00A950E7">
              <w:rPr>
                <w:lang w:val="ru-RU" w:eastAsia="ru-RU" w:bidi="ar-SA"/>
              </w:rPr>
              <w:t>6.2.12. п</w:t>
            </w:r>
            <w:r w:rsidRPr="00A950E7">
              <w:rPr>
                <w:color w:val="000000"/>
                <w:lang w:val="ru-RU" w:eastAsia="en-US" w:bidi="ar-SA"/>
              </w:rPr>
              <w:t>о своему усмотрению, потребовать от Заемщика:</w:t>
            </w:r>
          </w:p>
          <w:p w:rsidR="00C34D1E" w:rsidRPr="00A950E7" w:rsidRDefault="00C34D1E" w:rsidP="00C34D1E">
            <w:pPr>
              <w:jc w:val="both"/>
              <w:rPr>
                <w:color w:val="000000"/>
                <w:lang w:val="ru-RU" w:eastAsia="en-US" w:bidi="ar-SA"/>
              </w:rPr>
            </w:pPr>
            <w:r w:rsidRPr="00A950E7">
              <w:rPr>
                <w:color w:val="000000"/>
                <w:lang w:val="ru-RU" w:eastAsia="en-US" w:bidi="ar-SA"/>
              </w:rPr>
              <w:t xml:space="preserve">- при наступлении События нарушения предоставить обеспечение исполнения </w:t>
            </w:r>
            <w:r w:rsidRPr="00A950E7">
              <w:rPr>
                <w:color w:val="000000"/>
                <w:lang w:val="ru-RU" w:eastAsia="en-US" w:bidi="ar-SA"/>
              </w:rPr>
              <w:lastRenderedPageBreak/>
              <w:t>Заемщиком его обязательств перед Банком по Соглашению;</w:t>
            </w:r>
          </w:p>
          <w:p w:rsidR="00C34D1E" w:rsidRPr="00A950E7" w:rsidRDefault="00C34D1E" w:rsidP="00C34D1E">
            <w:pPr>
              <w:jc w:val="both"/>
              <w:rPr>
                <w:color w:val="000000"/>
                <w:lang w:val="ru-RU" w:eastAsia="en-US" w:bidi="ar-SA"/>
              </w:rPr>
            </w:pPr>
            <w:r w:rsidRPr="00A950E7">
              <w:rPr>
                <w:color w:val="000000"/>
                <w:lang w:val="ru-RU" w:eastAsia="en-US" w:bidi="ar-SA"/>
              </w:rPr>
              <w:t>-  в случае снижения стоимости обеспечения (независимо от причин) требовать замены обеспечения иным, равноценным, ликвидным обеспечением, стоимость которого больше или равна первоначальной стоимости обеспечения, или пополнения обеспечения в соответствии с условиями соответствующих договоров. При этом, Заемщик вправе потребовать проведения переоценки обеспечения за свой счет независимым оценщиком для подтверждения стоимости обеспечения;</w:t>
            </w:r>
          </w:p>
          <w:p w:rsidR="00C34D1E" w:rsidRPr="00A950E7" w:rsidRDefault="00C34D1E" w:rsidP="00C34D1E">
            <w:pPr>
              <w:jc w:val="both"/>
              <w:rPr>
                <w:color w:val="000000"/>
                <w:lang w:val="ru-RU" w:eastAsia="en-US" w:bidi="ar-SA"/>
              </w:rPr>
            </w:pPr>
            <w:r w:rsidRPr="00A950E7">
              <w:rPr>
                <w:color w:val="000000"/>
                <w:lang w:val="ru-RU" w:eastAsia="en-US" w:bidi="ar-SA"/>
              </w:rPr>
              <w:t>- проведения периодической переоценки предмета залога или иного подлежащего оценке обеспечения, независимой оценочной компанией за счет Заемщика и/или Залогодателя;</w:t>
            </w:r>
          </w:p>
          <w:p w:rsidR="00C34D1E" w:rsidRPr="00A950E7" w:rsidRDefault="00C34D1E" w:rsidP="00C34D1E">
            <w:pPr>
              <w:jc w:val="both"/>
              <w:rPr>
                <w:color w:val="000000"/>
                <w:lang w:val="ru-RU" w:eastAsia="en-US" w:bidi="ar-SA"/>
              </w:rPr>
            </w:pPr>
            <w:r w:rsidRPr="00A950E7">
              <w:rPr>
                <w:color w:val="000000"/>
                <w:lang w:val="ru-RU" w:eastAsia="en-US" w:bidi="ar-SA"/>
              </w:rPr>
              <w:t xml:space="preserve">6.2.13. получить возмещение, в том числе путем списания причитающихся денег путем прямого </w:t>
            </w:r>
            <w:proofErr w:type="spellStart"/>
            <w:r w:rsidRPr="00A950E7">
              <w:rPr>
                <w:color w:val="000000"/>
                <w:lang w:val="ru-RU" w:eastAsia="en-US" w:bidi="ar-SA"/>
              </w:rPr>
              <w:t>дебетования</w:t>
            </w:r>
            <w:proofErr w:type="spellEnd"/>
            <w:r w:rsidRPr="00A950E7">
              <w:rPr>
                <w:color w:val="000000"/>
                <w:lang w:val="ru-RU" w:eastAsia="en-US" w:bidi="ar-SA"/>
              </w:rPr>
              <w:t xml:space="preserve"> Счетов Заемщика, в том числе, банковских счетов в других банках и/или финансовых учреждениях, всех дополнительных затрат, понесенных Банком в связи с неисполнением/ ненадлежащим исполнением Заемщиком обязательств по Индивидуальному соглашению, а также обязательств по предоставлению обеспечения и/или сохранности предоставленного обеспечения и/или иных относящихся к Индивидуальному соглашению обязательств, при наличии соответствующих подтверждающих документов;</w:t>
            </w:r>
          </w:p>
          <w:p w:rsidR="00C34D1E" w:rsidRPr="00A950E7" w:rsidRDefault="00C34D1E" w:rsidP="00C34D1E">
            <w:pPr>
              <w:jc w:val="both"/>
              <w:rPr>
                <w:color w:val="000000"/>
                <w:lang w:val="ru-RU" w:eastAsia="ru-RU" w:bidi="ar-SA"/>
              </w:rPr>
            </w:pPr>
            <w:r w:rsidRPr="00A950E7">
              <w:rPr>
                <w:color w:val="000000"/>
                <w:lang w:val="ru-RU" w:eastAsia="ru-RU" w:bidi="ar-SA"/>
              </w:rPr>
              <w:t>6.2.14. иметь иные права в соответствии с условиями Соглашения.</w:t>
            </w:r>
          </w:p>
          <w:p w:rsidR="00C34D1E" w:rsidRPr="00A950E7" w:rsidRDefault="00C34D1E" w:rsidP="00C34D1E">
            <w:pPr>
              <w:jc w:val="both"/>
              <w:rPr>
                <w:spacing w:val="6"/>
                <w:lang w:val="ru-RU" w:eastAsia="ru-RU" w:bidi="ar-SA"/>
              </w:rPr>
            </w:pPr>
            <w:r w:rsidRPr="00A950E7">
              <w:rPr>
                <w:b/>
                <w:color w:val="000000"/>
                <w:lang w:val="ru-RU" w:eastAsia="ru-RU" w:bidi="ar-SA"/>
              </w:rPr>
              <w:t>6.3. Банк обязан:</w:t>
            </w:r>
          </w:p>
          <w:p w:rsidR="00C34D1E" w:rsidRPr="00A950E7" w:rsidRDefault="00C34D1E" w:rsidP="00C34D1E">
            <w:pPr>
              <w:jc w:val="both"/>
              <w:rPr>
                <w:lang w:val="ru-RU" w:eastAsia="ru-RU" w:bidi="ar-SA"/>
              </w:rPr>
            </w:pPr>
            <w:r w:rsidRPr="00A950E7">
              <w:rPr>
                <w:color w:val="000000"/>
                <w:lang w:val="ru-RU" w:eastAsia="ru-RU" w:bidi="ar-SA"/>
              </w:rPr>
              <w:t>6.3.1. п</w:t>
            </w:r>
            <w:r w:rsidRPr="00A950E7">
              <w:rPr>
                <w:lang w:val="ru-RU" w:eastAsia="ru-RU" w:bidi="ar-SA"/>
              </w:rPr>
              <w:t xml:space="preserve">о заявлению Заемщика безвозмездно не чаще 1 (Одного) раза в месяц представить в срок не более 3 (Трех) Рабочих дней в письменной форме информацию о распределении (на Основной долг, вознаграждение, комиссии, неустойки, штрафы и </w:t>
            </w:r>
            <w:r>
              <w:rPr>
                <w:lang w:val="ru-RU" w:eastAsia="ru-RU" w:bidi="ar-SA"/>
              </w:rPr>
              <w:t>другие</w:t>
            </w:r>
            <w:r w:rsidRPr="00A950E7">
              <w:rPr>
                <w:lang w:val="ru-RU" w:eastAsia="ru-RU" w:bidi="ar-SA"/>
              </w:rPr>
              <w:t xml:space="preserve"> виды штрафных санкций, а также другие подлежащие уплате суммы с указанием просроченных платежей) поступающих денег в счет погашения Задолженности по Индивидуальному соглашению</w:t>
            </w:r>
            <w:r w:rsidRPr="00A950E7">
              <w:rPr>
                <w:color w:val="000000"/>
                <w:lang w:val="ru-RU" w:eastAsia="ru-RU" w:bidi="ar-SA"/>
              </w:rPr>
              <w:t>;</w:t>
            </w:r>
          </w:p>
          <w:p w:rsidR="00C34D1E" w:rsidRPr="00A950E7" w:rsidRDefault="00C34D1E" w:rsidP="00C34D1E">
            <w:pPr>
              <w:jc w:val="both"/>
              <w:rPr>
                <w:lang w:eastAsia="ru-RU" w:bidi="ar-SA"/>
              </w:rPr>
            </w:pPr>
            <w:r w:rsidRPr="00A950E7">
              <w:rPr>
                <w:color w:val="000000"/>
                <w:lang w:val="ru-RU" w:eastAsia="ru-RU" w:bidi="ar-SA"/>
              </w:rPr>
              <w:t>6.3.2. п</w:t>
            </w:r>
            <w:r w:rsidRPr="00A950E7">
              <w:rPr>
                <w:lang w:val="ru-RU" w:eastAsia="ru-RU" w:bidi="ar-SA"/>
              </w:rPr>
              <w:t xml:space="preserve">о заявлению Заемщика о частичном или полном досрочном возврате Банку </w:t>
            </w:r>
            <w:r w:rsidRPr="00A950E7">
              <w:rPr>
                <w:lang w:val="ru-RU" w:eastAsia="ru-RU" w:bidi="ar-SA"/>
              </w:rPr>
              <w:lastRenderedPageBreak/>
              <w:t>Кредитного инструмента – безвозмездно в срок не более 3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p>
          <w:p w:rsidR="00C34D1E" w:rsidRDefault="00C34D1E" w:rsidP="00C34D1E">
            <w:pPr>
              <w:jc w:val="both"/>
              <w:rPr>
                <w:lang w:val="ru-RU" w:eastAsia="ru-RU" w:bidi="ar-SA"/>
              </w:rPr>
            </w:pPr>
            <w:r w:rsidRPr="00A950E7">
              <w:rPr>
                <w:lang w:val="ru-RU" w:eastAsia="ru-RU" w:bidi="ar-SA"/>
              </w:rPr>
              <w:t xml:space="preserve">6.3.3. </w:t>
            </w:r>
            <w:r>
              <w:t xml:space="preserve">при наличии просрочки исполнения обязательства, но </w:t>
            </w:r>
            <w:r w:rsidRPr="00A950E7">
              <w:rPr>
                <w:lang w:val="ru-RU" w:eastAsia="ru-RU" w:bidi="ar-SA"/>
              </w:rPr>
              <w:t xml:space="preserve">не позднее </w:t>
            </w:r>
            <w:r>
              <w:rPr>
                <w:lang w:val="ru-RU" w:eastAsia="ru-RU" w:bidi="ar-SA"/>
              </w:rPr>
              <w:t>20</w:t>
            </w:r>
            <w:r w:rsidRPr="00A950E7">
              <w:rPr>
                <w:lang w:val="ru-RU" w:eastAsia="ru-RU" w:bidi="ar-SA"/>
              </w:rPr>
              <w:t xml:space="preserve"> (</w:t>
            </w:r>
            <w:r>
              <w:rPr>
                <w:lang w:val="ru-RU" w:eastAsia="ru-RU" w:bidi="ar-SA"/>
              </w:rPr>
              <w:t>Двадцати</w:t>
            </w:r>
            <w:r w:rsidRPr="00A950E7">
              <w:rPr>
                <w:lang w:val="ru-RU" w:eastAsia="ru-RU" w:bidi="ar-SA"/>
              </w:rPr>
              <w:t xml:space="preserve">) календарных дней с даты </w:t>
            </w:r>
            <w:r>
              <w:rPr>
                <w:lang w:val="ru-RU" w:eastAsia="ru-RU" w:bidi="ar-SA"/>
              </w:rPr>
              <w:t xml:space="preserve">ее </w:t>
            </w:r>
            <w:r w:rsidRPr="00A950E7">
              <w:rPr>
                <w:lang w:val="ru-RU" w:eastAsia="ru-RU" w:bidi="ar-SA"/>
              </w:rPr>
              <w:t>наступления уведомить Заемщика посредством любого из Каналов связи:</w:t>
            </w:r>
          </w:p>
          <w:p w:rsidR="007868DE" w:rsidRDefault="007868DE" w:rsidP="00C34D1E">
            <w:pPr>
              <w:jc w:val="both"/>
              <w:rPr>
                <w:lang w:val="ru-RU" w:eastAsia="ru-RU" w:bidi="ar-SA"/>
              </w:rPr>
            </w:pPr>
          </w:p>
          <w:p w:rsidR="007868DE" w:rsidRPr="00A950E7" w:rsidRDefault="007868DE" w:rsidP="00C34D1E">
            <w:pPr>
              <w:jc w:val="both"/>
              <w:rPr>
                <w:lang w:val="ru-RU" w:eastAsia="ru-RU" w:bidi="ar-SA"/>
              </w:rPr>
            </w:pPr>
          </w:p>
          <w:p w:rsidR="00C34D1E" w:rsidRDefault="00C34D1E" w:rsidP="00C34D1E">
            <w:pPr>
              <w:jc w:val="both"/>
              <w:rPr>
                <w:lang w:val="ru-RU" w:eastAsia="ru-RU" w:bidi="ar-SA"/>
              </w:rPr>
            </w:pPr>
            <w:r w:rsidRPr="00A950E7">
              <w:rPr>
                <w:lang w:val="ru-RU" w:eastAsia="ru-RU" w:bidi="ar-SA"/>
              </w:rPr>
              <w:t xml:space="preserve">1) </w:t>
            </w:r>
            <w:r>
              <w:rPr>
                <w:rStyle w:val="s0"/>
              </w:rPr>
              <w:t xml:space="preserve">о возникновении просрочки по исполнению обязательства по </w:t>
            </w:r>
            <w:r>
              <w:rPr>
                <w:rStyle w:val="s0"/>
                <w:lang w:val="ru-RU"/>
              </w:rPr>
              <w:t>Соглашению</w:t>
            </w:r>
            <w:r>
              <w:rPr>
                <w:rStyle w:val="s0"/>
              </w:rPr>
              <w:t xml:space="preserve"> и </w:t>
            </w:r>
            <w:r w:rsidRPr="00A950E7">
              <w:rPr>
                <w:lang w:val="ru-RU" w:eastAsia="ru-RU" w:bidi="ar-SA"/>
              </w:rPr>
              <w:t xml:space="preserve">необходимости внесения платежей по Индивидуальному соглашению с указанием размера просроченной задолженности </w:t>
            </w:r>
            <w:r>
              <w:rPr>
                <w:lang w:val="ru-RU" w:eastAsia="ru-RU" w:bidi="ar-SA"/>
              </w:rPr>
              <w:t>на дату, указанную в уведомлении</w:t>
            </w:r>
            <w:r w:rsidRPr="00A950E7">
              <w:rPr>
                <w:lang w:val="ru-RU" w:eastAsia="ru-RU" w:bidi="ar-SA"/>
              </w:rPr>
              <w:t>. Если в указанном уведомлении срок не определен, то в течение 5 (Пяти) рабочих дней с даты получения уведомления;</w:t>
            </w:r>
          </w:p>
          <w:p w:rsidR="00C34D1E" w:rsidRDefault="00C34D1E" w:rsidP="00C34D1E">
            <w:pPr>
              <w:jc w:val="both"/>
            </w:pPr>
            <w:r w:rsidRPr="000D1789">
              <w:t xml:space="preserve">2) </w:t>
            </w:r>
            <w:r>
              <w:t>праве Заемщика-</w:t>
            </w:r>
            <w:r>
              <w:rPr>
                <w:lang w:val="ru-RU"/>
              </w:rPr>
              <w:t xml:space="preserve">индивидуального предпринимателя </w:t>
            </w:r>
            <w:r>
              <w:t>обратиться в Банк;</w:t>
            </w:r>
          </w:p>
          <w:p w:rsidR="00C34D1E" w:rsidRPr="00A950E7" w:rsidRDefault="00C34D1E" w:rsidP="00C34D1E">
            <w:pPr>
              <w:jc w:val="both"/>
              <w:rPr>
                <w:lang w:val="ru-RU" w:eastAsia="ru-RU" w:bidi="ar-SA"/>
              </w:rPr>
            </w:pPr>
            <w:r>
              <w:rPr>
                <w:lang w:val="ru-RU" w:eastAsia="ru-RU" w:bidi="ar-SA"/>
              </w:rPr>
              <w:t>3</w:t>
            </w:r>
            <w:r w:rsidRPr="00A950E7">
              <w:rPr>
                <w:lang w:val="ru-RU" w:eastAsia="ru-RU" w:bidi="ar-SA"/>
              </w:rPr>
              <w:t>) последствиях невыполнения Заемщиком своих обязательств по Соглашению</w:t>
            </w:r>
            <w:r>
              <w:rPr>
                <w:lang w:val="ru-RU" w:eastAsia="ru-RU" w:bidi="ar-SA"/>
              </w:rPr>
              <w:t>.</w:t>
            </w:r>
          </w:p>
          <w:p w:rsidR="00C34D1E" w:rsidRDefault="00C34D1E" w:rsidP="00C34D1E">
            <w:pPr>
              <w:pStyle w:val="pj"/>
              <w:ind w:firstLine="0"/>
            </w:pPr>
            <w:r>
              <w:rPr>
                <w:rStyle w:val="s0"/>
              </w:rPr>
              <w:t>Уведомление считается доставленным, если оно направлено Заемщику:</w:t>
            </w:r>
          </w:p>
          <w:p w:rsidR="00C34D1E" w:rsidRDefault="00C34D1E" w:rsidP="00C34D1E">
            <w:pPr>
              <w:pStyle w:val="pj"/>
              <w:ind w:firstLine="0"/>
            </w:pPr>
            <w:r>
              <w:rPr>
                <w:rStyle w:val="s0"/>
              </w:rPr>
              <w:t>- на адрес электронной почты, указанный в Индивидуальном соглашении;</w:t>
            </w:r>
          </w:p>
          <w:p w:rsidR="00C34D1E" w:rsidRDefault="00C34D1E" w:rsidP="00C34D1E">
            <w:pPr>
              <w:pStyle w:val="pj"/>
              <w:ind w:firstLine="0"/>
            </w:pPr>
            <w:r>
              <w:rPr>
                <w:rStyle w:val="s0"/>
              </w:rPr>
              <w:t>- по месту жительства (адресу), указанному в Индивидуальном соглашении, заказным письмом с уведомлением о его вручении, в том числе получено одним из совершеннолетних членов семьи Заемщика, проживающим по указанному адресу;</w:t>
            </w:r>
          </w:p>
          <w:p w:rsidR="00C34D1E" w:rsidRDefault="00C34D1E" w:rsidP="00C34D1E">
            <w:pPr>
              <w:pStyle w:val="pj"/>
              <w:ind w:firstLine="0"/>
            </w:pPr>
            <w:r>
              <w:rPr>
                <w:rStyle w:val="s0"/>
              </w:rPr>
              <w:t>- с использованием иных Каналов связи, обеспечивающих фиксирование получение уведомления Заемщиком.</w:t>
            </w:r>
          </w:p>
          <w:p w:rsidR="00C34D1E" w:rsidRDefault="00C34D1E" w:rsidP="00C34D1E">
            <w:pPr>
              <w:pStyle w:val="pj"/>
              <w:ind w:firstLine="0"/>
              <w:rPr>
                <w:rStyle w:val="s0"/>
              </w:rPr>
            </w:pPr>
            <w:r>
              <w:rPr>
                <w:rStyle w:val="s0"/>
              </w:rPr>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Канала связи, указанного в настоящем пункте, уведомление считается направленным надлежащим образом;</w:t>
            </w:r>
          </w:p>
          <w:p w:rsidR="007868DE" w:rsidRDefault="007868DE" w:rsidP="00C34D1E">
            <w:pPr>
              <w:pStyle w:val="pj"/>
              <w:ind w:firstLine="0"/>
              <w:rPr>
                <w:rStyle w:val="s0"/>
              </w:rPr>
            </w:pPr>
          </w:p>
          <w:p w:rsidR="007868DE" w:rsidRDefault="007868DE" w:rsidP="00C34D1E">
            <w:pPr>
              <w:pStyle w:val="pj"/>
              <w:ind w:firstLine="0"/>
              <w:rPr>
                <w:rStyle w:val="s0"/>
              </w:rPr>
            </w:pPr>
          </w:p>
          <w:p w:rsidR="007868DE" w:rsidRDefault="007868DE" w:rsidP="00C34D1E">
            <w:pPr>
              <w:pStyle w:val="pj"/>
              <w:ind w:firstLine="0"/>
            </w:pPr>
          </w:p>
          <w:p w:rsidR="00C34D1E" w:rsidRPr="00A950E7" w:rsidRDefault="00C34D1E" w:rsidP="00C34D1E">
            <w:pPr>
              <w:jc w:val="both"/>
              <w:rPr>
                <w:color w:val="000000"/>
                <w:lang w:val="ru-RU" w:eastAsia="ru-RU" w:bidi="ar-SA"/>
              </w:rPr>
            </w:pPr>
            <w:r w:rsidRPr="00A950E7">
              <w:rPr>
                <w:lang w:val="ru-RU" w:eastAsia="ru-RU" w:bidi="ar-SA"/>
              </w:rPr>
              <w:t>6.3.4. рассмотреть и подготовить письменный ответ на письменное обращение Заемщика</w:t>
            </w:r>
            <w:r w:rsidRPr="00A950E7">
              <w:rPr>
                <w:b/>
                <w:vertAlign w:val="superscript"/>
                <w:lang w:val="ru-RU" w:eastAsia="ru-RU" w:bidi="ar-SA"/>
              </w:rPr>
              <w:t>;</w:t>
            </w:r>
          </w:p>
          <w:p w:rsidR="00C34D1E" w:rsidRPr="00A950E7" w:rsidRDefault="00C34D1E" w:rsidP="00C34D1E">
            <w:pPr>
              <w:jc w:val="both"/>
              <w:rPr>
                <w:color w:val="000000"/>
                <w:lang w:val="ru-RU" w:eastAsia="ru-RU" w:bidi="ar-SA"/>
              </w:rPr>
            </w:pPr>
            <w:r w:rsidRPr="00A950E7">
              <w:rPr>
                <w:color w:val="000000"/>
                <w:lang w:val="ru-RU" w:eastAsia="ru-RU" w:bidi="ar-SA"/>
              </w:rPr>
              <w:t>6.3.5. предварительно, за 14 (Четырнадцать) календарных дней до даты применения Улучшающих условий, по Каналу связи направить уведомление Заемщику о применении Улучшающих условий по Соглашению;</w:t>
            </w:r>
          </w:p>
          <w:p w:rsidR="00C34D1E" w:rsidRDefault="00C34D1E" w:rsidP="00C34D1E">
            <w:pPr>
              <w:jc w:val="both"/>
              <w:rPr>
                <w:lang w:val="ru-RU" w:eastAsia="ru-RU" w:bidi="ar-SA"/>
              </w:rPr>
            </w:pPr>
            <w:r w:rsidRPr="00A950E7">
              <w:rPr>
                <w:color w:val="000000"/>
                <w:lang w:val="ru-RU" w:eastAsia="ru-RU" w:bidi="ar-SA"/>
              </w:rPr>
              <w:t xml:space="preserve">6.3.6. по запросу Заемщика предоставить расширенную информацию о </w:t>
            </w:r>
            <w:r w:rsidRPr="00A950E7">
              <w:rPr>
                <w:lang w:val="ru-RU" w:eastAsia="ru-RU" w:bidi="ar-SA"/>
              </w:rPr>
              <w:t>Задолженности включая, но не ограничиваясь за прошедшие периоды, в течение 15 (Пятнадцати) календарных дней;</w:t>
            </w:r>
          </w:p>
          <w:p w:rsidR="00C34D1E" w:rsidRDefault="00C34D1E" w:rsidP="00C34D1E">
            <w:pPr>
              <w:jc w:val="both"/>
            </w:pPr>
            <w:r>
              <w:rPr>
                <w:lang w:val="ru-RU"/>
              </w:rPr>
              <w:t>6</w:t>
            </w:r>
            <w:r w:rsidRPr="000D1789">
              <w:t>.</w:t>
            </w:r>
            <w:r w:rsidRPr="001E0E66">
              <w:t>3</w:t>
            </w:r>
            <w:r w:rsidRPr="000D1789">
              <w:t>.</w:t>
            </w:r>
            <w:r>
              <w:t>7</w:t>
            </w:r>
            <w:r w:rsidRPr="000D1789">
              <w:t xml:space="preserve">. </w:t>
            </w:r>
            <w:r w:rsidRPr="003E0A4F">
              <w:rPr>
                <w:rFonts w:ascii="inherit" w:hAnsi="inherit"/>
                <w:color w:val="212529"/>
              </w:rPr>
              <w:t xml:space="preserve">рассмотреть в течение </w:t>
            </w:r>
            <w:r>
              <w:rPr>
                <w:rFonts w:ascii="inherit" w:hAnsi="inherit"/>
                <w:color w:val="212529"/>
              </w:rPr>
              <w:t>15 (П</w:t>
            </w:r>
            <w:r w:rsidRPr="003E0A4F">
              <w:rPr>
                <w:rFonts w:ascii="inherit" w:hAnsi="inherit"/>
                <w:color w:val="212529"/>
              </w:rPr>
              <w:t>ятнадцати</w:t>
            </w:r>
            <w:r>
              <w:rPr>
                <w:rFonts w:ascii="inherit" w:hAnsi="inherit"/>
                <w:color w:val="212529"/>
              </w:rPr>
              <w:t>)</w:t>
            </w:r>
            <w:r w:rsidRPr="003E0A4F">
              <w:rPr>
                <w:rFonts w:ascii="inherit" w:hAnsi="inherit"/>
                <w:color w:val="212529"/>
              </w:rPr>
              <w:t xml:space="preserve"> календарных дней после дня получения заявления </w:t>
            </w:r>
            <w:r>
              <w:rPr>
                <w:rFonts w:ascii="inherit" w:hAnsi="inherit"/>
                <w:color w:val="212529"/>
              </w:rPr>
              <w:t>З</w:t>
            </w:r>
            <w:r w:rsidRPr="003E0A4F">
              <w:rPr>
                <w:rFonts w:ascii="inherit" w:hAnsi="inherit"/>
                <w:color w:val="212529"/>
              </w:rPr>
              <w:t xml:space="preserve">аемщика </w:t>
            </w:r>
            <w:r>
              <w:rPr>
                <w:rFonts w:ascii="inherit" w:hAnsi="inherit"/>
                <w:color w:val="212529"/>
              </w:rPr>
              <w:t>–</w:t>
            </w:r>
            <w:r w:rsidRPr="003E0A4F">
              <w:rPr>
                <w:rFonts w:ascii="inherit" w:hAnsi="inherit"/>
                <w:color w:val="212529"/>
              </w:rPr>
              <w:t xml:space="preserve"> </w:t>
            </w:r>
            <w:r>
              <w:rPr>
                <w:rFonts w:ascii="inherit" w:hAnsi="inherit"/>
                <w:color w:val="212529"/>
                <w:lang w:val="ru-RU"/>
              </w:rPr>
              <w:t xml:space="preserve">индивидуального предпринимателя </w:t>
            </w:r>
            <w:r w:rsidRPr="003E0A4F">
              <w:rPr>
                <w:rFonts w:ascii="inherit" w:hAnsi="inherit"/>
                <w:color w:val="212529"/>
              </w:rPr>
              <w:t>пр</w:t>
            </w:r>
            <w:r>
              <w:rPr>
                <w:rFonts w:ascii="inherit" w:hAnsi="inherit"/>
                <w:color w:val="212529"/>
              </w:rPr>
              <w:t xml:space="preserve">едложенные изменения в условия </w:t>
            </w:r>
            <w:r>
              <w:rPr>
                <w:rFonts w:ascii="inherit" w:hAnsi="inherit"/>
                <w:color w:val="212529"/>
                <w:lang w:val="ru-RU"/>
              </w:rPr>
              <w:t>Соглашения</w:t>
            </w:r>
            <w:r w:rsidRPr="003E0A4F">
              <w:rPr>
                <w:rFonts w:ascii="inherit" w:hAnsi="inherit"/>
                <w:color w:val="212529"/>
              </w:rPr>
              <w:t>;</w:t>
            </w:r>
          </w:p>
          <w:p w:rsidR="00C34D1E" w:rsidRPr="00A950E7" w:rsidRDefault="00C34D1E" w:rsidP="00C34D1E">
            <w:pPr>
              <w:jc w:val="both"/>
              <w:rPr>
                <w:lang w:val="ru-RU" w:eastAsia="ru-RU" w:bidi="ar-SA"/>
              </w:rPr>
            </w:pPr>
            <w:r w:rsidRPr="00A950E7">
              <w:rPr>
                <w:lang w:val="ru-RU" w:eastAsia="ru-RU" w:bidi="ar-SA"/>
              </w:rPr>
              <w:t>6.3.</w:t>
            </w:r>
            <w:r>
              <w:rPr>
                <w:lang w:val="ru-RU" w:eastAsia="ru-RU" w:bidi="ar-SA"/>
              </w:rPr>
              <w:t>8</w:t>
            </w:r>
            <w:r w:rsidRPr="00A950E7">
              <w:rPr>
                <w:lang w:val="ru-RU" w:eastAsia="ru-RU" w:bidi="ar-SA"/>
              </w:rPr>
              <w:t>. при заключении договора, содержащего условия перехода права (требования) Банка по Соглашению третьему лицу (далее - договор уступки права требования), уведомить Заемщика (или его уполномоченного представителя):</w:t>
            </w:r>
          </w:p>
          <w:p w:rsidR="00C34D1E" w:rsidRPr="00A950E7" w:rsidRDefault="00C34D1E" w:rsidP="00C34D1E">
            <w:pPr>
              <w:jc w:val="both"/>
              <w:rPr>
                <w:lang w:val="ru-RU" w:eastAsia="ru-RU" w:bidi="ar-SA"/>
              </w:rPr>
            </w:pPr>
            <w:r w:rsidRPr="00A950E7">
              <w:rPr>
                <w:lang w:val="ru-RU" w:eastAsia="ru-RU" w:bidi="ar-SA"/>
              </w:rPr>
              <w:t>- до заключения договора уступки права требования о возможности перехода прав (требований) третьему лицу путем направления Заемщику уведомления посредством Каналов связи;</w:t>
            </w:r>
          </w:p>
          <w:p w:rsidR="00C34D1E" w:rsidRDefault="00C34D1E" w:rsidP="00C34D1E">
            <w:pPr>
              <w:jc w:val="both"/>
              <w:rPr>
                <w:lang w:val="ru-RU" w:eastAsia="ru-RU" w:bidi="ar-SA"/>
              </w:rPr>
            </w:pPr>
            <w:r w:rsidRPr="00A950E7">
              <w:rPr>
                <w:lang w:val="ru-RU" w:eastAsia="ru-RU" w:bidi="ar-SA"/>
              </w:rPr>
              <w:t xml:space="preserve">- о состоявшемся переходе права (требования) третьему лицу путем направления уведомления посредством Каналов связи, в течение тридцати календарных дней со дня заключения договора уступки права требования с указанием назначения дальнейших платежей по погашению Задолженности третьему лицу (наименование и место нахождения лица, которому перешло право (требование) по Соглашению),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 </w:t>
            </w:r>
          </w:p>
          <w:p w:rsidR="007868DE" w:rsidRDefault="007868DE" w:rsidP="00C34D1E">
            <w:pPr>
              <w:jc w:val="both"/>
              <w:rPr>
                <w:lang w:val="ru-RU" w:eastAsia="ru-RU" w:bidi="ar-SA"/>
              </w:rPr>
            </w:pPr>
          </w:p>
          <w:p w:rsidR="007868DE" w:rsidRPr="00A950E7" w:rsidRDefault="007868DE" w:rsidP="00C34D1E">
            <w:pPr>
              <w:jc w:val="both"/>
              <w:rPr>
                <w:lang w:val="ru-RU" w:eastAsia="ru-RU" w:bidi="ar-SA"/>
              </w:rPr>
            </w:pPr>
          </w:p>
          <w:p w:rsidR="00C34D1E" w:rsidRDefault="00C34D1E" w:rsidP="00C34D1E">
            <w:pPr>
              <w:jc w:val="both"/>
              <w:rPr>
                <w:lang w:val="ru-RU" w:eastAsia="ru-RU" w:bidi="ar-SA"/>
              </w:rPr>
            </w:pPr>
            <w:r w:rsidRPr="00A950E7">
              <w:rPr>
                <w:lang w:val="ru-RU" w:eastAsia="ru-RU" w:bidi="ar-SA"/>
              </w:rPr>
              <w:t>6.3.</w:t>
            </w:r>
            <w:r>
              <w:rPr>
                <w:lang w:val="ru-RU" w:eastAsia="ru-RU" w:bidi="ar-SA"/>
              </w:rPr>
              <w:t>9</w:t>
            </w:r>
            <w:r w:rsidRPr="00A950E7">
              <w:rPr>
                <w:lang w:val="ru-RU" w:eastAsia="ru-RU" w:bidi="ar-SA"/>
              </w:rPr>
              <w:t xml:space="preserve">. по займам, выданным в рамках Соглашения предоставлять Заемщику посредством Каналов связи информацию, содержащую сведения о сумме полученного </w:t>
            </w:r>
            <w:r w:rsidRPr="00A950E7">
              <w:rPr>
                <w:lang w:val="ru-RU" w:eastAsia="ru-RU" w:bidi="ar-SA"/>
              </w:rPr>
              <w:lastRenderedPageBreak/>
              <w:t>займа, размере ставки вознаграждения, сроках погашения займа, датах платежей, наименовании и размерах комиссий и иных платежей, связанных с выдачей и обслуживанием займа (при наличии). </w:t>
            </w:r>
          </w:p>
          <w:p w:rsidR="007868DE" w:rsidRPr="00A950E7" w:rsidRDefault="007868DE" w:rsidP="00C34D1E">
            <w:pPr>
              <w:jc w:val="both"/>
              <w:rPr>
                <w:lang w:val="ru-RU" w:eastAsia="ru-RU" w:bidi="ar-SA"/>
              </w:rPr>
            </w:pPr>
          </w:p>
          <w:p w:rsidR="00C34D1E" w:rsidRDefault="00C34D1E" w:rsidP="00C34D1E">
            <w:pPr>
              <w:jc w:val="both"/>
              <w:rPr>
                <w:b/>
                <w:lang w:val="ru-RU" w:eastAsia="ru-RU" w:bidi="ar-SA"/>
              </w:rPr>
            </w:pPr>
            <w:r w:rsidRPr="00A950E7">
              <w:rPr>
                <w:b/>
                <w:lang w:val="ru-RU" w:eastAsia="ru-RU" w:bidi="ar-SA"/>
              </w:rPr>
              <w:t>6.4. Банк</w:t>
            </w:r>
            <w:r>
              <w:rPr>
                <w:b/>
                <w:lang w:val="ru-RU" w:eastAsia="ru-RU" w:bidi="ar-SA"/>
              </w:rPr>
              <w:t>у запрещается</w:t>
            </w:r>
            <w:r w:rsidRPr="00A950E7">
              <w:rPr>
                <w:b/>
                <w:lang w:val="ru-RU" w:eastAsia="ru-RU" w:bidi="ar-SA"/>
              </w:rPr>
              <w:t>:</w:t>
            </w:r>
          </w:p>
          <w:p w:rsidR="007868DE" w:rsidRPr="00A950E7" w:rsidRDefault="007868DE" w:rsidP="00C34D1E">
            <w:pPr>
              <w:jc w:val="both"/>
              <w:rPr>
                <w:b/>
                <w:spacing w:val="6"/>
                <w:lang w:val="ru-RU" w:eastAsia="ru-RU" w:bidi="ar-SA"/>
              </w:rPr>
            </w:pPr>
          </w:p>
          <w:p w:rsidR="00C34D1E" w:rsidRPr="00A950E7" w:rsidRDefault="00C34D1E" w:rsidP="00C34D1E">
            <w:pPr>
              <w:jc w:val="both"/>
              <w:rPr>
                <w:lang w:val="ru-RU" w:eastAsia="ru-RU" w:bidi="ar-SA"/>
              </w:rPr>
            </w:pPr>
            <w:r w:rsidRPr="00A950E7">
              <w:rPr>
                <w:color w:val="000000"/>
                <w:lang w:val="ru-RU" w:eastAsia="ru-RU" w:bidi="ar-SA"/>
              </w:rPr>
              <w:t>6.4.1. и</w:t>
            </w:r>
            <w:r w:rsidRPr="00A950E7">
              <w:rPr>
                <w:lang w:val="ru-RU" w:eastAsia="ru-RU" w:bidi="ar-SA"/>
              </w:rPr>
              <w:t xml:space="preserve">зменять в одностороннем порядке в сторону увеличения установленных на дату </w:t>
            </w:r>
            <w:r w:rsidRPr="00A950E7">
              <w:rPr>
                <w:color w:val="000000"/>
                <w:lang w:val="ru-RU" w:eastAsia="ru-RU" w:bidi="ar-SA"/>
              </w:rPr>
              <w:t>заключения</w:t>
            </w:r>
            <w:r w:rsidRPr="00A950E7">
              <w:rPr>
                <w:lang w:val="ru-RU" w:eastAsia="ru-RU" w:bidi="ar-SA"/>
              </w:rPr>
              <w:t xml:space="preserve"> Соглашения размеров и порядка расчета комиссий и иных платежей по обслуживанию Кредитного инструмента;</w:t>
            </w:r>
          </w:p>
          <w:p w:rsidR="00C34D1E" w:rsidRPr="00A950E7" w:rsidRDefault="00C34D1E" w:rsidP="00C34D1E">
            <w:pPr>
              <w:jc w:val="both"/>
              <w:rPr>
                <w:b/>
                <w:spacing w:val="6"/>
                <w:lang w:val="ru-RU" w:eastAsia="ru-RU" w:bidi="ar-SA"/>
              </w:rPr>
            </w:pPr>
            <w:r w:rsidRPr="00A950E7">
              <w:rPr>
                <w:lang w:val="ru-RU" w:eastAsia="ru-RU" w:bidi="ar-SA"/>
              </w:rPr>
              <w:t>6.4.2. в одностороннем порядке вводить новые виды комиссий и иные платежи в рамках Соглашения;</w:t>
            </w:r>
          </w:p>
          <w:p w:rsidR="00C34D1E" w:rsidRDefault="00C34D1E" w:rsidP="00C34D1E">
            <w:pPr>
              <w:jc w:val="both"/>
              <w:rPr>
                <w:color w:val="000000"/>
                <w:lang w:val="ru-RU" w:eastAsia="ru-RU" w:bidi="ar-SA"/>
              </w:rPr>
            </w:pPr>
            <w:r w:rsidRPr="00A950E7">
              <w:rPr>
                <w:lang w:val="ru-RU" w:eastAsia="ru-RU" w:bidi="ar-SA"/>
              </w:rPr>
              <w:t xml:space="preserve">6.4.3. ограничивать Заемщика, Залогодателя в выборе страховой организации и/или оценщика, если условиями </w:t>
            </w:r>
            <w:r w:rsidRPr="00A950E7">
              <w:rPr>
                <w:color w:val="000000"/>
                <w:lang w:val="ru-RU" w:eastAsia="ru-RU" w:bidi="ar-SA"/>
              </w:rPr>
              <w:t>о предоставлении займа предусмотрены требования о заключении договоров страхования и/или на проведение оценки в целях определения рыночной стоимости имущества, являющегося обеспечением;</w:t>
            </w:r>
          </w:p>
          <w:p w:rsidR="007868DE" w:rsidRPr="00A950E7" w:rsidRDefault="007868DE" w:rsidP="00C34D1E">
            <w:pPr>
              <w:jc w:val="both"/>
              <w:rPr>
                <w:lang w:val="ru-RU" w:eastAsia="ru-RU" w:bidi="ar-SA"/>
              </w:rPr>
            </w:pPr>
          </w:p>
          <w:p w:rsidR="00C34D1E" w:rsidRPr="00A950E7" w:rsidRDefault="00C34D1E" w:rsidP="00C34D1E">
            <w:pPr>
              <w:jc w:val="both"/>
              <w:rPr>
                <w:color w:val="000000"/>
                <w:lang w:val="ru-RU" w:eastAsia="ru-RU" w:bidi="ar-SA"/>
              </w:rPr>
            </w:pPr>
            <w:r w:rsidRPr="00A950E7">
              <w:rPr>
                <w:color w:val="000000"/>
                <w:lang w:val="ru-RU" w:eastAsia="ru-RU" w:bidi="ar-SA"/>
              </w:rPr>
              <w:t>6.4.4. в одностороннем порядке приостанавливать выдачу новых займов в рамках Соглашения, за исключением случаев:</w:t>
            </w:r>
          </w:p>
          <w:p w:rsidR="00C34D1E" w:rsidRPr="00A950E7" w:rsidRDefault="00C34D1E" w:rsidP="00C34D1E">
            <w:pPr>
              <w:jc w:val="both"/>
              <w:rPr>
                <w:color w:val="000000"/>
                <w:lang w:val="ru-RU" w:eastAsia="ru-RU" w:bidi="ar-SA"/>
              </w:rPr>
            </w:pPr>
            <w:r w:rsidRPr="00A950E7">
              <w:rPr>
                <w:color w:val="000000"/>
                <w:lang w:val="ru-RU" w:eastAsia="ru-RU" w:bidi="ar-SA"/>
              </w:rPr>
              <w:t>1) предусмотренных Соглашением, при которых у Банка возникает право не осуществлять предоставление новых займов;</w:t>
            </w:r>
          </w:p>
          <w:p w:rsidR="00C34D1E" w:rsidRPr="00A950E7" w:rsidRDefault="00C34D1E" w:rsidP="00C34D1E">
            <w:pPr>
              <w:jc w:val="both"/>
              <w:rPr>
                <w:color w:val="000000"/>
                <w:lang w:val="ru-RU" w:eastAsia="ru-RU" w:bidi="ar-SA"/>
              </w:rPr>
            </w:pPr>
            <w:r w:rsidRPr="00A950E7">
              <w:rPr>
                <w:color w:val="000000"/>
                <w:lang w:val="ru-RU" w:eastAsia="ru-RU" w:bidi="ar-SA"/>
              </w:rPr>
              <w:t>2) нарушения Заемщиком своих обязательств перед Банком по Соглашению;</w:t>
            </w:r>
          </w:p>
          <w:p w:rsidR="00C34D1E" w:rsidRPr="00A950E7" w:rsidRDefault="00C34D1E" w:rsidP="00C34D1E">
            <w:pPr>
              <w:jc w:val="both"/>
              <w:rPr>
                <w:color w:val="000000"/>
                <w:lang w:val="ru-RU" w:eastAsia="ru-RU" w:bidi="ar-SA"/>
              </w:rPr>
            </w:pPr>
            <w:r w:rsidRPr="00A950E7">
              <w:rPr>
                <w:color w:val="000000"/>
                <w:lang w:val="ru-RU" w:eastAsia="ru-RU" w:bidi="ar-SA"/>
              </w:rPr>
              <w:t>3) изменения требований Действующего законодательства, влияющих на надлежащее исполнение Банком Соглашения;</w:t>
            </w:r>
          </w:p>
          <w:p w:rsidR="00C34D1E" w:rsidRPr="00A950E7" w:rsidRDefault="00C34D1E" w:rsidP="00C34D1E">
            <w:pPr>
              <w:jc w:val="both"/>
              <w:rPr>
                <w:color w:val="000000"/>
                <w:lang w:val="ru-RU" w:eastAsia="ru-RU" w:bidi="ar-SA"/>
              </w:rPr>
            </w:pPr>
            <w:r w:rsidRPr="00A950E7">
              <w:rPr>
                <w:color w:val="000000"/>
                <w:lang w:val="ru-RU" w:eastAsia="ru-RU" w:bidi="ar-SA"/>
              </w:rPr>
              <w:t>6.4.5. в одностороннем порядке изменять в сторону увеличения установленные на дату заключения Соглашения ставки вознаграждения, за исключением случаев, установленных пунктом 6.2.5. Общих условий;</w:t>
            </w:r>
          </w:p>
          <w:p w:rsidR="00C34D1E" w:rsidRPr="00A950E7" w:rsidRDefault="00C34D1E" w:rsidP="00C34D1E">
            <w:pPr>
              <w:jc w:val="both"/>
              <w:rPr>
                <w:color w:val="000000"/>
                <w:lang w:eastAsia="ru-RU" w:bidi="ar-SA"/>
              </w:rPr>
            </w:pPr>
            <w:r w:rsidRPr="00A950E7">
              <w:rPr>
                <w:color w:val="000000"/>
                <w:lang w:val="ru-RU" w:eastAsia="ru-RU" w:bidi="ar-SA"/>
              </w:rPr>
              <w:t>6.4.6. взимать неустойку или иные виды штрафных санкций за досрочное погашение Кредитного инструмента, если иное не предусмотрено Действующим законодательством;</w:t>
            </w:r>
          </w:p>
          <w:p w:rsidR="00C34D1E" w:rsidRPr="00A950E7" w:rsidRDefault="00C34D1E" w:rsidP="00C34D1E">
            <w:pPr>
              <w:jc w:val="both"/>
              <w:rPr>
                <w:color w:val="000000"/>
                <w:lang w:val="ru-RU" w:eastAsia="ru-RU" w:bidi="ar-SA"/>
              </w:rPr>
            </w:pPr>
            <w:r w:rsidRPr="00A950E7">
              <w:rPr>
                <w:color w:val="000000"/>
                <w:lang w:val="ru-RU" w:eastAsia="ru-RU" w:bidi="ar-SA"/>
              </w:rPr>
              <w:t xml:space="preserve">6.4.7. взимать неустойку или иные виды штрафных санкций в случае, если дата погашения Основного долга и/или вознаграждения выпадает на выходной либо </w:t>
            </w:r>
            <w:r w:rsidRPr="00A950E7">
              <w:rPr>
                <w:color w:val="000000"/>
                <w:lang w:val="ru-RU" w:eastAsia="ru-RU" w:bidi="ar-SA"/>
              </w:rPr>
              <w:lastRenderedPageBreak/>
              <w:t>праздничный день, и уплата вознаграждения и/или Основного долга производится в следующий за ним первый Рабочий день.</w:t>
            </w:r>
          </w:p>
          <w:p w:rsidR="00C34D1E" w:rsidRDefault="00C34D1E" w:rsidP="00C34D1E">
            <w:pPr>
              <w:jc w:val="both"/>
              <w:rPr>
                <w:b/>
                <w:lang w:val="ru-RU" w:eastAsia="ru-RU" w:bidi="ar-SA"/>
              </w:rPr>
            </w:pPr>
          </w:p>
          <w:p w:rsidR="007868DE" w:rsidRPr="00A950E7" w:rsidRDefault="007868DE" w:rsidP="00C34D1E">
            <w:pPr>
              <w:jc w:val="both"/>
              <w:rPr>
                <w:b/>
                <w:lang w:val="ru-RU" w:eastAsia="ru-RU" w:bidi="ar-SA"/>
              </w:rPr>
            </w:pPr>
          </w:p>
          <w:p w:rsidR="00C34D1E" w:rsidRPr="00A950E7" w:rsidRDefault="00C34D1E" w:rsidP="00C34D1E">
            <w:pPr>
              <w:rPr>
                <w:b/>
                <w:color w:val="000000"/>
                <w:lang w:val="ru-RU" w:eastAsia="en-US" w:bidi="ar-SA"/>
              </w:rPr>
            </w:pPr>
            <w:r w:rsidRPr="00A950E7">
              <w:rPr>
                <w:b/>
                <w:color w:val="000000"/>
                <w:lang w:val="ru-RU" w:eastAsia="en-US" w:bidi="ar-SA"/>
              </w:rPr>
              <w:t>7. Отчетность</w:t>
            </w:r>
          </w:p>
          <w:p w:rsidR="00C34D1E" w:rsidRPr="00A950E7" w:rsidRDefault="00C34D1E" w:rsidP="00C34D1E">
            <w:pPr>
              <w:jc w:val="both"/>
              <w:rPr>
                <w:color w:val="000000"/>
                <w:lang w:val="ru-RU" w:eastAsia="ru-RU" w:bidi="ar-SA"/>
              </w:rPr>
            </w:pPr>
            <w:r w:rsidRPr="00A950E7">
              <w:rPr>
                <w:color w:val="000000"/>
                <w:lang w:val="ru-RU" w:eastAsia="ru-RU" w:bidi="ar-SA"/>
              </w:rPr>
              <w:t xml:space="preserve">В случае, предусмотренном Индивидуальным соглашением, Заемщик обязуется предоставлять Банку: </w:t>
            </w:r>
          </w:p>
          <w:p w:rsidR="00C34D1E" w:rsidRPr="00A950E7" w:rsidRDefault="00C34D1E" w:rsidP="00C34D1E">
            <w:pPr>
              <w:jc w:val="both"/>
              <w:rPr>
                <w:color w:val="000000"/>
                <w:lang w:val="ru-RU" w:eastAsia="ru-RU" w:bidi="ar-SA"/>
              </w:rPr>
            </w:pPr>
            <w:r w:rsidRPr="00A950E7">
              <w:rPr>
                <w:color w:val="000000"/>
                <w:lang w:val="ru-RU" w:eastAsia="ru-RU" w:bidi="ar-SA"/>
              </w:rPr>
              <w:t xml:space="preserve">1) годовую финансовую отчетность в срок, предусмотренный Индивидуальным соглашением; </w:t>
            </w:r>
          </w:p>
          <w:p w:rsidR="00C34D1E" w:rsidRPr="00A950E7" w:rsidRDefault="00C34D1E" w:rsidP="00C34D1E">
            <w:pPr>
              <w:jc w:val="both"/>
              <w:rPr>
                <w:color w:val="000000"/>
                <w:lang w:val="ru-RU" w:eastAsia="ru-RU" w:bidi="ar-SA"/>
              </w:rPr>
            </w:pPr>
            <w:r w:rsidRPr="00A950E7">
              <w:rPr>
                <w:color w:val="000000"/>
                <w:lang w:val="ru-RU" w:eastAsia="ru-RU" w:bidi="ar-SA"/>
              </w:rPr>
              <w:t>2) ежеквартальную финансовую отчетность в срок, предусмотренный Индивидуальным соглашением;</w:t>
            </w:r>
          </w:p>
          <w:p w:rsidR="00C34D1E" w:rsidRPr="00A950E7" w:rsidRDefault="00C34D1E" w:rsidP="00C34D1E">
            <w:pPr>
              <w:jc w:val="both"/>
              <w:rPr>
                <w:lang w:val="ru-RU" w:eastAsia="ru-RU" w:bidi="ar-SA"/>
              </w:rPr>
            </w:pPr>
            <w:r w:rsidRPr="00A950E7">
              <w:rPr>
                <w:color w:val="000000"/>
                <w:lang w:val="ru-RU" w:eastAsia="ru-RU" w:bidi="ar-SA"/>
              </w:rPr>
              <w:t>3) иную отчетность, предусмотренную Индивидуальным соглашением.</w:t>
            </w:r>
          </w:p>
          <w:p w:rsidR="00C34D1E" w:rsidRPr="00A950E7" w:rsidRDefault="00C34D1E" w:rsidP="00C34D1E">
            <w:pPr>
              <w:rPr>
                <w:b/>
                <w:color w:val="000000"/>
                <w:lang w:val="ru-RU" w:eastAsia="en-US" w:bidi="ar-SA"/>
              </w:rPr>
            </w:pPr>
          </w:p>
          <w:p w:rsidR="00C34D1E" w:rsidRPr="00A950E7" w:rsidRDefault="00C34D1E" w:rsidP="00C34D1E">
            <w:pPr>
              <w:rPr>
                <w:b/>
                <w:color w:val="000000"/>
                <w:lang w:val="ru-RU" w:eastAsia="en-US" w:bidi="ar-SA"/>
              </w:rPr>
            </w:pPr>
            <w:r w:rsidRPr="00A950E7">
              <w:rPr>
                <w:b/>
                <w:color w:val="000000"/>
                <w:lang w:val="ru-RU" w:eastAsia="en-US" w:bidi="ar-SA"/>
              </w:rPr>
              <w:t>8. Конфиденциальность</w:t>
            </w:r>
          </w:p>
          <w:p w:rsidR="00C34D1E" w:rsidRPr="00A950E7" w:rsidRDefault="00C34D1E" w:rsidP="00C34D1E">
            <w:pPr>
              <w:jc w:val="both"/>
              <w:rPr>
                <w:color w:val="000000"/>
                <w:lang w:val="ru-RU" w:eastAsia="ru-RU" w:bidi="ar-SA"/>
              </w:rPr>
            </w:pPr>
            <w:r w:rsidRPr="00A950E7">
              <w:rPr>
                <w:color w:val="000000"/>
                <w:lang w:val="ru-RU" w:eastAsia="ru-RU" w:bidi="ar-SA"/>
              </w:rPr>
              <w:t xml:space="preserve">8.1. В процессе предоставления Банком Заемщику банковских услуг, исполнения Банком условий Соглашения, Договоров/Заявлений, Договора Залога, и/или соблюдения норм законодательства Республики Казахстан, Заемщик передает Банку в любой форме и виде конфиденциальную информацию, а Банк принимает и обеспечивает в отношении такой конфиденциальной информации соблюдение условий, предусмотренных Действующим законодательством. </w:t>
            </w:r>
          </w:p>
          <w:p w:rsidR="00C34D1E" w:rsidRPr="00A950E7" w:rsidRDefault="00C34D1E" w:rsidP="00C34D1E">
            <w:pPr>
              <w:jc w:val="both"/>
              <w:rPr>
                <w:color w:val="000000"/>
                <w:lang w:val="ru-RU" w:eastAsia="ru-RU" w:bidi="ar-SA"/>
              </w:rPr>
            </w:pPr>
            <w:r w:rsidRPr="00A950E7">
              <w:rPr>
                <w:color w:val="000000"/>
                <w:lang w:val="ru-RU" w:eastAsia="ru-RU" w:bidi="ar-SA"/>
              </w:rPr>
              <w:t>8.2. Под конфиденциальной информацией понимается любая документированная, т.е. зафиксированная в документе (бумажном, электронном или на любом ином носителе) информация, переданная Заемщиком Банку, в отношении которой соблюдаются следующие условия:</w:t>
            </w:r>
          </w:p>
          <w:p w:rsidR="00C34D1E" w:rsidRPr="00A950E7" w:rsidRDefault="00C34D1E" w:rsidP="00C34D1E">
            <w:pPr>
              <w:numPr>
                <w:ilvl w:val="0"/>
                <w:numId w:val="7"/>
              </w:numPr>
              <w:tabs>
                <w:tab w:val="left" w:pos="288"/>
                <w:tab w:val="num" w:pos="648"/>
              </w:tabs>
              <w:autoSpaceDN w:val="0"/>
              <w:snapToGrid w:val="0"/>
              <w:ind w:left="0" w:firstLine="0"/>
              <w:jc w:val="both"/>
              <w:rPr>
                <w:rFonts w:eastAsia="Calibri"/>
                <w:lang w:val="ru-RU" w:eastAsia="en-US" w:bidi="ar-SA"/>
              </w:rPr>
            </w:pPr>
            <w:r w:rsidRPr="00A950E7">
              <w:rPr>
                <w:rFonts w:eastAsia="Calibri"/>
                <w:lang w:val="ru-RU" w:eastAsia="en-US" w:bidi="ar-SA"/>
              </w:rPr>
              <w:t>данная информация имеет действительную или потенциальную коммерческую ценность в силу неизвестности ее третьим лицам;</w:t>
            </w:r>
          </w:p>
          <w:p w:rsidR="00C34D1E" w:rsidRPr="00A950E7" w:rsidRDefault="00C34D1E" w:rsidP="00C34D1E">
            <w:pPr>
              <w:numPr>
                <w:ilvl w:val="0"/>
                <w:numId w:val="7"/>
              </w:numPr>
              <w:tabs>
                <w:tab w:val="left" w:pos="288"/>
                <w:tab w:val="num" w:pos="648"/>
              </w:tabs>
              <w:autoSpaceDN w:val="0"/>
              <w:snapToGrid w:val="0"/>
              <w:ind w:left="0" w:firstLine="0"/>
              <w:jc w:val="both"/>
              <w:rPr>
                <w:rFonts w:eastAsia="Calibri"/>
                <w:lang w:val="ru-RU" w:eastAsia="en-US" w:bidi="ar-SA"/>
              </w:rPr>
            </w:pPr>
            <w:r w:rsidRPr="00A950E7">
              <w:rPr>
                <w:rFonts w:eastAsia="Calibri"/>
                <w:lang w:val="ru-RU" w:eastAsia="en-US" w:bidi="ar-SA"/>
              </w:rPr>
              <w:t>данная информация не относится к категории общедоступной, то есть к ней не предусмотрено свободного доступа на законном основании;</w:t>
            </w:r>
          </w:p>
          <w:p w:rsidR="00C34D1E" w:rsidRPr="00A950E7" w:rsidRDefault="00C34D1E" w:rsidP="00C34D1E">
            <w:pPr>
              <w:numPr>
                <w:ilvl w:val="0"/>
                <w:numId w:val="8"/>
              </w:numPr>
              <w:tabs>
                <w:tab w:val="left" w:pos="288"/>
                <w:tab w:val="num" w:pos="648"/>
              </w:tabs>
              <w:autoSpaceDN w:val="0"/>
              <w:snapToGrid w:val="0"/>
              <w:ind w:left="0" w:firstLine="0"/>
              <w:jc w:val="both"/>
              <w:rPr>
                <w:rFonts w:eastAsia="Calibri"/>
                <w:lang w:val="ru-RU" w:eastAsia="en-US" w:bidi="ar-SA"/>
              </w:rPr>
            </w:pPr>
            <w:r w:rsidRPr="00A950E7">
              <w:rPr>
                <w:rFonts w:eastAsia="Calibri"/>
                <w:lang w:val="ru-RU" w:eastAsia="en-US" w:bidi="ar-SA"/>
              </w:rPr>
              <w:t>данная информация может быть в соответствии с законодательством Республики Казахстан отнесена к конфиденциальной информации;</w:t>
            </w:r>
          </w:p>
          <w:p w:rsidR="00C34D1E" w:rsidRPr="00A950E7" w:rsidRDefault="00C34D1E" w:rsidP="00C34D1E">
            <w:pPr>
              <w:numPr>
                <w:ilvl w:val="0"/>
                <w:numId w:val="8"/>
              </w:numPr>
              <w:tabs>
                <w:tab w:val="left" w:pos="288"/>
                <w:tab w:val="num" w:pos="648"/>
              </w:tabs>
              <w:autoSpaceDN w:val="0"/>
              <w:snapToGrid w:val="0"/>
              <w:ind w:left="0" w:firstLine="0"/>
              <w:jc w:val="both"/>
              <w:rPr>
                <w:rFonts w:eastAsia="Calibri"/>
                <w:lang w:val="ru-RU" w:eastAsia="en-US" w:bidi="ar-SA"/>
              </w:rPr>
            </w:pPr>
            <w:r w:rsidRPr="00A950E7">
              <w:rPr>
                <w:rFonts w:eastAsia="Calibri"/>
                <w:lang w:val="ru-RU" w:eastAsia="en-US" w:bidi="ar-SA"/>
              </w:rPr>
              <w:lastRenderedPageBreak/>
              <w:t>данная информация не находилась в распоряжении Банка до ее предоставления Заемщиком в рамках Соглашения.</w:t>
            </w:r>
          </w:p>
          <w:p w:rsidR="00C34D1E" w:rsidRPr="00A950E7" w:rsidRDefault="00C34D1E" w:rsidP="00C34D1E">
            <w:pPr>
              <w:jc w:val="both"/>
              <w:rPr>
                <w:color w:val="000000"/>
                <w:lang w:val="ru-RU" w:eastAsia="ru-RU" w:bidi="ar-SA"/>
              </w:rPr>
            </w:pPr>
            <w:r w:rsidRPr="00A950E7">
              <w:rPr>
                <w:color w:val="000000"/>
                <w:lang w:val="ru-RU" w:eastAsia="ru-RU" w:bidi="ar-SA"/>
              </w:rPr>
              <w:t>8.3. Не является конфиденциальной информацией такая информация, которая:</w:t>
            </w:r>
          </w:p>
          <w:p w:rsidR="00C34D1E" w:rsidRPr="00A950E7" w:rsidRDefault="00C34D1E" w:rsidP="00C34D1E">
            <w:pPr>
              <w:jc w:val="both"/>
              <w:rPr>
                <w:color w:val="000000"/>
                <w:lang w:val="ru-RU" w:eastAsia="ru-RU" w:bidi="ar-SA"/>
              </w:rPr>
            </w:pPr>
            <w:r w:rsidRPr="00A950E7">
              <w:rPr>
                <w:color w:val="000000"/>
                <w:lang w:val="ru-RU" w:eastAsia="ru-RU" w:bidi="ar-SA"/>
              </w:rPr>
              <w:t>а) является общедоступной или становится общедоступной не в результате нарушения Соглашения Банком, получившего такую информацию от Заемщика;</w:t>
            </w:r>
          </w:p>
          <w:p w:rsidR="00C34D1E" w:rsidRPr="00A950E7" w:rsidRDefault="00C34D1E" w:rsidP="00C34D1E">
            <w:pPr>
              <w:jc w:val="both"/>
              <w:rPr>
                <w:color w:val="000000"/>
                <w:lang w:val="ru-RU" w:eastAsia="ru-RU" w:bidi="ar-SA"/>
              </w:rPr>
            </w:pPr>
            <w:r w:rsidRPr="00A950E7">
              <w:rPr>
                <w:color w:val="000000"/>
                <w:lang w:val="ru-RU" w:eastAsia="ru-RU" w:bidi="ar-SA"/>
              </w:rPr>
              <w:t xml:space="preserve">б) находилась в законном владении или была известна Банку до того, как она была предоставлена Заемщиком;  </w:t>
            </w:r>
          </w:p>
          <w:p w:rsidR="00C34D1E" w:rsidRPr="00A950E7" w:rsidRDefault="00C34D1E" w:rsidP="00C34D1E">
            <w:pPr>
              <w:jc w:val="both"/>
              <w:rPr>
                <w:color w:val="000000"/>
                <w:lang w:val="ru-RU" w:eastAsia="ru-RU" w:bidi="ar-SA"/>
              </w:rPr>
            </w:pPr>
            <w:r w:rsidRPr="00A950E7">
              <w:rPr>
                <w:color w:val="000000"/>
                <w:lang w:val="ru-RU" w:eastAsia="ru-RU" w:bidi="ar-SA"/>
              </w:rPr>
              <w:t xml:space="preserve">в) была законно получена Банком не на условиях конфиденциальности от третьего лица, которая, по сведениям Банка, не несёт обязательств по соблюдению конфиденциальности перед Заемщиком; </w:t>
            </w:r>
          </w:p>
          <w:p w:rsidR="00C34D1E" w:rsidRPr="00A950E7" w:rsidRDefault="00C34D1E" w:rsidP="00C34D1E">
            <w:pPr>
              <w:jc w:val="both"/>
              <w:rPr>
                <w:color w:val="000000"/>
                <w:lang w:val="ru-RU" w:eastAsia="ru-RU" w:bidi="ar-SA"/>
              </w:rPr>
            </w:pPr>
            <w:r w:rsidRPr="00A950E7">
              <w:rPr>
                <w:color w:val="000000"/>
                <w:lang w:val="ru-RU" w:eastAsia="ru-RU" w:bidi="ar-SA"/>
              </w:rPr>
              <w:t>г) подлежит раскрытию в силу требований законодательства Республики Казахстан, применимого к Банку, или на основании законного требования уполномоченного государственного органа.</w:t>
            </w:r>
          </w:p>
          <w:p w:rsidR="00C34D1E" w:rsidRPr="00A950E7" w:rsidRDefault="00C34D1E" w:rsidP="00C34D1E">
            <w:pPr>
              <w:jc w:val="both"/>
              <w:rPr>
                <w:color w:val="000000"/>
                <w:lang w:val="ru-RU" w:eastAsia="ru-RU" w:bidi="ar-SA"/>
              </w:rPr>
            </w:pPr>
            <w:r w:rsidRPr="00A950E7">
              <w:rPr>
                <w:color w:val="000000"/>
                <w:lang w:val="ru-RU" w:eastAsia="ru-RU" w:bidi="ar-SA"/>
              </w:rPr>
              <w:t>д) информация, которая становится известной Банку в результате его собственных исследований, систематических наблюдений или иной деятельности, осуществленной без использования конфиденциальной информации, полученной от Заемщика;</w:t>
            </w:r>
          </w:p>
          <w:p w:rsidR="00C34D1E" w:rsidRPr="00A950E7" w:rsidRDefault="00C34D1E" w:rsidP="00C34D1E">
            <w:pPr>
              <w:jc w:val="both"/>
              <w:rPr>
                <w:color w:val="000000"/>
                <w:lang w:val="ru-RU" w:eastAsia="ru-RU" w:bidi="ar-SA"/>
              </w:rPr>
            </w:pPr>
            <w:r w:rsidRPr="00A950E7">
              <w:rPr>
                <w:color w:val="000000"/>
                <w:lang w:val="ru-RU" w:eastAsia="ru-RU" w:bidi="ar-SA"/>
              </w:rPr>
              <w:t xml:space="preserve">е) информация, утратившая свою конфиденциальность в результате ее разглашения третьими лицами с письменного согласия Заемщика и/или самим Заемщиком. </w:t>
            </w:r>
          </w:p>
          <w:p w:rsidR="00C34D1E" w:rsidRPr="00A950E7" w:rsidRDefault="00C34D1E" w:rsidP="00C34D1E">
            <w:pPr>
              <w:jc w:val="both"/>
              <w:rPr>
                <w:color w:val="000000"/>
                <w:lang w:val="ru-RU" w:eastAsia="ru-RU" w:bidi="ar-SA"/>
              </w:rPr>
            </w:pPr>
            <w:r w:rsidRPr="00A950E7">
              <w:rPr>
                <w:color w:val="000000"/>
                <w:lang w:val="ru-RU" w:eastAsia="ru-RU" w:bidi="ar-SA"/>
              </w:rPr>
              <w:t xml:space="preserve">8.4. Любая информация и/или документация, которая была предоставлена Заемщиком Банку на дату Индивидуального соглашения, Договора/Заявления и будет предоставлена Заемщиком в будущем, не содержит государственной и/или служебной тайны, как это определено Законом Республики Казахстан от 15 марта 1999 года № 349-I «О государственных секретах» (далее – «Закон»). </w:t>
            </w:r>
          </w:p>
          <w:p w:rsidR="00C34D1E" w:rsidRPr="00A950E7" w:rsidRDefault="00C34D1E" w:rsidP="00C34D1E">
            <w:pPr>
              <w:jc w:val="both"/>
              <w:rPr>
                <w:color w:val="000000"/>
                <w:lang w:val="ru-RU" w:eastAsia="ru-RU" w:bidi="ar-SA"/>
              </w:rPr>
            </w:pPr>
            <w:r w:rsidRPr="00A950E7">
              <w:rPr>
                <w:color w:val="000000"/>
                <w:lang w:val="ru-RU" w:eastAsia="ru-RU" w:bidi="ar-SA"/>
              </w:rPr>
              <w:t xml:space="preserve">В случае если информация и/или документация, предоставляемая Заемщиком Банку, содержит государственную и/или служебную тайну, как это определено Законом, Заемщик укажет на носителях указанной информации и/или документации и/или на сопроводительных документах гриф секретности, установленный законодательством Республики Казахстан. </w:t>
            </w:r>
          </w:p>
          <w:p w:rsidR="00C34D1E" w:rsidRPr="00A950E7" w:rsidRDefault="00C34D1E" w:rsidP="00C34D1E">
            <w:pPr>
              <w:jc w:val="both"/>
              <w:rPr>
                <w:color w:val="000000"/>
                <w:lang w:val="ru-RU" w:eastAsia="ru-RU" w:bidi="ar-SA"/>
              </w:rPr>
            </w:pPr>
            <w:r w:rsidRPr="00A950E7">
              <w:rPr>
                <w:color w:val="000000"/>
                <w:lang w:val="ru-RU" w:eastAsia="ru-RU" w:bidi="ar-SA"/>
              </w:rPr>
              <w:lastRenderedPageBreak/>
              <w:t xml:space="preserve">Заемщик соглашается, что отсутствие на носителях указанной информации и/или документации и/или на сопроводительных документах грифа секретности, как установлено законодательством Республики Казахстан, будет означать для Банка, что указанная информация и/или документация не относится и/или не должна относиться в соответствии с законодательством Республики Казахстан к государственной и/или служебной тайне, как это определено Законом. </w:t>
            </w:r>
          </w:p>
          <w:p w:rsidR="00C34D1E" w:rsidRPr="00A950E7" w:rsidRDefault="00C34D1E" w:rsidP="00C34D1E">
            <w:pPr>
              <w:jc w:val="both"/>
              <w:rPr>
                <w:color w:val="000000"/>
                <w:lang w:val="ru-RU" w:eastAsia="ru-RU" w:bidi="ar-SA"/>
              </w:rPr>
            </w:pPr>
            <w:r w:rsidRPr="00A950E7">
              <w:rPr>
                <w:color w:val="000000"/>
                <w:lang w:val="ru-RU" w:eastAsia="ru-RU" w:bidi="ar-SA"/>
              </w:rPr>
              <w:t xml:space="preserve">Заемщик принимает на себя полную ответственность за разглашение/утрату государственной и/или служебной тайны в результате передачи ее Банку, если Заемщик не указал гриф секретности на носителях указанной информации и/или документации и/или на сопроводительных документах. </w:t>
            </w:r>
          </w:p>
          <w:p w:rsidR="00C34D1E" w:rsidRPr="00A950E7" w:rsidRDefault="00C34D1E" w:rsidP="00C34D1E">
            <w:pPr>
              <w:tabs>
                <w:tab w:val="left" w:pos="68"/>
              </w:tabs>
              <w:contextualSpacing/>
              <w:jc w:val="both"/>
              <w:rPr>
                <w:lang w:val="ru-RU" w:eastAsia="ru-RU" w:bidi="ar-SA"/>
              </w:rPr>
            </w:pPr>
            <w:r w:rsidRPr="00A950E7">
              <w:rPr>
                <w:lang w:val="ru-RU" w:eastAsia="ru-RU" w:bidi="ar-SA"/>
              </w:rPr>
              <w:t>8.5. В случае, если Заемщик передает Банку сведения, относящиеся к определённому или определяемому на их основании субъекту персональных данных, зафиксированные на электронном, бумажном и/или ином материальном носителе (далее – «Субъекты персональных данных» и «Персональные данные», соответственно), Заемщик на момент передачи Персональных данных получит от Субъектов персональных данных согласия на передачу их Персональных данных на конфиденциальной основе Банку, акционеру Банка и третьим лицам в той мере, в которой такие третьи лица участвуют в оказании Банку услуг.</w:t>
            </w:r>
          </w:p>
          <w:p w:rsidR="00C34D1E" w:rsidRPr="00A950E7" w:rsidRDefault="00C34D1E" w:rsidP="00C34D1E">
            <w:pPr>
              <w:tabs>
                <w:tab w:val="left" w:pos="709"/>
              </w:tabs>
              <w:contextualSpacing/>
              <w:jc w:val="both"/>
              <w:rPr>
                <w:lang w:val="ru-RU" w:eastAsia="ru-RU" w:bidi="ar-SA"/>
              </w:rPr>
            </w:pPr>
            <w:r w:rsidRPr="00A950E7">
              <w:rPr>
                <w:lang w:val="ru-RU" w:eastAsia="ru-RU" w:bidi="ar-SA"/>
              </w:rPr>
              <w:t xml:space="preserve">Персональные данные, полученные Банком в рамках договоров, заключаемых/заключенных между Сторонами, подлежат дальнейшей обработке, хранению и передачи как в Республике Казахстан, так и за ее пределами, лицам, указанным в настоящем Пункте, с целью: 1) соблюдения Банком требований процедур «знай своего клиента», 2) выполнения требований </w:t>
            </w:r>
            <w:r w:rsidRPr="00A950E7">
              <w:rPr>
                <w:lang w:val="en-US" w:eastAsia="ru-RU" w:bidi="ar-SA"/>
              </w:rPr>
              <w:t>FATCA</w:t>
            </w:r>
            <w:r w:rsidRPr="00A950E7">
              <w:rPr>
                <w:lang w:val="ru-RU" w:eastAsia="ru-RU" w:bidi="ar-SA"/>
              </w:rPr>
              <w:t xml:space="preserve">, 3) выполнения требований о противодействии легализации (отмыванию) доходов, полученных преступным путем, и финансирования терроризма, 4) соблюдения требований Законодательства. При этом Банк обеспечивает необходимый уровень защиты и конфиденциальность полученных </w:t>
            </w:r>
            <w:r w:rsidRPr="00A950E7">
              <w:rPr>
                <w:lang w:val="ru-RU" w:eastAsia="ru-RU" w:bidi="ar-SA"/>
              </w:rPr>
              <w:lastRenderedPageBreak/>
              <w:t>Персональных данных в соответствии с Законодательством.</w:t>
            </w:r>
          </w:p>
          <w:p w:rsidR="00C34D1E" w:rsidRPr="00A950E7" w:rsidRDefault="00C34D1E" w:rsidP="00C34D1E">
            <w:pPr>
              <w:tabs>
                <w:tab w:val="left" w:pos="709"/>
              </w:tabs>
              <w:contextualSpacing/>
              <w:jc w:val="both"/>
              <w:rPr>
                <w:lang w:val="ru-RU" w:eastAsia="ru-RU" w:bidi="ar-SA"/>
              </w:rPr>
            </w:pPr>
            <w:r w:rsidRPr="00A950E7">
              <w:rPr>
                <w:lang w:val="ru-RU" w:eastAsia="ru-RU" w:bidi="ar-SA"/>
              </w:rPr>
              <w:t xml:space="preserve">Заемщик по требованию Банка предоставляет Банку доказательство получения согласия Субъекта персональных данных на сбор и обработку его Персональных данных, а также на их передачу. </w:t>
            </w:r>
          </w:p>
          <w:p w:rsidR="00C34D1E" w:rsidRPr="00A950E7" w:rsidRDefault="00C34D1E" w:rsidP="00C34D1E">
            <w:pPr>
              <w:jc w:val="both"/>
              <w:rPr>
                <w:b/>
                <w:color w:val="000000"/>
                <w:lang w:val="ru-RU" w:eastAsia="en-US" w:bidi="ar-SA"/>
              </w:rPr>
            </w:pPr>
          </w:p>
          <w:p w:rsidR="00C34D1E" w:rsidRPr="00A950E7" w:rsidRDefault="00C34D1E" w:rsidP="00C34D1E">
            <w:pPr>
              <w:rPr>
                <w:b/>
                <w:color w:val="000000"/>
                <w:lang w:val="ru-RU" w:eastAsia="en-US" w:bidi="ar-SA"/>
              </w:rPr>
            </w:pPr>
            <w:r w:rsidRPr="00A950E7">
              <w:rPr>
                <w:b/>
                <w:color w:val="000000"/>
                <w:lang w:val="ru-RU" w:eastAsia="en-US" w:bidi="ar-SA"/>
              </w:rPr>
              <w:t>9. Заверения и гарантии Заемщика</w:t>
            </w:r>
          </w:p>
          <w:p w:rsidR="00C34D1E" w:rsidRPr="00A950E7" w:rsidRDefault="00C34D1E" w:rsidP="00C34D1E">
            <w:pPr>
              <w:jc w:val="both"/>
              <w:rPr>
                <w:color w:val="000000"/>
                <w:lang w:val="ru-RU" w:eastAsia="en-US" w:bidi="ar-SA"/>
              </w:rPr>
            </w:pPr>
            <w:r w:rsidRPr="00A950E7">
              <w:rPr>
                <w:color w:val="000000"/>
                <w:lang w:val="ru-RU" w:eastAsia="en-US" w:bidi="ar-SA"/>
              </w:rPr>
              <w:t xml:space="preserve">9.1. Нижеследующие заверения и гарантии Заемщика являются правдивыми и достоверными на дату подписания Индивидуального соглашения, и должны оставаться таковыми в дату предоставления Заемщиком Заявления, заключения Договора и остаются действительными в течение всего срока действия Соглашения. </w:t>
            </w:r>
          </w:p>
          <w:p w:rsidR="00C34D1E" w:rsidRDefault="00C34D1E" w:rsidP="00C34D1E">
            <w:pPr>
              <w:jc w:val="both"/>
              <w:rPr>
                <w:color w:val="000000"/>
                <w:lang w:val="ru-RU" w:eastAsia="en-US" w:bidi="ar-SA"/>
              </w:rPr>
            </w:pPr>
            <w:r w:rsidRPr="00A950E7">
              <w:rPr>
                <w:color w:val="000000"/>
                <w:lang w:val="ru-RU" w:eastAsia="en-US" w:bidi="ar-SA"/>
              </w:rPr>
              <w:t>9.1.1. Заемщик должным образом создан и зарегистрирован в соответствии с законодательством Республики Казахстан – в случае, если Заемщик является резидентом Республики Казахстан, либо в соответствии с законодательством страны его регистрации – в случае, если Заемщик является нерезидентом Республики Казахстан.</w:t>
            </w:r>
          </w:p>
          <w:p w:rsidR="007868DE" w:rsidRPr="00A950E7" w:rsidRDefault="007868DE" w:rsidP="00C34D1E">
            <w:pPr>
              <w:jc w:val="both"/>
              <w:rPr>
                <w:color w:val="000000"/>
                <w:lang w:val="ru-RU" w:eastAsia="en-US" w:bidi="ar-SA"/>
              </w:rPr>
            </w:pPr>
          </w:p>
          <w:p w:rsidR="00C34D1E" w:rsidRDefault="00C34D1E" w:rsidP="00C34D1E">
            <w:pPr>
              <w:jc w:val="both"/>
              <w:rPr>
                <w:color w:val="000000"/>
                <w:lang w:val="ru-RU" w:eastAsia="en-US" w:bidi="ar-SA"/>
              </w:rPr>
            </w:pPr>
            <w:r w:rsidRPr="00A950E7">
              <w:rPr>
                <w:color w:val="000000"/>
                <w:lang w:val="ru-RU" w:eastAsia="en-US" w:bidi="ar-SA"/>
              </w:rPr>
              <w:t>9.1.2. Заемщик не вовлечен и отсутствует угроза вовлечения Заемщика в процедуры банкротства, ликвидации, реабилитации, санации и иных процедур, связанных с неплатежеспособностью Заемщика.</w:t>
            </w:r>
          </w:p>
          <w:p w:rsidR="007868DE" w:rsidRDefault="007868DE" w:rsidP="00C34D1E">
            <w:pPr>
              <w:jc w:val="both"/>
              <w:rPr>
                <w:color w:val="000000"/>
                <w:lang w:val="ru-RU" w:eastAsia="en-US" w:bidi="ar-SA"/>
              </w:rPr>
            </w:pPr>
          </w:p>
          <w:p w:rsidR="007868DE" w:rsidRPr="00A950E7" w:rsidRDefault="007868DE" w:rsidP="00C34D1E">
            <w:pPr>
              <w:jc w:val="both"/>
              <w:rPr>
                <w:color w:val="000000"/>
                <w:lang w:val="ru-RU" w:eastAsia="en-US" w:bidi="ar-SA"/>
              </w:rPr>
            </w:pPr>
          </w:p>
          <w:p w:rsidR="00C34D1E" w:rsidRPr="00A950E7" w:rsidRDefault="00C34D1E" w:rsidP="00C34D1E">
            <w:pPr>
              <w:jc w:val="both"/>
              <w:rPr>
                <w:color w:val="000000"/>
                <w:lang w:val="ru-RU" w:eastAsia="en-US" w:bidi="ar-SA"/>
              </w:rPr>
            </w:pPr>
            <w:r w:rsidRPr="00A950E7">
              <w:rPr>
                <w:color w:val="000000"/>
                <w:lang w:val="ru-RU" w:eastAsia="en-US" w:bidi="ar-SA"/>
              </w:rPr>
              <w:t>9.1.3. Заемщик в своей деятельности соблюдает требования применимого законодательства, и в момент подписания Индивидуального соглашения не имеет каких-либо правовых претензий, могущих создать для Заемщика невозможность возврата Кредитного инструмента, со стороны как государства и его органов, так и любых третьих лиц.</w:t>
            </w:r>
          </w:p>
          <w:p w:rsidR="00C34D1E" w:rsidRPr="00A950E7" w:rsidRDefault="00C34D1E" w:rsidP="00C34D1E">
            <w:pPr>
              <w:jc w:val="both"/>
              <w:rPr>
                <w:color w:val="000000"/>
                <w:lang w:val="ru-RU" w:eastAsia="en-US" w:bidi="ar-SA"/>
              </w:rPr>
            </w:pPr>
            <w:r w:rsidRPr="00A950E7">
              <w:rPr>
                <w:color w:val="000000"/>
                <w:lang w:val="ru-RU" w:eastAsia="en-US" w:bidi="ar-SA"/>
              </w:rPr>
              <w:t>9.1.4. Информация, предоставленная Заемщиком, включая, но не ограничиваясь, об обеспечении, финансовом положении, является достоверной, полной и точной.</w:t>
            </w:r>
          </w:p>
          <w:p w:rsidR="00C34D1E" w:rsidRPr="00A950E7" w:rsidRDefault="00C34D1E" w:rsidP="00C34D1E">
            <w:pPr>
              <w:jc w:val="both"/>
              <w:rPr>
                <w:color w:val="000000"/>
                <w:lang w:val="ru-RU" w:eastAsia="en-US" w:bidi="ar-SA"/>
              </w:rPr>
            </w:pPr>
            <w:r w:rsidRPr="00A950E7">
              <w:rPr>
                <w:color w:val="000000"/>
                <w:lang w:val="ru-RU" w:eastAsia="en-US" w:bidi="ar-SA"/>
              </w:rPr>
              <w:t xml:space="preserve">9.1.5. В финансовом состоянии и правовом положении Активов или деятельности Заемщика не произошло каких-либо существенных негативных изменений с даты </w:t>
            </w:r>
            <w:r w:rsidRPr="00A950E7">
              <w:rPr>
                <w:color w:val="000000"/>
                <w:lang w:val="ru-RU" w:eastAsia="en-US" w:bidi="ar-SA"/>
              </w:rPr>
              <w:lastRenderedPageBreak/>
              <w:t>последнего предоставления Банку информации о финансовом состоянии.</w:t>
            </w:r>
          </w:p>
          <w:p w:rsidR="00C34D1E" w:rsidRPr="00A950E7" w:rsidRDefault="00C34D1E" w:rsidP="00C34D1E">
            <w:pPr>
              <w:jc w:val="both"/>
              <w:rPr>
                <w:color w:val="000000"/>
                <w:lang w:val="ru-RU" w:eastAsia="en-US" w:bidi="ar-SA"/>
              </w:rPr>
            </w:pPr>
            <w:r w:rsidRPr="00A950E7">
              <w:rPr>
                <w:color w:val="000000"/>
                <w:lang w:val="ru-RU" w:eastAsia="en-US" w:bidi="ar-SA"/>
              </w:rPr>
              <w:t>9.1.6. Заемщик и его уполномоченные представители имеют и будут иметь все необходимые права и полномочия от соответствующих корпоративных органов на заключение и исполнение Соглашения, Договоров/Заявлений, и Заемщику неизвестны факты, могущие служить основанием для оспаривания таких решений.</w:t>
            </w:r>
          </w:p>
          <w:p w:rsidR="00C34D1E" w:rsidRDefault="00C34D1E" w:rsidP="00C34D1E">
            <w:pPr>
              <w:jc w:val="both"/>
              <w:rPr>
                <w:lang w:val="ru-RU" w:eastAsia="ru-RU" w:bidi="ar-SA"/>
              </w:rPr>
            </w:pPr>
            <w:r w:rsidRPr="00A950E7">
              <w:rPr>
                <w:lang w:val="ru-RU" w:eastAsia="ru-RU" w:bidi="ar-SA"/>
              </w:rPr>
              <w:t xml:space="preserve">9.1.7. Заемщик принимает на себя риски и все последствия, которые могут возникнуть в связи с ограничениями и запретами, установленными законодательством иностранных государств и санкциями в соответствии с юрисдикцией любой страны, международной организации, действие которых распространяется на Заемщика и операции (в том числе, но не ограничиваясь, связанных с видом операции, со страной регистрации и (или) нахождения Заемщика и его должностных лиц, акционеров/участников, </w:t>
            </w:r>
            <w:proofErr w:type="spellStart"/>
            <w:r w:rsidRPr="00A950E7">
              <w:rPr>
                <w:lang w:val="ru-RU" w:eastAsia="ru-RU" w:bidi="ar-SA"/>
              </w:rPr>
              <w:t>бенефициарных</w:t>
            </w:r>
            <w:proofErr w:type="spellEnd"/>
            <w:r w:rsidRPr="00A950E7">
              <w:rPr>
                <w:lang w:val="ru-RU" w:eastAsia="ru-RU" w:bidi="ar-SA"/>
              </w:rPr>
              <w:t xml:space="preserve"> собственников, дочерних и ассоциированных организаций, а также платежей, проводимых в данные страны/данным лицам или из данных стран/от данных лиц), проводимые Банком или посредством Банка. Банк не несет ответственность за данные риски и последствия.</w:t>
            </w:r>
          </w:p>
          <w:p w:rsidR="007868DE" w:rsidRDefault="007868DE" w:rsidP="00C34D1E">
            <w:pPr>
              <w:jc w:val="both"/>
              <w:rPr>
                <w:lang w:val="ru-RU" w:eastAsia="ru-RU" w:bidi="ar-SA"/>
              </w:rPr>
            </w:pPr>
          </w:p>
          <w:p w:rsidR="007868DE" w:rsidRPr="00A950E7" w:rsidRDefault="007868DE" w:rsidP="00C34D1E">
            <w:pPr>
              <w:jc w:val="both"/>
              <w:rPr>
                <w:color w:val="000000"/>
                <w:lang w:val="ru-RU" w:eastAsia="en-US" w:bidi="ar-SA"/>
              </w:rPr>
            </w:pPr>
          </w:p>
          <w:p w:rsidR="00C34D1E" w:rsidRPr="00A950E7" w:rsidRDefault="00C34D1E" w:rsidP="00C34D1E">
            <w:pPr>
              <w:jc w:val="both"/>
              <w:rPr>
                <w:color w:val="000000"/>
                <w:lang w:val="ru-RU" w:eastAsia="en-US" w:bidi="ar-SA"/>
              </w:rPr>
            </w:pPr>
            <w:r w:rsidRPr="00A950E7">
              <w:rPr>
                <w:color w:val="000000"/>
                <w:lang w:val="ru-RU" w:eastAsia="en-US" w:bidi="ar-SA"/>
              </w:rPr>
              <w:t>9.1.8. Подписание Индивидуального соглашения, Договоров/Заявлений не противоречит и не будет противоречить положениям Действующего законодательства, учредительных документов Заемщика, любым решениям или резолюциям уполномоченных государственных органов или корпоративных органов Заемщика, любым договорам, стороной которых является Заемщик.</w:t>
            </w:r>
          </w:p>
          <w:p w:rsidR="00C34D1E" w:rsidRPr="00A950E7" w:rsidRDefault="00C34D1E" w:rsidP="00C34D1E">
            <w:pPr>
              <w:jc w:val="both"/>
              <w:rPr>
                <w:color w:val="000000"/>
                <w:lang w:val="ru-RU" w:eastAsia="en-US" w:bidi="ar-SA"/>
              </w:rPr>
            </w:pPr>
            <w:r w:rsidRPr="00A950E7">
              <w:rPr>
                <w:color w:val="000000"/>
                <w:lang w:val="ru-RU" w:eastAsia="en-US" w:bidi="ar-SA"/>
              </w:rPr>
              <w:t>9.1.9. Соглашение, Договора/Заявления и все относящиеся к ним договоры, дополнительные соглашения, приложения являются и будут являться законными, действительными для Сторон.</w:t>
            </w:r>
          </w:p>
          <w:p w:rsidR="00C34D1E" w:rsidRPr="00A950E7" w:rsidRDefault="00C34D1E" w:rsidP="00C34D1E">
            <w:pPr>
              <w:jc w:val="both"/>
              <w:rPr>
                <w:color w:val="000000"/>
                <w:lang w:val="ru-RU" w:eastAsia="en-US" w:bidi="ar-SA"/>
              </w:rPr>
            </w:pPr>
          </w:p>
          <w:p w:rsidR="00C34D1E" w:rsidRPr="00A950E7" w:rsidRDefault="00C34D1E" w:rsidP="00C34D1E">
            <w:pPr>
              <w:jc w:val="both"/>
              <w:rPr>
                <w:b/>
                <w:color w:val="000000"/>
                <w:lang w:val="ru-RU" w:eastAsia="en-US" w:bidi="ar-SA"/>
              </w:rPr>
            </w:pPr>
            <w:r w:rsidRPr="00A950E7">
              <w:rPr>
                <w:b/>
                <w:color w:val="000000"/>
                <w:lang w:val="ru-RU" w:eastAsia="en-US" w:bidi="ar-SA"/>
              </w:rPr>
              <w:t>10. Уведомления. Каналы связи</w:t>
            </w:r>
          </w:p>
          <w:p w:rsidR="00C34D1E" w:rsidRPr="00A950E7" w:rsidRDefault="00C34D1E" w:rsidP="00C34D1E">
            <w:pPr>
              <w:tabs>
                <w:tab w:val="left" w:pos="3119"/>
              </w:tabs>
              <w:jc w:val="both"/>
              <w:rPr>
                <w:lang w:val="ru-RU" w:eastAsia="ru-RU" w:bidi="ar-SA"/>
              </w:rPr>
            </w:pPr>
            <w:r w:rsidRPr="00A950E7">
              <w:rPr>
                <w:lang w:val="ru-RU" w:eastAsia="ru-RU" w:bidi="ar-SA"/>
              </w:rPr>
              <w:t>10.1.</w:t>
            </w:r>
            <w:r>
              <w:rPr>
                <w:lang w:val="ru-RU" w:eastAsia="ru-RU" w:bidi="ar-SA"/>
              </w:rPr>
              <w:t xml:space="preserve"> </w:t>
            </w:r>
            <w:r w:rsidRPr="00A950E7">
              <w:rPr>
                <w:lang w:val="ru-RU" w:eastAsia="ru-RU" w:bidi="ar-SA"/>
              </w:rPr>
              <w:t xml:space="preserve">Сообщения и уведомления между Сторонами направляются в письменной </w:t>
            </w:r>
            <w:r w:rsidRPr="00A950E7">
              <w:rPr>
                <w:lang w:val="ru-RU" w:eastAsia="ru-RU" w:bidi="ar-SA"/>
              </w:rPr>
              <w:lastRenderedPageBreak/>
              <w:t xml:space="preserve">форме, </w:t>
            </w:r>
            <w:r w:rsidRPr="00A950E7">
              <w:rPr>
                <w:rFonts w:eastAsia="SimSun"/>
                <w:lang w:val="ru-RU" w:eastAsia="ru-RU" w:bidi="ar-SA"/>
              </w:rPr>
              <w:t xml:space="preserve">нарочным (курьером), заказным письмом, с использованием </w:t>
            </w:r>
            <w:r w:rsidRPr="00A950E7">
              <w:rPr>
                <w:color w:val="000000"/>
                <w:lang w:val="ru-RU" w:eastAsia="ru-RU" w:bidi="ar-SA"/>
              </w:rPr>
              <w:t>систем электронного документооборота (</w:t>
            </w:r>
            <w:proofErr w:type="spellStart"/>
            <w:r w:rsidRPr="00A950E7">
              <w:rPr>
                <w:color w:val="000000"/>
                <w:lang w:val="en-US" w:eastAsia="ru-RU" w:bidi="ar-SA"/>
              </w:rPr>
              <w:t>Doculite</w:t>
            </w:r>
            <w:proofErr w:type="spellEnd"/>
            <w:r w:rsidRPr="00A950E7">
              <w:rPr>
                <w:color w:val="000000"/>
                <w:lang w:val="ru-RU" w:eastAsia="ru-RU" w:bidi="ar-SA"/>
              </w:rPr>
              <w:t xml:space="preserve"> </w:t>
            </w:r>
            <w:r w:rsidRPr="00A950E7">
              <w:rPr>
                <w:color w:val="000000"/>
                <w:lang w:eastAsia="ru-RU" w:bidi="ar-SA"/>
              </w:rPr>
              <w:t>и прочие</w:t>
            </w:r>
            <w:r w:rsidRPr="00A950E7">
              <w:rPr>
                <w:color w:val="000000"/>
                <w:lang w:val="ru-RU" w:eastAsia="ru-RU" w:bidi="ar-SA"/>
              </w:rPr>
              <w:t>)</w:t>
            </w:r>
            <w:r w:rsidRPr="00A950E7">
              <w:rPr>
                <w:rFonts w:eastAsia="SimSun"/>
                <w:lang w:val="ru-RU" w:eastAsia="ru-RU" w:bidi="ar-SA"/>
              </w:rPr>
              <w:t xml:space="preserve">, посредством телексной (факсимильной) связи и электронной почты </w:t>
            </w:r>
            <w:r w:rsidRPr="00A950E7">
              <w:rPr>
                <w:lang w:val="ru-RU" w:eastAsia="ru-RU" w:bidi="ar-SA"/>
              </w:rPr>
              <w:t>на казахском и/или русском языках.</w:t>
            </w:r>
          </w:p>
          <w:p w:rsidR="00C34D1E" w:rsidRPr="00A950E7" w:rsidRDefault="00C34D1E" w:rsidP="00C34D1E">
            <w:pPr>
              <w:tabs>
                <w:tab w:val="left" w:pos="3119"/>
              </w:tabs>
              <w:jc w:val="both"/>
              <w:rPr>
                <w:lang w:val="ru-RU" w:eastAsia="ru-RU" w:bidi="ar-SA"/>
              </w:rPr>
            </w:pPr>
            <w:r w:rsidRPr="00A950E7">
              <w:rPr>
                <w:lang w:val="ru-RU" w:eastAsia="ru-RU" w:bidi="ar-SA"/>
              </w:rPr>
              <w:t>10.2. Стороны подтверждают, что Банк вправе также направлять сообщения и уведомления по иным Каналам связи, не предусмотренным в пункте 10.1. Общих условий.</w:t>
            </w:r>
          </w:p>
          <w:p w:rsidR="00C34D1E" w:rsidRPr="00A950E7" w:rsidRDefault="00C34D1E" w:rsidP="00C34D1E">
            <w:pPr>
              <w:jc w:val="both"/>
              <w:rPr>
                <w:rFonts w:eastAsia="SimSun"/>
                <w:lang w:eastAsia="ru-RU" w:bidi="ar-SA"/>
              </w:rPr>
            </w:pPr>
            <w:r w:rsidRPr="00A950E7">
              <w:rPr>
                <w:rFonts w:eastAsia="SimSun"/>
                <w:lang w:val="ru-RU" w:eastAsia="ru-RU" w:bidi="ar-SA"/>
              </w:rPr>
              <w:t>10.3. Любое уведомление, претензия</w:t>
            </w:r>
            <w:r>
              <w:rPr>
                <w:rFonts w:eastAsia="SimSun"/>
                <w:lang w:val="ru-RU" w:eastAsia="ru-RU" w:bidi="ar-SA"/>
              </w:rPr>
              <w:t>, заявление</w:t>
            </w:r>
            <w:r w:rsidRPr="00A950E7">
              <w:rPr>
                <w:rFonts w:eastAsia="SimSun"/>
                <w:lang w:val="ru-RU" w:eastAsia="ru-RU" w:bidi="ar-SA"/>
              </w:rPr>
              <w:t xml:space="preserve"> или иное сообщение считаются полученными</w:t>
            </w:r>
            <w:r>
              <w:rPr>
                <w:rFonts w:eastAsia="SimSun"/>
                <w:lang w:val="ru-RU" w:eastAsia="ru-RU" w:bidi="ar-SA"/>
              </w:rPr>
              <w:t>, если иное не предусмотрено Общими условиями</w:t>
            </w:r>
            <w:r w:rsidRPr="00A950E7">
              <w:rPr>
                <w:rFonts w:eastAsia="SimSun"/>
                <w:lang w:val="ru-RU" w:eastAsia="ru-RU" w:bidi="ar-SA"/>
              </w:rPr>
              <w:t>:</w:t>
            </w:r>
          </w:p>
          <w:p w:rsidR="00C34D1E" w:rsidRPr="00A950E7" w:rsidRDefault="00C34D1E" w:rsidP="00C34D1E">
            <w:pPr>
              <w:contextualSpacing/>
              <w:jc w:val="both"/>
              <w:rPr>
                <w:rFonts w:eastAsia="SimSun"/>
                <w:lang w:eastAsia="ru-RU" w:bidi="ar-SA"/>
              </w:rPr>
            </w:pPr>
            <w:r w:rsidRPr="00A950E7">
              <w:rPr>
                <w:rFonts w:eastAsia="SimSun"/>
                <w:lang w:val="ru-RU" w:eastAsia="ru-RU" w:bidi="ar-SA"/>
              </w:rPr>
              <w:t>- при отправке нарочным (курьером) – в день получения с соответствующей отметк</w:t>
            </w:r>
            <w:r>
              <w:rPr>
                <w:rFonts w:eastAsia="SimSun"/>
                <w:lang w:val="ru-RU" w:eastAsia="ru-RU" w:bidi="ar-SA"/>
              </w:rPr>
              <w:t>и</w:t>
            </w:r>
            <w:r w:rsidRPr="00A950E7">
              <w:rPr>
                <w:rFonts w:eastAsia="SimSun"/>
                <w:lang w:val="ru-RU" w:eastAsia="ru-RU" w:bidi="ar-SA"/>
              </w:rPr>
              <w:t>;</w:t>
            </w:r>
          </w:p>
          <w:p w:rsidR="00C34D1E" w:rsidRPr="00A950E7" w:rsidRDefault="00C34D1E" w:rsidP="00C34D1E">
            <w:pPr>
              <w:contextualSpacing/>
              <w:jc w:val="both"/>
              <w:rPr>
                <w:rFonts w:eastAsia="SimSun"/>
                <w:lang w:eastAsia="ru-RU" w:bidi="ar-SA"/>
              </w:rPr>
            </w:pPr>
            <w:r w:rsidRPr="00A950E7">
              <w:rPr>
                <w:rFonts w:eastAsia="SimSun"/>
                <w:lang w:val="ru-RU" w:eastAsia="ru-RU" w:bidi="ar-SA"/>
              </w:rPr>
              <w:t xml:space="preserve">- при отправке заказным письмом с уведомлением – </w:t>
            </w:r>
            <w:r>
              <w:rPr>
                <w:rFonts w:eastAsia="SimSun"/>
                <w:lang w:val="ru-RU" w:eastAsia="ru-RU" w:bidi="ar-SA"/>
              </w:rPr>
              <w:t xml:space="preserve">в </w:t>
            </w:r>
            <w:r w:rsidRPr="00A950E7">
              <w:rPr>
                <w:rFonts w:eastAsia="SimSun"/>
                <w:lang w:val="ru-RU" w:eastAsia="ru-RU" w:bidi="ar-SA"/>
              </w:rPr>
              <w:t>день</w:t>
            </w:r>
            <w:r>
              <w:rPr>
                <w:rFonts w:eastAsia="SimSun"/>
                <w:lang w:val="ru-RU" w:eastAsia="ru-RU" w:bidi="ar-SA"/>
              </w:rPr>
              <w:t xml:space="preserve"> отправки письма, по иным письмам на 5 (пятый) день после отправки (по дате документа, выданного почтовой организацией при отправке)</w:t>
            </w:r>
            <w:r w:rsidRPr="00A950E7">
              <w:rPr>
                <w:rFonts w:eastAsia="SimSun"/>
                <w:lang w:val="ru-RU" w:eastAsia="ru-RU" w:bidi="ar-SA"/>
              </w:rPr>
              <w:t>;</w:t>
            </w:r>
          </w:p>
          <w:p w:rsidR="00C34D1E" w:rsidRPr="00A950E7" w:rsidRDefault="00C34D1E" w:rsidP="00C34D1E">
            <w:pPr>
              <w:contextualSpacing/>
              <w:jc w:val="both"/>
              <w:rPr>
                <w:rFonts w:eastAsia="SimSun"/>
                <w:lang w:val="ru-RU" w:eastAsia="ru-RU" w:bidi="ar-SA"/>
              </w:rPr>
            </w:pPr>
            <w:r w:rsidRPr="00A950E7">
              <w:rPr>
                <w:rFonts w:eastAsia="SimSun"/>
                <w:lang w:val="ru-RU" w:eastAsia="ru-RU" w:bidi="ar-SA"/>
              </w:rPr>
              <w:t xml:space="preserve">- при отправке посредством телексной (факсимильной) связи, </w:t>
            </w:r>
            <w:r w:rsidRPr="00A950E7">
              <w:rPr>
                <w:rFonts w:eastAsia="SimSun"/>
                <w:lang w:val="en-US" w:eastAsia="ru-RU" w:bidi="ar-SA"/>
              </w:rPr>
              <w:t>SMS</w:t>
            </w:r>
            <w:r w:rsidRPr="00A950E7">
              <w:rPr>
                <w:rFonts w:eastAsia="SimSun"/>
                <w:lang w:val="ru-RU" w:eastAsia="ru-RU" w:bidi="ar-SA"/>
              </w:rPr>
              <w:t>-сообщений</w:t>
            </w:r>
            <w:r>
              <w:rPr>
                <w:rFonts w:eastAsia="SimSun"/>
                <w:lang w:val="ru-RU" w:eastAsia="ru-RU" w:bidi="ar-SA"/>
              </w:rPr>
              <w:t xml:space="preserve">, на адрес </w:t>
            </w:r>
            <w:r w:rsidRPr="00A950E7">
              <w:rPr>
                <w:rFonts w:eastAsia="SimSun"/>
                <w:lang w:val="ru-RU" w:eastAsia="ru-RU" w:bidi="ar-SA"/>
              </w:rPr>
              <w:t>электронной почты</w:t>
            </w:r>
            <w:r>
              <w:rPr>
                <w:rFonts w:eastAsia="SimSun"/>
                <w:lang w:val="ru-RU" w:eastAsia="ru-RU" w:bidi="ar-SA"/>
              </w:rPr>
              <w:t>, указанный в Индивидуальном соглашении</w:t>
            </w:r>
            <w:r w:rsidRPr="00A950E7">
              <w:rPr>
                <w:rFonts w:eastAsia="SimSun"/>
                <w:lang w:val="ru-RU" w:eastAsia="ru-RU" w:bidi="ar-SA"/>
              </w:rPr>
              <w:t xml:space="preserve"> или иных Каналов связи</w:t>
            </w:r>
            <w:r>
              <w:rPr>
                <w:rFonts w:eastAsia="SimSun"/>
                <w:lang w:val="ru-RU" w:eastAsia="ru-RU" w:bidi="ar-SA"/>
              </w:rPr>
              <w:t>,</w:t>
            </w:r>
            <w:r w:rsidRPr="00A950E7">
              <w:rPr>
                <w:rFonts w:eastAsia="SimSun"/>
                <w:lang w:val="ru-RU" w:eastAsia="ru-RU" w:bidi="ar-SA"/>
              </w:rPr>
              <w:t xml:space="preserve"> </w:t>
            </w:r>
            <w:r w:rsidRPr="00932BC2">
              <w:rPr>
                <w:rFonts w:ascii="inherit" w:hAnsi="inherit"/>
                <w:color w:val="212529"/>
                <w:lang w:val="ru-RU" w:eastAsia="ru-RU" w:bidi="ar-SA"/>
              </w:rPr>
              <w:t>обеспечивающих фикс</w:t>
            </w:r>
            <w:r>
              <w:rPr>
                <w:rFonts w:ascii="inherit" w:hAnsi="inherit"/>
                <w:color w:val="212529"/>
                <w:lang w:val="ru-RU" w:eastAsia="ru-RU" w:bidi="ar-SA"/>
              </w:rPr>
              <w:t xml:space="preserve">ирование получение уведомления </w:t>
            </w:r>
            <w:r w:rsidRPr="00A950E7">
              <w:rPr>
                <w:rFonts w:eastAsia="SimSun"/>
                <w:lang w:val="ru-RU" w:eastAsia="ru-RU" w:bidi="ar-SA"/>
              </w:rPr>
              <w:t>– в тот же день.</w:t>
            </w:r>
          </w:p>
          <w:p w:rsidR="00C34D1E" w:rsidRDefault="00C34D1E" w:rsidP="00C34D1E">
            <w:pPr>
              <w:jc w:val="both"/>
              <w:rPr>
                <w:color w:val="000000"/>
                <w:lang w:val="ru-RU" w:eastAsia="ru-RU" w:bidi="ar-SA"/>
              </w:rPr>
            </w:pPr>
            <w:r w:rsidRPr="00A950E7">
              <w:rPr>
                <w:lang w:val="ru-RU" w:eastAsia="ru-RU" w:bidi="ar-SA"/>
              </w:rPr>
              <w:t xml:space="preserve">10.4. </w:t>
            </w:r>
            <w:r w:rsidRPr="00A950E7">
              <w:rPr>
                <w:color w:val="000000"/>
                <w:lang w:val="ru-RU" w:eastAsia="ru-RU" w:bidi="ar-SA"/>
              </w:rPr>
              <w:t>В случае изменения Сторонами своего адреса, номера телефона, почтового адреса или каких-либо иных реквизитов, они должны уведомить об этом друг друга в срок, не превышающий 10 (Десять) Рабочих дней.</w:t>
            </w:r>
          </w:p>
          <w:p w:rsidR="007868DE" w:rsidRPr="00A950E7" w:rsidRDefault="007868DE" w:rsidP="00C34D1E">
            <w:pPr>
              <w:jc w:val="both"/>
              <w:rPr>
                <w:color w:val="000000"/>
                <w:lang w:val="ru-RU" w:eastAsia="ru-RU" w:bidi="ar-SA"/>
              </w:rPr>
            </w:pPr>
          </w:p>
          <w:p w:rsidR="00C34D1E" w:rsidRPr="00A950E7" w:rsidRDefault="00C34D1E" w:rsidP="00C34D1E">
            <w:pPr>
              <w:jc w:val="both"/>
              <w:rPr>
                <w:color w:val="000000"/>
                <w:lang w:val="ru-RU" w:eastAsia="ru-RU" w:bidi="ar-SA"/>
              </w:rPr>
            </w:pPr>
            <w:r w:rsidRPr="00A950E7">
              <w:rPr>
                <w:color w:val="000000"/>
                <w:lang w:val="ru-RU" w:eastAsia="ru-RU" w:bidi="ar-SA"/>
              </w:rPr>
              <w:t>10.5. Заемщик принимает на себя весь и любой риск использования средств связи, включая, но не ограничиваясь, возможность любых умышленных действий третьих лиц, в том числе, мошенничества, неуполномоченного доступа к отправленной или полученной информации по Каналам связи, а также утрату такой информации до ее получения Заемщиком/Банком, вызванную сбоями в работе средств связи, поставщиков услуг, оборудования, используемого для передачи сообщений и уведомлений.</w:t>
            </w:r>
          </w:p>
          <w:p w:rsidR="00C34D1E" w:rsidRPr="00A950E7" w:rsidRDefault="00C34D1E" w:rsidP="00C34D1E">
            <w:pPr>
              <w:jc w:val="both"/>
              <w:rPr>
                <w:color w:val="000000"/>
                <w:lang w:val="ru-RU" w:eastAsia="ru-RU" w:bidi="ar-SA"/>
              </w:rPr>
            </w:pPr>
            <w:r w:rsidRPr="00A950E7">
              <w:rPr>
                <w:color w:val="000000"/>
                <w:lang w:val="ru-RU" w:eastAsia="ru-RU" w:bidi="ar-SA"/>
              </w:rPr>
              <w:t xml:space="preserve">Банк не несет ответственности за неполучение или несвоевременное получение уведомлений и сообщений Заемщиком, вызванное изменением реквизитов Заемщика, </w:t>
            </w:r>
            <w:r w:rsidRPr="00A950E7">
              <w:rPr>
                <w:color w:val="000000"/>
                <w:lang w:val="ru-RU" w:eastAsia="ru-RU" w:bidi="ar-SA"/>
              </w:rPr>
              <w:lastRenderedPageBreak/>
              <w:t>данных Каналов связи Заемщика</w:t>
            </w:r>
            <w:r w:rsidRPr="00A950E7">
              <w:rPr>
                <w:lang w:val="ru-RU" w:eastAsia="ru-RU" w:bidi="ar-SA"/>
              </w:rPr>
              <w:t>, о которых Заемщик письменно не уведомил Банк</w:t>
            </w:r>
            <w:r w:rsidRPr="00A950E7">
              <w:rPr>
                <w:color w:val="000000"/>
                <w:lang w:val="ru-RU" w:eastAsia="ru-RU" w:bidi="ar-SA"/>
              </w:rPr>
              <w:t>.</w:t>
            </w:r>
          </w:p>
          <w:p w:rsidR="00C34D1E" w:rsidRDefault="00C34D1E" w:rsidP="00C34D1E">
            <w:pPr>
              <w:jc w:val="center"/>
              <w:rPr>
                <w:b/>
                <w:color w:val="000000"/>
                <w:lang w:val="ru-RU" w:eastAsia="en-US" w:bidi="ar-SA"/>
              </w:rPr>
            </w:pPr>
          </w:p>
          <w:p w:rsidR="007868DE" w:rsidRDefault="007868DE" w:rsidP="00C34D1E">
            <w:pPr>
              <w:jc w:val="center"/>
              <w:rPr>
                <w:b/>
                <w:color w:val="000000"/>
                <w:lang w:val="ru-RU" w:eastAsia="en-US" w:bidi="ar-SA"/>
              </w:rPr>
            </w:pPr>
          </w:p>
          <w:p w:rsidR="007868DE" w:rsidRDefault="007868DE" w:rsidP="00C34D1E">
            <w:pPr>
              <w:jc w:val="center"/>
              <w:rPr>
                <w:b/>
                <w:color w:val="000000"/>
                <w:lang w:val="ru-RU" w:eastAsia="en-US" w:bidi="ar-SA"/>
              </w:rPr>
            </w:pPr>
          </w:p>
          <w:p w:rsidR="007868DE" w:rsidRPr="00A950E7" w:rsidRDefault="007868DE" w:rsidP="00C34D1E">
            <w:pPr>
              <w:jc w:val="center"/>
              <w:rPr>
                <w:b/>
                <w:color w:val="000000"/>
                <w:lang w:val="ru-RU" w:eastAsia="en-US" w:bidi="ar-SA"/>
              </w:rPr>
            </w:pPr>
          </w:p>
          <w:p w:rsidR="00C34D1E" w:rsidRPr="00A950E7" w:rsidRDefault="00C34D1E" w:rsidP="00C34D1E">
            <w:pPr>
              <w:rPr>
                <w:b/>
                <w:color w:val="000000"/>
                <w:lang w:val="ru-RU" w:eastAsia="ru-RU" w:bidi="ar-SA"/>
              </w:rPr>
            </w:pPr>
            <w:r w:rsidRPr="00A950E7">
              <w:rPr>
                <w:b/>
                <w:color w:val="000000"/>
                <w:lang w:val="ru-RU" w:eastAsia="en-US" w:bidi="ar-SA"/>
              </w:rPr>
              <w:t xml:space="preserve">11. </w:t>
            </w:r>
            <w:r w:rsidRPr="00A950E7">
              <w:rPr>
                <w:b/>
                <w:color w:val="000000"/>
                <w:lang w:val="ru-RU" w:eastAsia="ru-RU" w:bidi="ar-SA"/>
              </w:rPr>
              <w:t>Изменения в сторону Улучшения</w:t>
            </w:r>
          </w:p>
          <w:p w:rsidR="00C34D1E" w:rsidRPr="00A950E7" w:rsidRDefault="00C34D1E" w:rsidP="00C34D1E">
            <w:pPr>
              <w:jc w:val="both"/>
              <w:rPr>
                <w:color w:val="000000"/>
                <w:lang w:val="ru-RU" w:eastAsia="ru-RU" w:bidi="ar-SA"/>
              </w:rPr>
            </w:pPr>
            <w:r w:rsidRPr="00A950E7">
              <w:rPr>
                <w:color w:val="000000"/>
                <w:lang w:val="ru-RU" w:eastAsia="ru-RU" w:bidi="ar-SA"/>
              </w:rPr>
              <w:t xml:space="preserve">11.1. Банк вправе в одностороннем порядке изменять условия Индивидуального соглашения, которые могут быть изменены только в сторону улучшения для </w:t>
            </w:r>
            <w:r>
              <w:rPr>
                <w:color w:val="000000"/>
                <w:lang w:val="ru-RU" w:eastAsia="ru-RU" w:bidi="ar-SA"/>
              </w:rPr>
              <w:t>Заемщика</w:t>
            </w:r>
            <w:r w:rsidRPr="00A950E7">
              <w:rPr>
                <w:color w:val="000000"/>
                <w:lang w:val="ru-RU" w:eastAsia="ru-RU" w:bidi="ar-SA"/>
              </w:rPr>
              <w:t xml:space="preserve"> в порядке, предусмотренном Общими условиями по своему усмотрению. В этом случае заключение дополнительного соглашения не требуется.</w:t>
            </w:r>
          </w:p>
          <w:p w:rsidR="00C34D1E" w:rsidRPr="00A950E7" w:rsidRDefault="00C34D1E" w:rsidP="00C34D1E">
            <w:pPr>
              <w:jc w:val="both"/>
              <w:rPr>
                <w:color w:val="000000"/>
                <w:lang w:val="ru-RU" w:eastAsia="ru-RU" w:bidi="ar-SA"/>
              </w:rPr>
            </w:pPr>
            <w:r w:rsidRPr="00A950E7">
              <w:rPr>
                <w:color w:val="000000"/>
                <w:lang w:val="ru-RU" w:eastAsia="ru-RU" w:bidi="ar-SA"/>
              </w:rPr>
              <w:t>11.</w:t>
            </w:r>
            <w:r>
              <w:rPr>
                <w:color w:val="000000"/>
                <w:lang w:val="ru-RU" w:eastAsia="ru-RU" w:bidi="ar-SA"/>
              </w:rPr>
              <w:t>2</w:t>
            </w:r>
            <w:r w:rsidRPr="00A950E7">
              <w:rPr>
                <w:color w:val="000000"/>
                <w:lang w:val="ru-RU" w:eastAsia="ru-RU" w:bidi="ar-SA"/>
              </w:rPr>
              <w:t xml:space="preserve">. О применении Банком улучшающих условий по Соглашению Банк уведомляет Заемщика посредством Каналов связи, не менее, чем за 14 (Четырнадцать) календарных дней до предполагаемого введения их в действие. </w:t>
            </w:r>
          </w:p>
          <w:p w:rsidR="00C34D1E" w:rsidRPr="00A950E7" w:rsidRDefault="00C34D1E" w:rsidP="00C34D1E">
            <w:pPr>
              <w:jc w:val="both"/>
              <w:rPr>
                <w:color w:val="000000"/>
                <w:lang w:val="ru-RU" w:eastAsia="ru-RU" w:bidi="ar-SA"/>
              </w:rPr>
            </w:pPr>
            <w:r w:rsidRPr="00A950E7">
              <w:rPr>
                <w:color w:val="000000"/>
                <w:lang w:val="ru-RU" w:eastAsia="ru-RU" w:bidi="ar-SA"/>
              </w:rPr>
              <w:t>11.</w:t>
            </w:r>
            <w:r>
              <w:rPr>
                <w:color w:val="000000"/>
                <w:lang w:val="ru-RU" w:eastAsia="ru-RU" w:bidi="ar-SA"/>
              </w:rPr>
              <w:t>3</w:t>
            </w:r>
            <w:r w:rsidRPr="00A950E7">
              <w:rPr>
                <w:color w:val="000000"/>
                <w:lang w:val="ru-RU" w:eastAsia="ru-RU" w:bidi="ar-SA"/>
              </w:rPr>
              <w:t>. Если в указанный срок Банк не получит от Заемщика письменный отказ от применения предложенных Банком улучшающих условий по Соглашению, они будут считаться принятыми Заемщиком. В случае получения письменного отказа от Заемщика, такие условия считаются непринятыми.</w:t>
            </w:r>
          </w:p>
          <w:p w:rsidR="00C34D1E" w:rsidRPr="00A950E7" w:rsidRDefault="00C34D1E" w:rsidP="00C34D1E">
            <w:pPr>
              <w:widowControl w:val="0"/>
              <w:suppressAutoHyphens/>
              <w:jc w:val="both"/>
              <w:rPr>
                <w:rFonts w:eastAsia="Arial"/>
                <w:lang w:val="ru-RU" w:eastAsia="ar-SA" w:bidi="ar-SA"/>
              </w:rPr>
            </w:pPr>
            <w:r w:rsidRPr="00A950E7">
              <w:rPr>
                <w:rFonts w:eastAsia="Arial"/>
                <w:lang w:val="ru-RU" w:eastAsia="ar-SA" w:bidi="ar-SA"/>
              </w:rPr>
              <w:t>11.</w:t>
            </w:r>
            <w:r>
              <w:rPr>
                <w:rFonts w:eastAsia="Arial"/>
                <w:lang w:val="ru-RU" w:eastAsia="ar-SA" w:bidi="ar-SA"/>
              </w:rPr>
              <w:t>4</w:t>
            </w:r>
            <w:r w:rsidRPr="00A950E7">
              <w:rPr>
                <w:rFonts w:eastAsia="Arial"/>
                <w:lang w:val="ru-RU" w:eastAsia="ar-SA" w:bidi="ar-SA"/>
              </w:rPr>
              <w:t>. Улучшениями (Улучшающими условиями) признаются:</w:t>
            </w:r>
          </w:p>
          <w:p w:rsidR="00C34D1E" w:rsidRPr="00A950E7" w:rsidRDefault="00C34D1E" w:rsidP="00C34D1E">
            <w:pPr>
              <w:jc w:val="both"/>
              <w:rPr>
                <w:color w:val="000000" w:themeColor="text1"/>
                <w:lang w:val="ru-RU" w:eastAsia="en-US" w:bidi="ar-SA"/>
              </w:rPr>
            </w:pPr>
            <w:r w:rsidRPr="00A950E7">
              <w:rPr>
                <w:color w:val="000000" w:themeColor="text1"/>
                <w:lang w:val="ru-RU" w:eastAsia="en-US" w:bidi="ar-SA"/>
              </w:rPr>
              <w:t>- изменение в сторону уменьшения или полная отмена комиссий и иных платежей за оказание услуг, связанных с обслуживанием Кредитного инструмента;</w:t>
            </w:r>
          </w:p>
          <w:p w:rsidR="00C34D1E" w:rsidRPr="00A950E7" w:rsidRDefault="00C34D1E" w:rsidP="00C34D1E">
            <w:pPr>
              <w:jc w:val="both"/>
              <w:rPr>
                <w:color w:val="000000" w:themeColor="text1"/>
                <w:lang w:val="ru-RU" w:eastAsia="en-US" w:bidi="ar-SA"/>
              </w:rPr>
            </w:pPr>
            <w:r w:rsidRPr="00A950E7">
              <w:rPr>
                <w:color w:val="000000" w:themeColor="text1"/>
                <w:lang w:val="ru-RU" w:eastAsia="en-US" w:bidi="ar-SA"/>
              </w:rPr>
              <w:t>- изменение в сторону уменьшения или полная отмена неустойки (штрафа, пени);</w:t>
            </w:r>
          </w:p>
          <w:p w:rsidR="00C34D1E" w:rsidRPr="00A950E7" w:rsidRDefault="00C34D1E" w:rsidP="00C34D1E">
            <w:pPr>
              <w:jc w:val="both"/>
              <w:rPr>
                <w:color w:val="000000" w:themeColor="text1"/>
                <w:lang w:val="ru-RU" w:eastAsia="en-US" w:bidi="ar-SA"/>
              </w:rPr>
            </w:pPr>
            <w:r w:rsidRPr="00A950E7">
              <w:rPr>
                <w:color w:val="000000" w:themeColor="text1"/>
                <w:lang w:val="ru-RU" w:eastAsia="en-US" w:bidi="ar-SA"/>
              </w:rPr>
              <w:t>- изменение в сторону уменьшения ставки вознаграждения по Индивидуальному соглашению, Договору/Заявлению;</w:t>
            </w:r>
          </w:p>
          <w:p w:rsidR="00C34D1E" w:rsidRPr="00A950E7" w:rsidRDefault="00C34D1E" w:rsidP="00C34D1E">
            <w:pPr>
              <w:jc w:val="both"/>
              <w:rPr>
                <w:color w:val="000000" w:themeColor="text1"/>
                <w:lang w:val="ru-RU" w:eastAsia="en-US" w:bidi="ar-SA"/>
              </w:rPr>
            </w:pPr>
            <w:r w:rsidRPr="00A950E7">
              <w:rPr>
                <w:color w:val="000000" w:themeColor="text1"/>
                <w:lang w:val="ru-RU" w:eastAsia="en-US" w:bidi="ar-SA"/>
              </w:rPr>
              <w:t>- отсрочка платежей по Индивидуальному соглашению, Договору/Заявлению;</w:t>
            </w:r>
          </w:p>
          <w:p w:rsidR="00C34D1E" w:rsidRPr="00A950E7" w:rsidRDefault="00C34D1E" w:rsidP="00C34D1E">
            <w:pPr>
              <w:jc w:val="both"/>
              <w:rPr>
                <w:color w:val="000000" w:themeColor="text1"/>
                <w:lang w:val="ru-RU" w:eastAsia="en-US" w:bidi="ar-SA"/>
              </w:rPr>
            </w:pPr>
            <w:r w:rsidRPr="00A950E7">
              <w:rPr>
                <w:color w:val="000000" w:themeColor="text1"/>
                <w:lang w:val="ru-RU" w:eastAsia="en-US" w:bidi="ar-SA"/>
              </w:rPr>
              <w:t>- увеличение Периода доступности;</w:t>
            </w:r>
          </w:p>
          <w:p w:rsidR="00C34D1E" w:rsidRPr="00A950E7" w:rsidRDefault="00C34D1E" w:rsidP="00C34D1E">
            <w:pPr>
              <w:jc w:val="both"/>
              <w:rPr>
                <w:color w:val="000000" w:themeColor="text1"/>
                <w:lang w:val="ru-RU" w:eastAsia="en-US" w:bidi="ar-SA"/>
              </w:rPr>
            </w:pPr>
            <w:r w:rsidRPr="00A950E7">
              <w:rPr>
                <w:color w:val="000000" w:themeColor="text1"/>
                <w:lang w:val="ru-RU" w:eastAsia="en-US" w:bidi="ar-SA"/>
              </w:rPr>
              <w:t>- предоставление Льготного периода;</w:t>
            </w:r>
          </w:p>
          <w:p w:rsidR="00C34D1E" w:rsidRPr="00A950E7" w:rsidRDefault="00C34D1E" w:rsidP="00C34D1E">
            <w:pPr>
              <w:jc w:val="both"/>
              <w:rPr>
                <w:color w:val="000000" w:themeColor="text1"/>
                <w:lang w:val="ru-RU" w:eastAsia="en-US" w:bidi="ar-SA"/>
              </w:rPr>
            </w:pPr>
            <w:r w:rsidRPr="00A950E7">
              <w:rPr>
                <w:color w:val="000000" w:themeColor="text1"/>
                <w:lang w:val="ru-RU" w:eastAsia="en-US" w:bidi="ar-SA"/>
              </w:rPr>
              <w:t xml:space="preserve">- предоставление отсрочки по исполнению Заемщиком любых обязательств по Соглашению; </w:t>
            </w:r>
          </w:p>
          <w:p w:rsidR="00C34D1E" w:rsidRPr="00A950E7" w:rsidRDefault="00C34D1E" w:rsidP="00C34D1E">
            <w:pPr>
              <w:jc w:val="both"/>
              <w:rPr>
                <w:color w:val="000000" w:themeColor="text1"/>
                <w:lang w:val="ru-RU" w:eastAsia="en-US" w:bidi="ar-SA"/>
              </w:rPr>
            </w:pPr>
            <w:r w:rsidRPr="00A950E7">
              <w:rPr>
                <w:color w:val="000000" w:themeColor="text1"/>
                <w:lang w:val="ru-RU" w:eastAsia="en-US" w:bidi="ar-SA"/>
              </w:rPr>
              <w:t xml:space="preserve">- изменения очередности погашения Задолженности, предусматривающей возможность для Заемщика погасить </w:t>
            </w:r>
            <w:r w:rsidRPr="00A950E7">
              <w:rPr>
                <w:color w:val="000000" w:themeColor="text1"/>
                <w:lang w:val="ru-RU" w:eastAsia="en-US" w:bidi="ar-SA"/>
              </w:rPr>
              <w:lastRenderedPageBreak/>
              <w:t>Задолженность нижестоящей очереди в приоритет вышестоящей;</w:t>
            </w:r>
          </w:p>
          <w:p w:rsidR="00C34D1E" w:rsidRPr="00A950E7" w:rsidRDefault="00C34D1E" w:rsidP="00C34D1E">
            <w:pPr>
              <w:jc w:val="both"/>
              <w:rPr>
                <w:color w:val="000000" w:themeColor="text1"/>
                <w:lang w:val="ru-RU" w:eastAsia="en-US" w:bidi="ar-SA"/>
              </w:rPr>
            </w:pPr>
            <w:r w:rsidRPr="00A950E7">
              <w:rPr>
                <w:color w:val="000000" w:themeColor="text1"/>
                <w:lang w:val="ru-RU" w:eastAsia="en-US" w:bidi="ar-SA"/>
              </w:rPr>
              <w:t>- предоставление иных улучшений условий Соглашения Заемщику.</w:t>
            </w:r>
          </w:p>
          <w:p w:rsidR="00C34D1E" w:rsidRPr="00A950E7" w:rsidRDefault="00C34D1E" w:rsidP="00C34D1E">
            <w:pPr>
              <w:jc w:val="center"/>
              <w:rPr>
                <w:b/>
                <w:color w:val="000000"/>
                <w:lang w:val="ru-RU" w:eastAsia="en-US" w:bidi="ar-SA"/>
              </w:rPr>
            </w:pPr>
          </w:p>
          <w:p w:rsidR="00C34D1E" w:rsidRPr="00A950E7" w:rsidRDefault="00C34D1E" w:rsidP="00C34D1E">
            <w:pPr>
              <w:rPr>
                <w:rFonts w:eastAsia="SimSun"/>
                <w:b/>
                <w:bCs/>
                <w:lang w:eastAsia="ru-RU" w:bidi="ar-SA"/>
              </w:rPr>
            </w:pPr>
            <w:r w:rsidRPr="00A950E7">
              <w:rPr>
                <w:rFonts w:eastAsia="SimSun"/>
                <w:b/>
                <w:bCs/>
                <w:lang w:eastAsia="ru-RU" w:bidi="ar-SA"/>
              </w:rPr>
              <w:t>12. Уступка прав требований по Соглашению</w:t>
            </w:r>
          </w:p>
          <w:p w:rsidR="00C34D1E" w:rsidRPr="00A950E7" w:rsidRDefault="00C34D1E" w:rsidP="00C34D1E">
            <w:pPr>
              <w:widowControl w:val="0"/>
              <w:suppressAutoHyphens/>
              <w:jc w:val="both"/>
              <w:rPr>
                <w:rFonts w:eastAsia="Arial"/>
                <w:lang w:val="ru-RU" w:eastAsia="ar-SA" w:bidi="ar-SA"/>
              </w:rPr>
            </w:pPr>
            <w:r w:rsidRPr="00A950E7">
              <w:rPr>
                <w:rFonts w:eastAsia="Arial"/>
                <w:lang w:val="ru-RU" w:eastAsia="ar-SA" w:bidi="ar-SA"/>
              </w:rPr>
              <w:t>12.1. Банк вправе уступать все или часть прав требований и передавать обязанности по Соглашению третьим лицам без согласия Заемщика.</w:t>
            </w:r>
          </w:p>
          <w:p w:rsidR="00C34D1E" w:rsidRPr="00A950E7" w:rsidRDefault="00C34D1E" w:rsidP="00C34D1E">
            <w:pPr>
              <w:widowControl w:val="0"/>
              <w:suppressAutoHyphens/>
              <w:jc w:val="both"/>
              <w:rPr>
                <w:rFonts w:eastAsia="Arial"/>
                <w:lang w:val="ru-RU" w:eastAsia="ar-SA" w:bidi="ar-SA"/>
              </w:rPr>
            </w:pPr>
            <w:r w:rsidRPr="00A950E7">
              <w:rPr>
                <w:rFonts w:eastAsia="Arial"/>
                <w:lang w:val="ru-RU" w:eastAsia="ar-SA" w:bidi="ar-SA"/>
              </w:rPr>
              <w:t>12.2. Заемщик не имеет право передавать свои права и обязанности по Соглашению третьим лицам без письменного согласия Банка.</w:t>
            </w:r>
          </w:p>
          <w:p w:rsidR="00C34D1E" w:rsidRDefault="00C34D1E" w:rsidP="00C34D1E">
            <w:pPr>
              <w:widowControl w:val="0"/>
              <w:suppressAutoHyphens/>
              <w:jc w:val="both"/>
              <w:rPr>
                <w:rFonts w:eastAsia="Arial"/>
                <w:lang w:val="ru-RU" w:eastAsia="ar-SA" w:bidi="ar-SA"/>
              </w:rPr>
            </w:pPr>
            <w:r w:rsidRPr="00A950E7">
              <w:rPr>
                <w:rFonts w:eastAsia="Arial"/>
                <w:lang w:val="ru-RU" w:eastAsia="ar-SA" w:bidi="ar-SA"/>
              </w:rPr>
              <w:t>12.3. Правопреемник стороны по Соглашению непосредственно принимает на себя права требований и обязанности, изложенные в Соглашении, в том числе и права требований и обязанности, связанные с урегулированием возможных споров и разногласий.</w:t>
            </w:r>
          </w:p>
          <w:p w:rsidR="007868DE" w:rsidRDefault="007868DE" w:rsidP="00C34D1E">
            <w:pPr>
              <w:widowControl w:val="0"/>
              <w:suppressAutoHyphens/>
              <w:jc w:val="both"/>
              <w:rPr>
                <w:rFonts w:eastAsia="Arial"/>
                <w:lang w:val="ru-RU" w:eastAsia="ar-SA" w:bidi="ar-SA"/>
              </w:rPr>
            </w:pPr>
          </w:p>
          <w:p w:rsidR="007868DE" w:rsidRPr="00A950E7" w:rsidRDefault="007868DE" w:rsidP="00C34D1E">
            <w:pPr>
              <w:widowControl w:val="0"/>
              <w:suppressAutoHyphens/>
              <w:jc w:val="both"/>
              <w:rPr>
                <w:rFonts w:eastAsia="Arial"/>
                <w:lang w:val="ru-RU" w:eastAsia="ar-SA" w:bidi="ar-SA"/>
              </w:rPr>
            </w:pPr>
          </w:p>
          <w:p w:rsidR="00C34D1E" w:rsidRPr="00A950E7" w:rsidRDefault="00C34D1E" w:rsidP="00C34D1E">
            <w:pPr>
              <w:widowControl w:val="0"/>
              <w:suppressAutoHyphens/>
              <w:jc w:val="both"/>
              <w:rPr>
                <w:rFonts w:eastAsia="Arial"/>
                <w:lang w:val="ru-RU" w:eastAsia="ar-SA" w:bidi="ar-SA"/>
              </w:rPr>
            </w:pPr>
            <w:r w:rsidRPr="00A950E7">
              <w:rPr>
                <w:rFonts w:eastAsia="Arial"/>
                <w:lang w:val="ru-RU" w:eastAsia="ar-SA" w:bidi="ar-SA"/>
              </w:rPr>
              <w:t>12.4. При уступке Банком права (требования) по Соглашению третьему лицу требования и ограничения, предъявляемые законодательством Республики Казахстан к взаимоотношениям кредитора с заемщиком в рамках Соглашения, распространяются на правоотношения Заемщика с третьим лицом, которому уступлено право (требование).</w:t>
            </w:r>
          </w:p>
          <w:p w:rsidR="00C34D1E" w:rsidRDefault="00C34D1E" w:rsidP="00C34D1E">
            <w:pPr>
              <w:widowControl w:val="0"/>
              <w:suppressAutoHyphens/>
              <w:jc w:val="both"/>
              <w:rPr>
                <w:rFonts w:eastAsia="Arial"/>
                <w:lang w:val="ru-RU" w:eastAsia="ar-SA" w:bidi="ar-SA"/>
              </w:rPr>
            </w:pPr>
          </w:p>
          <w:p w:rsidR="007868DE" w:rsidRPr="00A950E7" w:rsidRDefault="007868DE" w:rsidP="00C34D1E">
            <w:pPr>
              <w:widowControl w:val="0"/>
              <w:suppressAutoHyphens/>
              <w:jc w:val="both"/>
              <w:rPr>
                <w:rFonts w:eastAsia="Arial"/>
                <w:lang w:val="ru-RU" w:eastAsia="ar-SA" w:bidi="ar-SA"/>
              </w:rPr>
            </w:pPr>
          </w:p>
          <w:p w:rsidR="00C34D1E" w:rsidRPr="00A950E7" w:rsidRDefault="00C34D1E" w:rsidP="00C34D1E">
            <w:pPr>
              <w:rPr>
                <w:b/>
                <w:color w:val="000000"/>
                <w:lang w:val="ru-RU" w:eastAsia="en-US" w:bidi="ar-SA"/>
              </w:rPr>
            </w:pPr>
            <w:r w:rsidRPr="00A950E7">
              <w:rPr>
                <w:b/>
                <w:color w:val="000000"/>
                <w:lang w:val="ru-RU" w:eastAsia="en-US" w:bidi="ar-SA"/>
              </w:rPr>
              <w:t>13. Иные положения</w:t>
            </w:r>
          </w:p>
          <w:p w:rsidR="00C34D1E" w:rsidRPr="00A950E7" w:rsidRDefault="00C34D1E" w:rsidP="00C34D1E">
            <w:pPr>
              <w:jc w:val="both"/>
              <w:rPr>
                <w:lang w:val="ru-RU" w:eastAsia="en-US" w:bidi="ar-SA"/>
              </w:rPr>
            </w:pPr>
            <w:r w:rsidRPr="00A950E7">
              <w:rPr>
                <w:color w:val="000000"/>
                <w:lang w:val="ru-RU" w:eastAsia="ru-RU" w:bidi="ar-SA"/>
              </w:rPr>
              <w:t xml:space="preserve">13.1. </w:t>
            </w:r>
            <w:r w:rsidRPr="00A950E7">
              <w:rPr>
                <w:color w:val="000000"/>
                <w:lang w:val="ru-RU" w:eastAsia="en-US" w:bidi="ar-SA"/>
              </w:rPr>
              <w:t>Договоры, заключенные и Заявления, предоставляемые в рамках Индивидуального соглашения, являются его неотъемлемой частью и могут рассматриваться только вместе с ним. Недействительность части Соглашения и/или Договора/Заявления не влечет за собой недействительности прочих частей Соглашения и/или Договора/Заявления.</w:t>
            </w:r>
          </w:p>
          <w:p w:rsidR="00092BDB" w:rsidRPr="00092BDB" w:rsidRDefault="00C34D1E" w:rsidP="00092BDB">
            <w:pPr>
              <w:tabs>
                <w:tab w:val="left" w:pos="-5529"/>
                <w:tab w:val="left" w:pos="540"/>
                <w:tab w:val="left" w:pos="567"/>
              </w:tabs>
              <w:jc w:val="both"/>
              <w:rPr>
                <w:lang w:val="ru-RU"/>
              </w:rPr>
            </w:pPr>
            <w:r w:rsidRPr="00A950E7">
              <w:rPr>
                <w:lang w:val="ru-RU" w:eastAsia="ru-RU" w:bidi="ar-SA"/>
              </w:rPr>
              <w:t xml:space="preserve">13.2. Общие условия могут быть изменены и/или дополнены Банком путем размещения измененных Общих условий на интернет сайте Банка </w:t>
            </w:r>
            <w:hyperlink r:id="rId8" w:history="1">
              <w:r w:rsidR="00092BDB" w:rsidRPr="00092BDB">
                <w:rPr>
                  <w:rStyle w:val="a8"/>
                  <w:lang w:val="ru-RU"/>
                </w:rPr>
                <w:t>www.berekebank.kz</w:t>
              </w:r>
            </w:hyperlink>
            <w:r w:rsidR="00092BDB" w:rsidRPr="00092BDB">
              <w:rPr>
                <w:lang w:val="ru-RU"/>
              </w:rPr>
              <w:t xml:space="preserve"> </w:t>
            </w:r>
          </w:p>
          <w:p w:rsidR="00C34D1E" w:rsidRPr="00A950E7" w:rsidRDefault="00C34D1E" w:rsidP="00C34D1E">
            <w:pPr>
              <w:tabs>
                <w:tab w:val="left" w:pos="-5529"/>
                <w:tab w:val="left" w:pos="540"/>
                <w:tab w:val="left" w:pos="567"/>
              </w:tabs>
              <w:jc w:val="both"/>
              <w:rPr>
                <w:color w:val="000000"/>
                <w:lang w:val="ru-RU" w:eastAsia="ru-RU" w:bidi="ar-SA"/>
              </w:rPr>
            </w:pPr>
            <w:r w:rsidRPr="00A950E7">
              <w:rPr>
                <w:lang w:val="ru-RU" w:eastAsia="ru-RU" w:bidi="ar-SA"/>
              </w:rPr>
              <w:t xml:space="preserve">Вышеуказанные изменения и/или дополнения применяются только в отношении вновь заключаемых Индивидуальных соглашений (соглашений об открытии кредитной линии). </w:t>
            </w:r>
            <w:r w:rsidRPr="00A950E7">
              <w:rPr>
                <w:color w:val="000000"/>
                <w:lang w:val="ru-RU" w:eastAsia="ru-RU" w:bidi="ar-SA"/>
              </w:rPr>
              <w:lastRenderedPageBreak/>
              <w:t xml:space="preserve">В отношении Заемщика такие изменения и дополнения применяются в случае заключения между Банком и Заемщиком дополнительного соглашения к Индивидуальному соглашению. </w:t>
            </w:r>
          </w:p>
          <w:p w:rsidR="00C34D1E" w:rsidRPr="00A950E7" w:rsidRDefault="00C34D1E" w:rsidP="00C34D1E">
            <w:pPr>
              <w:jc w:val="both"/>
              <w:rPr>
                <w:color w:val="000000"/>
                <w:lang w:val="ru-RU" w:eastAsia="ru-RU" w:bidi="ar-SA"/>
              </w:rPr>
            </w:pPr>
            <w:r w:rsidRPr="00A950E7">
              <w:rPr>
                <w:color w:val="000000"/>
                <w:lang w:val="ru-RU" w:eastAsia="ru-RU" w:bidi="ar-SA"/>
              </w:rPr>
              <w:t xml:space="preserve">13.3. Условия Соглашения, которые не определены Общими условиями, устанавливаются Индивидуальным соглашением. В случае возникновения противоречий между Общими условиями и Индивидуальным соглашением, необходимо руководствоваться Индивидуальным соглашением. Индивидуальным соглашением также могут быть установлены иные условия, отличные от условий, предусмотренных Общими условиями, </w:t>
            </w:r>
          </w:p>
          <w:p w:rsidR="00C34D1E" w:rsidRPr="00A950E7" w:rsidRDefault="00C34D1E" w:rsidP="00C34D1E">
            <w:pPr>
              <w:jc w:val="both"/>
              <w:rPr>
                <w:color w:val="000000"/>
                <w:lang w:val="ru-RU" w:eastAsia="ru-RU" w:bidi="ar-SA"/>
              </w:rPr>
            </w:pPr>
            <w:r w:rsidRPr="00A950E7">
              <w:rPr>
                <w:color w:val="000000"/>
                <w:lang w:val="ru-RU" w:eastAsia="ru-RU" w:bidi="ar-SA"/>
              </w:rPr>
              <w:t>13.4. В случае, когда Стороны не могут достигнуть согласия в отношении претензий и споров в течение 15 (Пятнадцати) календарных дней с даты, когда одна из Сторон первой уведомляет другую Сторону о таких претензиях и спорах, все споры, разногласия, требования, возникающие в связи с Соглашением или касающиеся нарушения условий Соглашения, подлежат разрешению в суде по месту нахождения/регистрации Банка или его филиала, заключившего Индивидуальное соглашение, за исключением случаев, предусмотренных Действующим законодательством.</w:t>
            </w:r>
          </w:p>
          <w:p w:rsidR="00C34D1E" w:rsidRPr="00A950E7" w:rsidRDefault="00C34D1E" w:rsidP="00C34D1E">
            <w:pPr>
              <w:jc w:val="both"/>
              <w:rPr>
                <w:color w:val="000000"/>
                <w:lang w:val="ru-RU" w:eastAsia="ru-RU" w:bidi="ar-SA"/>
              </w:rPr>
            </w:pPr>
            <w:r w:rsidRPr="00A950E7">
              <w:rPr>
                <w:color w:val="000000"/>
                <w:lang w:val="ru-RU" w:eastAsia="ru-RU" w:bidi="ar-SA"/>
              </w:rPr>
              <w:t>13.5. В случае разночтений Стороны руководствуются вариантом Общих условий на русском языке.</w:t>
            </w:r>
          </w:p>
          <w:p w:rsidR="00C34D1E" w:rsidRDefault="00C34D1E" w:rsidP="00C34D1E">
            <w:pPr>
              <w:jc w:val="both"/>
              <w:rPr>
                <w:color w:val="000000"/>
                <w:lang w:val="ru-RU" w:eastAsia="ru-RU" w:bidi="ar-SA"/>
              </w:rPr>
            </w:pPr>
          </w:p>
          <w:p w:rsidR="007868DE" w:rsidRPr="00A950E7" w:rsidRDefault="007868DE" w:rsidP="00C34D1E">
            <w:pPr>
              <w:jc w:val="both"/>
              <w:rPr>
                <w:color w:val="000000"/>
                <w:lang w:val="ru-RU" w:eastAsia="ru-RU" w:bidi="ar-SA"/>
              </w:rPr>
            </w:pPr>
          </w:p>
          <w:p w:rsidR="00C34D1E" w:rsidRPr="00A950E7" w:rsidRDefault="00C34D1E" w:rsidP="00C34D1E">
            <w:pPr>
              <w:jc w:val="both"/>
              <w:rPr>
                <w:b/>
                <w:lang w:val="ru-RU" w:eastAsia="ru-RU" w:bidi="ar-SA"/>
              </w:rPr>
            </w:pPr>
            <w:r w:rsidRPr="00A950E7">
              <w:rPr>
                <w:b/>
                <w:lang w:val="ru-RU" w:eastAsia="ru-RU" w:bidi="ar-SA"/>
              </w:rPr>
              <w:t>14. Термины и определения</w:t>
            </w:r>
          </w:p>
          <w:p w:rsidR="00C34D1E" w:rsidRPr="00A950E7" w:rsidRDefault="00C34D1E" w:rsidP="00C34D1E">
            <w:pPr>
              <w:jc w:val="both"/>
              <w:rPr>
                <w:color w:val="000000"/>
                <w:lang w:val="ru-RU" w:eastAsia="ru-RU" w:bidi="ar-SA"/>
              </w:rPr>
            </w:pPr>
            <w:r w:rsidRPr="00A950E7">
              <w:rPr>
                <w:color w:val="000000"/>
                <w:lang w:val="ru-RU" w:eastAsia="ru-RU" w:bidi="ar-SA"/>
              </w:rPr>
              <w:t>Термины с заглавной буквы, используемые в Соглашении, Договорах и Заявлениях имеют следующие значения, если контекст Соглашения не предусматривает иного:</w:t>
            </w:r>
          </w:p>
          <w:p w:rsidR="00C34D1E" w:rsidRPr="00A950E7" w:rsidRDefault="00C34D1E" w:rsidP="00C34D1E">
            <w:pPr>
              <w:jc w:val="both"/>
              <w:rPr>
                <w:lang w:val="ru-RU" w:eastAsia="en-US" w:bidi="ar-SA"/>
              </w:rPr>
            </w:pPr>
            <w:proofErr w:type="spellStart"/>
            <w:r w:rsidRPr="00A950E7">
              <w:rPr>
                <w:b/>
                <w:lang w:val="ru-RU" w:eastAsia="en-US" w:bidi="ar-SA"/>
              </w:rPr>
              <w:t>Big</w:t>
            </w:r>
            <w:proofErr w:type="spellEnd"/>
            <w:r w:rsidRPr="00A950E7">
              <w:rPr>
                <w:b/>
                <w:lang w:val="ru-RU" w:eastAsia="en-US" w:bidi="ar-SA"/>
              </w:rPr>
              <w:t xml:space="preserve"> 4</w:t>
            </w:r>
            <w:r w:rsidRPr="00A950E7">
              <w:rPr>
                <w:lang w:val="ru-RU" w:eastAsia="en-US" w:bidi="ar-SA"/>
              </w:rPr>
              <w:t xml:space="preserve"> – одна из следующих независимых аудиторских организаций: KPMG, </w:t>
            </w:r>
            <w:proofErr w:type="spellStart"/>
            <w:r w:rsidRPr="00A950E7">
              <w:rPr>
                <w:lang w:val="ru-RU" w:eastAsia="en-US" w:bidi="ar-SA"/>
              </w:rPr>
              <w:t>Ernst&amp;Young</w:t>
            </w:r>
            <w:proofErr w:type="spellEnd"/>
            <w:r w:rsidRPr="00A950E7">
              <w:rPr>
                <w:lang w:val="ru-RU" w:eastAsia="en-US" w:bidi="ar-SA"/>
              </w:rPr>
              <w:t xml:space="preserve">, </w:t>
            </w:r>
            <w:proofErr w:type="spellStart"/>
            <w:r w:rsidRPr="00A950E7">
              <w:rPr>
                <w:lang w:val="ru-RU" w:eastAsia="en-US" w:bidi="ar-SA"/>
              </w:rPr>
              <w:t>Deloitte</w:t>
            </w:r>
            <w:proofErr w:type="spellEnd"/>
            <w:r w:rsidRPr="00A950E7">
              <w:rPr>
                <w:lang w:val="ru-RU" w:eastAsia="en-US" w:bidi="ar-SA"/>
              </w:rPr>
              <w:t xml:space="preserve">, </w:t>
            </w:r>
            <w:proofErr w:type="spellStart"/>
            <w:r w:rsidRPr="00A950E7">
              <w:rPr>
                <w:lang w:val="ru-RU" w:eastAsia="en-US" w:bidi="ar-SA"/>
              </w:rPr>
              <w:t>PricewaterhouseCoopers</w:t>
            </w:r>
            <w:proofErr w:type="spellEnd"/>
            <w:r w:rsidRPr="00A950E7">
              <w:rPr>
                <w:lang w:val="ru-RU" w:eastAsia="en-US" w:bidi="ar-SA"/>
              </w:rPr>
              <w:t>.</w:t>
            </w:r>
          </w:p>
          <w:p w:rsidR="00C34D1E" w:rsidRPr="00A950E7" w:rsidRDefault="00C34D1E" w:rsidP="00C34D1E">
            <w:pPr>
              <w:widowControl w:val="0"/>
              <w:suppressAutoHyphens/>
              <w:jc w:val="both"/>
              <w:rPr>
                <w:rFonts w:eastAsia="Arial"/>
                <w:sz w:val="20"/>
                <w:szCs w:val="20"/>
                <w:lang w:val="ru-RU" w:eastAsia="ar-SA" w:bidi="ar-SA"/>
              </w:rPr>
            </w:pPr>
            <w:r w:rsidRPr="00A950E7">
              <w:rPr>
                <w:rFonts w:eastAsia="Arial"/>
                <w:b/>
                <w:color w:val="000000"/>
                <w:lang w:val="ru-RU" w:eastAsia="ar-SA" w:bidi="ar-SA"/>
              </w:rPr>
              <w:t xml:space="preserve">Аккредитив </w:t>
            </w:r>
          </w:p>
          <w:p w:rsidR="00C34D1E" w:rsidRDefault="00C34D1E" w:rsidP="00C34D1E">
            <w:pPr>
              <w:jc w:val="both"/>
              <w:rPr>
                <w:color w:val="000000"/>
                <w:lang w:val="ru-RU" w:eastAsia="en-US" w:bidi="ar-SA"/>
              </w:rPr>
            </w:pPr>
            <w:r w:rsidRPr="00A950E7">
              <w:rPr>
                <w:color w:val="000000"/>
                <w:lang w:val="ru-RU" w:eastAsia="en-US" w:bidi="ar-SA"/>
              </w:rPr>
              <w:t xml:space="preserve">Письменное обязательство Банка произвести платеж в пользу Бенефициара при исполнении Бенефициаром условий Аккредитива.  При этом Аккредитив является непокрытым (без </w:t>
            </w:r>
            <w:r w:rsidRPr="00A950E7">
              <w:rPr>
                <w:lang w:val="ru-RU" w:eastAsia="en-US" w:bidi="ar-SA"/>
              </w:rPr>
              <w:t xml:space="preserve">обеспечения в виде </w:t>
            </w:r>
            <w:proofErr w:type="gramStart"/>
            <w:r w:rsidRPr="00A950E7">
              <w:rPr>
                <w:lang w:val="ru-RU" w:eastAsia="en-US" w:bidi="ar-SA"/>
              </w:rPr>
              <w:t>денег</w:t>
            </w:r>
            <w:proofErr w:type="gramEnd"/>
            <w:r w:rsidRPr="00A950E7">
              <w:rPr>
                <w:lang w:val="ru-RU" w:eastAsia="en-US" w:bidi="ar-SA"/>
              </w:rPr>
              <w:t xml:space="preserve"> </w:t>
            </w:r>
            <w:r w:rsidRPr="00A950E7">
              <w:rPr>
                <w:lang w:val="ru-RU" w:eastAsia="en-US" w:bidi="ar-SA"/>
              </w:rPr>
              <w:lastRenderedPageBreak/>
              <w:t>отраженных на соответствующих счетах бухгалтерского учета Банка)</w:t>
            </w:r>
            <w:r w:rsidRPr="00A950E7">
              <w:rPr>
                <w:color w:val="000000"/>
                <w:lang w:val="ru-RU" w:eastAsia="en-US" w:bidi="ar-SA"/>
              </w:rPr>
              <w:t xml:space="preserve"> и (или) частично покрытым (с обеспечением в в</w:t>
            </w:r>
            <w:r w:rsidRPr="00A950E7">
              <w:rPr>
                <w:lang w:val="ru-RU" w:eastAsia="en-US" w:bidi="ar-SA"/>
              </w:rPr>
              <w:t>иде денег отраженных на соответствующих счетах бухгалтерского учета Банка в размере менее ста процентов от суммы Кредитного инструмента)</w:t>
            </w:r>
            <w:r w:rsidRPr="00A950E7">
              <w:rPr>
                <w:color w:val="000000"/>
                <w:lang w:val="ru-RU" w:eastAsia="en-US" w:bidi="ar-SA"/>
              </w:rPr>
              <w:t>.</w:t>
            </w:r>
          </w:p>
          <w:p w:rsidR="007868DE" w:rsidRPr="00A950E7" w:rsidRDefault="007868DE" w:rsidP="00C34D1E">
            <w:pPr>
              <w:jc w:val="both"/>
              <w:rPr>
                <w:color w:val="000000"/>
                <w:lang w:val="ru-RU" w:eastAsia="en-US" w:bidi="ar-SA"/>
              </w:rPr>
            </w:pPr>
          </w:p>
          <w:p w:rsidR="00C34D1E" w:rsidRPr="00A950E7" w:rsidRDefault="00C34D1E" w:rsidP="00C34D1E">
            <w:pPr>
              <w:widowControl w:val="0"/>
              <w:suppressAutoHyphens/>
              <w:jc w:val="both"/>
              <w:rPr>
                <w:rFonts w:eastAsia="Arial"/>
                <w:b/>
                <w:color w:val="000000"/>
                <w:lang w:val="ru-RU" w:eastAsia="ar-SA" w:bidi="ar-SA"/>
              </w:rPr>
            </w:pPr>
            <w:r w:rsidRPr="00A950E7">
              <w:rPr>
                <w:rFonts w:eastAsia="Arial"/>
                <w:b/>
                <w:color w:val="000000"/>
                <w:lang w:val="ru-RU" w:eastAsia="ar-SA" w:bidi="ar-SA"/>
              </w:rPr>
              <w:t>Активы</w:t>
            </w:r>
          </w:p>
          <w:p w:rsidR="00C34D1E" w:rsidRDefault="00C34D1E" w:rsidP="00C34D1E">
            <w:pPr>
              <w:jc w:val="both"/>
              <w:rPr>
                <w:rFonts w:eastAsia="Arial"/>
                <w:color w:val="000000"/>
                <w:lang w:val="ru-RU" w:eastAsia="ar-SA" w:bidi="ar-SA"/>
              </w:rPr>
            </w:pPr>
            <w:r w:rsidRPr="00A950E7">
              <w:rPr>
                <w:rFonts w:eastAsia="Arial"/>
                <w:color w:val="000000"/>
                <w:lang w:val="ru-RU" w:eastAsia="ar-SA" w:bidi="ar-SA"/>
              </w:rPr>
              <w:t xml:space="preserve">Означает полученные в результате прошлых операций или событий имущественные и </w:t>
            </w:r>
            <w:proofErr w:type="gramStart"/>
            <w:r w:rsidRPr="00A950E7">
              <w:rPr>
                <w:rFonts w:eastAsia="Arial"/>
                <w:color w:val="000000"/>
                <w:lang w:val="ru-RU" w:eastAsia="ar-SA" w:bidi="ar-SA"/>
              </w:rPr>
              <w:t>личные неимущественные блага</w:t>
            </w:r>
            <w:proofErr w:type="gramEnd"/>
            <w:r w:rsidRPr="00A950E7">
              <w:rPr>
                <w:rFonts w:eastAsia="Arial"/>
                <w:color w:val="000000"/>
                <w:lang w:val="ru-RU" w:eastAsia="ar-SA" w:bidi="ar-SA"/>
              </w:rPr>
              <w:t xml:space="preserve"> и права, имеющие стоимостную оценку, от которых ожидается получение доходов в будущем.</w:t>
            </w:r>
          </w:p>
          <w:p w:rsidR="007868DE" w:rsidRPr="00A950E7" w:rsidRDefault="007868DE" w:rsidP="00C34D1E">
            <w:pPr>
              <w:jc w:val="both"/>
              <w:rPr>
                <w:color w:val="000000"/>
                <w:lang w:val="ru-RU" w:eastAsia="en-US" w:bidi="ar-SA"/>
              </w:rPr>
            </w:pPr>
          </w:p>
          <w:p w:rsidR="00C34D1E" w:rsidRPr="00A950E7" w:rsidRDefault="00C34D1E" w:rsidP="00C34D1E">
            <w:pPr>
              <w:jc w:val="both"/>
              <w:rPr>
                <w:b/>
                <w:color w:val="000000"/>
                <w:lang w:val="ru-RU" w:eastAsia="en-US" w:bidi="ar-SA"/>
              </w:rPr>
            </w:pPr>
            <w:r w:rsidRPr="00A950E7">
              <w:rPr>
                <w:b/>
                <w:color w:val="000000"/>
                <w:lang w:val="ru-RU" w:eastAsia="en-US" w:bidi="ar-SA"/>
              </w:rPr>
              <w:t>Бенефициар</w:t>
            </w:r>
          </w:p>
          <w:p w:rsidR="00C34D1E" w:rsidRPr="00A950E7" w:rsidRDefault="00C34D1E" w:rsidP="00C34D1E">
            <w:pPr>
              <w:jc w:val="both"/>
              <w:rPr>
                <w:b/>
                <w:color w:val="000000"/>
                <w:lang w:val="ru-RU" w:eastAsia="en-US" w:bidi="ar-SA"/>
              </w:rPr>
            </w:pPr>
            <w:r w:rsidRPr="00A950E7">
              <w:rPr>
                <w:color w:val="000000"/>
                <w:lang w:val="ru-RU" w:eastAsia="en-US" w:bidi="ar-SA"/>
              </w:rPr>
              <w:t>Означает лицо, в пользу которого открыт Аккредитив либо выпущена Гарантия.</w:t>
            </w:r>
          </w:p>
          <w:p w:rsidR="00C34D1E" w:rsidRPr="00A950E7" w:rsidRDefault="00C34D1E" w:rsidP="00C34D1E">
            <w:pPr>
              <w:widowControl w:val="0"/>
              <w:suppressAutoHyphens/>
              <w:jc w:val="both"/>
              <w:rPr>
                <w:rFonts w:eastAsia="Arial"/>
                <w:b/>
                <w:color w:val="000000"/>
                <w:lang w:val="ru-RU" w:eastAsia="ar-SA" w:bidi="ar-SA"/>
              </w:rPr>
            </w:pPr>
            <w:r w:rsidRPr="00A950E7">
              <w:rPr>
                <w:rFonts w:eastAsia="Arial"/>
                <w:b/>
                <w:color w:val="000000"/>
                <w:lang w:val="ru-RU" w:eastAsia="ar-SA" w:bidi="ar-SA"/>
              </w:rPr>
              <w:t>Гарантия</w:t>
            </w:r>
          </w:p>
          <w:p w:rsidR="00C34D1E" w:rsidRPr="00A950E7" w:rsidRDefault="00C34D1E" w:rsidP="00C34D1E">
            <w:pPr>
              <w:widowControl w:val="0"/>
              <w:suppressAutoHyphens/>
              <w:jc w:val="both"/>
              <w:rPr>
                <w:rFonts w:eastAsia="Arial"/>
                <w:color w:val="000000"/>
                <w:lang w:val="ru-RU" w:eastAsia="ar-SA" w:bidi="ar-SA"/>
              </w:rPr>
            </w:pPr>
            <w:r w:rsidRPr="00A950E7">
              <w:rPr>
                <w:rFonts w:eastAsia="Arial"/>
                <w:color w:val="000000"/>
                <w:lang w:val="ru-RU" w:eastAsia="ar-SA" w:bidi="ar-SA"/>
              </w:rPr>
              <w:t>Банковская гарантия, выпущенная Банком по заявлению Заемщика в пользу Бенефициара на условиях, указанных в Соглашении и заявлении Заемщика, обеспечивающая надлежащее исполнение Заемщиком своих обязательств перед Бенефициаром</w:t>
            </w:r>
          </w:p>
          <w:p w:rsidR="00C34D1E" w:rsidRPr="00A950E7" w:rsidRDefault="00C34D1E" w:rsidP="00C34D1E">
            <w:pPr>
              <w:widowControl w:val="0"/>
              <w:suppressAutoHyphens/>
              <w:snapToGrid w:val="0"/>
              <w:jc w:val="both"/>
              <w:rPr>
                <w:b/>
                <w:color w:val="000000"/>
                <w:lang w:val="ru-RU" w:eastAsia="ar-SA" w:bidi="ar-SA"/>
              </w:rPr>
            </w:pPr>
            <w:r w:rsidRPr="00A950E7">
              <w:rPr>
                <w:b/>
                <w:color w:val="000000"/>
                <w:lang w:val="ru-RU" w:eastAsia="ar-SA" w:bidi="ar-SA"/>
              </w:rPr>
              <w:t>График погашения</w:t>
            </w:r>
          </w:p>
          <w:p w:rsidR="00C34D1E" w:rsidRDefault="00C34D1E" w:rsidP="00C34D1E">
            <w:pPr>
              <w:widowControl w:val="0"/>
              <w:suppressAutoHyphens/>
              <w:jc w:val="both"/>
              <w:rPr>
                <w:rFonts w:eastAsia="Arial"/>
                <w:color w:val="000000"/>
                <w:lang w:val="ru-RU" w:eastAsia="ar-SA" w:bidi="ar-SA"/>
              </w:rPr>
            </w:pPr>
            <w:r w:rsidRPr="00A950E7">
              <w:rPr>
                <w:rFonts w:eastAsia="Arial"/>
                <w:color w:val="000000"/>
                <w:lang w:val="ru-RU" w:eastAsia="ar-SA" w:bidi="ar-SA"/>
              </w:rPr>
              <w:t xml:space="preserve">Означает график погашения Основного долга и выплаты вознаграждения по </w:t>
            </w:r>
            <w:r>
              <w:rPr>
                <w:rFonts w:eastAsia="Arial"/>
                <w:color w:val="000000"/>
                <w:lang w:val="ru-RU" w:eastAsia="ar-SA" w:bidi="ar-SA"/>
              </w:rPr>
              <w:t>Кредиту</w:t>
            </w:r>
            <w:r w:rsidRPr="00A950E7">
              <w:rPr>
                <w:rFonts w:eastAsia="Arial"/>
                <w:color w:val="000000"/>
                <w:lang w:val="ru-RU" w:eastAsia="ar-SA" w:bidi="ar-SA"/>
              </w:rPr>
              <w:t>. График погашения является неотъемлемой частью Договора/Заявления.</w:t>
            </w:r>
          </w:p>
          <w:p w:rsidR="007868DE" w:rsidRPr="00A950E7" w:rsidRDefault="007868DE" w:rsidP="00C34D1E">
            <w:pPr>
              <w:widowControl w:val="0"/>
              <w:suppressAutoHyphens/>
              <w:jc w:val="both"/>
              <w:rPr>
                <w:rFonts w:eastAsia="Arial"/>
                <w:color w:val="000000"/>
                <w:lang w:val="ru-RU" w:eastAsia="ar-SA" w:bidi="ar-SA"/>
              </w:rPr>
            </w:pPr>
          </w:p>
          <w:p w:rsidR="00C34D1E" w:rsidRPr="00A950E7" w:rsidRDefault="00C34D1E" w:rsidP="00C34D1E">
            <w:pPr>
              <w:widowControl w:val="0"/>
              <w:suppressAutoHyphens/>
              <w:jc w:val="both"/>
              <w:rPr>
                <w:rFonts w:eastAsia="Arial"/>
                <w:b/>
                <w:color w:val="000000"/>
                <w:lang w:val="ru-RU" w:eastAsia="ar-SA" w:bidi="ar-SA"/>
              </w:rPr>
            </w:pPr>
            <w:r w:rsidRPr="00A950E7">
              <w:rPr>
                <w:rFonts w:eastAsia="Arial"/>
                <w:b/>
                <w:color w:val="000000"/>
                <w:lang w:val="ru-RU" w:eastAsia="ar-SA" w:bidi="ar-SA"/>
              </w:rPr>
              <w:t>Группа (Группа компаний)</w:t>
            </w:r>
          </w:p>
          <w:p w:rsidR="00C34D1E" w:rsidRPr="00A950E7" w:rsidRDefault="00C34D1E" w:rsidP="00C34D1E">
            <w:pPr>
              <w:widowControl w:val="0"/>
              <w:suppressAutoHyphens/>
              <w:jc w:val="both"/>
              <w:rPr>
                <w:rFonts w:eastAsia="Arial"/>
                <w:color w:val="000000"/>
                <w:lang w:val="ru-RU" w:eastAsia="ar-SA" w:bidi="ar-SA"/>
              </w:rPr>
            </w:pPr>
            <w:r w:rsidRPr="00A950E7">
              <w:rPr>
                <w:rFonts w:eastAsia="Arial"/>
                <w:color w:val="000000"/>
                <w:lang w:val="ru-RU" w:eastAsia="ar-SA" w:bidi="ar-SA"/>
              </w:rPr>
              <w:t xml:space="preserve">Означает любое юридическое или физическое лицо, совместно или каждое отдельно: </w:t>
            </w:r>
          </w:p>
          <w:p w:rsidR="00C34D1E" w:rsidRPr="00A950E7" w:rsidRDefault="00C34D1E" w:rsidP="00C34D1E">
            <w:pPr>
              <w:widowControl w:val="0"/>
              <w:suppressAutoHyphens/>
              <w:jc w:val="both"/>
              <w:rPr>
                <w:rFonts w:eastAsia="Arial"/>
                <w:color w:val="000000"/>
                <w:lang w:val="ru-RU" w:eastAsia="ar-SA" w:bidi="ar-SA"/>
              </w:rPr>
            </w:pPr>
            <w:r w:rsidRPr="00A950E7">
              <w:rPr>
                <w:rFonts w:eastAsia="Arial"/>
                <w:color w:val="000000"/>
                <w:lang w:val="ru-RU" w:eastAsia="ar-SA" w:bidi="ar-SA"/>
              </w:rPr>
              <w:t>- прямо или косвенно контролируемое Заемщиком; либо</w:t>
            </w:r>
          </w:p>
          <w:p w:rsidR="00C34D1E" w:rsidRPr="00A950E7" w:rsidRDefault="00C34D1E" w:rsidP="00C34D1E">
            <w:pPr>
              <w:widowControl w:val="0"/>
              <w:suppressAutoHyphens/>
              <w:jc w:val="both"/>
              <w:rPr>
                <w:rFonts w:eastAsia="Arial"/>
                <w:color w:val="000000"/>
                <w:lang w:val="ru-RU" w:eastAsia="ar-SA" w:bidi="ar-SA"/>
              </w:rPr>
            </w:pPr>
            <w:r w:rsidRPr="00A950E7">
              <w:rPr>
                <w:rFonts w:eastAsia="Arial"/>
                <w:color w:val="000000"/>
                <w:lang w:val="ru-RU" w:eastAsia="ar-SA" w:bidi="ar-SA"/>
              </w:rPr>
              <w:t>- которое прямо или косвенно контролирует Заемщика; либо</w:t>
            </w:r>
          </w:p>
          <w:p w:rsidR="00C34D1E" w:rsidRPr="00A950E7" w:rsidRDefault="00C34D1E" w:rsidP="00C34D1E">
            <w:pPr>
              <w:widowControl w:val="0"/>
              <w:suppressAutoHyphens/>
              <w:jc w:val="both"/>
              <w:rPr>
                <w:rFonts w:eastAsia="Arial"/>
                <w:color w:val="000000"/>
                <w:lang w:val="ru-RU" w:eastAsia="ar-SA" w:bidi="ar-SA"/>
              </w:rPr>
            </w:pPr>
            <w:r w:rsidRPr="00A950E7">
              <w:rPr>
                <w:rFonts w:eastAsia="Arial"/>
                <w:color w:val="000000"/>
                <w:lang w:val="ru-RU" w:eastAsia="ar-SA" w:bidi="ar-SA"/>
              </w:rPr>
              <w:t>- находящееся совместно с Заемщиком под контролем третьего лица; либо</w:t>
            </w:r>
          </w:p>
          <w:p w:rsidR="00C34D1E" w:rsidRPr="00A950E7" w:rsidRDefault="00C34D1E" w:rsidP="00C34D1E">
            <w:pPr>
              <w:widowControl w:val="0"/>
              <w:suppressAutoHyphens/>
              <w:jc w:val="both"/>
              <w:rPr>
                <w:rFonts w:eastAsia="Arial"/>
                <w:color w:val="000000"/>
                <w:lang w:val="ru-RU" w:eastAsia="ar-SA" w:bidi="ar-SA"/>
              </w:rPr>
            </w:pPr>
            <w:r w:rsidRPr="00A950E7">
              <w:rPr>
                <w:rFonts w:eastAsia="Arial"/>
                <w:color w:val="000000"/>
                <w:lang w:val="ru-RU" w:eastAsia="ar-SA" w:bidi="ar-SA"/>
              </w:rPr>
              <w:t xml:space="preserve">- предоставившее обеспечение исполнения обязательств Заемщика по Соглашению. </w:t>
            </w:r>
          </w:p>
          <w:p w:rsidR="00C34D1E" w:rsidRDefault="00C34D1E" w:rsidP="00C34D1E">
            <w:pPr>
              <w:widowControl w:val="0"/>
              <w:suppressAutoHyphens/>
              <w:snapToGrid w:val="0"/>
              <w:jc w:val="both"/>
              <w:rPr>
                <w:rFonts w:eastAsia="Arial"/>
                <w:color w:val="000000"/>
                <w:lang w:val="ru-RU" w:eastAsia="ar-SA" w:bidi="ar-SA"/>
              </w:rPr>
            </w:pPr>
            <w:r w:rsidRPr="00A950E7">
              <w:rPr>
                <w:rFonts w:eastAsia="Arial"/>
                <w:color w:val="000000"/>
                <w:lang w:val="ru-RU" w:eastAsia="ar-SA" w:bidi="ar-SA"/>
              </w:rPr>
              <w:t>Для целей Соглашения под «контролем» понимается возможность для лица оказывать влияние на принимаемые другим лицом решения посредством участия в уставном капитале, оказания услуг доверительного управления, иным способом. Сторонами может быть ограничен круг лиц, подпадающих под понятие «Группа».</w:t>
            </w:r>
          </w:p>
          <w:p w:rsidR="007868DE" w:rsidRDefault="007868DE" w:rsidP="00C34D1E">
            <w:pPr>
              <w:widowControl w:val="0"/>
              <w:suppressAutoHyphens/>
              <w:snapToGrid w:val="0"/>
              <w:jc w:val="both"/>
              <w:rPr>
                <w:rFonts w:eastAsia="Arial"/>
                <w:color w:val="000000"/>
                <w:lang w:val="ru-RU" w:eastAsia="ar-SA" w:bidi="ar-SA"/>
              </w:rPr>
            </w:pPr>
          </w:p>
          <w:p w:rsidR="007868DE" w:rsidRPr="00A950E7" w:rsidRDefault="007868DE" w:rsidP="00C34D1E">
            <w:pPr>
              <w:widowControl w:val="0"/>
              <w:suppressAutoHyphens/>
              <w:snapToGrid w:val="0"/>
              <w:jc w:val="both"/>
              <w:rPr>
                <w:rFonts w:eastAsia="Arial"/>
                <w:b/>
                <w:color w:val="000000"/>
                <w:lang w:val="ru-RU" w:eastAsia="ar-SA" w:bidi="ar-SA"/>
              </w:rPr>
            </w:pPr>
          </w:p>
          <w:p w:rsidR="00C34D1E" w:rsidRPr="00A950E7" w:rsidRDefault="00C34D1E" w:rsidP="00C34D1E">
            <w:pPr>
              <w:keepNext/>
              <w:tabs>
                <w:tab w:val="center" w:pos="4677"/>
                <w:tab w:val="right" w:pos="9355"/>
              </w:tabs>
              <w:jc w:val="both"/>
              <w:outlineLvl w:val="1"/>
              <w:rPr>
                <w:b/>
                <w:bCs/>
                <w:iCs/>
                <w:color w:val="000000"/>
                <w:lang w:val="ru-RU" w:eastAsia="en-US" w:bidi="ar-SA"/>
              </w:rPr>
            </w:pPr>
            <w:r w:rsidRPr="00A950E7">
              <w:rPr>
                <w:b/>
                <w:iCs/>
                <w:color w:val="000000"/>
                <w:lang w:val="ru-RU" w:eastAsia="en-US" w:bidi="ar-SA"/>
              </w:rPr>
              <w:t>Действующее законодательство</w:t>
            </w:r>
          </w:p>
          <w:p w:rsidR="00C34D1E" w:rsidRPr="00A950E7" w:rsidRDefault="00C34D1E" w:rsidP="00C34D1E">
            <w:pPr>
              <w:jc w:val="both"/>
              <w:rPr>
                <w:color w:val="000000"/>
                <w:lang w:val="ru-RU" w:eastAsia="en-US" w:bidi="ar-SA"/>
              </w:rPr>
            </w:pPr>
            <w:r w:rsidRPr="00A950E7">
              <w:rPr>
                <w:color w:val="000000"/>
                <w:lang w:val="ru-RU" w:eastAsia="en-US" w:bidi="ar-SA"/>
              </w:rPr>
              <w:t xml:space="preserve">Означает законодательство Республики Казахстан. </w:t>
            </w:r>
          </w:p>
          <w:p w:rsidR="00C34D1E" w:rsidRPr="00A950E7" w:rsidRDefault="00C34D1E" w:rsidP="00C34D1E">
            <w:pPr>
              <w:widowControl w:val="0"/>
              <w:suppressAutoHyphens/>
              <w:snapToGrid w:val="0"/>
              <w:jc w:val="both"/>
              <w:rPr>
                <w:b/>
                <w:color w:val="000000"/>
                <w:lang w:val="ru-RU" w:eastAsia="ar-SA" w:bidi="ar-SA"/>
              </w:rPr>
            </w:pPr>
            <w:r w:rsidRPr="00A950E7">
              <w:rPr>
                <w:b/>
                <w:color w:val="000000"/>
                <w:lang w:val="ru-RU" w:eastAsia="ar-SA" w:bidi="ar-SA"/>
              </w:rPr>
              <w:t>Договор</w:t>
            </w:r>
          </w:p>
          <w:p w:rsidR="00C34D1E" w:rsidRPr="00A950E7" w:rsidRDefault="00C34D1E" w:rsidP="00C34D1E">
            <w:pPr>
              <w:jc w:val="both"/>
              <w:rPr>
                <w:rFonts w:eastAsia="Arial"/>
                <w:color w:val="000000"/>
                <w:lang w:val="ru-RU" w:eastAsia="ar-SA" w:bidi="ar-SA"/>
              </w:rPr>
            </w:pPr>
            <w:r w:rsidRPr="00A950E7">
              <w:rPr>
                <w:rFonts w:eastAsia="Arial"/>
                <w:color w:val="000000"/>
                <w:lang w:val="ru-RU" w:eastAsia="ar-SA" w:bidi="ar-SA"/>
              </w:rPr>
              <w:t>Договор банковского займа о предоставлении Кредита.</w:t>
            </w:r>
          </w:p>
          <w:p w:rsidR="00C34D1E" w:rsidRPr="00A950E7" w:rsidRDefault="00C34D1E" w:rsidP="00C34D1E">
            <w:pPr>
              <w:widowControl w:val="0"/>
              <w:suppressAutoHyphens/>
              <w:jc w:val="both"/>
              <w:rPr>
                <w:rFonts w:eastAsia="Arial"/>
                <w:b/>
                <w:color w:val="000000"/>
                <w:lang w:val="ru-RU" w:eastAsia="ar-SA" w:bidi="ar-SA"/>
              </w:rPr>
            </w:pPr>
            <w:r w:rsidRPr="00A950E7">
              <w:rPr>
                <w:rFonts w:eastAsia="Arial"/>
                <w:b/>
                <w:color w:val="000000"/>
                <w:lang w:val="ru-RU" w:eastAsia="ar-SA" w:bidi="ar-SA"/>
              </w:rPr>
              <w:t>Договор Залога</w:t>
            </w:r>
          </w:p>
          <w:p w:rsidR="00C34D1E" w:rsidRPr="00A950E7" w:rsidRDefault="00C34D1E" w:rsidP="00C34D1E">
            <w:pPr>
              <w:jc w:val="both"/>
              <w:rPr>
                <w:rFonts w:eastAsia="Arial"/>
                <w:color w:val="000000"/>
                <w:lang w:val="ru-RU" w:eastAsia="ar-SA" w:bidi="ar-SA"/>
              </w:rPr>
            </w:pPr>
            <w:r w:rsidRPr="00A950E7">
              <w:rPr>
                <w:rFonts w:eastAsia="Arial"/>
                <w:color w:val="000000"/>
                <w:lang w:val="ru-RU" w:eastAsia="ar-SA" w:bidi="ar-SA"/>
              </w:rPr>
              <w:t>Означает договор, регулирующий взаимоотношения Банка и залогодателя/Заемщика по предоставлению имущества в залог в обеспечение исполнения Заемщиком обязательств перед Банком по Соглашению.</w:t>
            </w:r>
          </w:p>
          <w:p w:rsidR="00C34D1E" w:rsidRPr="00A950E7" w:rsidRDefault="00C34D1E" w:rsidP="00C34D1E">
            <w:pPr>
              <w:jc w:val="both"/>
              <w:rPr>
                <w:rFonts w:eastAsia="Arial"/>
                <w:b/>
                <w:color w:val="000000"/>
                <w:lang w:val="ru-RU" w:eastAsia="ar-SA" w:bidi="ar-SA"/>
              </w:rPr>
            </w:pPr>
            <w:r w:rsidRPr="00A950E7">
              <w:rPr>
                <w:rFonts w:eastAsia="Arial"/>
                <w:b/>
                <w:color w:val="000000"/>
                <w:lang w:val="ru-RU" w:eastAsia="ar-SA" w:bidi="ar-SA"/>
              </w:rPr>
              <w:t>Доступная сумма</w:t>
            </w:r>
          </w:p>
          <w:p w:rsidR="00C34D1E" w:rsidRPr="00A950E7" w:rsidRDefault="00C34D1E" w:rsidP="00C34D1E">
            <w:pPr>
              <w:jc w:val="both"/>
              <w:rPr>
                <w:color w:val="000000"/>
                <w:lang w:val="ru-RU" w:eastAsia="en-US" w:bidi="ar-SA"/>
              </w:rPr>
            </w:pPr>
            <w:r w:rsidRPr="00A950E7">
              <w:rPr>
                <w:color w:val="000000"/>
                <w:lang w:val="ru-RU" w:eastAsia="en-US" w:bidi="ar-SA"/>
              </w:rPr>
              <w:t xml:space="preserve">Означает сумму, которая может быть дополнительно установлена в Индивидуальном соглашении (в пределах суммы Кредитной линии). Выдача Суммы Кредита сверх указанной Доступной суммы возможна только по решению коллегиального органа Банка.  </w:t>
            </w:r>
          </w:p>
          <w:p w:rsidR="00C34D1E" w:rsidRPr="00A950E7" w:rsidRDefault="00C34D1E" w:rsidP="00C34D1E">
            <w:pPr>
              <w:jc w:val="both"/>
              <w:rPr>
                <w:lang w:val="ru-RU" w:eastAsia="ru-RU" w:bidi="ar-SA"/>
              </w:rPr>
            </w:pPr>
            <w:r w:rsidRPr="00A950E7">
              <w:rPr>
                <w:b/>
                <w:color w:val="000000"/>
                <w:lang w:val="ru-RU" w:eastAsia="ru-RU" w:bidi="ar-SA"/>
              </w:rPr>
              <w:t xml:space="preserve">Дисконтирование </w:t>
            </w:r>
          </w:p>
          <w:p w:rsidR="00C34D1E" w:rsidRPr="00A950E7" w:rsidRDefault="00C34D1E" w:rsidP="00C34D1E">
            <w:pPr>
              <w:jc w:val="both"/>
              <w:rPr>
                <w:color w:val="000000"/>
                <w:lang w:val="ru-RU" w:eastAsia="en-US" w:bidi="ar-SA"/>
              </w:rPr>
            </w:pPr>
            <w:r w:rsidRPr="00A950E7">
              <w:rPr>
                <w:lang w:val="ru-RU" w:eastAsia="ru-RU" w:bidi="ar-SA"/>
              </w:rPr>
              <w:t>Досрочная оплата по Аккредитиву, исполняемому путем платежа с отсрочкой, осуществляемая в пользу Бенефициара.</w:t>
            </w:r>
            <w:r w:rsidRPr="00A950E7">
              <w:rPr>
                <w:color w:val="FF0000"/>
                <w:lang w:val="ru-RU" w:eastAsia="en-US" w:bidi="ar-SA"/>
              </w:rPr>
              <w:t xml:space="preserve"> </w:t>
            </w:r>
          </w:p>
          <w:p w:rsidR="00C34D1E" w:rsidRPr="00A950E7" w:rsidRDefault="00C34D1E" w:rsidP="00C34D1E">
            <w:pPr>
              <w:widowControl w:val="0"/>
              <w:suppressAutoHyphens/>
              <w:jc w:val="both"/>
              <w:rPr>
                <w:rFonts w:eastAsia="Arial"/>
                <w:b/>
                <w:color w:val="000000"/>
                <w:lang w:val="ru-RU" w:eastAsia="ar-SA" w:bidi="ar-SA"/>
              </w:rPr>
            </w:pPr>
            <w:r w:rsidRPr="00A950E7">
              <w:rPr>
                <w:rFonts w:eastAsia="Arial"/>
                <w:b/>
                <w:color w:val="000000"/>
                <w:lang w:val="ru-RU" w:eastAsia="ar-SA" w:bidi="ar-SA"/>
              </w:rPr>
              <w:t>Задолженность</w:t>
            </w:r>
          </w:p>
          <w:p w:rsidR="00C34D1E" w:rsidRDefault="00C34D1E" w:rsidP="00C34D1E">
            <w:pPr>
              <w:widowControl w:val="0"/>
              <w:suppressAutoHyphens/>
              <w:jc w:val="both"/>
              <w:rPr>
                <w:rFonts w:eastAsia="Arial"/>
                <w:color w:val="000000"/>
                <w:lang w:val="ru-RU" w:eastAsia="ar-SA" w:bidi="ar-SA"/>
              </w:rPr>
            </w:pPr>
            <w:r w:rsidRPr="00A950E7">
              <w:rPr>
                <w:rFonts w:eastAsia="Arial"/>
                <w:color w:val="000000"/>
                <w:lang w:val="ru-RU" w:eastAsia="ar-SA" w:bidi="ar-SA"/>
              </w:rPr>
              <w:t>Означает все и любые долги Заемщика Банку по Индивидуальному соглашению, включая, но не ограничиваясь, сумму Основного долга по Кредиту, долги, возникшие по Гарантиям, Аккредитивам, предоставленным Банком Заемщику, вознаграждение, комиссии Банка и иных банков и финансовых организаций, неустойка и иные долги, которые могут возникнуть у Заемщика по отношению к Банку, в соответствии с условиями Индивидуального соглашения, Договора/Заявления и/или Договора Залога.</w:t>
            </w:r>
          </w:p>
          <w:p w:rsidR="007868DE" w:rsidRDefault="007868DE" w:rsidP="00C34D1E">
            <w:pPr>
              <w:widowControl w:val="0"/>
              <w:suppressAutoHyphens/>
              <w:jc w:val="both"/>
              <w:rPr>
                <w:rFonts w:eastAsia="Arial"/>
                <w:color w:val="000000"/>
                <w:lang w:val="ru-RU" w:eastAsia="ar-SA" w:bidi="ar-SA"/>
              </w:rPr>
            </w:pPr>
          </w:p>
          <w:p w:rsidR="007868DE" w:rsidRPr="00A950E7" w:rsidRDefault="007868DE" w:rsidP="00C34D1E">
            <w:pPr>
              <w:widowControl w:val="0"/>
              <w:suppressAutoHyphens/>
              <w:jc w:val="both"/>
              <w:rPr>
                <w:rFonts w:eastAsia="Arial"/>
                <w:b/>
                <w:color w:val="000000"/>
                <w:lang w:val="ru-RU" w:eastAsia="ar-SA" w:bidi="ar-SA"/>
              </w:rPr>
            </w:pPr>
          </w:p>
          <w:p w:rsidR="00C34D1E" w:rsidRPr="00A950E7" w:rsidRDefault="00C34D1E" w:rsidP="00C34D1E">
            <w:pPr>
              <w:widowControl w:val="0"/>
              <w:tabs>
                <w:tab w:val="left" w:pos="0"/>
                <w:tab w:val="left" w:pos="900"/>
                <w:tab w:val="left" w:pos="1077"/>
              </w:tabs>
              <w:suppressAutoHyphens/>
              <w:autoSpaceDE w:val="0"/>
              <w:autoSpaceDN w:val="0"/>
              <w:adjustRightInd w:val="0"/>
              <w:jc w:val="both"/>
              <w:rPr>
                <w:b/>
                <w:lang w:val="ru-RU" w:eastAsia="en-US" w:bidi="ar-SA"/>
              </w:rPr>
            </w:pPr>
            <w:r w:rsidRPr="00A950E7">
              <w:rPr>
                <w:b/>
                <w:lang w:val="ru-RU" w:eastAsia="en-US" w:bidi="ar-SA"/>
              </w:rPr>
              <w:t>Залоговая стоимость предмета залога</w:t>
            </w:r>
          </w:p>
          <w:p w:rsidR="00C34D1E" w:rsidRDefault="00C34D1E" w:rsidP="00C34D1E">
            <w:pPr>
              <w:widowControl w:val="0"/>
              <w:tabs>
                <w:tab w:val="left" w:pos="0"/>
                <w:tab w:val="left" w:pos="900"/>
                <w:tab w:val="left" w:pos="1077"/>
              </w:tabs>
              <w:suppressAutoHyphens/>
              <w:autoSpaceDE w:val="0"/>
              <w:autoSpaceDN w:val="0"/>
              <w:adjustRightInd w:val="0"/>
              <w:jc w:val="both"/>
              <w:rPr>
                <w:lang w:val="ru-RU" w:eastAsia="en-US" w:bidi="ar-SA"/>
              </w:rPr>
            </w:pPr>
            <w:r w:rsidRPr="00A950E7">
              <w:rPr>
                <w:lang w:val="ru-RU" w:eastAsia="en-US" w:bidi="ar-SA"/>
              </w:rPr>
              <w:t xml:space="preserve">Прогнозируемая Банком денежная сумма, которую возможно получить для удовлетворения кредитных требований при обращении взыскания на предмет залога и определяемая в соответствии с требованиями внутренних нормативных документов Банка. </w:t>
            </w:r>
          </w:p>
          <w:p w:rsidR="007868DE" w:rsidRPr="00A950E7" w:rsidRDefault="007868DE" w:rsidP="00C34D1E">
            <w:pPr>
              <w:widowControl w:val="0"/>
              <w:tabs>
                <w:tab w:val="left" w:pos="0"/>
                <w:tab w:val="left" w:pos="900"/>
                <w:tab w:val="left" w:pos="1077"/>
              </w:tabs>
              <w:suppressAutoHyphens/>
              <w:autoSpaceDE w:val="0"/>
              <w:autoSpaceDN w:val="0"/>
              <w:adjustRightInd w:val="0"/>
              <w:jc w:val="both"/>
              <w:rPr>
                <w:color w:val="000000"/>
                <w:lang w:val="ru-RU" w:eastAsia="en-US" w:bidi="ar-SA"/>
              </w:rPr>
            </w:pPr>
          </w:p>
          <w:p w:rsidR="00C34D1E" w:rsidRDefault="00C34D1E" w:rsidP="00C34D1E">
            <w:pPr>
              <w:autoSpaceDE w:val="0"/>
              <w:autoSpaceDN w:val="0"/>
              <w:adjustRightInd w:val="0"/>
              <w:jc w:val="both"/>
              <w:rPr>
                <w:color w:val="000000"/>
                <w:lang w:val="ru-RU" w:eastAsia="ru-RU" w:bidi="ar-SA"/>
              </w:rPr>
            </w:pPr>
            <w:r w:rsidRPr="00A950E7">
              <w:rPr>
                <w:b/>
                <w:color w:val="000000"/>
                <w:lang w:val="ru-RU" w:eastAsia="ru-RU" w:bidi="ar-SA"/>
              </w:rPr>
              <w:t>Каналы связи</w:t>
            </w:r>
            <w:r w:rsidRPr="00A950E7">
              <w:rPr>
                <w:color w:val="000000"/>
                <w:lang w:val="ru-RU" w:eastAsia="ru-RU" w:bidi="ar-SA"/>
              </w:rPr>
              <w:t xml:space="preserve"> – </w:t>
            </w:r>
            <w:r w:rsidRPr="00A950E7">
              <w:rPr>
                <w:lang w:val="ru-RU" w:eastAsia="en-US" w:bidi="ar-SA"/>
              </w:rPr>
              <w:t xml:space="preserve">одно из следующих способов направления сообщений и </w:t>
            </w:r>
            <w:r w:rsidRPr="00A950E7">
              <w:rPr>
                <w:lang w:val="ru-RU" w:eastAsia="en-US" w:bidi="ar-SA"/>
              </w:rPr>
              <w:lastRenderedPageBreak/>
              <w:t xml:space="preserve">уведомлений между Банком и Заемщиком: лично, почтовая связь, телефон, в том числе уведомление в виде телефонограммы, факс, мобильное приложение, СМС-уведомление, </w:t>
            </w:r>
            <w:proofErr w:type="spellStart"/>
            <w:r w:rsidRPr="00A950E7">
              <w:rPr>
                <w:lang w:val="ru-RU" w:eastAsia="en-US" w:bidi="ar-SA"/>
              </w:rPr>
              <w:t>Voice-mail</w:t>
            </w:r>
            <w:proofErr w:type="spellEnd"/>
            <w:r w:rsidRPr="00A950E7">
              <w:rPr>
                <w:lang w:val="ru-RU" w:eastAsia="en-US" w:bidi="ar-SA"/>
              </w:rPr>
              <w:t xml:space="preserve">, </w:t>
            </w:r>
            <w:proofErr w:type="spellStart"/>
            <w:r w:rsidRPr="00A950E7">
              <w:rPr>
                <w:lang w:val="ru-RU" w:eastAsia="en-US" w:bidi="ar-SA"/>
              </w:rPr>
              <w:t>Push</w:t>
            </w:r>
            <w:proofErr w:type="spellEnd"/>
            <w:r w:rsidRPr="00A950E7">
              <w:rPr>
                <w:lang w:val="ru-RU" w:eastAsia="en-US" w:bidi="ar-SA"/>
              </w:rPr>
              <w:t>-уведомление, электронная почта (e-</w:t>
            </w:r>
            <w:proofErr w:type="spellStart"/>
            <w:r w:rsidRPr="00A950E7">
              <w:rPr>
                <w:lang w:val="ru-RU" w:eastAsia="en-US" w:bidi="ar-SA"/>
              </w:rPr>
              <w:t>mail</w:t>
            </w:r>
            <w:proofErr w:type="spellEnd"/>
            <w:r w:rsidRPr="00A950E7">
              <w:rPr>
                <w:color w:val="000000"/>
                <w:lang w:val="ru-RU" w:eastAsia="ru-RU" w:bidi="ar-SA"/>
              </w:rPr>
              <w:t>), интернет-банкинг, мобильный банкинг, системы электронного документооборота (</w:t>
            </w:r>
            <w:proofErr w:type="spellStart"/>
            <w:r w:rsidRPr="00A950E7">
              <w:rPr>
                <w:color w:val="000000"/>
                <w:lang w:val="en-US" w:eastAsia="ru-RU" w:bidi="ar-SA"/>
              </w:rPr>
              <w:t>Doculite</w:t>
            </w:r>
            <w:proofErr w:type="spellEnd"/>
            <w:r w:rsidRPr="00A950E7">
              <w:rPr>
                <w:color w:val="000000"/>
                <w:lang w:val="ru-RU" w:eastAsia="ru-RU" w:bidi="ar-SA"/>
              </w:rPr>
              <w:t xml:space="preserve"> </w:t>
            </w:r>
            <w:r w:rsidRPr="00A950E7">
              <w:rPr>
                <w:color w:val="000000"/>
                <w:lang w:eastAsia="ru-RU" w:bidi="ar-SA"/>
              </w:rPr>
              <w:t>и прочие</w:t>
            </w:r>
            <w:r w:rsidRPr="00A950E7">
              <w:rPr>
                <w:color w:val="000000"/>
                <w:lang w:val="ru-RU" w:eastAsia="ru-RU" w:bidi="ar-SA"/>
              </w:rPr>
              <w:t>).</w:t>
            </w:r>
          </w:p>
          <w:p w:rsidR="007868DE" w:rsidRPr="00A950E7" w:rsidRDefault="007868DE" w:rsidP="00C34D1E">
            <w:pPr>
              <w:autoSpaceDE w:val="0"/>
              <w:autoSpaceDN w:val="0"/>
              <w:adjustRightInd w:val="0"/>
              <w:jc w:val="both"/>
              <w:rPr>
                <w:color w:val="000000"/>
                <w:lang w:val="ru-RU" w:eastAsia="ru-RU" w:bidi="ar-SA"/>
              </w:rPr>
            </w:pPr>
          </w:p>
          <w:p w:rsidR="00C34D1E" w:rsidRPr="00A950E7" w:rsidRDefault="00C34D1E" w:rsidP="00C34D1E">
            <w:pPr>
              <w:jc w:val="both"/>
              <w:rPr>
                <w:b/>
                <w:color w:val="000000"/>
                <w:lang w:val="ru-RU" w:eastAsia="en-US" w:bidi="ar-SA"/>
              </w:rPr>
            </w:pPr>
            <w:r w:rsidRPr="00A950E7">
              <w:rPr>
                <w:b/>
                <w:color w:val="000000"/>
                <w:lang w:val="ru-RU" w:eastAsia="en-US" w:bidi="ar-SA"/>
              </w:rPr>
              <w:t>Контракт</w:t>
            </w:r>
          </w:p>
          <w:p w:rsidR="00C34D1E" w:rsidRPr="00A950E7" w:rsidRDefault="00C34D1E" w:rsidP="00C34D1E">
            <w:pPr>
              <w:jc w:val="both"/>
              <w:rPr>
                <w:color w:val="000000"/>
                <w:lang w:val="ru-RU" w:eastAsia="en-US" w:bidi="ar-SA"/>
              </w:rPr>
            </w:pPr>
            <w:r w:rsidRPr="00A950E7">
              <w:rPr>
                <w:color w:val="000000"/>
                <w:lang w:val="ru-RU" w:eastAsia="en-US" w:bidi="ar-SA"/>
              </w:rPr>
              <w:t xml:space="preserve">Означает договор для расчетов и/или обеспечения исполнения обязательств с/перед Бенефициаром по которому Заемщик запросил открытие Аккредитива/Гарантии. </w:t>
            </w:r>
          </w:p>
          <w:p w:rsidR="00C34D1E" w:rsidRPr="00A950E7" w:rsidRDefault="00C34D1E" w:rsidP="00C34D1E">
            <w:pPr>
              <w:widowControl w:val="0"/>
              <w:suppressAutoHyphens/>
              <w:jc w:val="both"/>
              <w:rPr>
                <w:rFonts w:eastAsia="Arial"/>
                <w:b/>
                <w:color w:val="000000"/>
                <w:lang w:val="ru-RU" w:eastAsia="ar-SA" w:bidi="ar-SA"/>
              </w:rPr>
            </w:pPr>
            <w:r w:rsidRPr="00A950E7">
              <w:rPr>
                <w:rFonts w:eastAsia="Arial"/>
                <w:b/>
                <w:color w:val="000000"/>
                <w:lang w:val="ru-RU" w:eastAsia="ar-SA" w:bidi="ar-SA"/>
              </w:rPr>
              <w:t>Кредит</w:t>
            </w:r>
          </w:p>
          <w:p w:rsidR="00C34D1E" w:rsidRPr="00A950E7" w:rsidRDefault="00C34D1E" w:rsidP="00C34D1E">
            <w:pPr>
              <w:widowControl w:val="0"/>
              <w:suppressAutoHyphens/>
              <w:jc w:val="both"/>
              <w:rPr>
                <w:rFonts w:eastAsia="Arial"/>
                <w:color w:val="000000"/>
                <w:lang w:val="ru-RU" w:eastAsia="ar-SA" w:bidi="ar-SA"/>
              </w:rPr>
            </w:pPr>
            <w:r w:rsidRPr="00A950E7">
              <w:rPr>
                <w:rFonts w:eastAsia="Arial"/>
                <w:color w:val="000000"/>
                <w:lang w:val="ru-RU" w:eastAsia="ar-SA" w:bidi="ar-SA"/>
              </w:rPr>
              <w:t>Означает банковский заем в форме денег на условиях платности, срочности и возвратности</w:t>
            </w:r>
            <w:r w:rsidRPr="00A950E7">
              <w:rPr>
                <w:rFonts w:eastAsia="Arial"/>
                <w:color w:val="000000"/>
                <w:sz w:val="20"/>
                <w:szCs w:val="20"/>
                <w:lang w:val="ru-RU" w:eastAsia="ar-SA" w:bidi="ar-SA"/>
              </w:rPr>
              <w:t>.</w:t>
            </w:r>
          </w:p>
          <w:p w:rsidR="00C34D1E" w:rsidRPr="00A950E7" w:rsidRDefault="00C34D1E" w:rsidP="00C34D1E">
            <w:pPr>
              <w:widowControl w:val="0"/>
              <w:suppressAutoHyphens/>
              <w:jc w:val="both"/>
              <w:rPr>
                <w:rFonts w:eastAsia="Arial"/>
                <w:b/>
                <w:color w:val="000000"/>
                <w:lang w:val="ru-RU" w:eastAsia="ar-SA" w:bidi="ar-SA"/>
              </w:rPr>
            </w:pPr>
            <w:r w:rsidRPr="00A950E7">
              <w:rPr>
                <w:rFonts w:eastAsia="Arial"/>
                <w:b/>
                <w:color w:val="000000"/>
                <w:lang w:val="ru-RU" w:eastAsia="ar-SA" w:bidi="ar-SA"/>
              </w:rPr>
              <w:t>Кредитный инструмент</w:t>
            </w:r>
          </w:p>
          <w:p w:rsidR="00C34D1E" w:rsidRDefault="00C34D1E" w:rsidP="00C34D1E">
            <w:pPr>
              <w:widowControl w:val="0"/>
              <w:suppressAutoHyphens/>
              <w:jc w:val="both"/>
              <w:rPr>
                <w:rFonts w:eastAsia="Arial"/>
                <w:color w:val="000000"/>
                <w:lang w:val="ru-RU" w:eastAsia="ar-SA" w:bidi="ar-SA"/>
              </w:rPr>
            </w:pPr>
            <w:r w:rsidRPr="00A950E7">
              <w:rPr>
                <w:rFonts w:eastAsia="Arial"/>
                <w:color w:val="000000"/>
                <w:lang w:val="ru-RU" w:eastAsia="ar-SA" w:bidi="ar-SA"/>
              </w:rPr>
              <w:t>Означает Кредит и/или Аккредитив и/или Гарантия.</w:t>
            </w:r>
          </w:p>
          <w:p w:rsidR="007868DE" w:rsidRDefault="007868DE" w:rsidP="00C34D1E">
            <w:pPr>
              <w:widowControl w:val="0"/>
              <w:suppressAutoHyphens/>
              <w:jc w:val="both"/>
              <w:rPr>
                <w:rFonts w:eastAsia="Arial"/>
                <w:color w:val="000000"/>
                <w:lang w:val="ru-RU" w:eastAsia="ar-SA" w:bidi="ar-SA"/>
              </w:rPr>
            </w:pPr>
          </w:p>
          <w:p w:rsidR="007868DE" w:rsidRPr="00A950E7" w:rsidRDefault="007868DE" w:rsidP="00C34D1E">
            <w:pPr>
              <w:widowControl w:val="0"/>
              <w:suppressAutoHyphens/>
              <w:jc w:val="both"/>
              <w:rPr>
                <w:rFonts w:eastAsia="Arial"/>
                <w:color w:val="000000"/>
                <w:lang w:val="ru-RU" w:eastAsia="ar-SA" w:bidi="ar-SA"/>
              </w:rPr>
            </w:pPr>
          </w:p>
          <w:p w:rsidR="00C34D1E" w:rsidRPr="00A950E7" w:rsidRDefault="00C34D1E" w:rsidP="00C34D1E">
            <w:pPr>
              <w:widowControl w:val="0"/>
              <w:suppressAutoHyphens/>
              <w:jc w:val="both"/>
              <w:rPr>
                <w:rFonts w:eastAsia="Arial"/>
                <w:b/>
                <w:color w:val="000000"/>
                <w:lang w:val="ru-RU" w:eastAsia="ar-SA" w:bidi="ar-SA"/>
              </w:rPr>
            </w:pPr>
            <w:r w:rsidRPr="00A950E7">
              <w:rPr>
                <w:rFonts w:eastAsia="Arial"/>
                <w:b/>
                <w:color w:val="000000"/>
                <w:lang w:val="ru-RU" w:eastAsia="ar-SA" w:bidi="ar-SA"/>
              </w:rPr>
              <w:t>Кредитная Линия</w:t>
            </w:r>
          </w:p>
          <w:p w:rsidR="00C34D1E" w:rsidRPr="00A950E7" w:rsidRDefault="00C34D1E" w:rsidP="00C34D1E">
            <w:pPr>
              <w:widowControl w:val="0"/>
              <w:suppressAutoHyphens/>
              <w:jc w:val="both"/>
              <w:rPr>
                <w:rFonts w:eastAsia="Arial"/>
                <w:color w:val="000000"/>
                <w:lang w:val="ru-RU" w:eastAsia="ar-SA" w:bidi="ar-SA"/>
              </w:rPr>
            </w:pPr>
            <w:r w:rsidRPr="00A950E7">
              <w:rPr>
                <w:rFonts w:eastAsia="Arial"/>
                <w:color w:val="000000"/>
                <w:lang w:val="ru-RU" w:eastAsia="ar-SA" w:bidi="ar-SA"/>
              </w:rPr>
              <w:t xml:space="preserve">Означает обязательство Банка предоставлять Кредитные инструменты в пределах </w:t>
            </w:r>
            <w:proofErr w:type="gramStart"/>
            <w:r w:rsidRPr="00A950E7">
              <w:rPr>
                <w:rFonts w:eastAsia="Arial"/>
                <w:color w:val="000000"/>
                <w:lang w:val="ru-RU" w:eastAsia="ar-SA" w:bidi="ar-SA"/>
              </w:rPr>
              <w:t>лимита</w:t>
            </w:r>
            <w:proofErr w:type="gramEnd"/>
            <w:r w:rsidRPr="00A950E7">
              <w:rPr>
                <w:rFonts w:eastAsia="Arial"/>
                <w:color w:val="000000"/>
                <w:lang w:val="ru-RU" w:eastAsia="ar-SA" w:bidi="ar-SA"/>
              </w:rPr>
              <w:t xml:space="preserve"> определенного Индивидуальным соглашением на условиях, предусмотренных Соглашением и Договором/Заявлением. </w:t>
            </w:r>
          </w:p>
          <w:p w:rsidR="00C34D1E" w:rsidRPr="00A950E7" w:rsidRDefault="00C34D1E" w:rsidP="00C34D1E">
            <w:pPr>
              <w:widowControl w:val="0"/>
              <w:suppressAutoHyphens/>
              <w:jc w:val="both"/>
              <w:rPr>
                <w:rFonts w:eastAsia="Arial"/>
                <w:b/>
                <w:color w:val="000000"/>
                <w:lang w:val="ru-RU" w:eastAsia="ar-SA" w:bidi="ar-SA"/>
              </w:rPr>
            </w:pPr>
            <w:r w:rsidRPr="00A950E7">
              <w:rPr>
                <w:rFonts w:eastAsia="Arial"/>
                <w:b/>
                <w:color w:val="000000"/>
                <w:lang w:val="ru-RU" w:eastAsia="ar-SA" w:bidi="ar-SA"/>
              </w:rPr>
              <w:t xml:space="preserve">Льготный период </w:t>
            </w:r>
          </w:p>
          <w:p w:rsidR="00C34D1E" w:rsidRPr="00A950E7" w:rsidRDefault="00C34D1E" w:rsidP="00C34D1E">
            <w:pPr>
              <w:widowControl w:val="0"/>
              <w:suppressAutoHyphens/>
              <w:jc w:val="both"/>
              <w:rPr>
                <w:rFonts w:eastAsia="Arial"/>
                <w:color w:val="000000"/>
                <w:lang w:val="ru-RU" w:eastAsia="ar-SA" w:bidi="ar-SA"/>
              </w:rPr>
            </w:pPr>
            <w:r w:rsidRPr="00A950E7">
              <w:rPr>
                <w:rFonts w:eastAsia="Arial"/>
                <w:color w:val="000000"/>
                <w:lang w:val="ru-RU" w:eastAsia="ar-SA" w:bidi="ar-SA"/>
              </w:rPr>
              <w:t>Означает период времени, в течение которого вознаграждение на сумму основного долга по Кредиту не начисляется.</w:t>
            </w:r>
          </w:p>
          <w:p w:rsidR="00C34D1E" w:rsidRPr="00A950E7" w:rsidRDefault="00C34D1E" w:rsidP="00C34D1E">
            <w:pPr>
              <w:widowControl w:val="0"/>
              <w:suppressAutoHyphens/>
              <w:jc w:val="both"/>
              <w:rPr>
                <w:rFonts w:eastAsia="Arial"/>
                <w:b/>
                <w:color w:val="000000"/>
                <w:lang w:val="ru-RU" w:eastAsia="ar-SA" w:bidi="ar-SA"/>
              </w:rPr>
            </w:pPr>
            <w:r w:rsidRPr="00A950E7">
              <w:rPr>
                <w:rFonts w:eastAsia="Arial"/>
                <w:b/>
                <w:color w:val="000000"/>
                <w:lang w:val="ru-RU" w:eastAsia="ar-SA" w:bidi="ar-SA"/>
              </w:rPr>
              <w:t>Основной долг</w:t>
            </w:r>
          </w:p>
          <w:p w:rsidR="00C34D1E" w:rsidRPr="00A950E7" w:rsidRDefault="00C34D1E" w:rsidP="00C34D1E">
            <w:pPr>
              <w:keepNext/>
              <w:jc w:val="both"/>
              <w:outlineLvl w:val="1"/>
              <w:rPr>
                <w:rFonts w:eastAsia="Arial"/>
                <w:color w:val="000000"/>
                <w:lang w:val="ru-RU" w:eastAsia="ru-RU" w:bidi="ar-SA"/>
              </w:rPr>
            </w:pPr>
            <w:r w:rsidRPr="00A950E7">
              <w:rPr>
                <w:rFonts w:eastAsia="Arial"/>
                <w:color w:val="000000"/>
                <w:lang w:val="ru-RU" w:eastAsia="ru-RU" w:bidi="ar-SA"/>
              </w:rPr>
              <w:t>Означает</w:t>
            </w:r>
          </w:p>
          <w:p w:rsidR="00C34D1E" w:rsidRPr="00A950E7" w:rsidRDefault="00C34D1E" w:rsidP="00C34D1E">
            <w:pPr>
              <w:keepNext/>
              <w:jc w:val="both"/>
              <w:outlineLvl w:val="1"/>
              <w:rPr>
                <w:rFonts w:eastAsia="Arial"/>
                <w:color w:val="000000"/>
                <w:lang w:val="ru-RU" w:eastAsia="ru-RU" w:bidi="ar-SA"/>
              </w:rPr>
            </w:pPr>
            <w:r w:rsidRPr="00A950E7">
              <w:rPr>
                <w:rFonts w:eastAsia="Arial"/>
                <w:color w:val="000000"/>
                <w:lang w:val="ru-RU" w:eastAsia="ru-RU" w:bidi="ar-SA"/>
              </w:rPr>
              <w:t>(i) в отношении Кредитов - сумму денег, предоставленную в кредит Заемщику Банком (ссудная задолженность), включая по Кредиту, выдаваемому в связи с выполнением Банком своих обязательств по Гарантии/Аккредитиву согласно пункту 3.6. Общих условий;</w:t>
            </w:r>
          </w:p>
          <w:p w:rsidR="00C34D1E" w:rsidRPr="00A950E7" w:rsidRDefault="00C34D1E" w:rsidP="00C34D1E">
            <w:pPr>
              <w:keepNext/>
              <w:jc w:val="both"/>
              <w:outlineLvl w:val="1"/>
              <w:rPr>
                <w:rFonts w:eastAsia="Arial"/>
                <w:color w:val="000000"/>
                <w:lang w:val="ru-RU" w:eastAsia="ru-RU" w:bidi="ar-SA"/>
              </w:rPr>
            </w:pPr>
            <w:r w:rsidRPr="00A950E7">
              <w:rPr>
                <w:rFonts w:eastAsia="Arial"/>
                <w:color w:val="000000"/>
                <w:lang w:val="ru-RU" w:eastAsia="ru-RU" w:bidi="ar-SA"/>
              </w:rPr>
              <w:t>(</w:t>
            </w:r>
            <w:proofErr w:type="spellStart"/>
            <w:r w:rsidRPr="00A950E7">
              <w:rPr>
                <w:rFonts w:eastAsia="Arial"/>
                <w:color w:val="000000"/>
                <w:lang w:val="ru-RU" w:eastAsia="ru-RU" w:bidi="ar-SA"/>
              </w:rPr>
              <w:t>ii</w:t>
            </w:r>
            <w:proofErr w:type="spellEnd"/>
            <w:r w:rsidRPr="00A950E7">
              <w:rPr>
                <w:rFonts w:eastAsia="Arial"/>
                <w:color w:val="000000"/>
                <w:lang w:val="ru-RU" w:eastAsia="ru-RU" w:bidi="ar-SA"/>
              </w:rPr>
              <w:t xml:space="preserve">) в отношении   Аккредитивов/Гарантий – суммы задолженности, возникшей при оплате на сумму исполненных Банком платежных обязательств по Аккредитиву/Гарантии. </w:t>
            </w:r>
          </w:p>
          <w:p w:rsidR="00C34D1E" w:rsidRPr="00A950E7" w:rsidRDefault="00C34D1E" w:rsidP="00C34D1E">
            <w:pPr>
              <w:keepNext/>
              <w:jc w:val="both"/>
              <w:outlineLvl w:val="1"/>
              <w:rPr>
                <w:b/>
                <w:iCs/>
                <w:color w:val="000000"/>
                <w:lang w:val="ru-RU" w:eastAsia="en-US" w:bidi="ar-SA"/>
              </w:rPr>
            </w:pPr>
            <w:r w:rsidRPr="00A950E7">
              <w:rPr>
                <w:b/>
                <w:iCs/>
                <w:color w:val="000000"/>
                <w:lang w:val="ru-RU" w:eastAsia="en-US" w:bidi="ar-SA"/>
              </w:rPr>
              <w:t>Отлагательные условия</w:t>
            </w:r>
          </w:p>
          <w:p w:rsidR="00C34D1E" w:rsidRPr="00A950E7" w:rsidRDefault="00C34D1E" w:rsidP="00C34D1E">
            <w:pPr>
              <w:keepNext/>
              <w:jc w:val="both"/>
              <w:outlineLvl w:val="1"/>
              <w:rPr>
                <w:iCs/>
                <w:color w:val="000000"/>
                <w:lang w:val="ru-RU" w:eastAsia="en-US" w:bidi="ar-SA"/>
              </w:rPr>
            </w:pPr>
            <w:r w:rsidRPr="00A950E7">
              <w:rPr>
                <w:iCs/>
                <w:color w:val="000000"/>
                <w:lang w:val="ru-RU" w:eastAsia="en-US" w:bidi="ar-SA"/>
              </w:rPr>
              <w:t xml:space="preserve">Означает условия, оговоренные в Индивидуальном соглашении, которые должны быть выполнены до того, как </w:t>
            </w:r>
            <w:r w:rsidRPr="00A950E7">
              <w:rPr>
                <w:iCs/>
                <w:color w:val="000000"/>
                <w:lang w:val="ru-RU" w:eastAsia="en-US" w:bidi="ar-SA"/>
              </w:rPr>
              <w:lastRenderedPageBreak/>
              <w:t>Заемщиком может быть получен Кредитный инструмент.</w:t>
            </w:r>
          </w:p>
          <w:p w:rsidR="00C34D1E" w:rsidRPr="00A950E7" w:rsidRDefault="00C34D1E" w:rsidP="00C34D1E">
            <w:pPr>
              <w:widowControl w:val="0"/>
              <w:suppressAutoHyphens/>
              <w:jc w:val="both"/>
              <w:rPr>
                <w:rFonts w:eastAsia="Arial"/>
                <w:b/>
                <w:color w:val="000000"/>
                <w:lang w:val="ru-RU" w:eastAsia="ar-SA" w:bidi="ar-SA"/>
              </w:rPr>
            </w:pPr>
            <w:r w:rsidRPr="00A950E7">
              <w:rPr>
                <w:rFonts w:eastAsia="Arial"/>
                <w:b/>
                <w:color w:val="000000"/>
                <w:lang w:val="ru-RU" w:eastAsia="ar-SA" w:bidi="ar-SA"/>
              </w:rPr>
              <w:t>Период доступности</w:t>
            </w:r>
          </w:p>
          <w:p w:rsidR="00C34D1E" w:rsidRPr="00A950E7" w:rsidRDefault="00C34D1E" w:rsidP="00C34D1E">
            <w:pPr>
              <w:jc w:val="both"/>
              <w:rPr>
                <w:color w:val="000000"/>
                <w:lang w:val="ru-RU" w:eastAsia="en-US" w:bidi="ar-SA"/>
              </w:rPr>
            </w:pPr>
            <w:r w:rsidRPr="00A950E7">
              <w:rPr>
                <w:color w:val="000000"/>
                <w:lang w:val="ru-RU" w:eastAsia="en-US" w:bidi="ar-SA"/>
              </w:rPr>
              <w:t>Означает период времени, в течение которого Заемщику может быть предоставлен Кредитный инструмент, начинающийся со дня подписания Соглашения, и заканчивающийся в дату истечения Периода доступности, определенную Соглашением.</w:t>
            </w:r>
          </w:p>
          <w:p w:rsidR="00C34D1E" w:rsidRPr="00A950E7" w:rsidRDefault="00C34D1E" w:rsidP="00C34D1E">
            <w:pPr>
              <w:jc w:val="both"/>
              <w:rPr>
                <w:color w:val="000000"/>
                <w:lang w:val="ru-RU" w:eastAsia="en-US" w:bidi="ar-SA"/>
              </w:rPr>
            </w:pPr>
            <w:r w:rsidRPr="00A950E7">
              <w:rPr>
                <w:b/>
                <w:color w:val="000000"/>
                <w:lang w:val="ru-RU" w:eastAsia="en-US" w:bidi="ar-SA"/>
              </w:rPr>
              <w:t>Рабочие дни</w:t>
            </w:r>
            <w:r w:rsidRPr="00A950E7">
              <w:rPr>
                <w:color w:val="000000"/>
                <w:lang w:val="ru-RU" w:eastAsia="en-US" w:bidi="ar-SA"/>
              </w:rPr>
              <w:t xml:space="preserve"> </w:t>
            </w:r>
          </w:p>
          <w:p w:rsidR="00C34D1E" w:rsidRPr="00A950E7" w:rsidRDefault="00C34D1E" w:rsidP="00C34D1E">
            <w:pPr>
              <w:jc w:val="both"/>
              <w:rPr>
                <w:color w:val="000000"/>
                <w:lang w:val="ru-RU" w:eastAsia="en-US" w:bidi="ar-SA"/>
              </w:rPr>
            </w:pPr>
            <w:r w:rsidRPr="00A950E7">
              <w:rPr>
                <w:color w:val="000000"/>
                <w:lang w:val="ru-RU" w:eastAsia="en-US" w:bidi="ar-SA"/>
              </w:rPr>
              <w:t xml:space="preserve">Означает дни, не являющиеся выходными либо праздничными, в соответствии с Действующим законодательством. При этом выходными днями являются суббота и воскресение. </w:t>
            </w:r>
          </w:p>
          <w:p w:rsidR="00C34D1E" w:rsidRPr="00A950E7" w:rsidRDefault="00C34D1E" w:rsidP="00C34D1E">
            <w:pPr>
              <w:keepNext/>
              <w:jc w:val="both"/>
              <w:outlineLvl w:val="1"/>
              <w:rPr>
                <w:b/>
                <w:bCs/>
                <w:iCs/>
                <w:color w:val="000000"/>
                <w:lang w:val="ru-RU" w:eastAsia="en-US" w:bidi="ar-SA"/>
              </w:rPr>
            </w:pPr>
            <w:r w:rsidRPr="00A950E7">
              <w:rPr>
                <w:b/>
                <w:iCs/>
                <w:color w:val="000000"/>
                <w:lang w:val="ru-RU" w:eastAsia="en-US" w:bidi="ar-SA"/>
              </w:rPr>
              <w:t xml:space="preserve">Событие нарушения (Особые условия, </w:t>
            </w:r>
            <w:proofErr w:type="spellStart"/>
            <w:r w:rsidRPr="00A950E7">
              <w:rPr>
                <w:b/>
                <w:iCs/>
                <w:color w:val="000000"/>
                <w:lang w:val="ru-RU" w:eastAsia="en-US" w:bidi="ar-SA"/>
              </w:rPr>
              <w:t>ковенанты</w:t>
            </w:r>
            <w:proofErr w:type="spellEnd"/>
            <w:r w:rsidRPr="00A950E7">
              <w:rPr>
                <w:b/>
                <w:iCs/>
                <w:color w:val="000000"/>
                <w:lang w:val="ru-RU" w:eastAsia="en-US" w:bidi="ar-SA"/>
              </w:rPr>
              <w:t>)</w:t>
            </w:r>
          </w:p>
          <w:p w:rsidR="00C34D1E" w:rsidRPr="00672F10" w:rsidRDefault="00C34D1E" w:rsidP="00C34D1E">
            <w:pPr>
              <w:jc w:val="both"/>
              <w:rPr>
                <w:color w:val="000000"/>
                <w:lang w:val="ru-RU" w:eastAsia="en-US" w:bidi="ar-SA"/>
              </w:rPr>
            </w:pPr>
            <w:r w:rsidRPr="00672F10">
              <w:rPr>
                <w:color w:val="000000"/>
                <w:lang w:val="ru-RU" w:eastAsia="en-US" w:bidi="ar-SA"/>
              </w:rPr>
              <w:t xml:space="preserve">Означает нарушение Заемщиком любого из заверений и гарантий по </w:t>
            </w:r>
            <w:r>
              <w:rPr>
                <w:color w:val="000000"/>
                <w:lang w:val="ru-RU" w:eastAsia="en-US" w:bidi="ar-SA"/>
              </w:rPr>
              <w:t>Соглашению</w:t>
            </w:r>
            <w:r w:rsidRPr="00672F10">
              <w:rPr>
                <w:color w:val="000000"/>
                <w:lang w:val="ru-RU" w:eastAsia="en-US" w:bidi="ar-SA"/>
              </w:rPr>
              <w:t xml:space="preserve">, условий </w:t>
            </w:r>
            <w:r>
              <w:rPr>
                <w:color w:val="000000"/>
                <w:lang w:val="ru-RU" w:eastAsia="en-US" w:bidi="ar-SA"/>
              </w:rPr>
              <w:t>Соглашения</w:t>
            </w:r>
            <w:r w:rsidRPr="00672F10">
              <w:rPr>
                <w:color w:val="000000"/>
                <w:lang w:val="ru-RU" w:eastAsia="en-US" w:bidi="ar-SA"/>
              </w:rPr>
              <w:t xml:space="preserve"> о целевом использовании Кредита, обязательств по </w:t>
            </w:r>
            <w:r>
              <w:rPr>
                <w:color w:val="000000"/>
                <w:lang w:val="ru-RU" w:eastAsia="en-US" w:bidi="ar-SA"/>
              </w:rPr>
              <w:t>Соглашению</w:t>
            </w:r>
            <w:r w:rsidRPr="00672F10">
              <w:rPr>
                <w:color w:val="000000"/>
                <w:lang w:val="ru-RU" w:eastAsia="en-US" w:bidi="ar-SA"/>
              </w:rPr>
              <w:t xml:space="preserve">, в том числе, предусмотренных </w:t>
            </w:r>
            <w:r>
              <w:rPr>
                <w:color w:val="000000"/>
                <w:lang w:val="ru-RU" w:eastAsia="en-US" w:bidi="ar-SA"/>
              </w:rPr>
              <w:t>Индивидуальным соглашением</w:t>
            </w:r>
            <w:r w:rsidRPr="00672F10">
              <w:rPr>
                <w:color w:val="000000"/>
                <w:lang w:val="ru-RU" w:eastAsia="en-US" w:bidi="ar-SA"/>
              </w:rPr>
              <w:t xml:space="preserve"> и иных условий </w:t>
            </w:r>
            <w:r>
              <w:rPr>
                <w:color w:val="000000"/>
                <w:lang w:val="ru-RU" w:eastAsia="en-US" w:bidi="ar-SA"/>
              </w:rPr>
              <w:t>Соглашения</w:t>
            </w:r>
            <w:r w:rsidRPr="00672F10">
              <w:rPr>
                <w:color w:val="000000"/>
                <w:lang w:val="ru-RU" w:eastAsia="en-US" w:bidi="ar-SA"/>
              </w:rPr>
              <w:t>, при наступлении которых Банк вправе приостановить предоставление Кредит</w:t>
            </w:r>
            <w:r>
              <w:rPr>
                <w:color w:val="000000"/>
                <w:lang w:val="ru-RU" w:eastAsia="en-US" w:bidi="ar-SA"/>
              </w:rPr>
              <w:t>ного инструмента</w:t>
            </w:r>
            <w:r w:rsidRPr="00672F10">
              <w:rPr>
                <w:color w:val="000000"/>
                <w:lang w:val="ru-RU" w:eastAsia="en-US" w:bidi="ar-SA"/>
              </w:rPr>
              <w:t xml:space="preserve"> и (или) потребовать досрочного и полного возврата Банку всей суммы Задолженности Заемщика по </w:t>
            </w:r>
            <w:r>
              <w:rPr>
                <w:color w:val="000000"/>
                <w:lang w:val="ru-RU" w:eastAsia="en-US" w:bidi="ar-SA"/>
              </w:rPr>
              <w:t xml:space="preserve">Соглашению </w:t>
            </w:r>
            <w:r w:rsidRPr="00672F10">
              <w:rPr>
                <w:color w:val="000000"/>
                <w:lang w:val="ru-RU" w:eastAsia="en-US" w:bidi="ar-SA"/>
              </w:rPr>
              <w:t>либо ее части.</w:t>
            </w:r>
          </w:p>
          <w:p w:rsidR="00C34D1E" w:rsidRPr="00A950E7" w:rsidRDefault="00C34D1E" w:rsidP="00C34D1E">
            <w:pPr>
              <w:keepNext/>
              <w:jc w:val="both"/>
              <w:outlineLvl w:val="1"/>
              <w:rPr>
                <w:b/>
                <w:iCs/>
                <w:color w:val="000000"/>
                <w:lang w:val="ru-RU" w:eastAsia="en-US" w:bidi="ar-SA"/>
              </w:rPr>
            </w:pPr>
            <w:r w:rsidRPr="00A950E7">
              <w:rPr>
                <w:b/>
                <w:iCs/>
                <w:color w:val="000000"/>
                <w:lang w:val="ru-RU" w:eastAsia="en-US" w:bidi="ar-SA"/>
              </w:rPr>
              <w:t>Счет /Счета</w:t>
            </w:r>
          </w:p>
          <w:p w:rsidR="00C34D1E" w:rsidRPr="00A950E7" w:rsidRDefault="00C34D1E" w:rsidP="00C34D1E">
            <w:pPr>
              <w:widowControl w:val="0"/>
              <w:suppressAutoHyphens/>
              <w:jc w:val="both"/>
              <w:rPr>
                <w:rFonts w:eastAsia="Arial"/>
                <w:color w:val="000000"/>
                <w:lang w:val="ru-RU" w:eastAsia="ar-SA" w:bidi="ar-SA"/>
              </w:rPr>
            </w:pPr>
            <w:r w:rsidRPr="00A950E7">
              <w:rPr>
                <w:rFonts w:eastAsia="Arial"/>
                <w:color w:val="000000"/>
                <w:lang w:val="ru-RU" w:eastAsia="ar-SA" w:bidi="ar-SA"/>
              </w:rPr>
              <w:t xml:space="preserve">Означает все и любые банковские счета в любой валюте, открытые Заемщиком в Банке. </w:t>
            </w:r>
          </w:p>
          <w:p w:rsidR="00C34D1E" w:rsidRPr="00A950E7" w:rsidRDefault="00C34D1E" w:rsidP="00C34D1E">
            <w:pPr>
              <w:jc w:val="both"/>
              <w:rPr>
                <w:b/>
                <w:color w:val="000000"/>
                <w:lang w:val="ru-RU" w:eastAsia="en-US" w:bidi="ar-SA"/>
              </w:rPr>
            </w:pPr>
            <w:r w:rsidRPr="00A950E7">
              <w:rPr>
                <w:b/>
                <w:color w:val="000000"/>
                <w:lang w:val="ru-RU" w:eastAsia="en-US" w:bidi="ar-SA"/>
              </w:rPr>
              <w:t>Срок дисконтирования</w:t>
            </w:r>
          </w:p>
          <w:p w:rsidR="00C34D1E" w:rsidRPr="00A950E7" w:rsidRDefault="00C34D1E" w:rsidP="00C34D1E">
            <w:pPr>
              <w:widowControl w:val="0"/>
              <w:suppressAutoHyphens/>
              <w:jc w:val="both"/>
              <w:rPr>
                <w:rFonts w:eastAsia="Arial"/>
                <w:color w:val="000000"/>
                <w:lang w:val="ru-RU" w:eastAsia="ar-SA" w:bidi="ar-SA"/>
              </w:rPr>
            </w:pPr>
            <w:r w:rsidRPr="00A950E7">
              <w:rPr>
                <w:rFonts w:eastAsia="Arial"/>
                <w:color w:val="000000"/>
                <w:lang w:val="ru-RU" w:eastAsia="ar-SA" w:bidi="ar-SA"/>
              </w:rPr>
              <w:t>Период времени, начиная с даты Дисконтирования, до даты платежа с отсрочкой по Аккредитиву.</w:t>
            </w:r>
            <w:r w:rsidRPr="00A950E7">
              <w:rPr>
                <w:rFonts w:eastAsia="Arial"/>
                <w:color w:val="FF0000"/>
                <w:sz w:val="20"/>
                <w:szCs w:val="20"/>
                <w:lang w:val="ru-RU" w:eastAsia="en-US" w:bidi="ar-SA"/>
              </w:rPr>
              <w:t xml:space="preserve"> </w:t>
            </w:r>
          </w:p>
          <w:p w:rsidR="00C34D1E" w:rsidRPr="00A950E7" w:rsidRDefault="00C34D1E" w:rsidP="00C34D1E">
            <w:pPr>
              <w:widowControl w:val="0"/>
              <w:suppressAutoHyphens/>
              <w:jc w:val="both"/>
              <w:rPr>
                <w:rFonts w:eastAsia="Arial"/>
                <w:b/>
                <w:color w:val="000000"/>
                <w:lang w:val="ru-RU" w:eastAsia="ar-SA" w:bidi="ar-SA"/>
              </w:rPr>
            </w:pPr>
            <w:r w:rsidRPr="00A950E7">
              <w:rPr>
                <w:rFonts w:eastAsia="Arial"/>
                <w:b/>
                <w:color w:val="000000"/>
                <w:lang w:val="ru-RU" w:eastAsia="ar-SA" w:bidi="ar-SA"/>
              </w:rPr>
              <w:t>Текущий счет/Текущие счета</w:t>
            </w:r>
          </w:p>
          <w:p w:rsidR="00C34D1E" w:rsidRPr="00092BDB" w:rsidRDefault="00C34D1E" w:rsidP="00092BDB">
            <w:pPr>
              <w:widowControl w:val="0"/>
              <w:suppressAutoHyphens/>
              <w:jc w:val="both"/>
              <w:rPr>
                <w:lang w:val="ru-RU"/>
              </w:rPr>
            </w:pPr>
            <w:r w:rsidRPr="00A950E7">
              <w:rPr>
                <w:rFonts w:eastAsia="Arial"/>
                <w:color w:val="000000"/>
                <w:lang w:val="ru-RU" w:eastAsia="ar-SA" w:bidi="ar-SA"/>
              </w:rPr>
              <w:t>Означает соответствующие текущие банковские счета Заемщика в Банке</w:t>
            </w:r>
            <w:r w:rsidRPr="00A950E7">
              <w:rPr>
                <w:rFonts w:eastAsia="Arial"/>
                <w:b/>
                <w:color w:val="000000"/>
                <w:lang w:val="ru-RU" w:eastAsia="ar-SA" w:bidi="ar-SA"/>
              </w:rPr>
              <w:t>.</w:t>
            </w:r>
            <w:bookmarkStart w:id="0" w:name="_GoBack"/>
            <w:bookmarkEnd w:id="0"/>
          </w:p>
        </w:tc>
      </w:tr>
    </w:tbl>
    <w:p w:rsidR="00A950E7" w:rsidRPr="00835B8C" w:rsidRDefault="00A950E7" w:rsidP="007868DE"/>
    <w:sectPr w:rsidR="00A950E7" w:rsidRPr="00835B8C" w:rsidSect="00835B8C">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BE3" w:rsidRDefault="00484BE3" w:rsidP="005739C5">
      <w:r>
        <w:separator/>
      </w:r>
    </w:p>
  </w:endnote>
  <w:endnote w:type="continuationSeparator" w:id="0">
    <w:p w:rsidR="00484BE3" w:rsidRDefault="00484BE3" w:rsidP="0057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CC"/>
    <w:family w:val="auto"/>
    <w:notTrueType/>
    <w:pitch w:val="default"/>
    <w:sig w:usb0="00000203" w:usb1="00000000" w:usb2="00000000" w:usb3="00000000" w:csb0="00000005" w:csb1="00000000"/>
  </w:font>
  <w:font w:name="inheri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3600310"/>
      <w:docPartObj>
        <w:docPartGallery w:val="Page Numbers (Bottom of Page)"/>
        <w:docPartUnique/>
      </w:docPartObj>
    </w:sdtPr>
    <w:sdtEndPr/>
    <w:sdtContent>
      <w:p w:rsidR="007868DE" w:rsidRDefault="007868DE">
        <w:pPr>
          <w:pStyle w:val="af3"/>
          <w:jc w:val="right"/>
        </w:pPr>
        <w:r>
          <w:fldChar w:fldCharType="begin"/>
        </w:r>
        <w:r>
          <w:instrText>PAGE   \* MERGEFORMAT</w:instrText>
        </w:r>
        <w:r>
          <w:fldChar w:fldCharType="separate"/>
        </w:r>
        <w:r w:rsidR="00092BDB" w:rsidRPr="00092BDB">
          <w:rPr>
            <w:noProof/>
            <w:lang w:val="ru-RU"/>
          </w:rPr>
          <w:t>30</w:t>
        </w:r>
        <w:r>
          <w:fldChar w:fldCharType="end"/>
        </w:r>
      </w:p>
    </w:sdtContent>
  </w:sdt>
  <w:p w:rsidR="007868DE" w:rsidRDefault="007868D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BE3" w:rsidRDefault="00484BE3" w:rsidP="005739C5">
      <w:r>
        <w:separator/>
      </w:r>
    </w:p>
  </w:footnote>
  <w:footnote w:type="continuationSeparator" w:id="0">
    <w:p w:rsidR="00484BE3" w:rsidRDefault="00484BE3" w:rsidP="00573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1E" w:rsidRPr="00A950E7" w:rsidRDefault="00C34D1E" w:rsidP="00A950E7">
    <w:pPr>
      <w:tabs>
        <w:tab w:val="left" w:pos="2705"/>
      </w:tabs>
      <w:jc w:val="right"/>
      <w:rPr>
        <w:i/>
        <w:sz w:val="20"/>
        <w:szCs w:val="20"/>
      </w:rPr>
    </w:pPr>
    <w:r>
      <w:t xml:space="preserve"> </w:t>
    </w:r>
    <w:r w:rsidRPr="00A950E7">
      <w:rPr>
        <w:i/>
        <w:sz w:val="20"/>
        <w:szCs w:val="20"/>
        <w:lang w:val="ru-RU"/>
      </w:rPr>
      <w:t xml:space="preserve">Утверждены </w:t>
    </w:r>
    <w:r w:rsidR="00857EC0">
      <w:rPr>
        <w:i/>
        <w:sz w:val="20"/>
        <w:szCs w:val="20"/>
        <w:lang w:val="ru-RU"/>
      </w:rPr>
      <w:t>Р</w:t>
    </w:r>
    <w:r w:rsidRPr="00A950E7">
      <w:rPr>
        <w:i/>
        <w:sz w:val="20"/>
        <w:szCs w:val="20"/>
        <w:lang w:val="ru-RU"/>
      </w:rPr>
      <w:t xml:space="preserve">ешением Правления </w:t>
    </w:r>
    <w:r w:rsidRPr="00A950E7">
      <w:rPr>
        <w:i/>
        <w:sz w:val="20"/>
        <w:szCs w:val="20"/>
      </w:rPr>
      <w:t>№</w:t>
    </w:r>
    <w:r w:rsidR="004C3950" w:rsidRPr="00857EC0">
      <w:rPr>
        <w:i/>
        <w:sz w:val="20"/>
        <w:szCs w:val="20"/>
        <w:lang w:val="ru-RU"/>
      </w:rPr>
      <w:t>62</w:t>
    </w:r>
    <w:r w:rsidRPr="00A950E7">
      <w:rPr>
        <w:i/>
        <w:sz w:val="20"/>
        <w:szCs w:val="20"/>
      </w:rPr>
      <w:t xml:space="preserve"> от </w:t>
    </w:r>
    <w:r w:rsidR="004C3950" w:rsidRPr="00857EC0">
      <w:rPr>
        <w:i/>
        <w:sz w:val="20"/>
        <w:szCs w:val="20"/>
        <w:lang w:val="ru-RU"/>
      </w:rPr>
      <w:t>27</w:t>
    </w:r>
    <w:r w:rsidR="004C3950">
      <w:rPr>
        <w:i/>
        <w:sz w:val="20"/>
        <w:szCs w:val="20"/>
      </w:rPr>
      <w:t>.09</w:t>
    </w:r>
    <w:r w:rsidRPr="00A950E7">
      <w:rPr>
        <w:i/>
        <w:sz w:val="20"/>
        <w:szCs w:val="20"/>
      </w:rPr>
      <w:t xml:space="preserve">.2021 года </w:t>
    </w:r>
  </w:p>
  <w:p w:rsidR="00C34D1E" w:rsidRPr="00B7758D" w:rsidRDefault="00C34D1E" w:rsidP="00835B8C">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A7002"/>
    <w:multiLevelType w:val="hybridMultilevel"/>
    <w:tmpl w:val="7E00272A"/>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1" w15:restartNumberingAfterBreak="0">
    <w:nsid w:val="2D041CDC"/>
    <w:multiLevelType w:val="hybridMultilevel"/>
    <w:tmpl w:val="A70C1822"/>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2" w15:restartNumberingAfterBreak="0">
    <w:nsid w:val="311B1125"/>
    <w:multiLevelType w:val="multilevel"/>
    <w:tmpl w:val="AA34326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E12723B"/>
    <w:multiLevelType w:val="hybridMultilevel"/>
    <w:tmpl w:val="42309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56A4537"/>
    <w:multiLevelType w:val="multilevel"/>
    <w:tmpl w:val="069A92D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E56C64"/>
    <w:multiLevelType w:val="hybridMultilevel"/>
    <w:tmpl w:val="2C4A7FF6"/>
    <w:lvl w:ilvl="0" w:tplc="8876C21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D93A53"/>
    <w:multiLevelType w:val="multilevel"/>
    <w:tmpl w:val="92B839A6"/>
    <w:lvl w:ilvl="0">
      <w:start w:val="1"/>
      <w:numFmt w:val="decimal"/>
      <w:lvlText w:val="%1."/>
      <w:lvlJc w:val="left"/>
      <w:pPr>
        <w:ind w:left="720" w:hanging="360"/>
      </w:pPr>
      <w:rPr>
        <w:rFonts w:hint="default"/>
        <w:b/>
        <w:sz w:val="24"/>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FF53D38"/>
    <w:multiLevelType w:val="hybridMultilevel"/>
    <w:tmpl w:val="AA68C6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52FC4E8E"/>
    <w:multiLevelType w:val="multilevel"/>
    <w:tmpl w:val="AA5A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ED77A0"/>
    <w:multiLevelType w:val="multilevel"/>
    <w:tmpl w:val="92B839A6"/>
    <w:lvl w:ilvl="0">
      <w:start w:val="1"/>
      <w:numFmt w:val="decimal"/>
      <w:lvlText w:val="%1."/>
      <w:lvlJc w:val="left"/>
      <w:pPr>
        <w:ind w:left="720" w:hanging="360"/>
      </w:pPr>
      <w:rPr>
        <w:rFonts w:hint="default"/>
        <w:b/>
        <w:sz w:val="24"/>
      </w:rPr>
    </w:lvl>
    <w:lvl w:ilvl="1">
      <w:start w:val="1"/>
      <w:numFmt w:val="decimal"/>
      <w:isLgl/>
      <w:lvlText w:val="%1.%2."/>
      <w:lvlJc w:val="left"/>
      <w:pPr>
        <w:ind w:left="2794"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82239E6"/>
    <w:multiLevelType w:val="multilevel"/>
    <w:tmpl w:val="E512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BB7845"/>
    <w:multiLevelType w:val="hybridMultilevel"/>
    <w:tmpl w:val="42AC2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2"/>
  </w:num>
  <w:num w:numId="5">
    <w:abstractNumId w:val="7"/>
  </w:num>
  <w:num w:numId="6">
    <w:abstractNumId w:val="9"/>
  </w:num>
  <w:num w:numId="7">
    <w:abstractNumId w:val="1"/>
  </w:num>
  <w:num w:numId="8">
    <w:abstractNumId w:val="0"/>
  </w:num>
  <w:num w:numId="9">
    <w:abstractNumId w:val="3"/>
  </w:num>
  <w:num w:numId="10">
    <w:abstractNumId w:val="1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9C5"/>
    <w:rsid w:val="00084FA9"/>
    <w:rsid w:val="00092BDB"/>
    <w:rsid w:val="000C59BB"/>
    <w:rsid w:val="001079EF"/>
    <w:rsid w:val="001649F6"/>
    <w:rsid w:val="001A1CCB"/>
    <w:rsid w:val="00333DAB"/>
    <w:rsid w:val="003A26B9"/>
    <w:rsid w:val="003B06E1"/>
    <w:rsid w:val="003D711D"/>
    <w:rsid w:val="003F6EEE"/>
    <w:rsid w:val="00481209"/>
    <w:rsid w:val="00484BE3"/>
    <w:rsid w:val="00494B42"/>
    <w:rsid w:val="004C3950"/>
    <w:rsid w:val="004F65D5"/>
    <w:rsid w:val="00526E73"/>
    <w:rsid w:val="00531813"/>
    <w:rsid w:val="005476B6"/>
    <w:rsid w:val="005739C5"/>
    <w:rsid w:val="00655378"/>
    <w:rsid w:val="00672F10"/>
    <w:rsid w:val="00695D6D"/>
    <w:rsid w:val="007112C7"/>
    <w:rsid w:val="00722438"/>
    <w:rsid w:val="00724207"/>
    <w:rsid w:val="00752814"/>
    <w:rsid w:val="007868DE"/>
    <w:rsid w:val="007B73A8"/>
    <w:rsid w:val="007E5C94"/>
    <w:rsid w:val="00811362"/>
    <w:rsid w:val="00835B8C"/>
    <w:rsid w:val="00857EC0"/>
    <w:rsid w:val="00932BC2"/>
    <w:rsid w:val="00971C5F"/>
    <w:rsid w:val="00993732"/>
    <w:rsid w:val="009E2042"/>
    <w:rsid w:val="00A30BC6"/>
    <w:rsid w:val="00A35DA0"/>
    <w:rsid w:val="00A82D34"/>
    <w:rsid w:val="00A950E7"/>
    <w:rsid w:val="00AC69BC"/>
    <w:rsid w:val="00B31564"/>
    <w:rsid w:val="00B731F6"/>
    <w:rsid w:val="00B823A5"/>
    <w:rsid w:val="00B8424C"/>
    <w:rsid w:val="00BA1110"/>
    <w:rsid w:val="00BA3E58"/>
    <w:rsid w:val="00BD2684"/>
    <w:rsid w:val="00BE6949"/>
    <w:rsid w:val="00C34D1E"/>
    <w:rsid w:val="00C72483"/>
    <w:rsid w:val="00C830E3"/>
    <w:rsid w:val="00C85DA8"/>
    <w:rsid w:val="00D210D9"/>
    <w:rsid w:val="00D370F7"/>
    <w:rsid w:val="00DA5E80"/>
    <w:rsid w:val="00DC03C3"/>
    <w:rsid w:val="00DC188B"/>
    <w:rsid w:val="00DC4393"/>
    <w:rsid w:val="00E562C8"/>
    <w:rsid w:val="00E62415"/>
    <w:rsid w:val="00ED4612"/>
    <w:rsid w:val="00F07413"/>
    <w:rsid w:val="00F6445F"/>
    <w:rsid w:val="00FD502F"/>
    <w:rsid w:val="00FE5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CBA5"/>
  <w15:docId w15:val="{A112B328-6C8C-4777-AF06-F6CF8F61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k-KZ" w:eastAsia="kk-KZ" w:bidi="kk-KZ"/>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9C5"/>
    <w:pPr>
      <w:spacing w:after="0" w:line="240" w:lineRule="auto"/>
    </w:pPr>
    <w:rPr>
      <w:rFonts w:ascii="Times New Roman" w:eastAsia="Times New Roman" w:hAnsi="Times New Roman" w:cs="Times New Roman"/>
      <w:sz w:val="24"/>
      <w:szCs w:val="24"/>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unhideWhenUsed/>
    <w:qFormat/>
    <w:rsid w:val="005739C5"/>
    <w:pPr>
      <w:keepNext/>
      <w:spacing w:before="240" w:after="60"/>
      <w:outlineLvl w:val="1"/>
    </w:pPr>
    <w:rPr>
      <w:rFonts w:ascii="Arial" w:hAnsi="Arial" w:cs="Arial"/>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rsid w:val="005739C5"/>
    <w:rPr>
      <w:rFonts w:ascii="Arial" w:eastAsia="Times New Roman" w:hAnsi="Arial" w:cs="Arial"/>
      <w:b/>
      <w:bCs/>
      <w:i/>
      <w:iCs/>
      <w:sz w:val="28"/>
      <w:szCs w:val="28"/>
      <w:lang w:eastAsia="kk-KZ"/>
    </w:rPr>
  </w:style>
  <w:style w:type="character" w:styleId="a3">
    <w:name w:val="Emphasis"/>
    <w:qFormat/>
    <w:rsid w:val="005739C5"/>
    <w:rPr>
      <w:i/>
      <w:iCs/>
    </w:rPr>
  </w:style>
  <w:style w:type="paragraph" w:styleId="a4">
    <w:name w:val="List Paragraph"/>
    <w:aliases w:val="Абзац,Bullets,References,List Paragraph (numbered (a)),NUMBERED PARAGRAPH,List Paragraph 1,List_Paragraph,Multilevel para_II,Akapit z listą BS,IBL List Paragraph,List Paragraph nowy,Numbered List Paragraph,Bullet1,Numbered list,Жулдызбек,1"/>
    <w:basedOn w:val="a"/>
    <w:link w:val="a5"/>
    <w:uiPriority w:val="99"/>
    <w:qFormat/>
    <w:rsid w:val="005739C5"/>
    <w:pPr>
      <w:ind w:left="720"/>
      <w:contextualSpacing/>
    </w:pPr>
  </w:style>
  <w:style w:type="character" w:customStyle="1" w:styleId="a5">
    <w:name w:val="Абзац списка Знак"/>
    <w:aliases w:val="Абзац Знак,Bullets Знак,References Знак,List Paragraph (numbered (a)) Знак,NUMBERED PARAGRAPH Знак,List Paragraph 1 Знак,List_Paragraph Знак,Multilevel para_II Знак,Akapit z listą BS Знак,IBL List Paragraph Знак,Bullet1 Знак,1 Знак"/>
    <w:basedOn w:val="a0"/>
    <w:link w:val="a4"/>
    <w:uiPriority w:val="99"/>
    <w:qFormat/>
    <w:locked/>
    <w:rsid w:val="005739C5"/>
    <w:rPr>
      <w:rFonts w:ascii="Times New Roman" w:eastAsia="Times New Roman" w:hAnsi="Times New Roman" w:cs="Times New Roman"/>
      <w:sz w:val="24"/>
      <w:szCs w:val="24"/>
      <w:lang w:eastAsia="kk-KZ"/>
    </w:rPr>
  </w:style>
  <w:style w:type="paragraph" w:styleId="a6">
    <w:name w:val="Body Text"/>
    <w:basedOn w:val="a"/>
    <w:link w:val="a7"/>
    <w:uiPriority w:val="99"/>
    <w:rsid w:val="005739C5"/>
    <w:pPr>
      <w:autoSpaceDE w:val="0"/>
      <w:autoSpaceDN w:val="0"/>
      <w:jc w:val="both"/>
    </w:pPr>
    <w:rPr>
      <w:sz w:val="16"/>
      <w:szCs w:val="16"/>
    </w:rPr>
  </w:style>
  <w:style w:type="character" w:customStyle="1" w:styleId="a7">
    <w:name w:val="Основной текст Знак"/>
    <w:basedOn w:val="a0"/>
    <w:link w:val="a6"/>
    <w:uiPriority w:val="99"/>
    <w:rsid w:val="005739C5"/>
    <w:rPr>
      <w:rFonts w:ascii="Times New Roman" w:eastAsia="Times New Roman" w:hAnsi="Times New Roman" w:cs="Times New Roman"/>
      <w:sz w:val="16"/>
      <w:szCs w:val="16"/>
      <w:lang w:val="kk-KZ" w:eastAsia="kk-KZ"/>
    </w:rPr>
  </w:style>
  <w:style w:type="character" w:styleId="a8">
    <w:name w:val="Hyperlink"/>
    <w:uiPriority w:val="99"/>
    <w:rsid w:val="005739C5"/>
    <w:rPr>
      <w:rFonts w:cs="Times New Roman"/>
      <w:color w:val="0000FF"/>
      <w:u w:val="single"/>
    </w:rPr>
  </w:style>
  <w:style w:type="paragraph" w:styleId="a9">
    <w:name w:val="Balloon Text"/>
    <w:basedOn w:val="a"/>
    <w:link w:val="aa"/>
    <w:uiPriority w:val="99"/>
    <w:semiHidden/>
    <w:unhideWhenUsed/>
    <w:rsid w:val="005739C5"/>
    <w:rPr>
      <w:rFonts w:ascii="Tahoma" w:hAnsi="Tahoma" w:cs="Tahoma"/>
      <w:sz w:val="16"/>
      <w:szCs w:val="16"/>
    </w:rPr>
  </w:style>
  <w:style w:type="character" w:customStyle="1" w:styleId="aa">
    <w:name w:val="Текст выноски Знак"/>
    <w:basedOn w:val="a0"/>
    <w:link w:val="a9"/>
    <w:uiPriority w:val="99"/>
    <w:semiHidden/>
    <w:rsid w:val="005739C5"/>
    <w:rPr>
      <w:rFonts w:ascii="Tahoma" w:eastAsia="Times New Roman" w:hAnsi="Tahoma" w:cs="Tahoma"/>
      <w:sz w:val="16"/>
      <w:szCs w:val="16"/>
      <w:lang w:eastAsia="kk-KZ"/>
    </w:rPr>
  </w:style>
  <w:style w:type="character" w:styleId="ab">
    <w:name w:val="annotation reference"/>
    <w:basedOn w:val="a0"/>
    <w:uiPriority w:val="99"/>
    <w:unhideWhenUsed/>
    <w:rsid w:val="005739C5"/>
    <w:rPr>
      <w:sz w:val="16"/>
      <w:szCs w:val="16"/>
    </w:rPr>
  </w:style>
  <w:style w:type="paragraph" w:styleId="ac">
    <w:name w:val="annotation text"/>
    <w:basedOn w:val="a"/>
    <w:link w:val="ad"/>
    <w:uiPriority w:val="99"/>
    <w:unhideWhenUsed/>
    <w:rsid w:val="005739C5"/>
    <w:rPr>
      <w:sz w:val="20"/>
      <w:szCs w:val="20"/>
    </w:rPr>
  </w:style>
  <w:style w:type="character" w:customStyle="1" w:styleId="ad">
    <w:name w:val="Текст примечания Знак"/>
    <w:basedOn w:val="a0"/>
    <w:link w:val="ac"/>
    <w:uiPriority w:val="99"/>
    <w:rsid w:val="005739C5"/>
    <w:rPr>
      <w:rFonts w:ascii="Times New Roman" w:eastAsia="Times New Roman" w:hAnsi="Times New Roman" w:cs="Times New Roman"/>
      <w:sz w:val="20"/>
      <w:szCs w:val="20"/>
      <w:lang w:eastAsia="kk-KZ"/>
    </w:rPr>
  </w:style>
  <w:style w:type="paragraph" w:styleId="ae">
    <w:name w:val="annotation subject"/>
    <w:basedOn w:val="ac"/>
    <w:next w:val="ac"/>
    <w:link w:val="af"/>
    <w:uiPriority w:val="99"/>
    <w:semiHidden/>
    <w:unhideWhenUsed/>
    <w:rsid w:val="005739C5"/>
    <w:rPr>
      <w:b/>
      <w:bCs/>
    </w:rPr>
  </w:style>
  <w:style w:type="character" w:customStyle="1" w:styleId="af">
    <w:name w:val="Тема примечания Знак"/>
    <w:basedOn w:val="ad"/>
    <w:link w:val="ae"/>
    <w:uiPriority w:val="99"/>
    <w:semiHidden/>
    <w:rsid w:val="005739C5"/>
    <w:rPr>
      <w:rFonts w:ascii="Times New Roman" w:eastAsia="Times New Roman" w:hAnsi="Times New Roman" w:cs="Times New Roman"/>
      <w:b/>
      <w:bCs/>
      <w:sz w:val="20"/>
      <w:szCs w:val="20"/>
      <w:lang w:eastAsia="kk-KZ"/>
    </w:rPr>
  </w:style>
  <w:style w:type="paragraph" w:customStyle="1" w:styleId="Default">
    <w:name w:val="Default"/>
    <w:rsid w:val="005739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0">
    <w:name w:val="Revision"/>
    <w:hidden/>
    <w:uiPriority w:val="99"/>
    <w:semiHidden/>
    <w:rsid w:val="005739C5"/>
    <w:pPr>
      <w:spacing w:after="0" w:line="240" w:lineRule="auto"/>
    </w:pPr>
    <w:rPr>
      <w:rFonts w:ascii="Times New Roman" w:eastAsia="Times New Roman" w:hAnsi="Times New Roman" w:cs="Times New Roman"/>
      <w:sz w:val="24"/>
      <w:szCs w:val="24"/>
    </w:rPr>
  </w:style>
  <w:style w:type="paragraph" w:styleId="af1">
    <w:name w:val="header"/>
    <w:basedOn w:val="a"/>
    <w:link w:val="af2"/>
    <w:uiPriority w:val="99"/>
    <w:unhideWhenUsed/>
    <w:rsid w:val="005739C5"/>
    <w:pPr>
      <w:tabs>
        <w:tab w:val="center" w:pos="4677"/>
        <w:tab w:val="right" w:pos="9355"/>
      </w:tabs>
    </w:pPr>
  </w:style>
  <w:style w:type="character" w:customStyle="1" w:styleId="af2">
    <w:name w:val="Верхний колонтитул Знак"/>
    <w:basedOn w:val="a0"/>
    <w:link w:val="af1"/>
    <w:uiPriority w:val="99"/>
    <w:rsid w:val="005739C5"/>
    <w:rPr>
      <w:rFonts w:ascii="Times New Roman" w:eastAsia="Times New Roman" w:hAnsi="Times New Roman" w:cs="Times New Roman"/>
      <w:sz w:val="24"/>
      <w:szCs w:val="24"/>
      <w:lang w:eastAsia="kk-KZ"/>
    </w:rPr>
  </w:style>
  <w:style w:type="paragraph" w:styleId="af3">
    <w:name w:val="footer"/>
    <w:basedOn w:val="a"/>
    <w:link w:val="af4"/>
    <w:uiPriority w:val="99"/>
    <w:unhideWhenUsed/>
    <w:rsid w:val="005739C5"/>
    <w:pPr>
      <w:tabs>
        <w:tab w:val="center" w:pos="4677"/>
        <w:tab w:val="right" w:pos="9355"/>
      </w:tabs>
    </w:pPr>
  </w:style>
  <w:style w:type="character" w:customStyle="1" w:styleId="af4">
    <w:name w:val="Нижний колонтитул Знак"/>
    <w:basedOn w:val="a0"/>
    <w:link w:val="af3"/>
    <w:uiPriority w:val="99"/>
    <w:rsid w:val="005739C5"/>
    <w:rPr>
      <w:rFonts w:ascii="Times New Roman" w:eastAsia="Times New Roman" w:hAnsi="Times New Roman" w:cs="Times New Roman"/>
      <w:sz w:val="24"/>
      <w:szCs w:val="24"/>
      <w:lang w:eastAsia="kk-KZ"/>
    </w:rPr>
  </w:style>
  <w:style w:type="paragraph" w:customStyle="1" w:styleId="af5">
    <w:name w:val="Îáû÷íûé"/>
    <w:uiPriority w:val="99"/>
    <w:rsid w:val="005739C5"/>
    <w:pPr>
      <w:widowControl w:val="0"/>
      <w:suppressAutoHyphens/>
      <w:spacing w:after="0" w:line="240" w:lineRule="auto"/>
    </w:pPr>
    <w:rPr>
      <w:rFonts w:ascii="Times New Roman" w:eastAsia="Arial" w:hAnsi="Times New Roman" w:cs="Times New Roman"/>
      <w:sz w:val="20"/>
      <w:szCs w:val="20"/>
    </w:rPr>
  </w:style>
  <w:style w:type="paragraph" w:customStyle="1" w:styleId="1">
    <w:name w:val="Î1û÷íûé"/>
    <w:uiPriority w:val="99"/>
    <w:rsid w:val="005739C5"/>
    <w:pPr>
      <w:widowControl w:val="0"/>
      <w:suppressAutoHyphens/>
      <w:spacing w:after="0" w:line="240" w:lineRule="auto"/>
    </w:pPr>
    <w:rPr>
      <w:rFonts w:ascii="Times New Roman" w:eastAsia="Arial" w:hAnsi="Times New Roman" w:cs="Times New Roman"/>
      <w:sz w:val="20"/>
      <w:szCs w:val="20"/>
    </w:rPr>
  </w:style>
  <w:style w:type="paragraph" w:styleId="af6">
    <w:name w:val="Block Text"/>
    <w:basedOn w:val="a"/>
    <w:uiPriority w:val="99"/>
    <w:rsid w:val="005739C5"/>
    <w:pPr>
      <w:ind w:left="319" w:right="34"/>
      <w:jc w:val="both"/>
    </w:pPr>
    <w:rPr>
      <w:rFonts w:ascii="Arial" w:hAnsi="Arial"/>
      <w:sz w:val="20"/>
      <w:szCs w:val="20"/>
    </w:rPr>
  </w:style>
  <w:style w:type="paragraph" w:customStyle="1" w:styleId="21">
    <w:name w:val="Основной текст 21"/>
    <w:basedOn w:val="a"/>
    <w:uiPriority w:val="99"/>
    <w:rsid w:val="005739C5"/>
    <w:pPr>
      <w:widowControl w:val="0"/>
      <w:tabs>
        <w:tab w:val="left" w:pos="851"/>
      </w:tabs>
      <w:jc w:val="both"/>
    </w:pPr>
    <w:rPr>
      <w:rFonts w:ascii="Arial" w:hAnsi="Arial"/>
      <w:snapToGrid w:val="0"/>
      <w:szCs w:val="20"/>
    </w:rPr>
  </w:style>
  <w:style w:type="character" w:customStyle="1" w:styleId="s19">
    <w:name w:val="s19"/>
    <w:rsid w:val="005739C5"/>
    <w:rPr>
      <w:rFonts w:ascii="Times New Roman" w:hAnsi="Times New Roman" w:cs="Times New Roman" w:hint="default"/>
      <w:b w:val="0"/>
      <w:bCs w:val="0"/>
      <w:i w:val="0"/>
      <w:iCs w:val="0"/>
      <w:color w:val="008000"/>
    </w:rPr>
  </w:style>
  <w:style w:type="paragraph" w:customStyle="1" w:styleId="ConsNormal">
    <w:name w:val="ConsNormal"/>
    <w:rsid w:val="005739C5"/>
    <w:pPr>
      <w:widowControl w:val="0"/>
      <w:autoSpaceDE w:val="0"/>
      <w:autoSpaceDN w:val="0"/>
      <w:spacing w:after="0" w:line="240" w:lineRule="auto"/>
      <w:ind w:firstLine="720"/>
    </w:pPr>
    <w:rPr>
      <w:rFonts w:ascii="Arial" w:eastAsia="Calibri" w:hAnsi="Arial" w:cs="Arial"/>
      <w:sz w:val="20"/>
      <w:szCs w:val="20"/>
    </w:rPr>
  </w:style>
  <w:style w:type="paragraph" w:customStyle="1" w:styleId="12">
    <w:name w:val="Î1û÷íûé2"/>
    <w:uiPriority w:val="99"/>
    <w:rsid w:val="005739C5"/>
    <w:pPr>
      <w:widowControl w:val="0"/>
      <w:suppressAutoHyphens/>
      <w:spacing w:after="0" w:line="240" w:lineRule="auto"/>
    </w:pPr>
    <w:rPr>
      <w:rFonts w:ascii="Times New Roman" w:eastAsia="Arial" w:hAnsi="Times New Roman" w:cs="Times New Roman"/>
      <w:sz w:val="20"/>
      <w:szCs w:val="20"/>
    </w:rPr>
  </w:style>
  <w:style w:type="paragraph" w:customStyle="1" w:styleId="11">
    <w:name w:val="Î1û÷íûé1"/>
    <w:uiPriority w:val="99"/>
    <w:rsid w:val="005739C5"/>
    <w:pPr>
      <w:widowControl w:val="0"/>
      <w:suppressAutoHyphens/>
      <w:spacing w:after="0" w:line="240" w:lineRule="auto"/>
    </w:pPr>
    <w:rPr>
      <w:rFonts w:ascii="Times New Roman" w:eastAsia="Times New Roman" w:hAnsi="Times New Roman" w:cs="Times New Roman"/>
      <w:sz w:val="20"/>
      <w:szCs w:val="20"/>
    </w:rPr>
  </w:style>
  <w:style w:type="paragraph" w:customStyle="1" w:styleId="31">
    <w:name w:val="Основной текст с отступом 31"/>
    <w:basedOn w:val="a"/>
    <w:rsid w:val="005739C5"/>
    <w:pPr>
      <w:ind w:left="176" w:hanging="68"/>
    </w:pPr>
    <w:rPr>
      <w:sz w:val="22"/>
      <w:szCs w:val="20"/>
    </w:rPr>
  </w:style>
  <w:style w:type="paragraph" w:customStyle="1" w:styleId="af7">
    <w:name w:val="Íîðìàëüíûé"/>
    <w:rsid w:val="005739C5"/>
    <w:pPr>
      <w:spacing w:after="0" w:line="240" w:lineRule="auto"/>
    </w:pPr>
    <w:rPr>
      <w:rFonts w:ascii="MS Sans Serif" w:eastAsia="Times New Roman" w:hAnsi="MS Sans Serif" w:cs="Times New Roman"/>
      <w:sz w:val="24"/>
      <w:szCs w:val="24"/>
    </w:rPr>
  </w:style>
  <w:style w:type="character" w:customStyle="1" w:styleId="s0">
    <w:name w:val="s0"/>
    <w:basedOn w:val="a0"/>
    <w:rsid w:val="005739C5"/>
    <w:rPr>
      <w:rFonts w:ascii="Times New Roman" w:hAnsi="Times New Roman" w:cs="Times New Roman" w:hint="default"/>
      <w:b w:val="0"/>
      <w:bCs w:val="0"/>
      <w:i w:val="0"/>
      <w:iCs w:val="0"/>
      <w:color w:val="000000"/>
    </w:rPr>
  </w:style>
  <w:style w:type="character" w:customStyle="1" w:styleId="af8">
    <w:name w:val="a"/>
    <w:rsid w:val="005739C5"/>
    <w:rPr>
      <w:color w:val="333399"/>
      <w:u w:val="single"/>
    </w:rPr>
  </w:style>
  <w:style w:type="character" w:customStyle="1" w:styleId="s2">
    <w:name w:val="s2"/>
    <w:rsid w:val="005739C5"/>
    <w:rPr>
      <w:rFonts w:ascii="Times New Roman" w:hAnsi="Times New Roman" w:cs="Times New Roman" w:hint="default"/>
      <w:color w:val="333399"/>
      <w:u w:val="single"/>
    </w:rPr>
  </w:style>
  <w:style w:type="character" w:styleId="af9">
    <w:name w:val="footnote reference"/>
    <w:basedOn w:val="a0"/>
    <w:uiPriority w:val="99"/>
    <w:semiHidden/>
    <w:rsid w:val="005739C5"/>
    <w:rPr>
      <w:rFonts w:cs="Times New Roman"/>
      <w:vertAlign w:val="superscript"/>
    </w:rPr>
  </w:style>
  <w:style w:type="paragraph" w:styleId="afa">
    <w:name w:val="footnote text"/>
    <w:basedOn w:val="a"/>
    <w:link w:val="afb"/>
    <w:uiPriority w:val="99"/>
    <w:semiHidden/>
    <w:rsid w:val="005739C5"/>
    <w:rPr>
      <w:sz w:val="20"/>
      <w:szCs w:val="20"/>
    </w:rPr>
  </w:style>
  <w:style w:type="character" w:customStyle="1" w:styleId="afb">
    <w:name w:val="Текст сноски Знак"/>
    <w:basedOn w:val="a0"/>
    <w:link w:val="afa"/>
    <w:uiPriority w:val="99"/>
    <w:semiHidden/>
    <w:rsid w:val="005739C5"/>
    <w:rPr>
      <w:rFonts w:ascii="Times New Roman" w:eastAsia="Times New Roman" w:hAnsi="Times New Roman" w:cs="Times New Roman"/>
      <w:sz w:val="20"/>
      <w:szCs w:val="20"/>
      <w:lang w:eastAsia="kk-KZ"/>
    </w:rPr>
  </w:style>
  <w:style w:type="paragraph" w:customStyle="1" w:styleId="pj">
    <w:name w:val="pj"/>
    <w:basedOn w:val="a"/>
    <w:rsid w:val="00333DAB"/>
    <w:pPr>
      <w:ind w:firstLine="400"/>
      <w:jc w:val="both"/>
    </w:pPr>
    <w:rPr>
      <w:rFonts w:eastAsiaTheme="minorEastAsia"/>
      <w:color w:val="000000"/>
      <w:lang w:val="ru-RU" w:eastAsia="ru-RU" w:bidi="ar-SA"/>
    </w:rPr>
  </w:style>
  <w:style w:type="table" w:styleId="afc">
    <w:name w:val="Table Grid"/>
    <w:basedOn w:val="a1"/>
    <w:uiPriority w:val="59"/>
    <w:rsid w:val="00C34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uiPriority w:val="1"/>
    <w:qFormat/>
    <w:rsid w:val="00092BD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929284">
      <w:bodyDiv w:val="1"/>
      <w:marLeft w:val="0"/>
      <w:marRight w:val="0"/>
      <w:marTop w:val="0"/>
      <w:marBottom w:val="0"/>
      <w:divBdr>
        <w:top w:val="none" w:sz="0" w:space="0" w:color="auto"/>
        <w:left w:val="none" w:sz="0" w:space="0" w:color="auto"/>
        <w:bottom w:val="none" w:sz="0" w:space="0" w:color="auto"/>
        <w:right w:val="none" w:sz="0" w:space="0" w:color="auto"/>
      </w:divBdr>
      <w:divsChild>
        <w:div w:id="536892853">
          <w:marLeft w:val="0"/>
          <w:marRight w:val="0"/>
          <w:marTop w:val="0"/>
          <w:marBottom w:val="0"/>
          <w:divBdr>
            <w:top w:val="single" w:sz="2" w:space="0" w:color="FF0000"/>
            <w:left w:val="none" w:sz="0" w:space="0" w:color="auto"/>
            <w:bottom w:val="single" w:sz="2" w:space="0" w:color="FF0000"/>
            <w:right w:val="none" w:sz="0" w:space="0" w:color="auto"/>
          </w:divBdr>
          <w:divsChild>
            <w:div w:id="1514102625">
              <w:marLeft w:val="0"/>
              <w:marRight w:val="0"/>
              <w:marTop w:val="0"/>
              <w:marBottom w:val="0"/>
              <w:divBdr>
                <w:top w:val="none" w:sz="0" w:space="0" w:color="auto"/>
                <w:left w:val="none" w:sz="0" w:space="0" w:color="auto"/>
                <w:bottom w:val="none" w:sz="0" w:space="0" w:color="auto"/>
                <w:right w:val="none" w:sz="0" w:space="0" w:color="auto"/>
              </w:divBdr>
              <w:divsChild>
                <w:div w:id="1609659713">
                  <w:marLeft w:val="0"/>
                  <w:marRight w:val="0"/>
                  <w:marTop w:val="0"/>
                  <w:marBottom w:val="0"/>
                  <w:divBdr>
                    <w:top w:val="none" w:sz="0" w:space="0" w:color="auto"/>
                    <w:left w:val="none" w:sz="0" w:space="0" w:color="auto"/>
                    <w:bottom w:val="none" w:sz="0" w:space="0" w:color="auto"/>
                    <w:right w:val="none" w:sz="0" w:space="0" w:color="auto"/>
                  </w:divBdr>
                  <w:divsChild>
                    <w:div w:id="700210615">
                      <w:marLeft w:val="0"/>
                      <w:marRight w:val="0"/>
                      <w:marTop w:val="0"/>
                      <w:marBottom w:val="0"/>
                      <w:divBdr>
                        <w:top w:val="single" w:sz="48" w:space="0" w:color="E3E5E4"/>
                        <w:left w:val="single" w:sz="48" w:space="0" w:color="E3E5E4"/>
                        <w:bottom w:val="single" w:sz="48" w:space="0" w:color="E3E5E4"/>
                        <w:right w:val="single" w:sz="48" w:space="0" w:color="E3E5E4"/>
                      </w:divBdr>
                      <w:divsChild>
                        <w:div w:id="889266853">
                          <w:marLeft w:val="0"/>
                          <w:marRight w:val="0"/>
                          <w:marTop w:val="0"/>
                          <w:marBottom w:val="0"/>
                          <w:divBdr>
                            <w:top w:val="none" w:sz="0" w:space="0" w:color="auto"/>
                            <w:left w:val="none" w:sz="0" w:space="0" w:color="auto"/>
                            <w:bottom w:val="none" w:sz="0" w:space="0" w:color="auto"/>
                            <w:right w:val="none" w:sz="0" w:space="0" w:color="auto"/>
                          </w:divBdr>
                          <w:divsChild>
                            <w:div w:id="104085229">
                              <w:marLeft w:val="0"/>
                              <w:marRight w:val="0"/>
                              <w:marTop w:val="0"/>
                              <w:marBottom w:val="0"/>
                              <w:divBdr>
                                <w:top w:val="none" w:sz="0" w:space="0" w:color="auto"/>
                                <w:left w:val="none" w:sz="0" w:space="0" w:color="auto"/>
                                <w:bottom w:val="none" w:sz="0" w:space="0" w:color="auto"/>
                                <w:right w:val="none" w:sz="0" w:space="0" w:color="auto"/>
                              </w:divBdr>
                              <w:divsChild>
                                <w:div w:id="1228997559">
                                  <w:marLeft w:val="0"/>
                                  <w:marRight w:val="0"/>
                                  <w:marTop w:val="0"/>
                                  <w:marBottom w:val="0"/>
                                  <w:divBdr>
                                    <w:top w:val="none" w:sz="0" w:space="0" w:color="auto"/>
                                    <w:left w:val="none" w:sz="0" w:space="0" w:color="auto"/>
                                    <w:bottom w:val="none" w:sz="0" w:space="0" w:color="auto"/>
                                    <w:right w:val="none" w:sz="0" w:space="0" w:color="auto"/>
                                  </w:divBdr>
                                  <w:divsChild>
                                    <w:div w:id="1956860465">
                                      <w:marLeft w:val="0"/>
                                      <w:marRight w:val="0"/>
                                      <w:marTop w:val="0"/>
                                      <w:marBottom w:val="0"/>
                                      <w:divBdr>
                                        <w:top w:val="none" w:sz="0" w:space="0" w:color="auto"/>
                                        <w:left w:val="none" w:sz="0" w:space="0" w:color="auto"/>
                                        <w:bottom w:val="none" w:sz="0" w:space="0" w:color="auto"/>
                                        <w:right w:val="none" w:sz="0" w:space="0" w:color="auto"/>
                                      </w:divBdr>
                                      <w:divsChild>
                                        <w:div w:id="1475685605">
                                          <w:marLeft w:val="0"/>
                                          <w:marRight w:val="0"/>
                                          <w:marTop w:val="0"/>
                                          <w:marBottom w:val="0"/>
                                          <w:divBdr>
                                            <w:top w:val="none" w:sz="0" w:space="0" w:color="auto"/>
                                            <w:left w:val="none" w:sz="0" w:space="0" w:color="auto"/>
                                            <w:bottom w:val="none" w:sz="0" w:space="0" w:color="auto"/>
                                            <w:right w:val="none" w:sz="0" w:space="0" w:color="auto"/>
                                          </w:divBdr>
                                          <w:divsChild>
                                            <w:div w:id="46551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8187153">
      <w:bodyDiv w:val="1"/>
      <w:marLeft w:val="0"/>
      <w:marRight w:val="0"/>
      <w:marTop w:val="0"/>
      <w:marBottom w:val="0"/>
      <w:divBdr>
        <w:top w:val="none" w:sz="0" w:space="0" w:color="auto"/>
        <w:left w:val="none" w:sz="0" w:space="0" w:color="auto"/>
        <w:bottom w:val="none" w:sz="0" w:space="0" w:color="auto"/>
        <w:right w:val="none" w:sz="0" w:space="0" w:color="auto"/>
      </w:divBdr>
    </w:div>
    <w:div w:id="4588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ekeban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4DD12-5815-4C9A-B14C-F62B411CA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15468</Words>
  <Characters>88174</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103436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Смагулов Марат</dc:creator>
  <cp:lastModifiedBy>Жадырасын Зарина</cp:lastModifiedBy>
  <cp:revision>3</cp:revision>
  <dcterms:created xsi:type="dcterms:W3CDTF">2022-09-14T09:37:00Z</dcterms:created>
  <dcterms:modified xsi:type="dcterms:W3CDTF">2022-11-01T09:19:00Z</dcterms:modified>
</cp:coreProperties>
</file>