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612" w:type="dxa"/>
        <w:tblLayout w:type="fixed"/>
        <w:tblLook w:val="01E0" w:firstRow="1" w:lastRow="1" w:firstColumn="1" w:lastColumn="1" w:noHBand="0" w:noVBand="0"/>
      </w:tblPr>
      <w:tblGrid>
        <w:gridCol w:w="5115"/>
        <w:gridCol w:w="5505"/>
      </w:tblGrid>
      <w:tr w:rsidR="006C6F8B" w:rsidRPr="00F34FB4" w14:paraId="22D81BFE" w14:textId="77777777" w:rsidTr="00045888">
        <w:tc>
          <w:tcPr>
            <w:tcW w:w="5115" w:type="dxa"/>
          </w:tcPr>
          <w:p w14:paraId="690EA7F0" w14:textId="77777777" w:rsidR="006C6F8B" w:rsidRPr="00F34FB4" w:rsidRDefault="006C6F8B" w:rsidP="00045888">
            <w:pPr>
              <w:ind w:left="180"/>
              <w:jc w:val="right"/>
              <w:rPr>
                <w:rFonts w:eastAsia="SimSun"/>
                <w:b/>
                <w:iCs/>
                <w:u w:val="single"/>
              </w:rPr>
            </w:pPr>
            <w:r w:rsidRPr="00F34FB4">
              <w:rPr>
                <w:rFonts w:eastAsia="SimSun"/>
                <w:b/>
                <w:iCs/>
                <w:lang w:val="kk-KZ"/>
              </w:rPr>
              <w:t>Тіркеу №1002</w:t>
            </w:r>
          </w:p>
        </w:tc>
        <w:tc>
          <w:tcPr>
            <w:tcW w:w="5505" w:type="dxa"/>
          </w:tcPr>
          <w:p w14:paraId="724D8444" w14:textId="77777777" w:rsidR="006C6F8B" w:rsidRPr="00F34FB4" w:rsidRDefault="006C6F8B" w:rsidP="00045888">
            <w:pPr>
              <w:jc w:val="right"/>
              <w:rPr>
                <w:rFonts w:eastAsia="SimSun"/>
                <w:b/>
                <w:iCs/>
                <w:lang w:val="kk-KZ"/>
              </w:rPr>
            </w:pPr>
            <w:r w:rsidRPr="00F34FB4">
              <w:rPr>
                <w:rFonts w:eastAsia="SimSun"/>
                <w:b/>
                <w:iCs/>
                <w:lang w:val="kk-KZ"/>
              </w:rPr>
              <w:t>Регистрационный №1002</w:t>
            </w:r>
          </w:p>
        </w:tc>
      </w:tr>
      <w:tr w:rsidR="006C6F8B" w:rsidRPr="00AD064D" w14:paraId="43BA49A2" w14:textId="77777777" w:rsidTr="00045888">
        <w:tc>
          <w:tcPr>
            <w:tcW w:w="5115" w:type="dxa"/>
          </w:tcPr>
          <w:p w14:paraId="57B69957" w14:textId="77777777" w:rsidR="006C6F8B" w:rsidRPr="00F34FB4" w:rsidRDefault="006C6F8B" w:rsidP="00045888">
            <w:pPr>
              <w:jc w:val="center"/>
              <w:rPr>
                <w:rFonts w:eastAsia="SimSun"/>
                <w:b/>
                <w:iCs/>
                <w:lang w:val="kk-KZ"/>
              </w:rPr>
            </w:pPr>
          </w:p>
          <w:p w14:paraId="1325960B" w14:textId="77777777" w:rsidR="006C6F8B" w:rsidRPr="00F34FB4" w:rsidRDefault="006C6F8B" w:rsidP="00045888">
            <w:pPr>
              <w:pStyle w:val="6"/>
              <w:ind w:right="180"/>
              <w:rPr>
                <w:rFonts w:ascii="Times New Roman" w:eastAsia="SimSun" w:hAnsi="Times New Roman" w:cs="Times New Roman"/>
                <w:b/>
                <w:i w:val="0"/>
                <w:color w:val="000000"/>
                <w:lang w:val="kk-KZ"/>
              </w:rPr>
            </w:pPr>
            <w:r w:rsidRPr="00F34FB4">
              <w:rPr>
                <w:rFonts w:ascii="Times New Roman" w:eastAsia="SimSun" w:hAnsi="Times New Roman" w:cs="Times New Roman"/>
                <w:b/>
                <w:i w:val="0"/>
                <w:color w:val="000000"/>
                <w:lang w:val="kk-KZ"/>
              </w:rPr>
              <w:t>БАНКТІК ЗАЕМ ШАРТЫ</w:t>
            </w:r>
          </w:p>
          <w:p w14:paraId="23F9EC01" w14:textId="77777777" w:rsidR="006C6F8B" w:rsidRPr="00F34FB4" w:rsidRDefault="006C6F8B" w:rsidP="00045888">
            <w:pPr>
              <w:jc w:val="both"/>
              <w:rPr>
                <w:rFonts w:eastAsia="SimSun"/>
                <w:lang w:val="kk-KZ"/>
              </w:rPr>
            </w:pPr>
          </w:p>
          <w:p w14:paraId="45DFAB32" w14:textId="77777777" w:rsidR="006C6F8B" w:rsidRPr="00F34FB4" w:rsidRDefault="006C6F8B" w:rsidP="00045888">
            <w:pPr>
              <w:pStyle w:val="24"/>
              <w:spacing w:after="0" w:line="240" w:lineRule="auto"/>
              <w:rPr>
                <w:rFonts w:eastAsia="SimSun"/>
                <w:b/>
                <w:lang w:val="kk-KZ"/>
              </w:rPr>
            </w:pPr>
            <w:r w:rsidRPr="00F34FB4">
              <w:rPr>
                <w:rFonts w:eastAsia="SimSun"/>
                <w:b/>
                <w:lang w:val="kk-KZ"/>
              </w:rPr>
              <w:t>1 БАП</w:t>
            </w:r>
            <w:r w:rsidRPr="00F34FB4">
              <w:rPr>
                <w:rFonts w:eastAsia="SimSun"/>
                <w:b/>
              </w:rPr>
              <w:t xml:space="preserve">. </w:t>
            </w:r>
            <w:r w:rsidRPr="00F34FB4">
              <w:rPr>
                <w:rFonts w:eastAsia="SimSun"/>
                <w:b/>
                <w:lang w:val="kk-KZ"/>
              </w:rPr>
              <w:t>ЖАЛПЫ ЕРЕЖЕЛЕР</w:t>
            </w:r>
          </w:p>
          <w:p w14:paraId="30B765EC" w14:textId="77777777" w:rsidR="006C6F8B" w:rsidRPr="00F34FB4" w:rsidRDefault="006C6F8B" w:rsidP="00045888">
            <w:pPr>
              <w:pStyle w:val="24"/>
              <w:spacing w:after="0" w:line="240" w:lineRule="auto"/>
              <w:rPr>
                <w:rFonts w:eastAsia="SimSun"/>
                <w:b/>
              </w:rPr>
            </w:pPr>
          </w:p>
          <w:p w14:paraId="06CDD086" w14:textId="77777777" w:rsidR="006C6F8B" w:rsidRPr="002074E3"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color w:val="000000"/>
                <w:lang w:val="kk-KZ"/>
              </w:rPr>
              <w:t>Осы банктік заем шарты</w:t>
            </w:r>
            <w:r w:rsidRPr="00F34FB4">
              <w:rPr>
                <w:rFonts w:eastAsia="SimSun"/>
                <w:color w:val="000000"/>
              </w:rPr>
              <w:t xml:space="preserve"> (</w:t>
            </w:r>
            <w:r w:rsidRPr="00F34FB4">
              <w:rPr>
                <w:rFonts w:eastAsia="SimSun"/>
                <w:color w:val="000000"/>
                <w:lang w:val="kk-KZ"/>
              </w:rPr>
              <w:t xml:space="preserve">бұдан әрі </w:t>
            </w:r>
            <w:r w:rsidRPr="00F34FB4">
              <w:rPr>
                <w:rFonts w:eastAsia="SimSun"/>
                <w:color w:val="000000"/>
              </w:rPr>
              <w:t xml:space="preserve">– </w:t>
            </w:r>
            <w:r w:rsidRPr="00F34FB4">
              <w:rPr>
                <w:rFonts w:eastAsia="SimSun"/>
                <w:color w:val="000000"/>
                <w:lang w:val="kk-KZ"/>
              </w:rPr>
              <w:t>БЗШ</w:t>
            </w:r>
            <w:r w:rsidRPr="00F34FB4">
              <w:rPr>
                <w:rFonts w:eastAsia="SimSun"/>
                <w:color w:val="000000"/>
              </w:rPr>
              <w:t xml:space="preserve">) </w:t>
            </w:r>
            <w:r w:rsidRPr="00F34FB4">
              <w:rPr>
                <w:rFonts w:eastAsia="SimSun"/>
                <w:color w:val="000000"/>
                <w:lang w:val="kk-KZ"/>
              </w:rPr>
              <w:t>бұдан былай «Банк» деп аталатын «Ресей Жинақ банкі» Акционерлік қоғамы Еншілес банкі</w:t>
            </w:r>
            <w:r w:rsidRPr="00F34FB4">
              <w:rPr>
                <w:rFonts w:eastAsia="SimSun"/>
              </w:rPr>
              <w:t xml:space="preserve">, </w:t>
            </w:r>
            <w:r w:rsidRPr="00F34FB4">
              <w:rPr>
                <w:rFonts w:eastAsia="SimSun"/>
                <w:lang w:val="kk-KZ"/>
              </w:rPr>
              <w:t>бір тараптан</w:t>
            </w:r>
            <w:r w:rsidRPr="00F34FB4">
              <w:rPr>
                <w:rFonts w:eastAsia="SimSun"/>
                <w:color w:val="000000"/>
              </w:rPr>
              <w:t xml:space="preserve"> </w:t>
            </w:r>
            <w:r w:rsidRPr="00F34FB4">
              <w:rPr>
                <w:rFonts w:eastAsia="SimSun"/>
                <w:color w:val="000000"/>
                <w:lang w:val="kk-KZ"/>
              </w:rPr>
              <w:t>және</w:t>
            </w:r>
            <w:r w:rsidRPr="00F34FB4">
              <w:rPr>
                <w:rFonts w:eastAsia="SimSun"/>
                <w:color w:val="000000"/>
              </w:rPr>
              <w:t xml:space="preserve"> Заем</w:t>
            </w:r>
            <w:r w:rsidRPr="00F34FB4">
              <w:rPr>
                <w:rFonts w:eastAsia="SimSun"/>
                <w:color w:val="000000"/>
                <w:lang w:val="kk-KZ"/>
              </w:rPr>
              <w:t>шы</w:t>
            </w:r>
            <w:r w:rsidRPr="00F34FB4">
              <w:rPr>
                <w:rFonts w:eastAsia="SimSun"/>
                <w:color w:val="000000"/>
              </w:rPr>
              <w:t xml:space="preserve"> </w:t>
            </w:r>
            <w:r w:rsidRPr="00F34FB4">
              <w:rPr>
                <w:rFonts w:eastAsia="SimSun"/>
                <w:color w:val="000000"/>
                <w:lang w:val="kk-KZ"/>
              </w:rPr>
              <w:t>мен</w:t>
            </w:r>
            <w:r w:rsidRPr="00F34FB4">
              <w:rPr>
                <w:rFonts w:eastAsia="SimSun"/>
                <w:color w:val="000000"/>
              </w:rPr>
              <w:t xml:space="preserve"> </w:t>
            </w:r>
            <w:r w:rsidRPr="00F34FB4">
              <w:rPr>
                <w:rFonts w:eastAsia="SimSun"/>
                <w:color w:val="000000"/>
                <w:lang w:val="kk-KZ"/>
              </w:rPr>
              <w:t>Қосалқы заемшы арасында жасалады</w:t>
            </w:r>
            <w:r w:rsidRPr="00F34FB4">
              <w:rPr>
                <w:rFonts w:eastAsia="SimSun"/>
                <w:color w:val="000000"/>
              </w:rPr>
              <w:t xml:space="preserve"> (</w:t>
            </w:r>
            <w:r w:rsidRPr="00F34FB4">
              <w:rPr>
                <w:rFonts w:eastAsia="SimSun"/>
                <w:color w:val="000000"/>
                <w:lang w:val="kk-KZ"/>
              </w:rPr>
              <w:t>Қосалқы заемшы туралы БЗШ барлық талаптар, ол болған кезде қолданылады</w:t>
            </w:r>
            <w:r w:rsidRPr="00F34FB4">
              <w:rPr>
                <w:rFonts w:eastAsia="SimSun"/>
                <w:color w:val="000000"/>
              </w:rPr>
              <w:t xml:space="preserve">) </w:t>
            </w:r>
            <w:r w:rsidRPr="00F34FB4">
              <w:rPr>
                <w:rFonts w:eastAsia="SimSun"/>
                <w:color w:val="000000"/>
                <w:lang w:val="kk-KZ"/>
              </w:rPr>
              <w:t>екінші тараптан</w:t>
            </w:r>
            <w:r w:rsidRPr="00F34FB4">
              <w:rPr>
                <w:rFonts w:eastAsia="SimSun"/>
                <w:color w:val="000000"/>
              </w:rPr>
              <w:t xml:space="preserve">, </w:t>
            </w:r>
            <w:r w:rsidRPr="00F34FB4">
              <w:rPr>
                <w:rFonts w:eastAsia="SimSun"/>
                <w:color w:val="000000"/>
                <w:lang w:val="kk-KZ"/>
              </w:rPr>
              <w:t>бұдан әрі бірлесіп</w:t>
            </w:r>
            <w:r w:rsidRPr="00F34FB4">
              <w:rPr>
                <w:rFonts w:eastAsia="SimSun"/>
                <w:color w:val="000000"/>
              </w:rPr>
              <w:t xml:space="preserve"> «</w:t>
            </w:r>
            <w:r w:rsidRPr="00F34FB4">
              <w:rPr>
                <w:rFonts w:eastAsia="SimSun"/>
                <w:color w:val="000000"/>
                <w:lang w:val="kk-KZ"/>
              </w:rPr>
              <w:t>Тараптар</w:t>
            </w:r>
            <w:r w:rsidRPr="00F34FB4">
              <w:rPr>
                <w:rFonts w:eastAsia="SimSun"/>
                <w:color w:val="000000"/>
              </w:rPr>
              <w:t>»</w:t>
            </w:r>
            <w:r w:rsidRPr="00F34FB4">
              <w:rPr>
                <w:rFonts w:eastAsia="SimSun"/>
                <w:color w:val="000000"/>
                <w:lang w:val="kk-KZ"/>
              </w:rPr>
              <w:t xml:space="preserve"> деп аталады</w:t>
            </w:r>
            <w:r w:rsidRPr="00F34FB4">
              <w:rPr>
                <w:rFonts w:eastAsia="SimSun"/>
                <w:color w:val="000000"/>
              </w:rPr>
              <w:t xml:space="preserve">. </w:t>
            </w:r>
            <w:r w:rsidRPr="00F34FB4">
              <w:rPr>
                <w:rFonts w:eastAsia="SimSun"/>
                <w:color w:val="000000"/>
                <w:lang w:val="kk-KZ"/>
              </w:rPr>
              <w:t xml:space="preserve">БЗШ Тараптар арасында Тараптармен БЗШ қосылу туралы өтінішке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Өтініш</w:t>
            </w:r>
            <w:r w:rsidRPr="00F34FB4">
              <w:rPr>
                <w:rFonts w:eastAsia="SimSun"/>
                <w:color w:val="000000"/>
              </w:rPr>
              <w:t>)</w:t>
            </w:r>
            <w:r w:rsidRPr="00F34FB4">
              <w:rPr>
                <w:rFonts w:eastAsia="SimSun"/>
                <w:color w:val="000000"/>
                <w:lang w:val="kk-KZ"/>
              </w:rPr>
              <w:t xml:space="preserve"> қол қою және Қазақстан Республикасының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ҚР</w:t>
            </w:r>
            <w:r w:rsidRPr="00F34FB4">
              <w:rPr>
                <w:rFonts w:eastAsia="SimSun"/>
                <w:color w:val="000000"/>
              </w:rPr>
              <w:t>)</w:t>
            </w:r>
            <w:r w:rsidRPr="00F34FB4">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F34FB4">
              <w:rPr>
                <w:rFonts w:eastAsia="SimSun"/>
                <w:color w:val="000000"/>
              </w:rPr>
              <w:t>.</w:t>
            </w:r>
            <w:r w:rsidRPr="00F34FB4">
              <w:rPr>
                <w:rStyle w:val="af4"/>
                <w:rFonts w:eastAsia="SimSun"/>
              </w:rPr>
              <w:footnoteReference w:id="1"/>
            </w:r>
          </w:p>
          <w:p w14:paraId="20C56A97" w14:textId="77777777" w:rsidR="006C6F8B" w:rsidRPr="00F34FB4"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lang w:val="kk-KZ"/>
              </w:rPr>
              <w:t xml:space="preserve">Заемшы, </w:t>
            </w:r>
            <w:r w:rsidRPr="00F34FB4">
              <w:rPr>
                <w:color w:val="0303BD"/>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F34FB4">
              <w:rPr>
                <w:rFonts w:eastAsia="SimSun"/>
                <w:bCs/>
              </w:rPr>
              <w:t>.</w:t>
            </w:r>
          </w:p>
          <w:p w14:paraId="5096E863" w14:textId="77777777" w:rsidR="006C6F8B" w:rsidRPr="002074E3" w:rsidRDefault="006C6F8B" w:rsidP="00045888">
            <w:pPr>
              <w:numPr>
                <w:ilvl w:val="1"/>
                <w:numId w:val="4"/>
              </w:numPr>
              <w:tabs>
                <w:tab w:val="left" w:pos="540"/>
              </w:tabs>
              <w:jc w:val="both"/>
              <w:rPr>
                <w:rFonts w:eastAsia="SimSun"/>
                <w:bCs/>
                <w:lang w:val="kk-KZ"/>
              </w:rPr>
            </w:pPr>
            <w:r w:rsidRPr="00F34FB4">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F34FB4">
              <w:rPr>
                <w:rFonts w:eastAsia="SimSun"/>
                <w:bCs/>
              </w:rPr>
              <w:t>.</w:t>
            </w:r>
            <w:r w:rsidRPr="00F34FB4">
              <w:rPr>
                <w:rFonts w:eastAsia="SimSun"/>
                <w:bCs/>
                <w:lang w:val="kk-KZ"/>
              </w:rPr>
              <w:t xml:space="preserve"> БЗШ</w:t>
            </w:r>
            <w:r w:rsidRPr="00F34FB4">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 </w:t>
            </w:r>
          </w:p>
          <w:p w14:paraId="485E0D62" w14:textId="77777777" w:rsidR="002074E3" w:rsidRPr="002074E3" w:rsidRDefault="002074E3" w:rsidP="002074E3">
            <w:pPr>
              <w:tabs>
                <w:tab w:val="left" w:pos="540"/>
              </w:tabs>
              <w:jc w:val="both"/>
              <w:rPr>
                <w:rFonts w:eastAsia="SimSun"/>
                <w:bCs/>
                <w:lang w:val="kk-KZ"/>
              </w:rPr>
            </w:pPr>
          </w:p>
          <w:p w14:paraId="5B344643"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lang w:val="kk-KZ"/>
              </w:rPr>
              <w:t>1.4. Заем Заемшыға Тараптар БЗШ жасағаннан кейін бөлек бір реттік Кредит беріледі</w:t>
            </w:r>
            <w:r w:rsidRPr="00F34FB4">
              <w:rPr>
                <w:rFonts w:eastAsia="SimSun"/>
                <w:bCs/>
                <w:lang w:val="kk-KZ"/>
              </w:rPr>
              <w:t>.</w:t>
            </w:r>
            <w:r w:rsidRPr="00F34FB4">
              <w:rPr>
                <w:rFonts w:eastAsia="SimSun"/>
                <w:lang w:val="kk-KZ"/>
              </w:rPr>
              <w:t xml:space="preserve"> </w:t>
            </w:r>
            <w:r w:rsidRPr="00F34FB4">
              <w:rPr>
                <w:rFonts w:eastAsia="SimSun"/>
                <w:color w:val="000000"/>
                <w:lang w:val="kk-KZ"/>
              </w:rPr>
              <w:t xml:space="preserve">Заем Заемшының Банкте ашылған Ағымдағы шотына заем сомасы есептелген сәттен бастап берілген болып саналады, оған </w:t>
            </w:r>
            <w:r w:rsidRPr="00F34FB4">
              <w:rPr>
                <w:color w:val="0303BD"/>
                <w:lang w:val="kk-KZ"/>
              </w:rPr>
              <w:t xml:space="preserve">Қосалқы заемшы </w:t>
            </w:r>
            <w:r w:rsidRPr="00F34FB4">
              <w:rPr>
                <w:i/>
                <w:color w:val="FF0000"/>
                <w:lang w:val="kk-KZ"/>
              </w:rPr>
              <w:t>(</w:t>
            </w:r>
            <w:r>
              <w:rPr>
                <w:i/>
                <w:color w:val="FF0000"/>
                <w:lang w:val="kk-KZ"/>
              </w:rPr>
              <w:t>Кредиттік мәміле қатысушылары құрамына енгізілген жағдайда</w:t>
            </w:r>
            <w:r w:rsidRPr="00F34FB4">
              <w:rPr>
                <w:rFonts w:eastAsia="SimSun"/>
                <w:i/>
                <w:color w:val="FF0000"/>
                <w:lang w:val="kk-KZ"/>
              </w:rPr>
              <w:t xml:space="preserve"> көрсетіледі)</w:t>
            </w:r>
            <w:r w:rsidRPr="00F34FB4">
              <w:rPr>
                <w:rFonts w:eastAsia="SimSun"/>
                <w:i/>
                <w:color w:val="000000"/>
                <w:lang w:val="kk-KZ"/>
              </w:rPr>
              <w:t xml:space="preserve"> </w:t>
            </w:r>
            <w:r w:rsidRPr="00F34FB4">
              <w:rPr>
                <w:rFonts w:eastAsia="SimSun"/>
                <w:color w:val="000000"/>
                <w:lang w:val="kk-KZ"/>
              </w:rPr>
              <w:t>Өтінішке қол қою арқылы өз келісімін береді.</w:t>
            </w:r>
          </w:p>
          <w:p w14:paraId="7F785420" w14:textId="77777777" w:rsidR="006C6F8B" w:rsidRPr="00F34FB4" w:rsidRDefault="006C6F8B" w:rsidP="00045888">
            <w:pPr>
              <w:jc w:val="both"/>
              <w:rPr>
                <w:rFonts w:eastAsia="SimSun"/>
                <w:b/>
                <w:lang w:val="kk-KZ"/>
              </w:rPr>
            </w:pPr>
          </w:p>
          <w:p w14:paraId="46403D05" w14:textId="77777777" w:rsidR="006C6F8B" w:rsidRPr="00F34FB4" w:rsidRDefault="006C6F8B" w:rsidP="00045888">
            <w:pPr>
              <w:jc w:val="both"/>
              <w:rPr>
                <w:rFonts w:eastAsia="SimSun"/>
                <w:b/>
                <w:lang w:val="kk-KZ"/>
              </w:rPr>
            </w:pPr>
            <w:r w:rsidRPr="00F34FB4">
              <w:rPr>
                <w:rFonts w:eastAsia="SimSun"/>
                <w:b/>
              </w:rPr>
              <w:t>2</w:t>
            </w:r>
            <w:r w:rsidRPr="00F34FB4">
              <w:rPr>
                <w:rFonts w:eastAsia="SimSun"/>
                <w:b/>
                <w:lang w:val="kk-KZ"/>
              </w:rPr>
              <w:t xml:space="preserve"> БАП</w:t>
            </w:r>
            <w:r w:rsidRPr="00F34FB4">
              <w:rPr>
                <w:rFonts w:eastAsia="SimSun"/>
                <w:b/>
              </w:rPr>
              <w:t>. ТЕРМИН</w:t>
            </w:r>
            <w:r w:rsidRPr="00F34FB4">
              <w:rPr>
                <w:rFonts w:eastAsia="SimSun"/>
                <w:b/>
                <w:lang w:val="kk-KZ"/>
              </w:rPr>
              <w:t>ДЕР</w:t>
            </w:r>
            <w:r w:rsidRPr="00F34FB4">
              <w:rPr>
                <w:rFonts w:eastAsia="SimSun"/>
                <w:b/>
              </w:rPr>
              <w:t xml:space="preserve"> </w:t>
            </w:r>
            <w:r w:rsidRPr="00F34FB4">
              <w:rPr>
                <w:rFonts w:eastAsia="SimSun"/>
                <w:b/>
                <w:lang w:val="kk-KZ"/>
              </w:rPr>
              <w:t>МЕН</w:t>
            </w:r>
            <w:r w:rsidRPr="00F34FB4">
              <w:rPr>
                <w:rFonts w:eastAsia="SimSun"/>
                <w:b/>
              </w:rPr>
              <w:t xml:space="preserve"> </w:t>
            </w:r>
            <w:r w:rsidRPr="00F34FB4">
              <w:rPr>
                <w:rFonts w:eastAsia="SimSun"/>
                <w:b/>
                <w:lang w:val="kk-KZ"/>
              </w:rPr>
              <w:t xml:space="preserve">АНЫҚТАМАЛАР </w:t>
            </w:r>
          </w:p>
          <w:p w14:paraId="2971CA26"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lastRenderedPageBreak/>
              <w:t>Сыйақының жылдық тиімді мөлшерлемесі</w:t>
            </w:r>
            <w:r w:rsidRPr="00F34FB4">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0D64EBC6"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Өтеу кестесі </w:t>
            </w:r>
            <w:r w:rsidRPr="00F34FB4">
              <w:rPr>
                <w:rStyle w:val="s0"/>
                <w:rFonts w:eastAsia="SimSun"/>
                <w:sz w:val="24"/>
                <w:szCs w:val="24"/>
                <w:lang w:val="kk-KZ"/>
              </w:rPr>
              <w:t xml:space="preserve">– бұл Өтінішке 1 қосымшасы және БЗШ ажырамас бөлігі болып табылатын Заемды өтеу кестесі. </w:t>
            </w:r>
          </w:p>
          <w:p w14:paraId="73B5C7D8" w14:textId="77777777" w:rsidR="006C6F8B" w:rsidRPr="00F34FB4" w:rsidRDefault="006C6F8B" w:rsidP="00045888">
            <w:pPr>
              <w:pStyle w:val="af"/>
              <w:numPr>
                <w:ilvl w:val="0"/>
                <w:numId w:val="5"/>
              </w:numPr>
              <w:ind w:left="0" w:firstLine="0"/>
              <w:jc w:val="both"/>
              <w:rPr>
                <w:rFonts w:eastAsia="SimSun"/>
                <w:color w:val="000000"/>
                <w:lang w:val="kk-KZ"/>
              </w:rPr>
            </w:pPr>
            <w:r w:rsidRPr="00F34FB4">
              <w:rPr>
                <w:rFonts w:eastAsia="SimSun"/>
                <w:b/>
                <w:color w:val="000000"/>
                <w:lang w:val="kk-KZ"/>
              </w:rPr>
              <w:t xml:space="preserve">Берешек </w:t>
            </w:r>
            <w:r w:rsidRPr="00F34FB4">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w:t>
            </w:r>
            <w:r>
              <w:rPr>
                <w:rFonts w:eastAsia="SimSun"/>
                <w:color w:val="000000"/>
                <w:lang w:val="kk-KZ"/>
              </w:rPr>
              <w:t>ішінде, бірақ шектелмей, Заемды,</w:t>
            </w:r>
            <w:r w:rsidRPr="00F34FB4">
              <w:rPr>
                <w:rFonts w:eastAsia="SimSun"/>
                <w:color w:val="000000"/>
                <w:lang w:val="kk-KZ"/>
              </w:rPr>
              <w:t xml:space="preserve">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1FC09D29" w14:textId="77777777" w:rsidR="006C6F8B" w:rsidRPr="002074E3"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bCs/>
                <w:sz w:val="24"/>
                <w:szCs w:val="24"/>
                <w:lang w:val="kk-KZ"/>
              </w:rPr>
              <w:t>Заем</w:t>
            </w:r>
            <w:r w:rsidRPr="00F34FB4">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F34FB4">
              <w:rPr>
                <w:rFonts w:eastAsia="SimSun"/>
                <w:lang w:val="kk-KZ"/>
              </w:rPr>
              <w:t>.</w:t>
            </w:r>
          </w:p>
          <w:p w14:paraId="3B59F2C1"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Заемшы </w:t>
            </w:r>
            <w:r w:rsidRPr="00F34FB4">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04C2AD2F" w14:textId="77777777" w:rsidR="006C6F8B" w:rsidRPr="00425F80" w:rsidRDefault="006C6F8B" w:rsidP="00045888">
            <w:pPr>
              <w:pStyle w:val="af"/>
              <w:numPr>
                <w:ilvl w:val="0"/>
                <w:numId w:val="5"/>
              </w:numPr>
              <w:ind w:left="0" w:firstLine="0"/>
              <w:jc w:val="both"/>
              <w:rPr>
                <w:rFonts w:eastAsia="SimSun"/>
                <w:lang w:val="kk-KZ"/>
              </w:rPr>
            </w:pPr>
            <w:r w:rsidRPr="00F34FB4">
              <w:rPr>
                <w:rStyle w:val="s0"/>
                <w:rFonts w:eastAsia="SimSun"/>
                <w:b/>
                <w:sz w:val="24"/>
                <w:szCs w:val="24"/>
                <w:lang w:val="kk-KZ"/>
              </w:rPr>
              <w:t>Аннуитеттік төлемдер әдісі</w:t>
            </w:r>
            <w:r w:rsidRPr="00F34FB4">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F34FB4">
              <w:rPr>
                <w:lang w:val="kk-KZ"/>
              </w:rPr>
              <w:t>. Бірінші және соңғы төлемнің мөлшері басқалардан өзгеше болуы мүмкін</w:t>
            </w:r>
            <w:r w:rsidRPr="00425F80">
              <w:rPr>
                <w:lang w:val="kk-KZ"/>
              </w:rPr>
              <w:t>.</w:t>
            </w:r>
          </w:p>
          <w:p w14:paraId="3B7A9A19" w14:textId="77777777" w:rsidR="006C6F8B" w:rsidRPr="00425F80" w:rsidRDefault="006C6F8B" w:rsidP="00045888">
            <w:pPr>
              <w:pStyle w:val="af"/>
              <w:ind w:left="0"/>
              <w:jc w:val="both"/>
              <w:rPr>
                <w:rFonts w:eastAsia="SimSun"/>
                <w:lang w:val="kk-KZ"/>
              </w:rPr>
            </w:pPr>
          </w:p>
          <w:p w14:paraId="6976897F"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 xml:space="preserve">Сараланған төлемдер әдісі </w:t>
            </w:r>
            <w:r w:rsidRPr="006C6F8B">
              <w:rPr>
                <w:rStyle w:val="s0"/>
                <w:rFonts w:eastAsia="SimSun"/>
                <w:sz w:val="24"/>
                <w:szCs w:val="24"/>
                <w:lang w:val="kk-KZ"/>
              </w:rPr>
              <w:t>–</w:t>
            </w:r>
            <w:r w:rsidRPr="006C6F8B">
              <w:rPr>
                <w:rFonts w:eastAsia="SimSun"/>
                <w:lang w:val="kk-KZ"/>
              </w:rPr>
              <w:t xml:space="preserve"> </w:t>
            </w:r>
            <w:r w:rsidRPr="00F34FB4">
              <w:rPr>
                <w:rFonts w:eastAsia="SimSun"/>
                <w:lang w:val="kk-KZ"/>
              </w:rPr>
              <w:t>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r w:rsidRPr="006C6F8B">
              <w:rPr>
                <w:rFonts w:eastAsia="SimSun"/>
                <w:lang w:val="kk-KZ"/>
              </w:rPr>
              <w:t>.</w:t>
            </w:r>
          </w:p>
          <w:p w14:paraId="0385B3DE" w14:textId="77777777" w:rsidR="006C6F8B" w:rsidRPr="006C6F8B" w:rsidRDefault="006C6F8B" w:rsidP="00045888">
            <w:pPr>
              <w:pStyle w:val="af"/>
              <w:ind w:left="0"/>
              <w:jc w:val="both"/>
              <w:rPr>
                <w:rFonts w:eastAsia="SimSun"/>
                <w:color w:val="000000"/>
                <w:lang w:val="kk-KZ"/>
              </w:rPr>
            </w:pPr>
          </w:p>
          <w:p w14:paraId="3B520040" w14:textId="77777777" w:rsidR="006C6F8B" w:rsidRPr="006C6F8B" w:rsidRDefault="006C6F8B" w:rsidP="00045888">
            <w:pPr>
              <w:pStyle w:val="af"/>
              <w:numPr>
                <w:ilvl w:val="0"/>
                <w:numId w:val="5"/>
              </w:numPr>
              <w:ind w:left="0" w:firstLine="0"/>
              <w:jc w:val="both"/>
              <w:rPr>
                <w:rStyle w:val="s0"/>
                <w:rFonts w:eastAsia="SimSun"/>
                <w:b/>
                <w:sz w:val="24"/>
                <w:szCs w:val="24"/>
                <w:lang w:val="kk-KZ"/>
              </w:rPr>
            </w:pPr>
            <w:r w:rsidRPr="00F34FB4">
              <w:rPr>
                <w:b/>
                <w:color w:val="000000"/>
                <w:lang w:val="kk-KZ"/>
              </w:rPr>
              <w:t>Қосалқы заемшы</w:t>
            </w:r>
            <w:r w:rsidRPr="006C6F8B">
              <w:rPr>
                <w:b/>
                <w:color w:val="000000"/>
                <w:lang w:val="kk-KZ"/>
              </w:rPr>
              <w:t xml:space="preserve"> – </w:t>
            </w:r>
            <w:r w:rsidRPr="00F34FB4">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жауапты ретінде болатын жеке тұлға</w:t>
            </w:r>
            <w:r w:rsidRPr="006C6F8B">
              <w:rPr>
                <w:color w:val="000000"/>
                <w:lang w:val="kk-KZ"/>
              </w:rPr>
              <w:t>.</w:t>
            </w:r>
          </w:p>
          <w:p w14:paraId="53E05E5B" w14:textId="77777777" w:rsidR="006C6F8B" w:rsidRPr="006C6F8B" w:rsidRDefault="006C6F8B" w:rsidP="00045888">
            <w:pPr>
              <w:pStyle w:val="af"/>
              <w:numPr>
                <w:ilvl w:val="0"/>
                <w:numId w:val="5"/>
              </w:numPr>
              <w:ind w:left="0" w:firstLine="0"/>
              <w:jc w:val="both"/>
              <w:rPr>
                <w:rFonts w:eastAsia="SimSun"/>
                <w:color w:val="000000"/>
                <w:lang w:val="kk-KZ"/>
              </w:rPr>
            </w:pPr>
            <w:r w:rsidRPr="006C6F8B">
              <w:rPr>
                <w:rStyle w:val="s0"/>
                <w:rFonts w:eastAsia="SimSun"/>
                <w:b/>
                <w:sz w:val="24"/>
                <w:szCs w:val="24"/>
                <w:lang w:val="kk-KZ"/>
              </w:rPr>
              <w:lastRenderedPageBreak/>
              <w:t>Банк</w:t>
            </w:r>
            <w:r w:rsidRPr="00F34FB4">
              <w:rPr>
                <w:rStyle w:val="s0"/>
                <w:rFonts w:eastAsia="SimSun"/>
                <w:b/>
                <w:sz w:val="24"/>
                <w:szCs w:val="24"/>
                <w:lang w:val="kk-KZ"/>
              </w:rPr>
              <w:t>тің тарифтері</w:t>
            </w:r>
            <w:r w:rsidRPr="006C6F8B">
              <w:rPr>
                <w:rStyle w:val="s0"/>
                <w:rFonts w:eastAsia="SimSun"/>
                <w:b/>
                <w:sz w:val="24"/>
                <w:szCs w:val="24"/>
                <w:lang w:val="kk-KZ"/>
              </w:rPr>
              <w:t xml:space="preserve"> </w:t>
            </w:r>
            <w:r w:rsidRPr="006C6F8B">
              <w:rPr>
                <w:rStyle w:val="s0"/>
                <w:rFonts w:eastAsia="SimSun"/>
                <w:sz w:val="24"/>
                <w:szCs w:val="24"/>
                <w:lang w:val="kk-KZ"/>
              </w:rPr>
              <w:t xml:space="preserve">– </w:t>
            </w:r>
            <w:r w:rsidRPr="00F34FB4">
              <w:rPr>
                <w:rStyle w:val="s0"/>
                <w:rFonts w:eastAsia="SimSun"/>
                <w:sz w:val="24"/>
                <w:szCs w:val="24"/>
                <w:lang w:val="kk-KZ"/>
              </w:rPr>
              <w:t>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r w:rsidRPr="006C6F8B">
              <w:rPr>
                <w:rFonts w:eastAsia="SimSun"/>
                <w:bCs/>
                <w:iCs/>
                <w:color w:val="000000"/>
                <w:lang w:val="kk-KZ"/>
              </w:rPr>
              <w:t>.</w:t>
            </w:r>
          </w:p>
          <w:p w14:paraId="6190B15B"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Ағымдағы шот</w:t>
            </w:r>
            <w:r w:rsidRPr="006C6F8B">
              <w:rPr>
                <w:rStyle w:val="s0"/>
                <w:rFonts w:eastAsia="SimSun"/>
                <w:sz w:val="24"/>
                <w:szCs w:val="24"/>
                <w:lang w:val="kk-KZ"/>
              </w:rPr>
              <w:t xml:space="preserve"> – </w:t>
            </w:r>
            <w:r w:rsidRPr="00F34FB4">
              <w:rPr>
                <w:rStyle w:val="s0"/>
                <w:rFonts w:eastAsia="SimSun"/>
                <w:sz w:val="24"/>
                <w:szCs w:val="24"/>
                <w:lang w:val="kk-KZ"/>
              </w:rPr>
              <w:t>Банкте ашылған жә</w:t>
            </w:r>
            <w:r>
              <w:rPr>
                <w:rStyle w:val="s0"/>
                <w:rFonts w:eastAsia="SimSun"/>
                <w:sz w:val="24"/>
                <w:szCs w:val="24"/>
                <w:lang w:val="kk-KZ"/>
              </w:rPr>
              <w:t>не Өтініште көрсетілген, Заемды ұсыну үшін және Заем</w:t>
            </w:r>
            <w:r w:rsidRPr="00F34FB4">
              <w:rPr>
                <w:rStyle w:val="s0"/>
                <w:rFonts w:eastAsia="SimSun"/>
                <w:sz w:val="24"/>
                <w:szCs w:val="24"/>
                <w:lang w:val="kk-KZ"/>
              </w:rPr>
              <w:t xml:space="preserve"> бойынша Берешекті өтеу үшін арналған </w:t>
            </w:r>
            <w:r w:rsidRPr="006C6F8B">
              <w:rPr>
                <w:rStyle w:val="s0"/>
                <w:rFonts w:eastAsia="SimSun"/>
                <w:sz w:val="24"/>
                <w:szCs w:val="24"/>
                <w:lang w:val="kk-KZ"/>
              </w:rPr>
              <w:t>банк</w:t>
            </w:r>
            <w:r w:rsidRPr="00F34FB4">
              <w:rPr>
                <w:rStyle w:val="s0"/>
                <w:rFonts w:eastAsia="SimSun"/>
                <w:sz w:val="24"/>
                <w:szCs w:val="24"/>
                <w:lang w:val="kk-KZ"/>
              </w:rPr>
              <w:t>тік</w:t>
            </w:r>
            <w:r w:rsidRPr="006C6F8B">
              <w:rPr>
                <w:rStyle w:val="s0"/>
                <w:rFonts w:eastAsia="SimSun"/>
                <w:sz w:val="24"/>
                <w:szCs w:val="24"/>
                <w:lang w:val="kk-KZ"/>
              </w:rPr>
              <w:t xml:space="preserve"> </w:t>
            </w:r>
            <w:r w:rsidRPr="00F34FB4">
              <w:rPr>
                <w:rStyle w:val="s0"/>
                <w:rFonts w:eastAsia="SimSun"/>
                <w:sz w:val="24"/>
                <w:szCs w:val="24"/>
                <w:lang w:val="kk-KZ"/>
              </w:rPr>
              <w:t>шо</w:t>
            </w:r>
            <w:r w:rsidRPr="006C6F8B">
              <w:rPr>
                <w:rStyle w:val="s0"/>
                <w:rFonts w:eastAsia="SimSun"/>
                <w:sz w:val="24"/>
                <w:szCs w:val="24"/>
                <w:lang w:val="kk-KZ"/>
              </w:rPr>
              <w:t>т.</w:t>
            </w:r>
          </w:p>
          <w:p w14:paraId="06F0EA45" w14:textId="77777777" w:rsidR="006C6F8B" w:rsidRPr="00F34FB4" w:rsidRDefault="006C6F8B" w:rsidP="00045888">
            <w:pPr>
              <w:jc w:val="both"/>
              <w:rPr>
                <w:color w:val="000000" w:themeColor="text1"/>
                <w:lang w:val="kk-KZ"/>
              </w:rPr>
            </w:pPr>
            <w:r w:rsidRPr="00F34FB4">
              <w:rPr>
                <w:rFonts w:eastAsia="SimSun"/>
                <w:color w:val="000000"/>
                <w:lang w:val="kk-KZ"/>
              </w:rPr>
              <w:t>2.</w:t>
            </w:r>
            <w:r w:rsidRPr="006C6F8B">
              <w:rPr>
                <w:rFonts w:eastAsia="SimSun"/>
                <w:color w:val="000000"/>
                <w:lang w:val="kk-KZ"/>
              </w:rPr>
              <w:t>1</w:t>
            </w:r>
            <w:r>
              <w:rPr>
                <w:rFonts w:eastAsia="SimSun"/>
                <w:color w:val="000000"/>
                <w:lang w:val="kk-KZ"/>
              </w:rPr>
              <w:t>1</w:t>
            </w:r>
            <w:r w:rsidRPr="006C6F8B">
              <w:rPr>
                <w:rFonts w:eastAsia="SimSun"/>
                <w:color w:val="000000"/>
                <w:lang w:val="kk-KZ"/>
              </w:rPr>
              <w:t xml:space="preserve">. </w:t>
            </w:r>
            <w:r w:rsidRPr="00F34FB4">
              <w:rPr>
                <w:rFonts w:eastAsia="SimSun"/>
                <w:b/>
                <w:color w:val="000000" w:themeColor="text1"/>
                <w:lang w:val="kk-KZ"/>
              </w:rPr>
              <w:t>Шарттарды жақсарту</w:t>
            </w:r>
            <w:r w:rsidRPr="006C6F8B">
              <w:rPr>
                <w:rFonts w:eastAsia="SimSun"/>
                <w:color w:val="000000" w:themeColor="text1"/>
                <w:lang w:val="kk-KZ"/>
              </w:rPr>
              <w:t xml:space="preserve"> – </w:t>
            </w:r>
            <w:r w:rsidRPr="00F34FB4">
              <w:rPr>
                <w:rFonts w:eastAsia="SimSun"/>
                <w:color w:val="000000" w:themeColor="text1"/>
                <w:lang w:val="kk-KZ"/>
              </w:rPr>
              <w:t xml:space="preserve">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6358165B" w14:textId="77777777" w:rsidR="006C6F8B" w:rsidRPr="00F34FB4" w:rsidRDefault="006C6F8B" w:rsidP="00045888">
            <w:pPr>
              <w:jc w:val="both"/>
              <w:rPr>
                <w:rFonts w:eastAsia="SimSun"/>
                <w:color w:val="000000"/>
                <w:lang w:val="kk-KZ"/>
              </w:rPr>
            </w:pPr>
          </w:p>
          <w:p w14:paraId="455E913A" w14:textId="77777777" w:rsidR="006C6F8B" w:rsidRPr="00F34FB4" w:rsidRDefault="006C6F8B" w:rsidP="00045888">
            <w:pPr>
              <w:jc w:val="both"/>
              <w:rPr>
                <w:rFonts w:eastAsia="SimSun"/>
                <w:b/>
                <w:color w:val="000000"/>
                <w:lang w:val="kk-KZ"/>
              </w:rPr>
            </w:pPr>
            <w:r w:rsidRPr="00F34FB4">
              <w:rPr>
                <w:rFonts w:eastAsia="SimSun"/>
                <w:b/>
                <w:color w:val="000000"/>
              </w:rPr>
              <w:t>3</w:t>
            </w:r>
            <w:r w:rsidRPr="00F34FB4">
              <w:rPr>
                <w:rFonts w:eastAsia="SimSun"/>
                <w:b/>
                <w:color w:val="000000"/>
                <w:lang w:val="kk-KZ"/>
              </w:rPr>
              <w:t xml:space="preserve"> БАП</w:t>
            </w:r>
            <w:r w:rsidRPr="00F34FB4">
              <w:rPr>
                <w:rFonts w:eastAsia="SimSun"/>
                <w:b/>
                <w:color w:val="000000"/>
              </w:rPr>
              <w:t xml:space="preserve">. </w:t>
            </w:r>
            <w:r w:rsidRPr="00F34FB4">
              <w:rPr>
                <w:rFonts w:eastAsia="SimSun"/>
                <w:b/>
                <w:color w:val="000000"/>
                <w:lang w:val="kk-KZ"/>
              </w:rPr>
              <w:t>ЖАЛПЫ ТАЛАПТАР</w:t>
            </w:r>
          </w:p>
          <w:p w14:paraId="57F634B0" w14:textId="77777777" w:rsidR="006C6F8B" w:rsidRPr="00F34FB4" w:rsidRDefault="006C6F8B" w:rsidP="00045888">
            <w:pPr>
              <w:jc w:val="both"/>
              <w:rPr>
                <w:rFonts w:eastAsia="SimSun"/>
                <w:color w:val="000000"/>
              </w:rPr>
            </w:pPr>
          </w:p>
          <w:p w14:paraId="1B501CE1" w14:textId="77777777" w:rsidR="006C6F8B" w:rsidRPr="00F34FB4" w:rsidRDefault="006C6F8B" w:rsidP="00045888">
            <w:pPr>
              <w:pStyle w:val="af"/>
              <w:numPr>
                <w:ilvl w:val="0"/>
                <w:numId w:val="14"/>
              </w:numPr>
              <w:tabs>
                <w:tab w:val="left" w:pos="0"/>
              </w:tabs>
              <w:ind w:left="0" w:firstLine="0"/>
              <w:jc w:val="both"/>
              <w:rPr>
                <w:rFonts w:eastAsia="SimSun"/>
                <w:color w:val="000000"/>
              </w:rPr>
            </w:pPr>
            <w:r>
              <w:rPr>
                <w:rFonts w:eastAsia="SimSun"/>
                <w:lang w:val="kk-KZ"/>
              </w:rPr>
              <w:t>Заемды</w:t>
            </w:r>
            <w:r w:rsidRPr="00F34FB4">
              <w:rPr>
                <w:rFonts w:eastAsia="SimSun"/>
                <w:lang w:val="kk-KZ"/>
              </w:rPr>
              <w:t xml:space="preserve"> пайдаланғаны үшін Заемшы Банкке осы БЗШ қарастырылған және Өтініште көрсетілген белгіленген мөлшерлеме бойынша сыйақы төлейді</w:t>
            </w:r>
            <w:r w:rsidRPr="00F34FB4">
              <w:rPr>
                <w:rFonts w:eastAsia="SimSun"/>
              </w:rPr>
              <w:t xml:space="preserve">. </w:t>
            </w:r>
            <w:r w:rsidRPr="00F34FB4">
              <w:rPr>
                <w:rFonts w:eastAsia="SimSun"/>
                <w:lang w:val="kk-KZ"/>
              </w:rPr>
              <w:t>Сыйақы сомасы Заем сомасының нақты қалдығына есептеледі</w:t>
            </w:r>
            <w:r w:rsidRPr="00F34FB4">
              <w:rPr>
                <w:rFonts w:eastAsia="SimSun"/>
              </w:rPr>
              <w:t xml:space="preserve">. </w:t>
            </w:r>
            <w:r>
              <w:rPr>
                <w:rFonts w:eastAsia="SimSun"/>
                <w:lang w:val="kk-KZ"/>
              </w:rPr>
              <w:t>Заем</w:t>
            </w:r>
            <w:r w:rsidRPr="00F34FB4">
              <w:rPr>
                <w:rFonts w:eastAsia="SimSun"/>
                <w:lang w:val="kk-KZ"/>
              </w:rPr>
              <w:t xml:space="preserve"> бойынша Берешекті өтеу Заемшының Өтініште көрсетілген Ағымдағы шотқа аудару (қолма-қол ақшасыз тәртібімен) және/немесе ақша енгізу (қолма-қол ақша тәртібімен) және оны БЗШ және Өтінішке сәйкес Банкпен тікелей дебеттеу арқылы жүзеге асырылады</w:t>
            </w:r>
            <w:r w:rsidRPr="00F34FB4">
              <w:rPr>
                <w:rFonts w:eastAsia="SimSun"/>
                <w:color w:val="000000"/>
              </w:rPr>
              <w:t>.</w:t>
            </w:r>
          </w:p>
          <w:p w14:paraId="6B70AE84" w14:textId="77777777" w:rsidR="006C6F8B" w:rsidRPr="00F34FB4" w:rsidRDefault="006C6F8B" w:rsidP="00045888">
            <w:pPr>
              <w:pStyle w:val="af"/>
              <w:numPr>
                <w:ilvl w:val="0"/>
                <w:numId w:val="14"/>
              </w:numPr>
              <w:tabs>
                <w:tab w:val="left" w:pos="0"/>
              </w:tabs>
              <w:ind w:left="0" w:firstLine="0"/>
              <w:jc w:val="both"/>
              <w:rPr>
                <w:rFonts w:eastAsia="SimSun"/>
                <w:lang w:val="kk-KZ"/>
              </w:rPr>
            </w:pPr>
            <w:r w:rsidRPr="00F34FB4">
              <w:rPr>
                <w:rFonts w:eastAsia="SimSun"/>
                <w:color w:val="000000"/>
                <w:lang w:val="kk-KZ"/>
              </w:rPr>
              <w:t>Заемды, сыйақыны өтеу әдісі, тәртібі, кезектілігі Өтініште анықталады</w:t>
            </w:r>
            <w:r w:rsidRPr="00F34FB4">
              <w:rPr>
                <w:rFonts w:eastAsia="SimSun"/>
                <w:color w:val="000000"/>
              </w:rPr>
              <w:t>.</w:t>
            </w:r>
          </w:p>
          <w:p w14:paraId="5CE3E26E" w14:textId="77777777" w:rsidR="006C6F8B" w:rsidRPr="00B62EAB" w:rsidRDefault="006C6F8B" w:rsidP="00045888">
            <w:pPr>
              <w:jc w:val="both"/>
              <w:rPr>
                <w:color w:val="000000"/>
                <w:lang w:val="kk-KZ"/>
              </w:rPr>
            </w:pPr>
            <w:r w:rsidRPr="00F34FB4">
              <w:rPr>
                <w:lang w:val="kk-KZ"/>
              </w:rPr>
              <w:t xml:space="preserve">3.3. </w:t>
            </w:r>
            <w:r w:rsidRPr="00B62EAB">
              <w:rPr>
                <w:lang w:val="kk-KZ"/>
              </w:rPr>
              <w:t>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кезектілікпен өтеледі</w:t>
            </w:r>
            <w:r w:rsidRPr="00B62EAB">
              <w:rPr>
                <w:color w:val="000000"/>
                <w:lang w:val="kk-KZ"/>
              </w:rPr>
              <w:t>:</w:t>
            </w:r>
          </w:p>
          <w:p w14:paraId="2D728621"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1D90769C"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4A22F140" w14:textId="77777777" w:rsidR="006C6F8B" w:rsidRPr="00B62EAB" w:rsidRDefault="006C6F8B" w:rsidP="00045888">
            <w:pPr>
              <w:jc w:val="both"/>
              <w:rPr>
                <w:color w:val="000000"/>
                <w:lang w:val="kk-KZ"/>
              </w:rPr>
            </w:pPr>
            <w:r w:rsidRPr="00B62EAB">
              <w:rPr>
                <w:color w:val="000000"/>
                <w:lang w:val="kk-KZ"/>
              </w:rPr>
              <w:t>3) Өтініште анықталған мөлшердегі тұрақсыздық айыппұлы (айыппұл, өсімпұл);</w:t>
            </w:r>
          </w:p>
          <w:p w14:paraId="398DEF07"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негізгі қарыз сомасы;</w:t>
            </w:r>
          </w:p>
          <w:p w14:paraId="1517C406" w14:textId="77777777" w:rsidR="006C6F8B" w:rsidRPr="00B62EAB" w:rsidRDefault="006C6F8B" w:rsidP="00045888">
            <w:pPr>
              <w:jc w:val="both"/>
              <w:rPr>
                <w:color w:val="000000"/>
                <w:lang w:val="kk-KZ"/>
              </w:rPr>
            </w:pPr>
            <w:r w:rsidRPr="00B62EAB">
              <w:rPr>
                <w:color w:val="000000"/>
                <w:lang w:val="kk-KZ"/>
              </w:rPr>
              <w:t>5) төлемдердің ағымдық кезеңі үшін есептелінген сыйақы;</w:t>
            </w:r>
          </w:p>
          <w:p w14:paraId="4BC7E3E9" w14:textId="77777777" w:rsidR="006C6F8B" w:rsidRPr="00B62EAB" w:rsidRDefault="006C6F8B" w:rsidP="00045888">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4E7F314B" w14:textId="77777777" w:rsidR="006C6F8B" w:rsidRPr="00B62EAB" w:rsidRDefault="006C6F8B" w:rsidP="00045888">
            <w:pPr>
              <w:jc w:val="both"/>
              <w:rPr>
                <w:color w:val="000000"/>
                <w:lang w:val="kk-KZ"/>
              </w:rPr>
            </w:pPr>
            <w:r w:rsidRPr="00B62EAB">
              <w:rPr>
                <w:color w:val="000000"/>
                <w:lang w:val="kk-KZ"/>
              </w:rPr>
              <w:lastRenderedPageBreak/>
              <w:t>6) Міндеттеменің орындалуын қабылдау бойынша Банктің шығындары;</w:t>
            </w:r>
          </w:p>
          <w:p w14:paraId="0092E750" w14:textId="77777777" w:rsidR="006C6F8B" w:rsidRPr="00B62EAB" w:rsidRDefault="006C6F8B" w:rsidP="00045888">
            <w:pPr>
              <w:jc w:val="both"/>
              <w:rPr>
                <w:color w:val="000000"/>
                <w:lang w:val="kk-KZ"/>
              </w:rPr>
            </w:pPr>
            <w:r w:rsidRPr="00B62EAB">
              <w:rPr>
                <w:lang w:val="kk-KZ"/>
              </w:rPr>
              <w:t>7) Банк белгілеген тәртіпте өзге берешектің алынуы.»</w:t>
            </w:r>
            <w:r w:rsidRPr="00B62EAB">
              <w:rPr>
                <w:color w:val="000000"/>
                <w:lang w:val="kk-KZ"/>
              </w:rPr>
              <w:t xml:space="preserve"> </w:t>
            </w:r>
          </w:p>
          <w:p w14:paraId="1EC08C1B" w14:textId="77777777" w:rsidR="006C6F8B" w:rsidRPr="00B62EAB" w:rsidRDefault="006C6F8B" w:rsidP="00045888">
            <w:pPr>
              <w:jc w:val="both"/>
              <w:rPr>
                <w:color w:val="000000"/>
                <w:lang w:val="kk-KZ"/>
              </w:rPr>
            </w:pPr>
            <w:r w:rsidRPr="00B62EAB">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5BCBA972"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2F306440"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6E82C7B6" w14:textId="77777777" w:rsidR="006C6F8B" w:rsidRPr="00B62EAB" w:rsidRDefault="006C6F8B" w:rsidP="00045888">
            <w:pPr>
              <w:jc w:val="both"/>
              <w:rPr>
                <w:color w:val="000000"/>
                <w:lang w:val="kk-KZ"/>
              </w:rPr>
            </w:pPr>
            <w:r w:rsidRPr="00B62EAB">
              <w:rPr>
                <w:color w:val="000000"/>
                <w:lang w:val="kk-KZ"/>
              </w:rPr>
              <w:t>3) төлемдердің ағымдық кезеңі үшін негізгі қарыз сомасы;</w:t>
            </w:r>
          </w:p>
          <w:p w14:paraId="2A347081"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есептелінген сыйақы;</w:t>
            </w:r>
          </w:p>
          <w:p w14:paraId="38CCC12E" w14:textId="77777777" w:rsidR="006C6F8B" w:rsidRPr="00B62EAB" w:rsidRDefault="006C6F8B" w:rsidP="00045888">
            <w:pPr>
              <w:jc w:val="both"/>
              <w:rPr>
                <w:color w:val="000000"/>
                <w:lang w:val="kk-KZ"/>
              </w:rPr>
            </w:pPr>
            <w:r w:rsidRPr="00B62EAB">
              <w:rPr>
                <w:color w:val="000000"/>
                <w:lang w:val="kk-KZ"/>
              </w:rPr>
              <w:t>5) Өтініште анықталған мөлшердегі тұрақсыздық айыппұлы (айыппұл, өсімпұл);</w:t>
            </w:r>
          </w:p>
          <w:p w14:paraId="221BE405" w14:textId="77777777" w:rsidR="006C6F8B" w:rsidRPr="00B62EAB" w:rsidRDefault="006C6F8B" w:rsidP="00045888">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23075348" w14:textId="77777777" w:rsidR="006C6F8B" w:rsidRPr="00B62EAB" w:rsidRDefault="006C6F8B" w:rsidP="00045888">
            <w:pPr>
              <w:jc w:val="both"/>
              <w:rPr>
                <w:b/>
                <w:bCs/>
                <w:i/>
                <w:iCs/>
                <w:color w:val="000000"/>
                <w:lang w:val="kk-KZ"/>
              </w:rPr>
            </w:pPr>
            <w:r w:rsidRPr="00B62EAB">
              <w:rPr>
                <w:color w:val="000000"/>
                <w:lang w:val="kk-KZ"/>
              </w:rPr>
              <w:t>6) Міндеттеменің орындалуын қабылдау бойынша Банктің шығындары;</w:t>
            </w:r>
          </w:p>
          <w:p w14:paraId="6B12C539" w14:textId="77777777" w:rsidR="006C6F8B" w:rsidRPr="00F34FB4" w:rsidRDefault="006C6F8B" w:rsidP="00045888">
            <w:pPr>
              <w:jc w:val="both"/>
              <w:rPr>
                <w:color w:val="000000" w:themeColor="text1"/>
                <w:lang w:val="kk-KZ"/>
              </w:rPr>
            </w:pPr>
            <w:r w:rsidRPr="00BD5F0E">
              <w:rPr>
                <w:lang w:val="kk-KZ"/>
              </w:rPr>
              <w:t>7) Банк белгілеген тәртіпте өзге берешектің алынуы.</w:t>
            </w:r>
          </w:p>
          <w:p w14:paraId="4A251444" w14:textId="77777777" w:rsidR="006C6F8B" w:rsidRPr="00F34FB4" w:rsidRDefault="006C6F8B" w:rsidP="00045888">
            <w:pPr>
              <w:contextualSpacing/>
              <w:jc w:val="both"/>
              <w:rPr>
                <w:lang w:val="kk-KZ"/>
              </w:rPr>
            </w:pPr>
            <w:r w:rsidRPr="00F34FB4">
              <w:rPr>
                <w:color w:val="000000" w:themeColor="text1"/>
                <w:lang w:val="kk-KZ"/>
              </w:rPr>
              <w:t xml:space="preserve">3.3.1. </w:t>
            </w:r>
            <w:r w:rsidRPr="00F34FB4">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берешегін келесі кезектілікте өтейді:</w:t>
            </w:r>
          </w:p>
          <w:p w14:paraId="0B875896" w14:textId="77777777" w:rsidR="006C6F8B" w:rsidRPr="00F34FB4" w:rsidRDefault="006C6F8B" w:rsidP="00045888">
            <w:pPr>
              <w:contextualSpacing/>
              <w:jc w:val="both"/>
              <w:rPr>
                <w:lang w:val="kk-KZ"/>
              </w:rPr>
            </w:pPr>
            <w:r w:rsidRPr="00F34FB4">
              <w:rPr>
                <w:lang w:val="kk-KZ"/>
              </w:rPr>
              <w:t>- жоспарланған ай сайынғы төлем (егер міндетті төлем күні мерзімінен бұрын өтеу күніне сәйкес келсе);</w:t>
            </w:r>
          </w:p>
          <w:p w14:paraId="625E2AD6" w14:textId="77777777" w:rsidR="006C6F8B" w:rsidRPr="00F34FB4" w:rsidRDefault="006C6F8B" w:rsidP="00045888">
            <w:pPr>
              <w:contextualSpacing/>
              <w:jc w:val="both"/>
              <w:rPr>
                <w:lang w:val="kk-KZ"/>
              </w:rPr>
            </w:pPr>
            <w:r w:rsidRPr="00F34FB4">
              <w:rPr>
                <w:lang w:val="kk-KZ"/>
              </w:rPr>
              <w:t xml:space="preserve">- толық көлемдегі есептелген және жинақталған мерзімі кейінге қалдырылған сыйақы (осындайы бар болған жағдайда); </w:t>
            </w:r>
          </w:p>
          <w:p w14:paraId="519E445C" w14:textId="77777777" w:rsidR="006C6F8B" w:rsidRPr="00F34FB4" w:rsidRDefault="006C6F8B" w:rsidP="00045888">
            <w:pPr>
              <w:jc w:val="both"/>
              <w:rPr>
                <w:lang w:val="kk-KZ"/>
              </w:rPr>
            </w:pPr>
            <w:r w:rsidRPr="00F34FB4">
              <w:rPr>
                <w:lang w:val="kk-KZ"/>
              </w:rPr>
              <w:t xml:space="preserve">- ішінара мерзімінен бұрын өтеу күніне есептелген сыйақы; </w:t>
            </w:r>
          </w:p>
          <w:p w14:paraId="3FB1577C" w14:textId="77777777" w:rsidR="0011039C" w:rsidRDefault="006C6F8B" w:rsidP="00045888">
            <w:pPr>
              <w:jc w:val="both"/>
              <w:rPr>
                <w:color w:val="000000" w:themeColor="text1"/>
                <w:lang w:val="kk-KZ"/>
              </w:rPr>
            </w:pPr>
            <w:r w:rsidRPr="00F34FB4">
              <w:rPr>
                <w:lang w:val="kk-KZ"/>
              </w:rPr>
              <w:t>- негізгі борышты өтеу.</w:t>
            </w:r>
          </w:p>
          <w:p w14:paraId="117616A0" w14:textId="77777777" w:rsidR="006C6F8B" w:rsidRPr="00F34FB4" w:rsidRDefault="006C6F8B" w:rsidP="00045888">
            <w:pPr>
              <w:jc w:val="both"/>
              <w:rPr>
                <w:color w:val="000000" w:themeColor="text1"/>
                <w:lang w:val="kk-KZ"/>
              </w:rPr>
            </w:pPr>
            <w:r w:rsidRPr="00F34FB4">
              <w:rPr>
                <w:color w:val="000000" w:themeColor="text1"/>
                <w:lang w:val="kk-KZ"/>
              </w:rPr>
              <w:t xml:space="preserve">3.4. Заемшы, </w:t>
            </w:r>
            <w:r w:rsidRPr="00F34FB4">
              <w:rPr>
                <w:color w:val="0303BD"/>
                <w:lang w:val="kk-KZ"/>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color w:val="000000" w:themeColor="text1"/>
                <w:lang w:val="kk-KZ"/>
              </w:rPr>
              <w:t xml:space="preserve">БЗШ бойынша міндеттемелерді орындамаған немесе тиісті түрде  орындамаған жағдайда, Банк келесі шараларды қолдана алады: </w:t>
            </w:r>
          </w:p>
          <w:p w14:paraId="7A4EC526" w14:textId="77777777" w:rsidR="006C6F8B" w:rsidRPr="00F34FB4" w:rsidRDefault="006C6F8B" w:rsidP="00045888">
            <w:pPr>
              <w:jc w:val="both"/>
              <w:rPr>
                <w:lang w:val="kk-KZ"/>
              </w:rPr>
            </w:pPr>
            <w:r w:rsidRPr="00F34FB4">
              <w:rPr>
                <w:lang w:val="kk-KZ"/>
              </w:rPr>
              <w:t xml:space="preserve">- Заемшының, </w:t>
            </w:r>
            <w:r w:rsidRPr="00F34FB4">
              <w:rPr>
                <w:color w:val="0303BD"/>
                <w:lang w:val="kk-KZ"/>
              </w:rPr>
              <w:t>Қосалқы</w:t>
            </w:r>
            <w:r w:rsidRPr="00F34FB4">
              <w:rPr>
                <w:lang w:val="kk-KZ"/>
              </w:rPr>
              <w:t xml:space="preserve"> </w:t>
            </w:r>
            <w:r w:rsidRPr="00F34FB4">
              <w:rPr>
                <w:color w:val="0303BD"/>
                <w:lang w:val="kk-KZ"/>
              </w:rPr>
              <w:t>заемшының</w:t>
            </w:r>
            <w:r w:rsidRPr="00F34FB4">
              <w:rPr>
                <w:lang w:val="kk-KZ"/>
              </w:rPr>
              <w:t xml:space="preserve"> </w:t>
            </w:r>
            <w:r w:rsidRPr="00F34FB4">
              <w:rPr>
                <w:i/>
                <w:color w:val="FF0000"/>
                <w:lang w:val="kk-KZ"/>
              </w:rPr>
              <w:t>(</w:t>
            </w:r>
            <w:r w:rsidRPr="00F34FB4">
              <w:rPr>
                <w:rFonts w:eastAsia="SimSun"/>
                <w:i/>
                <w:color w:val="FF0000"/>
                <w:lang w:val="kk-KZ"/>
              </w:rPr>
              <w:t>Қосалқы заемшы кредиттік мәмілеге қатысушылар құрамына енгізген жағдайда қолданылады)</w:t>
            </w:r>
            <w:r w:rsidRPr="00F34FB4">
              <w:rPr>
                <w:rFonts w:eastAsia="SimSun"/>
                <w:lang w:val="kk-KZ"/>
              </w:rPr>
              <w:t xml:space="preserve"> </w:t>
            </w:r>
            <w:r w:rsidRPr="00F34FB4">
              <w:rPr>
                <w:lang w:val="kk-KZ"/>
              </w:rPr>
              <w:lastRenderedPageBreak/>
              <w:t xml:space="preserve">Банкте, басқа банктерде, банктік операциялардың жекелеген түрлерін жүзеге асыратын ұйымдарда ашылған банктік шоттарын тікелей дебеттеу арқылы ҚР қолданыстағы заңнамасымен қарастырылған тәртіпте кез-келген валютадағы кез-келген берешек сомасын өндіру/есептен шығару (даусыз тәртіпте өндіріп алу); </w:t>
            </w:r>
          </w:p>
          <w:p w14:paraId="3AEE3885" w14:textId="77777777" w:rsidR="006C6F8B" w:rsidRPr="00F34FB4" w:rsidRDefault="006C6F8B" w:rsidP="00045888">
            <w:pPr>
              <w:jc w:val="both"/>
              <w:rPr>
                <w:lang w:val="kk-KZ"/>
              </w:rPr>
            </w:pPr>
            <w:r w:rsidRPr="00F34FB4">
              <w:rPr>
                <w:lang w:val="kk-KZ"/>
              </w:rPr>
              <w:t xml:space="preserve">- Өтініште қарастырылған мөлшердегі тұрақсыздық айыбын төлеуді талап ету; </w:t>
            </w:r>
          </w:p>
          <w:p w14:paraId="5FFB0794"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 БЗШ-мен қарастырылған жағдайларда Заем беруден бас тарту/уақытша тоқтату; </w:t>
            </w:r>
          </w:p>
          <w:p w14:paraId="3C5E9A9F" w14:textId="77777777" w:rsidR="006C6F8B" w:rsidRPr="00F34FB4" w:rsidRDefault="006C6F8B" w:rsidP="00045888">
            <w:pPr>
              <w:jc w:val="both"/>
              <w:rPr>
                <w:lang w:val="kk-KZ"/>
              </w:rPr>
            </w:pPr>
            <w:r w:rsidRPr="00F34FB4">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145EA825" w14:textId="77777777" w:rsidR="006C6F8B" w:rsidRPr="00F34FB4" w:rsidRDefault="006C6F8B" w:rsidP="00045888">
            <w:pPr>
              <w:jc w:val="both"/>
              <w:rPr>
                <w:lang w:val="kk-KZ"/>
              </w:rPr>
            </w:pPr>
            <w:r w:rsidRPr="00F34FB4">
              <w:rPr>
                <w:lang w:val="kk-KZ"/>
              </w:rPr>
              <w:t xml:space="preserve">- үшінші тұлғалардың міндеттемелерді орындауын талап ету; </w:t>
            </w:r>
          </w:p>
          <w:p w14:paraId="0E6559E1" w14:textId="77777777" w:rsidR="006C6F8B" w:rsidRPr="00F34FB4" w:rsidRDefault="006C6F8B" w:rsidP="00045888">
            <w:pPr>
              <w:jc w:val="both"/>
              <w:rPr>
                <w:lang w:val="kk-KZ"/>
              </w:rPr>
            </w:pPr>
            <w:r w:rsidRPr="00F34FB4">
              <w:rPr>
                <w:lang w:val="kk-KZ"/>
              </w:rPr>
              <w:t xml:space="preserve">- үшінші тұлғалар жүзеге асыратын өндіріп алуға қосылу; </w:t>
            </w:r>
          </w:p>
          <w:p w14:paraId="6135B652" w14:textId="77777777" w:rsidR="006C6F8B" w:rsidRPr="00F34FB4" w:rsidRDefault="006C6F8B" w:rsidP="00045888">
            <w:pPr>
              <w:rPr>
                <w:lang w:val="kk-KZ"/>
              </w:rPr>
            </w:pPr>
            <w:r w:rsidRPr="00F34FB4">
              <w:rPr>
                <w:lang w:val="kk-KZ"/>
              </w:rPr>
              <w:t xml:space="preserve">- Заемшының БЗШ бойынша берешегін өндіріп алуды үшінші тұлғаларға тапсыру; </w:t>
            </w:r>
          </w:p>
          <w:p w14:paraId="64A060B9" w14:textId="77777777" w:rsidR="006C6F8B" w:rsidRPr="00F34FB4" w:rsidRDefault="006C6F8B" w:rsidP="00045888">
            <w:pPr>
              <w:jc w:val="both"/>
              <w:rPr>
                <w:lang w:val="kk-KZ"/>
              </w:rPr>
            </w:pPr>
            <w:r w:rsidRPr="00F34FB4">
              <w:rPr>
                <w:lang w:val="kk-KZ"/>
              </w:rPr>
              <w:t xml:space="preserve">- БЗШ мен Өтініш бойынша міндеттемелердің орындалуын ҚР заңнамасымен тыйым салынбаған басқа тәсілдермен талап ету. </w:t>
            </w:r>
          </w:p>
          <w:p w14:paraId="77AB797D"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3.5. Заемшы анықталған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14:paraId="086099EA"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 Қосалқы заемшының және Банктің БЗШ және Өтініш бойынша өздерінің міндеттемелерін орындауымен байланысты ақпаратты ұсынуына,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және кредиттік тарихтың қалыптастырылуына жазбаша келісімін алды. </w:t>
            </w:r>
          </w:p>
          <w:p w14:paraId="7CFD4FE4" w14:textId="77777777" w:rsidR="006C6F8B" w:rsidRPr="00F34FB4" w:rsidRDefault="006C6F8B" w:rsidP="00045888">
            <w:pPr>
              <w:pStyle w:val="af"/>
              <w:ind w:left="0"/>
              <w:jc w:val="both"/>
              <w:rPr>
                <w:rFonts w:eastAsia="SimSun"/>
                <w:lang w:val="kk-KZ"/>
              </w:rPr>
            </w:pPr>
          </w:p>
          <w:p w14:paraId="1CEECC46" w14:textId="77777777" w:rsidR="006C6F8B" w:rsidRPr="0011039C" w:rsidRDefault="006C6F8B" w:rsidP="00045888">
            <w:pPr>
              <w:pStyle w:val="af"/>
              <w:ind w:left="0"/>
              <w:jc w:val="both"/>
              <w:rPr>
                <w:rFonts w:eastAsia="SimSun"/>
                <w:b/>
                <w:lang w:val="kk-KZ"/>
              </w:rPr>
            </w:pPr>
            <w:r w:rsidRPr="00F34FB4">
              <w:rPr>
                <w:rFonts w:eastAsia="SimSun"/>
                <w:b/>
                <w:lang w:val="kk-KZ"/>
              </w:rPr>
              <w:t>4 БАП. ТАРАПТАРДЫҢ ҚҰҚЫҚТАРЫ МЕН МІНДЕТТЕРІ</w:t>
            </w:r>
          </w:p>
          <w:p w14:paraId="101F6962" w14:textId="77777777" w:rsidR="006C6F8B" w:rsidRPr="00F34FB4" w:rsidRDefault="006C6F8B" w:rsidP="00045888">
            <w:pPr>
              <w:pStyle w:val="af"/>
              <w:tabs>
                <w:tab w:val="left" w:pos="2750"/>
              </w:tabs>
              <w:ind w:left="0"/>
              <w:jc w:val="both"/>
              <w:rPr>
                <w:rFonts w:eastAsia="SimSun"/>
                <w:b/>
                <w:u w:val="single"/>
                <w:lang w:val="kk-KZ"/>
              </w:rPr>
            </w:pPr>
            <w:r w:rsidRPr="00F34FB4">
              <w:rPr>
                <w:rFonts w:eastAsia="SimSun"/>
                <w:b/>
                <w:u w:val="single"/>
                <w:lang w:val="kk-KZ"/>
              </w:rPr>
              <w:t>Заемшы құқылы:</w:t>
            </w:r>
            <w:r w:rsidRPr="00F34FB4">
              <w:rPr>
                <w:rFonts w:eastAsia="SimSun"/>
                <w:b/>
                <w:u w:val="single"/>
                <w:lang w:val="kk-KZ"/>
              </w:rPr>
              <w:tab/>
            </w:r>
          </w:p>
          <w:p w14:paraId="201A80D0" w14:textId="77777777" w:rsidR="006C6F8B" w:rsidRPr="008249ED" w:rsidRDefault="006C6F8B" w:rsidP="00045888">
            <w:pPr>
              <w:pStyle w:val="af"/>
              <w:numPr>
                <w:ilvl w:val="0"/>
                <w:numId w:val="7"/>
              </w:numPr>
              <w:ind w:left="0" w:firstLine="0"/>
              <w:jc w:val="both"/>
              <w:rPr>
                <w:rFonts w:eastAsia="SimSun"/>
                <w:lang w:val="kk-KZ"/>
              </w:rPr>
            </w:pPr>
            <w:r w:rsidRPr="00F34FB4">
              <w:rPr>
                <w:rFonts w:eastAsia="SimSun"/>
                <w:lang w:val="kk-KZ"/>
              </w:rPr>
              <w:t xml:space="preserve">Заемды нақты пайдаланған уақыты үшін сыйақыны төлеумен және тұрақсыздық айыбы </w:t>
            </w:r>
            <w:r w:rsidRPr="00F34FB4">
              <w:rPr>
                <w:rFonts w:eastAsia="SimSun"/>
                <w:lang w:val="kk-KZ"/>
              </w:rPr>
              <w:lastRenderedPageBreak/>
              <w:t>мен айыппұл санкциялардың басқа түрлерін төлеусіз заемды мерзімінен бұрын өтеуге (ішінара немесе толық көлемде).</w:t>
            </w:r>
          </w:p>
          <w:p w14:paraId="33CC657C" w14:textId="77777777" w:rsidR="006C6F8B" w:rsidRDefault="006C6F8B" w:rsidP="00045888">
            <w:pPr>
              <w:pStyle w:val="af"/>
              <w:ind w:left="0"/>
              <w:jc w:val="both"/>
              <w:rPr>
                <w:rFonts w:eastAsia="SimSun"/>
                <w:lang w:val="kk-KZ"/>
              </w:rPr>
            </w:pPr>
            <w:r>
              <w:rPr>
                <w:rFonts w:eastAsia="SimSun"/>
                <w:lang w:val="kk-KZ"/>
              </w:rPr>
              <w:t xml:space="preserve">4.1.1. </w:t>
            </w:r>
            <w:r w:rsidRPr="00425F80">
              <w:rPr>
                <w:rFonts w:eastAsia="SimSun"/>
                <w:lang w:val="kk-KZ"/>
              </w:rPr>
              <w:t xml:space="preserve">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w:t>
            </w:r>
            <w:r>
              <w:rPr>
                <w:rFonts w:eastAsia="SimSun"/>
                <w:lang w:val="kk-KZ"/>
              </w:rPr>
              <w:t xml:space="preserve">Заемды </w:t>
            </w:r>
            <w:r w:rsidRPr="00425F80">
              <w:rPr>
                <w:rFonts w:eastAsia="SimSun"/>
                <w:lang w:val="kk-KZ"/>
              </w:rPr>
              <w:t xml:space="preserve">тұрақсыздық айыппұлын не өзге айыппұл санкциялары түрлерін төлеместен, мерзімінен бұрын </w:t>
            </w:r>
            <w:r>
              <w:rPr>
                <w:rFonts w:eastAsia="SimSun"/>
                <w:lang w:val="kk-KZ"/>
              </w:rPr>
              <w:t>(</w:t>
            </w:r>
            <w:r w:rsidRPr="00425F80">
              <w:rPr>
                <w:rFonts w:eastAsia="SimSun"/>
                <w:lang w:val="kk-KZ"/>
              </w:rPr>
              <w:t>толық не жартылай</w:t>
            </w:r>
            <w:r>
              <w:rPr>
                <w:rFonts w:eastAsia="SimSun"/>
                <w:lang w:val="kk-KZ"/>
              </w:rPr>
              <w:t>)</w:t>
            </w:r>
            <w:r w:rsidRPr="00425F80">
              <w:rPr>
                <w:rFonts w:eastAsia="SimSun"/>
                <w:lang w:val="kk-KZ"/>
              </w:rPr>
              <w:t xml:space="preserve"> өтеуге.</w:t>
            </w:r>
          </w:p>
          <w:p w14:paraId="435E092F" w14:textId="77777777" w:rsidR="006C6F8B" w:rsidRPr="00F34FB4" w:rsidRDefault="006C6F8B" w:rsidP="00045888">
            <w:pPr>
              <w:pStyle w:val="af"/>
              <w:ind w:left="0"/>
              <w:jc w:val="both"/>
              <w:rPr>
                <w:rFonts w:eastAsia="SimSun"/>
                <w:lang w:val="kk-KZ"/>
              </w:rPr>
            </w:pPr>
            <w:r>
              <w:rPr>
                <w:rFonts w:eastAsia="SimSun"/>
                <w:lang w:val="kk-KZ"/>
              </w:rPr>
              <w:t>4.1.2.</w:t>
            </w:r>
            <w:r w:rsidRPr="008249ED">
              <w:rPr>
                <w:lang w:val="kk-KZ"/>
              </w:rPr>
              <w:t xml:space="preserve"> </w:t>
            </w:r>
            <w:r w:rsidRPr="008249ED">
              <w:rPr>
                <w:rFonts w:eastAsia="SimSun"/>
                <w:lang w:val="kk-KZ"/>
              </w:rPr>
              <w:t>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r>
              <w:rPr>
                <w:rFonts w:eastAsia="SimSun"/>
                <w:lang w:val="kk-KZ"/>
              </w:rPr>
              <w:t>ға</w:t>
            </w:r>
            <w:r w:rsidRPr="008249ED">
              <w:rPr>
                <w:rFonts w:eastAsia="SimSun"/>
                <w:lang w:val="kk-KZ"/>
              </w:rPr>
              <w:t>;</w:t>
            </w:r>
          </w:p>
          <w:p w14:paraId="09932053" w14:textId="77777777" w:rsidR="006C6F8B" w:rsidRPr="00F34FB4" w:rsidRDefault="006C6F8B" w:rsidP="00045888">
            <w:pPr>
              <w:pStyle w:val="af"/>
              <w:numPr>
                <w:ilvl w:val="0"/>
                <w:numId w:val="7"/>
              </w:numPr>
              <w:ind w:left="0" w:firstLine="0"/>
              <w:jc w:val="both"/>
              <w:rPr>
                <w:rFonts w:eastAsia="SimSun"/>
                <w:bCs/>
                <w:lang w:val="kk-KZ"/>
              </w:rPr>
            </w:pPr>
            <w:r w:rsidRPr="00F34FB4">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34FB4">
              <w:rPr>
                <w:rFonts w:eastAsia="SimSun"/>
                <w:bCs/>
                <w:lang w:val="kk-KZ"/>
              </w:rPr>
              <w:t>.</w:t>
            </w:r>
          </w:p>
          <w:p w14:paraId="6C4BD83B" w14:textId="77777777" w:rsidR="006C6F8B" w:rsidRPr="00F34FB4" w:rsidRDefault="006C6F8B" w:rsidP="00045888">
            <w:pPr>
              <w:jc w:val="both"/>
              <w:rPr>
                <w:lang w:val="kk-KZ"/>
              </w:rPr>
            </w:pPr>
            <w:r w:rsidRPr="00F34FB4">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 </w:t>
            </w:r>
          </w:p>
          <w:p w14:paraId="34B34599" w14:textId="77777777" w:rsidR="006C6F8B" w:rsidRPr="00F34FB4" w:rsidRDefault="006C6F8B" w:rsidP="0011039C">
            <w:pPr>
              <w:jc w:val="both"/>
              <w:rPr>
                <w:lang w:val="kk-KZ"/>
              </w:rPr>
            </w:pPr>
            <w:r w:rsidRPr="00F34FB4">
              <w:rPr>
                <w:lang w:val="kk-KZ"/>
              </w:rPr>
              <w:t>4.4. Заем шарты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5C81C34A" w14:textId="77777777" w:rsidR="006C6F8B" w:rsidRPr="00F34FB4" w:rsidRDefault="006C6F8B" w:rsidP="00045888">
            <w:pPr>
              <w:jc w:val="both"/>
              <w:rPr>
                <w:color w:val="000000" w:themeColor="text1"/>
                <w:lang w:val="kk-KZ"/>
              </w:rPr>
            </w:pPr>
            <w:r w:rsidRPr="00F34FB4">
              <w:rPr>
                <w:color w:val="000000" w:themeColor="text1"/>
                <w:lang w:val="kk-KZ"/>
              </w:rPr>
              <w:t xml:space="preserve">4.5. 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тәртіппен Банк ұсынған жақсартушы шарттардан бас тарту; </w:t>
            </w:r>
          </w:p>
          <w:p w14:paraId="792DDD5F" w14:textId="77777777" w:rsidR="006C6F8B" w:rsidRPr="00F34FB4" w:rsidRDefault="006C6F8B" w:rsidP="00045888">
            <w:pPr>
              <w:ind w:right="72"/>
              <w:jc w:val="both"/>
              <w:rPr>
                <w:lang w:val="kk-KZ"/>
              </w:rPr>
            </w:pPr>
            <w:r w:rsidRPr="00F34FB4">
              <w:rPr>
                <w:lang w:val="kk-KZ"/>
              </w:rPr>
              <w:t xml:space="preserve">4.6. 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w:t>
            </w:r>
            <w:r>
              <w:rPr>
                <w:lang w:val="kk-KZ"/>
              </w:rPr>
              <w:t xml:space="preserve">2007 жылғы 12 қаңтардағы </w:t>
            </w:r>
            <w:r w:rsidRPr="00F34FB4">
              <w:rPr>
                <w:lang w:val="kk-KZ"/>
              </w:rPr>
              <w:t xml:space="preserve">Заңында белгіленген мерзімде жауап алуға. </w:t>
            </w:r>
          </w:p>
          <w:p w14:paraId="323D8EB9" w14:textId="3D034133" w:rsidR="008C3656" w:rsidRPr="008C3656" w:rsidRDefault="0011039C" w:rsidP="008C3656">
            <w:pPr>
              <w:jc w:val="both"/>
              <w:rPr>
                <w:shd w:val="clear" w:color="000000" w:fill="auto"/>
                <w:lang w:val="kk-KZ"/>
              </w:rPr>
            </w:pPr>
            <w:r>
              <w:rPr>
                <w:lang w:val="kk-KZ"/>
              </w:rPr>
              <w:lastRenderedPageBreak/>
              <w:t>4.6.</w:t>
            </w:r>
            <w:r w:rsidR="006C6F8B" w:rsidRPr="00F34FB4">
              <w:rPr>
                <w:lang w:val="kk-KZ"/>
              </w:rPr>
              <w:t>1.</w:t>
            </w:r>
            <w:r w:rsidR="008C3656" w:rsidRPr="008C3656">
              <w:rPr>
                <w:lang w:val="kk-KZ"/>
              </w:rPr>
              <w:t xml:space="preserve"> міндеттемелерді орындауды кешіктіру туындаған күннен бастап 30 күнтізбелік күн ішінде Банкке баруғаа және (немесе) Шарт бойынша міндеттемелерді орындауды кешіктірудің туындау себептері, кірістер және </w:t>
            </w:r>
            <w:r w:rsidR="008C3656" w:rsidRPr="008C3656">
              <w:rPr>
                <w:rStyle w:val="s19"/>
                <w:color w:val="auto"/>
                <w:lang w:val="kk-KZ"/>
              </w:rPr>
              <w:t xml:space="preserve">оның Келісімнің талаптарына өзгертулерді енгізу туралы өтінішін туындататын басқа да расталған жағдайлар (фактілер) </w:t>
            </w:r>
            <w:r w:rsidR="008C3656" w:rsidRPr="008C3656">
              <w:rPr>
                <w:lang w:val="kk-KZ"/>
              </w:rPr>
              <w:t xml:space="preserve"> туралы мәліметтері бар жазбаша өтінішті, соның ішінде төмендегілермен байланысқан өтінішті ұсынуға:</w:t>
            </w:r>
          </w:p>
          <w:p w14:paraId="7E992359" w14:textId="77777777" w:rsidR="008C3656" w:rsidRPr="008C3656" w:rsidRDefault="008C3656" w:rsidP="008C3656">
            <w:pPr>
              <w:jc w:val="both"/>
              <w:rPr>
                <w:lang w:val="kk-KZ"/>
              </w:rPr>
            </w:pPr>
            <w:r w:rsidRPr="008C3656">
              <w:rPr>
                <w:rStyle w:val="s19"/>
                <w:color w:val="auto"/>
                <w:lang w:val="kk-KZ"/>
              </w:rPr>
              <w:t>- БЗШ бойынша сыйақы мөлшерлемесінің азайту жағына өзгерту;</w:t>
            </w:r>
          </w:p>
          <w:p w14:paraId="53EE0CDC" w14:textId="77777777" w:rsidR="008C3656" w:rsidRPr="008C3656" w:rsidRDefault="008C3656" w:rsidP="008C3656">
            <w:pPr>
              <w:jc w:val="both"/>
              <w:rPr>
                <w:lang w:val="kk-KZ"/>
              </w:rPr>
            </w:pPr>
            <w:r w:rsidRPr="008C3656">
              <w:rPr>
                <w:rStyle w:val="s19"/>
                <w:color w:val="auto"/>
                <w:lang w:val="kk-KZ"/>
              </w:rPr>
              <w:t>- шетел валютасында берілген банктік заем бойынша негізгі қарыздың қалдық сомасы валютасын ұлттық валютаға өзгерту;</w:t>
            </w:r>
          </w:p>
          <w:p w14:paraId="6E7033C1" w14:textId="77777777" w:rsidR="008C3656" w:rsidRPr="008C3656" w:rsidRDefault="008C3656" w:rsidP="008C3656">
            <w:pPr>
              <w:jc w:val="both"/>
              <w:rPr>
                <w:lang w:val="kk-KZ"/>
              </w:rPr>
            </w:pPr>
            <w:r w:rsidRPr="008C3656">
              <w:rPr>
                <w:rStyle w:val="s19"/>
                <w:color w:val="auto"/>
                <w:lang w:val="kk-KZ"/>
              </w:rPr>
              <w:t>- негізгі қарыз және (немесе) сыйақы бойынша төлемді кейінге қалдыру;</w:t>
            </w:r>
          </w:p>
          <w:p w14:paraId="617E592A" w14:textId="77777777" w:rsidR="008C3656" w:rsidRPr="008C3656" w:rsidRDefault="008C3656" w:rsidP="008C3656">
            <w:pPr>
              <w:jc w:val="both"/>
              <w:rPr>
                <w:lang w:val="kk-KZ"/>
              </w:rPr>
            </w:pPr>
            <w:r w:rsidRPr="008C3656">
              <w:rPr>
                <w:rStyle w:val="s19"/>
                <w:color w:val="auto"/>
                <w:lang w:val="kk-KZ"/>
              </w:rPr>
              <w:t>- берешекті өтеу тәсілін немесе берешекті өтеу кезектілігін өзгерту, соның ішінде басым тәртіпте негізгі қарызды өтеу;</w:t>
            </w:r>
          </w:p>
          <w:p w14:paraId="472F8962" w14:textId="4802AB62" w:rsidR="008C3656" w:rsidRPr="008C3656" w:rsidRDefault="008C3656" w:rsidP="008C3656">
            <w:pPr>
              <w:jc w:val="both"/>
              <w:rPr>
                <w:lang w:val="kk-KZ"/>
              </w:rPr>
            </w:pPr>
            <w:r w:rsidRPr="008C3656">
              <w:rPr>
                <w:rStyle w:val="s19"/>
                <w:color w:val="auto"/>
                <w:lang w:val="kk-KZ"/>
              </w:rPr>
              <w:t xml:space="preserve">- банктік </w:t>
            </w:r>
            <w:r w:rsidRPr="008C3656">
              <w:rPr>
                <w:lang w:val="kk-KZ"/>
              </w:rPr>
              <w:t>заем мерзімін өзгерту</w:t>
            </w:r>
            <w:r w:rsidRPr="008C3656">
              <w:rPr>
                <w:rStyle w:val="s19"/>
                <w:color w:val="auto"/>
                <w:lang w:val="kk-KZ"/>
              </w:rPr>
              <w:t>;</w:t>
            </w:r>
          </w:p>
          <w:p w14:paraId="5119CB6A" w14:textId="23C2AD7C" w:rsidR="00045888" w:rsidRDefault="008C3656" w:rsidP="008C3656">
            <w:pPr>
              <w:jc w:val="both"/>
              <w:rPr>
                <w:rStyle w:val="s19"/>
                <w:color w:val="000000"/>
                <w:lang w:val="kk-KZ"/>
              </w:rPr>
            </w:pPr>
            <w:r w:rsidRPr="008C3656">
              <w:rPr>
                <w:rStyle w:val="s19"/>
                <w:color w:val="auto"/>
                <w:lang w:val="kk-KZ"/>
              </w:rPr>
              <w:t xml:space="preserve">- мерзімі өткен </w:t>
            </w:r>
            <w:r w:rsidRPr="008C3656">
              <w:rPr>
                <w:rStyle w:val="s19"/>
                <w:color w:val="000000"/>
                <w:lang w:val="kk-KZ"/>
              </w:rPr>
              <w:t xml:space="preserve">негізгі борышты және (немесе) сыйақыны кешірумен, заемға қызмет көрсетумен байланысты тұрақсыздық айыбының (айыппұлдың, өсімпұлдың) және өзге де төлемдердің </w:t>
            </w:r>
            <w:r w:rsidRPr="008C3656">
              <w:rPr>
                <w:rStyle w:val="afe"/>
                <w:lang w:val="kk-KZ"/>
              </w:rPr>
              <w:t xml:space="preserve"> </w:t>
            </w:r>
            <w:r w:rsidRPr="008C3656">
              <w:rPr>
                <w:rStyle w:val="s19"/>
                <w:color w:val="000000"/>
                <w:lang w:val="kk-KZ"/>
              </w:rPr>
              <w:t>күшін жою.</w:t>
            </w:r>
          </w:p>
          <w:p w14:paraId="36938DF8" w14:textId="005C6328" w:rsidR="008C3656" w:rsidRPr="008C3656" w:rsidRDefault="008C3656" w:rsidP="00045888">
            <w:pPr>
              <w:jc w:val="both"/>
              <w:rPr>
                <w:rFonts w:eastAsia="SimSun"/>
                <w:lang w:val="kk-KZ"/>
              </w:rPr>
            </w:pPr>
            <w:r w:rsidRPr="008C3656">
              <w:rPr>
                <w:rFonts w:eastAsia="SimSun"/>
                <w:lang w:val="kk-KZ"/>
              </w:rPr>
              <w:t xml:space="preserve">4.6.2. </w:t>
            </w:r>
            <w:r w:rsidRPr="008C3656">
              <w:rPr>
                <w:rStyle w:val="s19"/>
                <w:color w:val="auto"/>
                <w:lang w:val="kk-KZ"/>
              </w:rPr>
              <w:t>Банк БЗШ-ның 4.33-1-тарм. көзделген Банк шешімін алған күннен бастап күнтізбелік 15 күн ішінде немесе банктік заем шартының талаптарын өзгерту туралы өзара қолайлы шешімге қол жеткізілмеген жағдайда, Банкті бір мезгілде хабардар ете отырып, уәкілетті органға жүгінуге құқылы.</w:t>
            </w:r>
          </w:p>
          <w:p w14:paraId="659D86CF" w14:textId="79AB2ABD" w:rsidR="006C6F8B" w:rsidRPr="00F34FB4" w:rsidRDefault="006C6F8B" w:rsidP="00045888">
            <w:pPr>
              <w:jc w:val="both"/>
              <w:rPr>
                <w:rFonts w:eastAsia="SimSun"/>
                <w:b/>
                <w:u w:val="single"/>
                <w:lang w:val="kk-KZ"/>
              </w:rPr>
            </w:pPr>
            <w:r w:rsidRPr="00F34FB4">
              <w:rPr>
                <w:rFonts w:eastAsia="SimSun"/>
                <w:b/>
                <w:u w:val="single"/>
                <w:lang w:val="kk-KZ"/>
              </w:rPr>
              <w:t>Заемшы міндеттенеді:</w:t>
            </w:r>
          </w:p>
          <w:p w14:paraId="6749A337" w14:textId="77777777" w:rsidR="006C6F8B" w:rsidRPr="00F34FB4" w:rsidRDefault="006C6F8B" w:rsidP="00045888">
            <w:pPr>
              <w:jc w:val="both"/>
              <w:rPr>
                <w:rFonts w:eastAsia="SimSun"/>
                <w:lang w:val="kk-KZ"/>
              </w:rPr>
            </w:pPr>
            <w:r w:rsidRPr="00F34FB4">
              <w:rPr>
                <w:rFonts w:eastAsia="SimSun"/>
                <w:bCs/>
                <w:lang w:val="kk-KZ"/>
              </w:rPr>
              <w:t>4.7. Заемды толығымен өтеуге және Өтініш пен БЗШ сәйкес ол бойынша сыйақы мен басқа төлемдерді төлеуге</w:t>
            </w:r>
            <w:r w:rsidRPr="00F34FB4">
              <w:rPr>
                <w:rFonts w:eastAsia="SimSun"/>
                <w:lang w:val="kk-KZ"/>
              </w:rPr>
              <w:t>.</w:t>
            </w:r>
          </w:p>
          <w:p w14:paraId="0F076407" w14:textId="77777777" w:rsidR="006C6F8B" w:rsidRPr="00F34FB4" w:rsidRDefault="006C6F8B" w:rsidP="00045888">
            <w:pPr>
              <w:jc w:val="both"/>
              <w:rPr>
                <w:rFonts w:eastAsia="SimSun"/>
                <w:lang w:val="kk-KZ"/>
              </w:rPr>
            </w:pPr>
            <w:r w:rsidRPr="00F34FB4">
              <w:rPr>
                <w:rFonts w:eastAsia="SimSun"/>
                <w:bCs/>
                <w:lang w:val="kk-KZ"/>
              </w:rPr>
              <w:t>4.8. Осы БЗШ және Өтініштің міндеттемелерін  орындамау</w:t>
            </w:r>
            <w:r>
              <w:rPr>
                <w:rFonts w:eastAsia="SimSun"/>
                <w:bCs/>
                <w:lang w:val="kk-KZ"/>
              </w:rPr>
              <w:t>дың</w:t>
            </w:r>
            <w:r w:rsidRPr="00F34FB4">
              <w:rPr>
                <w:rFonts w:eastAsia="SimSun"/>
                <w:bCs/>
                <w:lang w:val="kk-KZ"/>
              </w:rPr>
              <w:t xml:space="preserve"> нақты  немесе </w:t>
            </w:r>
            <w:r>
              <w:rPr>
                <w:rFonts w:eastAsia="SimSun"/>
                <w:bCs/>
                <w:lang w:val="kk-KZ"/>
              </w:rPr>
              <w:t xml:space="preserve">ықтимал </w:t>
            </w:r>
            <w:r w:rsidRPr="00F34FB4">
              <w:rPr>
                <w:rFonts w:eastAsia="SimSun"/>
                <w:bCs/>
                <w:lang w:val="kk-KZ"/>
              </w:rPr>
              <w:t>жағдайлары туралы Банкке, Қосалқы заемшыға уақтылы хабарлауға</w:t>
            </w:r>
            <w:r w:rsidRPr="00F34FB4">
              <w:rPr>
                <w:rFonts w:eastAsia="SimSun"/>
                <w:lang w:val="kk-KZ"/>
              </w:rPr>
              <w:t>.</w:t>
            </w:r>
            <w:r>
              <w:rPr>
                <w:rFonts w:eastAsia="SimSun"/>
                <w:lang w:val="kk-KZ"/>
              </w:rPr>
              <w:t xml:space="preserve">  </w:t>
            </w:r>
          </w:p>
          <w:p w14:paraId="29951B5D" w14:textId="77777777" w:rsidR="006C6F8B" w:rsidRPr="00F34FB4" w:rsidRDefault="006C6F8B" w:rsidP="00045888">
            <w:pPr>
              <w:jc w:val="both"/>
              <w:rPr>
                <w:rFonts w:eastAsia="SimSun"/>
                <w:lang w:val="kk-KZ"/>
              </w:rPr>
            </w:pPr>
            <w:r w:rsidRPr="00F34FB4">
              <w:rPr>
                <w:rFonts w:eastAsia="SimSun"/>
                <w:lang w:val="kk-KZ"/>
              </w:rPr>
              <w:t>4.9. БЗШ әрекет ету кезеңінде:</w:t>
            </w:r>
          </w:p>
          <w:p w14:paraId="584788D0" w14:textId="77777777" w:rsidR="006C6F8B" w:rsidRPr="00F34FB4" w:rsidRDefault="006C6F8B" w:rsidP="00045888">
            <w:pPr>
              <w:jc w:val="both"/>
              <w:rPr>
                <w:rFonts w:eastAsia="SimSun"/>
                <w:lang w:val="kk-KZ"/>
              </w:rPr>
            </w:pPr>
            <w:r w:rsidRPr="00F34FB4">
              <w:rPr>
                <w:rFonts w:eastAsia="SimSun"/>
                <w:lang w:val="kk-KZ"/>
              </w:rPr>
              <w:t>- үшінші тұлғалармен ақшаны/заемды немесе тауарларды, заттарды/тауар кредитін тартуға байланысты шарттарды және/немесе келісімдерді жасамауға, заемдарды, кепілдіктерді, кепілдемелерді ұсынбауға, сондай-ақ бұл туралы Банкке жазбаша хабарлаусыз ұқсас заңды табиғаты бар мәмілелерді жүзеге асырмауға;</w:t>
            </w:r>
          </w:p>
          <w:p w14:paraId="4B587F16" w14:textId="77777777" w:rsidR="006C6F8B" w:rsidRPr="00F34FB4" w:rsidRDefault="006C6F8B" w:rsidP="00045888">
            <w:pPr>
              <w:jc w:val="both"/>
              <w:rPr>
                <w:rStyle w:val="af1"/>
                <w:rFonts w:eastAsia="SimSun"/>
                <w:lang w:val="kk-KZ"/>
              </w:rPr>
            </w:pPr>
            <w:r w:rsidRPr="00F34FB4">
              <w:rPr>
                <w:rFonts w:eastAsia="SimSun"/>
                <w:bCs/>
                <w:lang w:val="kk-KZ"/>
              </w:rPr>
              <w:t xml:space="preserve">- Өтініш және БЗШ бойынша қаржы міндеттемелерді </w:t>
            </w:r>
            <w:r>
              <w:rPr>
                <w:rFonts w:eastAsia="SimSun"/>
                <w:bCs/>
                <w:lang w:val="kk-KZ"/>
              </w:rPr>
              <w:t>уақытылы орындауға</w:t>
            </w:r>
            <w:r w:rsidRPr="00F34FB4">
              <w:rPr>
                <w:rStyle w:val="af1"/>
                <w:rFonts w:eastAsia="SimSun"/>
                <w:lang w:val="kk-KZ"/>
              </w:rPr>
              <w:t>;</w:t>
            </w:r>
          </w:p>
          <w:p w14:paraId="1D103B92" w14:textId="77777777" w:rsidR="006C6F8B" w:rsidRDefault="006C6F8B" w:rsidP="00045888">
            <w:pPr>
              <w:jc w:val="both"/>
              <w:rPr>
                <w:rStyle w:val="af1"/>
                <w:rFonts w:eastAsia="SimSun"/>
                <w:lang w:val="kk-KZ"/>
              </w:rPr>
            </w:pPr>
            <w:r w:rsidRPr="00F34FB4">
              <w:rPr>
                <w:rStyle w:val="af1"/>
                <w:rFonts w:eastAsia="SimSun"/>
                <w:lang w:val="kk-KZ"/>
              </w:rPr>
              <w:lastRenderedPageBreak/>
              <w:t>- 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12CA1BF2" w14:textId="77777777" w:rsidR="006C6F8B" w:rsidRPr="00F34FB4" w:rsidRDefault="006C6F8B" w:rsidP="00045888">
            <w:pPr>
              <w:jc w:val="both"/>
              <w:rPr>
                <w:rStyle w:val="af1"/>
                <w:rFonts w:eastAsia="SimSun"/>
                <w:lang w:val="kk-KZ"/>
              </w:rPr>
            </w:pPr>
            <w:r>
              <w:rPr>
                <w:rStyle w:val="af1"/>
                <w:rFonts w:eastAsia="SimSun"/>
                <w:lang w:val="kk-KZ"/>
              </w:rPr>
              <w:t xml:space="preserve">- пайдалану мақсаты заемды қайта қаржыландыру болып табылатын кредитті бергеннен кейін ЕДБ-дегі/ өзге кредиттік қаржылық ұйымдағы берешек өтелгеніне көз жеткізуге </w:t>
            </w:r>
            <w:r w:rsidRPr="008249ED">
              <w:rPr>
                <w:rStyle w:val="af1"/>
                <w:rFonts w:eastAsia="SimSun"/>
                <w:i/>
                <w:color w:val="FF0000"/>
                <w:lang w:val="kk-KZ"/>
              </w:rPr>
              <w:t>(бұл тармақ Заем қайта қаржыландырылған жағдайда қолданылады)</w:t>
            </w:r>
            <w:r>
              <w:rPr>
                <w:rStyle w:val="af1"/>
                <w:rFonts w:eastAsia="SimSun"/>
                <w:lang w:val="kk-KZ"/>
              </w:rPr>
              <w:t>.</w:t>
            </w:r>
          </w:p>
          <w:p w14:paraId="6E9EC676" w14:textId="77777777" w:rsidR="006C6F8B" w:rsidRPr="00F34FB4" w:rsidRDefault="006C6F8B" w:rsidP="00045888">
            <w:pPr>
              <w:jc w:val="both"/>
              <w:rPr>
                <w:rFonts w:eastAsia="SimSun"/>
                <w:lang w:val="kk-KZ"/>
              </w:rPr>
            </w:pPr>
            <w:r w:rsidRPr="00F34FB4">
              <w:rPr>
                <w:rStyle w:val="af1"/>
                <w:rFonts w:eastAsia="SimSun"/>
                <w:lang w:val="kk-KZ"/>
              </w:rPr>
              <w:t>4.10.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34FB4">
              <w:rPr>
                <w:rFonts w:eastAsia="SimSun"/>
                <w:lang w:val="kk-KZ"/>
              </w:rPr>
              <w:t>.</w:t>
            </w:r>
          </w:p>
          <w:p w14:paraId="5C309BDF" w14:textId="77777777" w:rsidR="006C6F8B" w:rsidRPr="00F34FB4" w:rsidRDefault="006C6F8B" w:rsidP="00045888">
            <w:pPr>
              <w:ind w:right="72"/>
              <w:jc w:val="both"/>
              <w:rPr>
                <w:lang w:val="kk-KZ"/>
              </w:rPr>
            </w:pPr>
            <w:r w:rsidRPr="00F34FB4">
              <w:rPr>
                <w:rStyle w:val="af1"/>
                <w:rFonts w:eastAsia="SimSun"/>
                <w:lang w:val="kk-KZ"/>
              </w:rPr>
              <w:t>4.11. П</w:t>
            </w:r>
            <w:r w:rsidRPr="00F34FB4">
              <w:rPr>
                <w:lang w:val="kk-KZ"/>
              </w:rPr>
              <w:t xml:space="preserve">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4FD88F5B" w14:textId="77777777" w:rsidR="006C6F8B" w:rsidRPr="00F34FB4" w:rsidRDefault="006C6F8B" w:rsidP="00045888">
            <w:pPr>
              <w:pStyle w:val="af"/>
              <w:ind w:left="0"/>
              <w:jc w:val="both"/>
              <w:rPr>
                <w:lang w:val="kk-KZ"/>
              </w:rPr>
            </w:pPr>
            <w:r w:rsidRPr="00F34FB4">
              <w:rPr>
                <w:rStyle w:val="af1"/>
                <w:rFonts w:eastAsia="SimSun"/>
                <w:lang w:val="kk-KZ"/>
              </w:rPr>
              <w:t xml:space="preserve">4.12. </w:t>
            </w:r>
            <w:r w:rsidRPr="00F34FB4">
              <w:rPr>
                <w:lang w:val="kk-KZ"/>
              </w:rPr>
              <w:t xml:space="preserve">Банкке осы БЗШ орындау аясында Банк сұрауы мүмкін кез келген ақпаратты беруді. </w:t>
            </w:r>
          </w:p>
          <w:p w14:paraId="42006BA0" w14:textId="77777777" w:rsidR="006C6F8B" w:rsidRPr="00F34FB4" w:rsidRDefault="006C6F8B" w:rsidP="00045888">
            <w:pPr>
              <w:pStyle w:val="af"/>
              <w:ind w:left="0"/>
              <w:jc w:val="both"/>
              <w:rPr>
                <w:lang w:val="kk-KZ"/>
              </w:rPr>
            </w:pPr>
          </w:p>
          <w:p w14:paraId="67B5A2B1" w14:textId="42C94C90" w:rsidR="006C6F8B" w:rsidRPr="00F34FB4" w:rsidRDefault="006C6F8B" w:rsidP="00045888">
            <w:pPr>
              <w:pStyle w:val="af"/>
              <w:ind w:left="0"/>
              <w:jc w:val="both"/>
              <w:rPr>
                <w:rFonts w:eastAsia="SimSun"/>
                <w:color w:val="000000"/>
                <w:lang w:val="kk-KZ"/>
              </w:rPr>
            </w:pPr>
            <w:r w:rsidRPr="00F34FB4">
              <w:rPr>
                <w:lang w:val="kk-KZ"/>
              </w:rPr>
              <w:t>4.13. Төлемдер кестесіне сәйкес заемды өтеу бойынша Заемшының міндеттемелерін орындауға әсер ететін БЗШ талаптары өзгерген жағдайда, Заемшы өзекті кесте</w:t>
            </w:r>
            <w:r>
              <w:rPr>
                <w:lang w:val="kk-KZ"/>
              </w:rPr>
              <w:t>ні</w:t>
            </w:r>
            <w:r w:rsidRPr="00F34FB4">
              <w:rPr>
                <w:lang w:val="kk-KZ"/>
              </w:rPr>
              <w:t xml:space="preserve"> алу бойынша тиісті шараларды қолдануға міндетті</w:t>
            </w:r>
            <w:r w:rsidRPr="00F34FB4">
              <w:rPr>
                <w:rFonts w:eastAsia="SimSun"/>
                <w:color w:val="000000"/>
                <w:lang w:val="kk-KZ"/>
              </w:rPr>
              <w:t>.</w:t>
            </w:r>
          </w:p>
          <w:p w14:paraId="63515715" w14:textId="77777777" w:rsidR="00175C4E" w:rsidRDefault="00175C4E" w:rsidP="00045888">
            <w:pPr>
              <w:pStyle w:val="af"/>
              <w:ind w:left="0"/>
              <w:jc w:val="both"/>
              <w:rPr>
                <w:rFonts w:eastAsia="SimSun"/>
                <w:lang w:val="kk-KZ"/>
              </w:rPr>
            </w:pPr>
          </w:p>
          <w:p w14:paraId="3E2F3F89" w14:textId="4B505172" w:rsidR="006C6F8B" w:rsidRPr="00F34FB4" w:rsidRDefault="006C6F8B" w:rsidP="00045888">
            <w:pPr>
              <w:pStyle w:val="af"/>
              <w:ind w:left="0"/>
              <w:jc w:val="both"/>
              <w:rPr>
                <w:rFonts w:eastAsia="SimSun"/>
                <w:lang w:val="kk-KZ"/>
              </w:rPr>
            </w:pPr>
            <w:r>
              <w:rPr>
                <w:rFonts w:eastAsia="SimSun"/>
                <w:lang w:val="kk-KZ"/>
              </w:rPr>
              <w:t xml:space="preserve">4.14. </w:t>
            </w:r>
            <w:r w:rsidRPr="00F34FB4">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w:t>
            </w:r>
            <w:r w:rsidRPr="00F34FB4">
              <w:rPr>
                <w:rFonts w:eastAsia="SimSun"/>
                <w:lang w:val="kk-KZ"/>
              </w:rPr>
              <w:lastRenderedPageBreak/>
              <w:t xml:space="preserve">кемінде 15 (он бес) күнтізбелік күн бұрын жазбаша хабарлауға. </w:t>
            </w:r>
          </w:p>
          <w:p w14:paraId="35A53F71" w14:textId="77777777" w:rsidR="006C6F8B" w:rsidRPr="00F34FB4" w:rsidRDefault="006C6F8B" w:rsidP="00045888">
            <w:pPr>
              <w:pStyle w:val="af"/>
              <w:ind w:left="0"/>
              <w:jc w:val="both"/>
              <w:rPr>
                <w:rFonts w:eastAsia="SimSun"/>
                <w:lang w:val="kk-KZ"/>
              </w:rPr>
            </w:pPr>
          </w:p>
          <w:p w14:paraId="1F7F8F45" w14:textId="77777777" w:rsidR="006C6F8B" w:rsidRPr="00F34FB4" w:rsidRDefault="006C6F8B" w:rsidP="00045888">
            <w:pPr>
              <w:pStyle w:val="af"/>
              <w:ind w:left="0"/>
              <w:jc w:val="both"/>
              <w:rPr>
                <w:rFonts w:eastAsia="SimSun"/>
                <w:lang w:val="kk-KZ"/>
              </w:rPr>
            </w:pPr>
            <w:r w:rsidRPr="00F34FB4">
              <w:rPr>
                <w:rFonts w:eastAsia="SimSun"/>
                <w:lang w:val="kk-KZ"/>
              </w:rPr>
              <w:t xml:space="preserve">4.15. </w:t>
            </w:r>
            <w:r w:rsidR="0011039C" w:rsidRPr="008134E8">
              <w:rPr>
                <w:lang w:val="kk-KZ" w:eastAsia="kk-KZ"/>
              </w:rPr>
              <w:t xml:space="preserve">Егер Заемшыны кредиттеу Банк пен Жұмыс беруші арасында келісілген талаптарда жүзеге асырылса, Заемшы Банктің Заемшы мен Жұмыс беруші арасындағы еңбек қатынастарының қолданылу кезеңінде Жұмыс берушіге Заемшыны кредиттеуге, Заемды өтеуге, БЗШ мен Өтініш бойынша міндеттемелерді орындауға байланысты барлық/кез келген ақпаратты ұсынуына келісімін береді, оның ішінде бірақ шектелместен келесі ақпарат: Заемшының Заем алуға өтінішіне, Заем алу процесі мен қызметіне қатысты ақпарат; Банктің Заемшыны кредиттеу жөніндегі шешімі, Заем сомасы, сыйақы мөлшерлемесі, Заемшының кредиттеуге байланысты Банк шығындарының мөлшері туралы, Заемшының заемды мерзімінен бұрын толық немесе ішінара қайтаруы жүзеге асырылған сомалары туралы, БЗШ-ға байланысты/одан туындайтын мәселелер туралы мәліметтер; БЗШ көшірмелерін және Өтінішті, оның ішінде БЗШ-ға қосымша келісімдерді ұсыну. </w:t>
            </w:r>
            <w:r w:rsidRPr="00F34FB4">
              <w:rPr>
                <w:rFonts w:eastAsia="SimSun"/>
                <w:lang w:val="kk-KZ"/>
              </w:rPr>
              <w:t xml:space="preserve"> </w:t>
            </w:r>
          </w:p>
          <w:p w14:paraId="7BA80CE6" w14:textId="77777777" w:rsidR="0011039C" w:rsidRPr="0011039C" w:rsidRDefault="0011039C" w:rsidP="0011039C">
            <w:pPr>
              <w:pStyle w:val="af8"/>
              <w:jc w:val="both"/>
              <w:rPr>
                <w:rFonts w:eastAsia="SimSun"/>
                <w:b/>
                <w:color w:val="000000" w:themeColor="text1"/>
                <w:sz w:val="24"/>
                <w:szCs w:val="24"/>
                <w:lang w:val="kk-KZ"/>
              </w:rPr>
            </w:pPr>
            <w:r w:rsidRPr="008134E8">
              <w:rPr>
                <w:rStyle w:val="10"/>
                <w:rFonts w:ascii="Times New Roman" w:hAnsi="Times New Roman"/>
                <w:b w:val="0"/>
                <w:color w:val="000000" w:themeColor="text1"/>
                <w:sz w:val="24"/>
                <w:szCs w:val="24"/>
                <w:lang w:val="kk-KZ" w:eastAsia="kk-KZ"/>
              </w:rPr>
              <w:t xml:space="preserve">Өтінішке қол қоя отырып, Заемшы, </w:t>
            </w:r>
            <w:r w:rsidRPr="0011039C">
              <w:rPr>
                <w:bCs/>
                <w:color w:val="0303BD"/>
                <w:sz w:val="24"/>
                <w:szCs w:val="24"/>
                <w:lang w:val="kk-KZ"/>
              </w:rPr>
              <w:t>Қосалқы заемшы</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төмендегілерге сөзсіз келісім береді: </w:t>
            </w:r>
          </w:p>
          <w:p w14:paraId="7903D4A7" w14:textId="77777777" w:rsidR="006C6F8B" w:rsidRDefault="0011039C" w:rsidP="0011039C">
            <w:pPr>
              <w:pStyle w:val="af"/>
              <w:ind w:left="0"/>
              <w:jc w:val="both"/>
              <w:rPr>
                <w:rStyle w:val="10"/>
                <w:rFonts w:ascii="Times New Roman" w:hAnsi="Times New Roman"/>
                <w:b w:val="0"/>
                <w:color w:val="000000" w:themeColor="text1"/>
                <w:sz w:val="24"/>
                <w:szCs w:val="24"/>
                <w:lang w:val="kk-KZ" w:eastAsia="kk-KZ"/>
              </w:rPr>
            </w:pPr>
            <w:r w:rsidRPr="008134E8">
              <w:rPr>
                <w:rStyle w:val="10"/>
                <w:rFonts w:ascii="Times New Roman" w:hAnsi="Times New Roman"/>
                <w:b w:val="0"/>
                <w:color w:val="000000" w:themeColor="text1"/>
                <w:sz w:val="24"/>
                <w:szCs w:val="24"/>
                <w:lang w:val="kk-KZ" w:eastAsia="kk-KZ"/>
              </w:rPr>
              <w:t xml:space="preserve">- Банктің БЗШ-ның осы тармағының талаптарында үшінші тұлғаларға жоғарыда көрсетілген ақпаратты ұсынуына. Өтінішке қол қою арқылы көрсетілген осы келісімнен басқа, Заемшының, </w:t>
            </w:r>
            <w:r w:rsidRPr="008134E8">
              <w:rPr>
                <w:color w:val="0303BD"/>
                <w:lang w:val="kk-KZ"/>
              </w:rPr>
              <w:t>Қосалқы заемшының</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бөлек келісімі  талап етілмейді;</w:t>
            </w:r>
          </w:p>
          <w:p w14:paraId="230209AC" w14:textId="77777777" w:rsidR="0011039C" w:rsidRDefault="0011039C" w:rsidP="0011039C">
            <w:pPr>
              <w:pStyle w:val="af"/>
              <w:ind w:left="0"/>
              <w:jc w:val="both"/>
              <w:rPr>
                <w:rFonts w:eastAsia="SimSun"/>
                <w:b/>
                <w:u w:val="single"/>
                <w:lang w:val="kk-KZ"/>
              </w:rPr>
            </w:pPr>
            <w:r w:rsidRPr="008134E8">
              <w:rPr>
                <w:lang w:val="kk-KZ" w:eastAsia="kk-KZ"/>
              </w:rPr>
              <w:t>- Заемшыға және/немесе үшінші тұлғаларға заем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Өтініште және / немесе БЗШ-да көзделген өзге тәсілдермен хабарлауға.</w:t>
            </w:r>
          </w:p>
          <w:p w14:paraId="2039E0D4" w14:textId="77777777" w:rsidR="006C6F8B" w:rsidRPr="00F34FB4" w:rsidRDefault="006C6F8B" w:rsidP="00045888">
            <w:pPr>
              <w:jc w:val="both"/>
              <w:rPr>
                <w:rFonts w:eastAsia="SimSun"/>
                <w:b/>
                <w:u w:val="single"/>
                <w:lang w:val="kk-KZ"/>
              </w:rPr>
            </w:pPr>
            <w:r w:rsidRPr="00F34FB4">
              <w:rPr>
                <w:rFonts w:eastAsia="SimSun"/>
                <w:b/>
                <w:u w:val="single"/>
                <w:lang w:val="kk-KZ"/>
              </w:rPr>
              <w:t>Банк құқылы:</w:t>
            </w:r>
          </w:p>
          <w:p w14:paraId="6772FA95" w14:textId="77777777" w:rsidR="006C6F8B" w:rsidRPr="00F34FB4" w:rsidRDefault="006C6F8B" w:rsidP="00045888">
            <w:pPr>
              <w:jc w:val="both"/>
              <w:rPr>
                <w:rFonts w:eastAsia="SimSun"/>
                <w:color w:val="000000"/>
                <w:lang w:val="kk-KZ"/>
              </w:rPr>
            </w:pPr>
            <w:r w:rsidRPr="00F34FB4">
              <w:rPr>
                <w:rFonts w:eastAsia="SimSun"/>
                <w:color w:val="000000"/>
                <w:lang w:val="kk-KZ"/>
              </w:rPr>
              <w:t>4.16. БЗШ талаптарын Заемшы үшін оларды жақсарту жағына біржақты тәртіпте өзгертуге.</w:t>
            </w:r>
          </w:p>
          <w:p w14:paraId="4104109A"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4.17. Заемшының, Қосалқы заемшының қосымша келісімінсіз, даусыз тәртіпте </w:t>
            </w:r>
            <w:r w:rsidRPr="00F34FB4">
              <w:rPr>
                <w:rFonts w:eastAsia="SimSun"/>
                <w:color w:val="000000"/>
                <w:lang w:val="kk-KZ"/>
              </w:rPr>
              <w:lastRenderedPageBreak/>
              <w:t>Заемшының БЗШ бойынша Берешек сомаларын БЗШ-да және ҚР қолданыстағы заңнамасында анықталған тәртіпте есептен шығару.</w:t>
            </w:r>
          </w:p>
          <w:p w14:paraId="53FDC20E" w14:textId="77777777" w:rsidR="006C6F8B" w:rsidRPr="00F34FB4" w:rsidRDefault="006C6F8B" w:rsidP="00045888">
            <w:pPr>
              <w:jc w:val="both"/>
              <w:rPr>
                <w:rFonts w:eastAsia="SimSun"/>
                <w:color w:val="000000"/>
                <w:lang w:val="kk-KZ"/>
              </w:rPr>
            </w:pPr>
            <w:r w:rsidRPr="00F34FB4">
              <w:rPr>
                <w:rFonts w:eastAsia="SimSun"/>
                <w:lang w:val="kk-KZ"/>
              </w:rPr>
              <w:t xml:space="preserve">4.18. </w:t>
            </w:r>
            <w:r>
              <w:rPr>
                <w:rFonts w:eastAsia="SimSun"/>
                <w:color w:val="000000"/>
                <w:lang w:val="kk-KZ"/>
              </w:rPr>
              <w:t>Егер Заем</w:t>
            </w:r>
            <w:r w:rsidRPr="00F34FB4">
              <w:rPr>
                <w:rFonts w:eastAsia="SimSun"/>
                <w:color w:val="000000"/>
                <w:lang w:val="kk-KZ"/>
              </w:rPr>
              <w:t xml:space="preserve"> нақты берілмеген болса, БЗШ-на қол қойылғаннан кей</w:t>
            </w:r>
            <w:r>
              <w:rPr>
                <w:rFonts w:eastAsia="SimSun"/>
                <w:color w:val="000000"/>
                <w:lang w:val="kk-KZ"/>
              </w:rPr>
              <w:t>ін келесі негіздер бойынша Заем</w:t>
            </w:r>
            <w:r w:rsidRPr="00F34FB4">
              <w:rPr>
                <w:rFonts w:eastAsia="SimSun"/>
                <w:color w:val="000000"/>
                <w:lang w:val="kk-KZ"/>
              </w:rPr>
              <w:t xml:space="preserve"> беруден бас тартуға/беруді уақытша тоқтатуға:</w:t>
            </w:r>
          </w:p>
          <w:p w14:paraId="490A7252" w14:textId="77777777" w:rsidR="006C6F8B" w:rsidRPr="00F34FB4" w:rsidRDefault="006C6F8B" w:rsidP="00045888">
            <w:pPr>
              <w:ind w:right="72"/>
              <w:jc w:val="both"/>
              <w:rPr>
                <w:lang w:val="kk-KZ"/>
              </w:rPr>
            </w:pPr>
            <w:r w:rsidRPr="00F34FB4">
              <w:rPr>
                <w:lang w:val="kk-KZ"/>
              </w:rPr>
              <w:t xml:space="preserve">– </w:t>
            </w:r>
            <w:r w:rsidRPr="00F34FB4">
              <w:rPr>
                <w:bCs/>
                <w:lang w:val="kk-KZ"/>
              </w:rPr>
              <w:t xml:space="preserve">Заемшының жауап берушінің жағында өз алдына талап қоймаған жауап беруші және/немесе үшінші тұлға ретінде </w:t>
            </w:r>
            <w:r w:rsidRPr="00F34FB4">
              <w:rPr>
                <w:lang w:val="kk-KZ"/>
              </w:rPr>
              <w:t>сот істеріне тартыл</w:t>
            </w:r>
            <w:r w:rsidRPr="00F34FB4">
              <w:rPr>
                <w:lang w:val="be-BY"/>
              </w:rPr>
              <w:t>уы</w:t>
            </w:r>
            <w:r w:rsidRPr="00F34FB4">
              <w:rPr>
                <w:lang w:val="kk-KZ"/>
              </w:rPr>
              <w:t>;</w:t>
            </w:r>
          </w:p>
          <w:p w14:paraId="30D08876" w14:textId="77777777" w:rsidR="006C6F8B" w:rsidRPr="00F34FB4" w:rsidRDefault="006C6F8B" w:rsidP="00045888">
            <w:pPr>
              <w:ind w:right="72"/>
              <w:jc w:val="both"/>
              <w:rPr>
                <w:bCs/>
                <w:lang w:val="kk-KZ"/>
              </w:rPr>
            </w:pPr>
            <w:r w:rsidRPr="00F34FB4">
              <w:rPr>
                <w:lang w:val="kk-KZ"/>
              </w:rPr>
              <w:t xml:space="preserve">– </w:t>
            </w:r>
            <w:r w:rsidRPr="00F34FB4">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4B0FD415" w14:textId="77777777" w:rsidR="006C6F8B" w:rsidRPr="00F34FB4" w:rsidRDefault="006C6F8B" w:rsidP="00045888">
            <w:pPr>
              <w:jc w:val="both"/>
              <w:rPr>
                <w:lang w:val="kk-KZ"/>
              </w:rPr>
            </w:pPr>
            <w:r w:rsidRPr="00F34FB4">
              <w:rPr>
                <w:lang w:val="kk-KZ"/>
              </w:rPr>
              <w:t>– Заемшы оның Банк және/немесе үшінші тұлғалардың алдында болған міндеттемелердің талаптарын бұзса;</w:t>
            </w:r>
          </w:p>
          <w:p w14:paraId="394812D4" w14:textId="77777777" w:rsidR="006C6F8B" w:rsidRPr="00F34FB4" w:rsidRDefault="006C6F8B" w:rsidP="00045888">
            <w:pPr>
              <w:jc w:val="both"/>
              <w:rPr>
                <w:lang w:val="kk-KZ"/>
              </w:rPr>
            </w:pPr>
            <w:r w:rsidRPr="00F34FB4">
              <w:rPr>
                <w:lang w:val="kk-KZ"/>
              </w:rPr>
              <w:t>– Заемшымен ресми қуатталған табысты жоғалтуы немесе оны едәуір азайтылуы;</w:t>
            </w:r>
          </w:p>
          <w:p w14:paraId="1D0729C2" w14:textId="77777777" w:rsidR="006C6F8B" w:rsidRPr="00F34FB4" w:rsidRDefault="006C6F8B" w:rsidP="00045888">
            <w:pPr>
              <w:jc w:val="both"/>
              <w:rPr>
                <w:lang w:val="kk-KZ"/>
              </w:rPr>
            </w:pPr>
            <w:r w:rsidRPr="00F34FB4">
              <w:rPr>
                <w:lang w:val="kk-KZ"/>
              </w:rPr>
              <w:t>– Заемшымен жалған мәліметтерді ұсынуы;</w:t>
            </w:r>
          </w:p>
          <w:p w14:paraId="36D9A9AE" w14:textId="77777777" w:rsidR="0011039C" w:rsidRDefault="006C6F8B" w:rsidP="0011039C">
            <w:pPr>
              <w:jc w:val="both"/>
              <w:rPr>
                <w:color w:val="000000"/>
                <w:lang w:val="kk-KZ"/>
              </w:rPr>
            </w:pPr>
            <w:r w:rsidRPr="00F34FB4">
              <w:rPr>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w:t>
            </w:r>
            <w:r w:rsidRPr="00F34FB4">
              <w:rPr>
                <w:lang w:val="kk-KZ"/>
              </w:rPr>
              <w:lastRenderedPageBreak/>
              <w:t>өзгерістері; қайта қаржыландыру мөлшерлемесінің, валюталар бағамдарының, инфляция, девальвация көрсеткіштерінің өзгеруі)</w:t>
            </w:r>
            <w:r w:rsidRPr="00F34FB4">
              <w:rPr>
                <w:color w:val="000000"/>
                <w:lang w:val="kk-KZ"/>
              </w:rPr>
              <w:t>;</w:t>
            </w:r>
          </w:p>
          <w:p w14:paraId="574F4683" w14:textId="77777777" w:rsidR="006C6F8B" w:rsidRPr="00F34FB4" w:rsidRDefault="0011039C" w:rsidP="0011039C">
            <w:pPr>
              <w:jc w:val="both"/>
              <w:rPr>
                <w:rFonts w:eastAsia="SimSun"/>
                <w:color w:val="000000"/>
                <w:lang w:val="kk-KZ"/>
              </w:rPr>
            </w:pPr>
            <w:r>
              <w:rPr>
                <w:color w:val="000000"/>
                <w:lang w:val="kk-KZ"/>
              </w:rPr>
              <w:t xml:space="preserve">- </w:t>
            </w:r>
            <w:r w:rsidR="006C6F8B" w:rsidRPr="00F34FB4">
              <w:rPr>
                <w:rFonts w:eastAsia="SimSun"/>
                <w:lang w:val="kk-KZ"/>
              </w:rPr>
              <w:t>Заемшының Банкпен/Банк тиісті келісім жасаған Жұмыс берушімен еңбек қатынастары тоқтатылған уақытта</w:t>
            </w:r>
            <w:r w:rsidR="006C6F8B" w:rsidRPr="00F34FB4">
              <w:rPr>
                <w:rFonts w:eastAsia="SimSun"/>
                <w:color w:val="000000"/>
                <w:lang w:val="kk-KZ"/>
              </w:rPr>
              <w:t>.</w:t>
            </w:r>
          </w:p>
          <w:p w14:paraId="1750E250" w14:textId="77777777" w:rsidR="006C6F8B" w:rsidRPr="00F34FB4" w:rsidRDefault="006C6F8B" w:rsidP="00045888">
            <w:pPr>
              <w:tabs>
                <w:tab w:val="left" w:pos="2977"/>
              </w:tabs>
              <w:jc w:val="both"/>
              <w:rPr>
                <w:lang w:val="kk-KZ"/>
              </w:rPr>
            </w:pPr>
            <w:r>
              <w:rPr>
                <w:lang w:val="kk-KZ"/>
              </w:rPr>
              <w:t>4.19</w:t>
            </w:r>
            <w:r w:rsidRPr="00F34FB4">
              <w:rPr>
                <w:lang w:val="kk-KZ"/>
              </w:rPr>
              <w:t>. 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p>
          <w:p w14:paraId="1506DEEC"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14:paraId="43A2BEA1" w14:textId="77777777" w:rsidR="006C6F8B" w:rsidRPr="00F34FB4" w:rsidRDefault="006C6F8B" w:rsidP="00045888">
            <w:pPr>
              <w:pStyle w:val="af"/>
              <w:ind w:left="426"/>
              <w:jc w:val="both"/>
              <w:rPr>
                <w:rFonts w:eastAsia="SimSun"/>
                <w:color w:val="000000"/>
                <w:lang w:val="kk-KZ"/>
              </w:rPr>
            </w:pPr>
          </w:p>
          <w:p w14:paraId="5577F77C"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БЗШ қарастырылған өзге міндеттемелерді орындамау/тиісті түрде орындамау</w:t>
            </w:r>
            <w:r w:rsidRPr="00F34FB4">
              <w:rPr>
                <w:lang w:val="kk-KZ"/>
              </w:rPr>
              <w:t>;</w:t>
            </w:r>
          </w:p>
          <w:p w14:paraId="765E3772"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rFonts w:eastAsia="SimSun"/>
                <w:color w:val="000000"/>
                <w:lang w:val="kk-KZ"/>
              </w:rPr>
              <w:t xml:space="preserve">Заемшы 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178203BB"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lang w:val="kk-KZ"/>
              </w:rPr>
              <w:t>ҚР заңнамасында қарастырылған басқа жағдайларда</w:t>
            </w:r>
            <w:r w:rsidRPr="00F34FB4">
              <w:rPr>
                <w:rFonts w:eastAsia="SimSun"/>
                <w:color w:val="000000"/>
                <w:lang w:val="kk-KZ"/>
              </w:rPr>
              <w:t>.</w:t>
            </w:r>
          </w:p>
          <w:p w14:paraId="71D5E563" w14:textId="77777777" w:rsidR="006C6F8B" w:rsidRPr="00F34FB4" w:rsidRDefault="006C6F8B" w:rsidP="00045888">
            <w:pPr>
              <w:tabs>
                <w:tab w:val="left" w:pos="2977"/>
              </w:tabs>
              <w:jc w:val="both"/>
              <w:rPr>
                <w:lang w:val="kk-KZ"/>
              </w:rPr>
            </w:pPr>
            <w:r w:rsidRPr="00F34FB4">
              <w:rPr>
                <w:lang w:val="kk-KZ"/>
              </w:rPr>
              <w:t>4.2</w:t>
            </w:r>
            <w:r>
              <w:rPr>
                <w:lang w:val="kk-KZ"/>
              </w:rPr>
              <w:t>0</w:t>
            </w:r>
            <w:r w:rsidRPr="00F34FB4">
              <w:rPr>
                <w:lang w:val="kk-KZ"/>
              </w:rPr>
              <w:t>. осы БЗШ әрекет ету мерзімі ішінде Заемшының қаржылық жағдайын және заемның мақсатты пайдаланылуын тексеруге.</w:t>
            </w:r>
          </w:p>
          <w:p w14:paraId="35CDF99B" w14:textId="77777777" w:rsidR="006C6F8B" w:rsidRPr="00F34FB4" w:rsidRDefault="006C6F8B" w:rsidP="00045888">
            <w:pPr>
              <w:tabs>
                <w:tab w:val="left" w:pos="2977"/>
              </w:tabs>
              <w:jc w:val="both"/>
              <w:rPr>
                <w:lang w:val="kk-KZ"/>
              </w:rPr>
            </w:pPr>
            <w:r w:rsidRPr="00F34FB4">
              <w:rPr>
                <w:lang w:val="kk-KZ"/>
              </w:rPr>
              <w:t>4.2</w:t>
            </w:r>
            <w:r>
              <w:rPr>
                <w:lang w:val="kk-KZ"/>
              </w:rPr>
              <w:t>1</w:t>
            </w:r>
            <w:r w:rsidRPr="00F34FB4">
              <w:rPr>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w:t>
            </w:r>
            <w:r>
              <w:rPr>
                <w:lang w:val="kk-KZ"/>
              </w:rPr>
              <w:t>з санатына жатқыза отырып, заем</w:t>
            </w:r>
            <w:r w:rsidRPr="00F34FB4">
              <w:rPr>
                <w:lang w:val="kk-KZ"/>
              </w:rPr>
              <w:t xml:space="preserve"> бойынша мерзімі өткен берешек пайда болған кезде, заем бойынша сыйақы есептеуді </w:t>
            </w:r>
            <w:r w:rsidRPr="00F34FB4">
              <w:rPr>
                <w:bCs/>
                <w:lang w:val="kk-KZ"/>
              </w:rPr>
              <w:t>т</w:t>
            </w:r>
            <w:r w:rsidRPr="00F34FB4">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14:paraId="39ED85DA" w14:textId="77777777" w:rsidR="006C6F8B" w:rsidRPr="00F34FB4" w:rsidRDefault="006C6F8B" w:rsidP="00045888">
            <w:pPr>
              <w:ind w:right="-58"/>
              <w:jc w:val="both"/>
              <w:rPr>
                <w:lang w:val="kk-KZ"/>
              </w:rPr>
            </w:pPr>
            <w:r w:rsidRPr="00F34FB4">
              <w:rPr>
                <w:lang w:val="kk-KZ"/>
              </w:rPr>
              <w:t>4.2</w:t>
            </w:r>
            <w:r>
              <w:rPr>
                <w:lang w:val="kk-KZ"/>
              </w:rPr>
              <w:t>2</w:t>
            </w:r>
            <w:r w:rsidRPr="00F34FB4">
              <w:rPr>
                <w:lang w:val="kk-KZ"/>
              </w:rPr>
              <w:t>. 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p>
          <w:p w14:paraId="6834CE2A" w14:textId="77777777" w:rsidR="006C6F8B" w:rsidRPr="00F34FB4" w:rsidRDefault="006C6F8B" w:rsidP="00045888">
            <w:pPr>
              <w:jc w:val="both"/>
              <w:rPr>
                <w:lang w:val="kk-KZ"/>
              </w:rPr>
            </w:pPr>
            <w:r w:rsidRPr="00F34FB4">
              <w:rPr>
                <w:lang w:val="kk-KZ"/>
              </w:rPr>
              <w:t>4.2</w:t>
            </w:r>
            <w:r>
              <w:rPr>
                <w:lang w:val="kk-KZ"/>
              </w:rPr>
              <w:t>3</w:t>
            </w:r>
            <w:r w:rsidRPr="00F34FB4">
              <w:rPr>
                <w:lang w:val="kk-KZ"/>
              </w:rPr>
              <w:t xml:space="preserve">. 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w:t>
            </w:r>
            <w:r w:rsidRPr="00F34FB4">
              <w:rPr>
                <w:lang w:val="kk-KZ"/>
              </w:rPr>
              <w:lastRenderedPageBreak/>
              <w:t>жүргізілген күнге Банкте белгіленген бағам бойынша заем валютасына Банктің тарифтеріне сәйкес айырбастау жүргізуге құқылы.</w:t>
            </w:r>
          </w:p>
          <w:p w14:paraId="4CD61685" w14:textId="77777777" w:rsidR="006C6F8B" w:rsidRPr="00F34FB4" w:rsidRDefault="00045888" w:rsidP="00045888">
            <w:pPr>
              <w:spacing w:after="160" w:line="240" w:lineRule="exact"/>
              <w:jc w:val="both"/>
              <w:rPr>
                <w:noProof/>
                <w:lang w:val="kk-KZ"/>
              </w:rPr>
            </w:pPr>
            <w:r>
              <w:rPr>
                <w:noProof/>
                <w:lang w:val="kk-KZ"/>
              </w:rPr>
              <w:t>4.24.</w:t>
            </w:r>
            <w:r w:rsidR="006C6F8B" w:rsidRPr="00F34FB4">
              <w:rPr>
                <w:noProof/>
                <w:lang w:val="kk-KZ"/>
              </w:rPr>
              <w:t xml:space="preserve"> Заемшы БЗШ бойынша міндеттемелердің орындалуын кешіктіруге жол берген жағдайда, берешекті коллекторлық агенттікке сотқа дейін өндіріп алуға және реттеуге беруге құқылы.</w:t>
            </w:r>
          </w:p>
          <w:p w14:paraId="4C2AD06C" w14:textId="77777777" w:rsidR="006C6F8B" w:rsidRPr="00F34FB4" w:rsidRDefault="006C6F8B" w:rsidP="00045888">
            <w:pPr>
              <w:spacing w:after="160" w:line="240" w:lineRule="exact"/>
              <w:jc w:val="both"/>
              <w:rPr>
                <w:noProof/>
                <w:lang w:val="kk-KZ"/>
              </w:rPr>
            </w:pPr>
            <w:r w:rsidRPr="00F34FB4">
              <w:rPr>
                <w:b/>
                <w:u w:val="single"/>
                <w:lang w:val="kk-KZ"/>
              </w:rPr>
              <w:t>Банк міндеттенеді</w:t>
            </w:r>
            <w:r w:rsidRPr="00F34FB4">
              <w:rPr>
                <w:b/>
                <w:lang w:val="kk-KZ"/>
              </w:rPr>
              <w:t>:</w:t>
            </w:r>
          </w:p>
          <w:p w14:paraId="218A8C7D" w14:textId="77777777" w:rsidR="006C6F8B" w:rsidRPr="00F34FB4" w:rsidRDefault="006C6F8B" w:rsidP="00045888">
            <w:pPr>
              <w:ind w:right="72"/>
              <w:jc w:val="both"/>
              <w:rPr>
                <w:lang w:val="kk-KZ"/>
              </w:rPr>
            </w:pPr>
            <w:r w:rsidRPr="00F34FB4">
              <w:rPr>
                <w:lang w:val="kk-KZ"/>
              </w:rPr>
              <w:t>4.25. Осы БЗШ және Өтініште қарастырылған сомада, мерзімде және талаптард</w:t>
            </w:r>
            <w:r>
              <w:rPr>
                <w:lang w:val="kk-KZ"/>
              </w:rPr>
              <w:t>а Заем</w:t>
            </w:r>
            <w:r w:rsidRPr="00F34FB4">
              <w:rPr>
                <w:lang w:val="kk-KZ"/>
              </w:rPr>
              <w:t xml:space="preserve"> ұсынуға.</w:t>
            </w:r>
          </w:p>
          <w:p w14:paraId="5B3C554D" w14:textId="77777777" w:rsidR="006C6F8B" w:rsidRPr="00F34FB4" w:rsidRDefault="006C6F8B" w:rsidP="00045888">
            <w:pPr>
              <w:ind w:right="72"/>
              <w:jc w:val="both"/>
              <w:rPr>
                <w:lang w:val="kk-KZ"/>
              </w:rPr>
            </w:pPr>
            <w:r w:rsidRPr="00F34FB4">
              <w:rPr>
                <w:lang w:val="kk-KZ"/>
              </w:rPr>
              <w:t>4.26. Заемшымен, 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заемды </w:t>
            </w:r>
            <w:r w:rsidRPr="00F34FB4">
              <w:rPr>
                <w:i/>
                <w:color w:val="FF0000"/>
                <w:lang w:val="kk-KZ"/>
              </w:rPr>
              <w:t>(есептелген және мерзімі кейінге қалдырылған сыйақы жоқ болған жағдайда)</w:t>
            </w:r>
            <w:r w:rsidRPr="00F34FB4">
              <w:rPr>
                <w:color w:val="FF0000"/>
                <w:lang w:val="kk-KZ"/>
              </w:rPr>
              <w:t xml:space="preserve"> </w:t>
            </w:r>
            <w:r w:rsidRPr="00F34FB4">
              <w:rPr>
                <w:lang w:val="kk-KZ"/>
              </w:rPr>
              <w:t>мерзімінен бұрын өтеу шотына салынған сома Заемшының, Қосалқы заемшының</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lang w:val="kk-KZ"/>
              </w:rPr>
              <w:t xml:space="preserve"> жазбаша өтініші негізінде қабылдансын.;</w:t>
            </w:r>
          </w:p>
          <w:p w14:paraId="34A14629" w14:textId="2E555424" w:rsidR="006C6F8B" w:rsidRPr="00F34FB4" w:rsidRDefault="006C6F8B" w:rsidP="00045888">
            <w:pPr>
              <w:ind w:right="72"/>
              <w:jc w:val="both"/>
              <w:rPr>
                <w:lang w:val="kk-KZ"/>
              </w:rPr>
            </w:pPr>
            <w:r w:rsidRPr="00F34FB4">
              <w:rPr>
                <w:lang w:val="kk-KZ"/>
              </w:rPr>
              <w:t xml:space="preserve">4.27 </w:t>
            </w:r>
            <w:r w:rsidRPr="008249ED">
              <w:rPr>
                <w:lang w:val="kk-KZ"/>
              </w:rPr>
              <w:t xml:space="preserve"> Заем берілген күннен бастап есептеген сыйақыны ұстай отырып, заемды қайтару үшін тұрақсыздық айыбын немесе айыппұлдық санкциялардың өзге де түрлерін алмастан,</w:t>
            </w:r>
            <w:r>
              <w:rPr>
                <w:lang w:val="kk-KZ"/>
              </w:rPr>
              <w:t xml:space="preserve"> БЗШ</w:t>
            </w:r>
            <w:r w:rsidRPr="008249ED">
              <w:rPr>
                <w:lang w:val="kk-KZ"/>
              </w:rPr>
              <w:t xml:space="preserve"> жасалған күннен бастап </w:t>
            </w:r>
            <w:r w:rsidR="00175C4E">
              <w:rPr>
                <w:lang w:val="kk-KZ"/>
              </w:rPr>
              <w:t>14 (</w:t>
            </w:r>
            <w:r w:rsidRPr="008249ED">
              <w:rPr>
                <w:lang w:val="kk-KZ"/>
              </w:rPr>
              <w:t>он төрт</w:t>
            </w:r>
            <w:r w:rsidR="00175C4E">
              <w:rPr>
                <w:lang w:val="kk-KZ"/>
              </w:rPr>
              <w:t>)</w:t>
            </w:r>
            <w:r w:rsidRPr="008249ED">
              <w:rPr>
                <w:lang w:val="kk-KZ"/>
              </w:rPr>
              <w:t xml:space="preserve"> күнтізбелік күн іші</w:t>
            </w:r>
            <w:r>
              <w:rPr>
                <w:lang w:val="kk-KZ"/>
              </w:rPr>
              <w:t>нде заемды Заемшыдан қабылдауға</w:t>
            </w:r>
            <w:r w:rsidRPr="00F34FB4">
              <w:rPr>
                <w:lang w:val="kk-KZ"/>
              </w:rPr>
              <w:t xml:space="preserve">; </w:t>
            </w:r>
          </w:p>
          <w:p w14:paraId="2A0D6EE8" w14:textId="77777777" w:rsidR="006C6F8B" w:rsidRPr="00F34FB4" w:rsidRDefault="006C6F8B" w:rsidP="00045888">
            <w:pPr>
              <w:jc w:val="both"/>
              <w:rPr>
                <w:rFonts w:eastAsia="SimSun"/>
                <w:color w:val="000000"/>
                <w:lang w:val="kk-KZ"/>
              </w:rPr>
            </w:pPr>
            <w:r w:rsidRPr="00F34FB4">
              <w:rPr>
                <w:lang w:val="kk-KZ"/>
              </w:rPr>
              <w:t>4.28. Заемшының өтініш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w:t>
            </w:r>
          </w:p>
          <w:p w14:paraId="60649637" w14:textId="77777777" w:rsidR="006C6F8B" w:rsidRPr="00F34FB4" w:rsidRDefault="006C6F8B" w:rsidP="00045888">
            <w:pPr>
              <w:jc w:val="both"/>
              <w:rPr>
                <w:rFonts w:eastAsia="SimSun"/>
                <w:color w:val="000000"/>
                <w:lang w:val="kk-KZ"/>
              </w:rPr>
            </w:pPr>
            <w:r w:rsidRPr="00F34FB4">
              <w:rPr>
                <w:rFonts w:eastAsia="SimSun"/>
                <w:color w:val="000000"/>
                <w:lang w:val="kk-KZ"/>
              </w:rPr>
              <w:t>4</w:t>
            </w:r>
            <w:r w:rsidRPr="00F34FB4">
              <w:rPr>
                <w:rFonts w:eastAsia="SimSun"/>
                <w:lang w:val="kk-KZ"/>
              </w:rPr>
              <w:t xml:space="preserve">.29. </w:t>
            </w:r>
            <w:r w:rsidRPr="00F34FB4">
              <w:rPr>
                <w:lang w:val="kk-KZ"/>
              </w:rPr>
              <w:t>Заемшының БЗШ және Өтініш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r w:rsidRPr="00F522CE">
              <w:rPr>
                <w:lang w:val="kk-KZ"/>
              </w:rPr>
              <w:t xml:space="preserve"> Осы тармақша қағидалары </w:t>
            </w:r>
            <w:r>
              <w:rPr>
                <w:lang w:val="kk-KZ"/>
              </w:rPr>
              <w:t>БЗШ жасалған</w:t>
            </w:r>
            <w:r w:rsidRPr="00F522CE">
              <w:rPr>
                <w:lang w:val="kk-KZ"/>
              </w:rPr>
              <w:t xml:space="preserve"> күннен бастап он төрт күнтізбелік күн өткеннен кейін негізгі қарызды мерзімінен бұрын қайтару жағдайында қолданылады</w:t>
            </w:r>
            <w:r>
              <w:rPr>
                <w:lang w:val="kk-KZ"/>
              </w:rPr>
              <w:t>.</w:t>
            </w:r>
          </w:p>
          <w:p w14:paraId="789A2287" w14:textId="3993A691" w:rsidR="00143FDF" w:rsidRPr="00143FDF" w:rsidRDefault="006C6F8B" w:rsidP="00143FDF">
            <w:pPr>
              <w:jc w:val="both"/>
              <w:rPr>
                <w:rFonts w:eastAsia="SimSun"/>
                <w:lang w:val="kk-KZ"/>
              </w:rPr>
            </w:pPr>
            <w:r w:rsidRPr="00F34FB4">
              <w:rPr>
                <w:lang w:val="kk-KZ"/>
              </w:rPr>
              <w:t xml:space="preserve">4.30. </w:t>
            </w:r>
            <w:r w:rsidR="00143FDF" w:rsidRPr="00143FDF">
              <w:rPr>
                <w:lang w:val="kk-KZ"/>
              </w:rPr>
              <w:t xml:space="preserve">Заемшы міндеттемелерінің орындалуы кешіктірілген күннен бастап 20 күнтізбелік </w:t>
            </w:r>
            <w:r w:rsidR="00143FDF" w:rsidRPr="00143FDF">
              <w:rPr>
                <w:lang w:val="kk-KZ"/>
              </w:rPr>
              <w:lastRenderedPageBreak/>
              <w:t>күннен кешіктірмей, Заемшыға БЗШ-ның 9.2-тармағында  көрсетілген тәртіпте келесі</w:t>
            </w:r>
            <w:r w:rsidR="00143FDF">
              <w:rPr>
                <w:lang w:val="kk-KZ"/>
              </w:rPr>
              <w:t>лер туралы хабарлауға</w:t>
            </w:r>
            <w:r w:rsidR="00143FDF" w:rsidRPr="00143FDF">
              <w:rPr>
                <w:lang w:val="kk-KZ"/>
              </w:rPr>
              <w:t>:</w:t>
            </w:r>
          </w:p>
          <w:p w14:paraId="4C2B7C12" w14:textId="77777777" w:rsidR="00143FDF" w:rsidRPr="00143FDF" w:rsidRDefault="00143FDF" w:rsidP="00143FDF">
            <w:pPr>
              <w:jc w:val="both"/>
              <w:rPr>
                <w:rFonts w:eastAsia="SimSun"/>
                <w:lang w:val="kk-KZ"/>
              </w:rPr>
            </w:pPr>
            <w:r w:rsidRPr="00143FDF">
              <w:rPr>
                <w:lang w:val="kk-KZ"/>
              </w:rPr>
              <w:t xml:space="preserve">1) Банктік заем шарты бойынша міндеттемені орындау мерзімін өткізіп алғаны және хабарламада көрсетілген күнге мерзімі өткен Берешектің мөлшерін көрсете отырып, Банктік заем шарты бойынша төлемдер енгізу қажеттілігі;  </w:t>
            </w:r>
          </w:p>
          <w:p w14:paraId="3B438F16" w14:textId="77777777" w:rsidR="00143FDF" w:rsidRPr="00143FDF" w:rsidRDefault="00143FDF" w:rsidP="00143FDF">
            <w:pPr>
              <w:jc w:val="both"/>
              <w:rPr>
                <w:rFonts w:eastAsia="SimSun"/>
                <w:lang w:val="kk-KZ"/>
              </w:rPr>
            </w:pPr>
            <w:r w:rsidRPr="00143FDF">
              <w:rPr>
                <w:lang w:val="kk-KZ"/>
              </w:rPr>
              <w:t>2) Заемшының БЗШ бойынша өз міндеттемелерін орындамау салдары.</w:t>
            </w:r>
          </w:p>
          <w:p w14:paraId="29D522F3" w14:textId="77777777" w:rsidR="00143FDF" w:rsidRPr="00A507F3" w:rsidRDefault="00143FDF" w:rsidP="00143FDF">
            <w:pPr>
              <w:jc w:val="both"/>
              <w:rPr>
                <w:rFonts w:eastAsia="SimSun"/>
                <w:lang w:val="kk-KZ"/>
              </w:rPr>
            </w:pPr>
            <w:r w:rsidRPr="00A507F3">
              <w:rPr>
                <w:lang w:val="kk-KZ"/>
              </w:rPr>
              <w:t xml:space="preserve">3) </w:t>
            </w:r>
            <w:r w:rsidRPr="00A507F3">
              <w:rPr>
                <w:rStyle w:val="s19"/>
                <w:color w:val="000000"/>
                <w:lang w:val="kk-KZ"/>
              </w:rPr>
              <w:t>Заемшының Банкке жүгіну құқығы;</w:t>
            </w:r>
          </w:p>
          <w:p w14:paraId="538A6B22" w14:textId="77777777" w:rsidR="00143FDF" w:rsidRPr="00A507F3" w:rsidRDefault="00143FDF" w:rsidP="00143FDF">
            <w:pPr>
              <w:ind w:right="72"/>
              <w:jc w:val="both"/>
              <w:rPr>
                <w:lang w:val="kk-KZ"/>
              </w:rPr>
            </w:pPr>
            <w:r w:rsidRPr="00A507F3">
              <w:rPr>
                <w:lang w:val="kk-KZ"/>
              </w:rPr>
              <w:t>Хабарламадан шығатын талаптарды қанағаттандырмаған жағдайда, Банк Заемшының БЗШ-да көзделген міндеттемелерін орындамаған немесе тиісті түрде орындамаған кезде қабылданатын шараларды қолдануға құқылы.</w:t>
            </w:r>
          </w:p>
          <w:p w14:paraId="6E812B15" w14:textId="5887245A" w:rsidR="006C6F8B" w:rsidRPr="00F34FB4" w:rsidRDefault="006C6F8B" w:rsidP="00143FDF">
            <w:pPr>
              <w:ind w:right="72"/>
              <w:jc w:val="both"/>
              <w:rPr>
                <w:lang w:val="kk-KZ"/>
              </w:rPr>
            </w:pPr>
            <w:r w:rsidRPr="00F34FB4">
              <w:rPr>
                <w:lang w:val="kk-KZ"/>
              </w:rPr>
              <w:t xml:space="preserve">4.31. Заемшының жазбаша өтінішін ҚР 2007 жылғы 12 қаңтардағы «Жеке және заңды тұлғалардың өтініштерін қарау тәртібі туралы» </w:t>
            </w:r>
            <w:r>
              <w:rPr>
                <w:lang w:val="kk-KZ"/>
              </w:rPr>
              <w:t xml:space="preserve">2007 жылғы 12 қаңтардағы </w:t>
            </w:r>
            <w:r w:rsidRPr="00F34FB4">
              <w:rPr>
                <w:lang w:val="kk-KZ"/>
              </w:rPr>
              <w:t xml:space="preserve">Заңында белгіленген мерзімде қарауға және оған жазбаша жауап дайындауға; </w:t>
            </w:r>
          </w:p>
          <w:p w14:paraId="6C5EB3BF" w14:textId="77777777" w:rsidR="006C6F8B" w:rsidRPr="00F34FB4" w:rsidRDefault="006C6F8B" w:rsidP="00045888">
            <w:pPr>
              <w:jc w:val="both"/>
              <w:rPr>
                <w:lang w:val="kk-KZ"/>
              </w:rPr>
            </w:pPr>
            <w:r w:rsidRPr="00F34FB4">
              <w:rPr>
                <w:lang w:val="kk-KZ"/>
              </w:rPr>
              <w:t xml:space="preserve">4.32.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 </w:t>
            </w:r>
          </w:p>
          <w:p w14:paraId="08228E9E" w14:textId="77777777" w:rsidR="006C6F8B" w:rsidRPr="00F34FB4" w:rsidRDefault="006C6F8B" w:rsidP="00045888">
            <w:pPr>
              <w:jc w:val="both"/>
              <w:rPr>
                <w:lang w:val="kk-KZ"/>
              </w:rPr>
            </w:pPr>
            <w:r w:rsidRPr="00F34FB4">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30C5E9FD" w14:textId="77777777" w:rsidR="006C6F8B" w:rsidRPr="00F34FB4" w:rsidRDefault="006C6F8B" w:rsidP="00045888">
            <w:pPr>
              <w:jc w:val="both"/>
              <w:rPr>
                <w:lang w:val="kk-KZ"/>
              </w:rPr>
            </w:pPr>
            <w:r w:rsidRPr="00F34FB4">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33AE574B" w14:textId="77777777" w:rsidR="006C6F8B" w:rsidRPr="00F34FB4" w:rsidRDefault="006C6F8B" w:rsidP="00045888">
            <w:pPr>
              <w:jc w:val="both"/>
              <w:rPr>
                <w:rFonts w:eastAsia="SimSun"/>
                <w:lang w:val="kk-KZ"/>
              </w:rPr>
            </w:pPr>
            <w:r w:rsidRPr="00F34FB4">
              <w:rPr>
                <w:rFonts w:eastAsia="SimSun"/>
                <w:color w:val="000000"/>
                <w:lang w:val="kk-KZ"/>
              </w:rPr>
              <w:lastRenderedPageBreak/>
              <w:t xml:space="preserve">4.33. Заемшының, </w:t>
            </w:r>
            <w:r w:rsidRPr="00F34FB4">
              <w:rPr>
                <w:color w:val="0303BD"/>
                <w:lang w:val="kk-KZ"/>
              </w:rPr>
              <w:t>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rFonts w:eastAsia="SimSun"/>
                <w:color w:val="000000"/>
                <w:lang w:val="kk-KZ"/>
              </w:rPr>
              <w:t xml:space="preserve">жазбаша </w:t>
            </w:r>
            <w:r w:rsidRPr="00F34FB4">
              <w:rPr>
                <w:rFonts w:eastAsia="SimSun"/>
                <w:lang w:val="kk-KZ"/>
              </w:rPr>
              <w:t xml:space="preserve">сұрауы бойынша Берешек туралы кеңейтілген ақпаратты ұсыну, оның ішінде, бірақ шектелмей, өткен кезеңдер үшін, 15 (он бес) күнтізбелік күндер ішінде. </w:t>
            </w:r>
          </w:p>
          <w:p w14:paraId="72C0CC3D" w14:textId="77777777" w:rsidR="00C067FA" w:rsidRPr="00C067FA" w:rsidRDefault="006C6F8B" w:rsidP="00C067FA">
            <w:pPr>
              <w:jc w:val="both"/>
              <w:rPr>
                <w:rFonts w:eastAsia="SimSun"/>
                <w:lang w:val="kk-KZ"/>
              </w:rPr>
            </w:pPr>
            <w:r w:rsidRPr="00F34FB4">
              <w:rPr>
                <w:lang w:val="kk-KZ"/>
              </w:rPr>
              <w:t xml:space="preserve">4.33-1. </w:t>
            </w:r>
            <w:r w:rsidR="00C067FA" w:rsidRPr="00C067FA">
              <w:rPr>
                <w:rStyle w:val="s19"/>
                <w:color w:val="000000"/>
                <w:lang w:val="kk-KZ"/>
              </w:rPr>
              <w:t xml:space="preserve">БЗШ 4.6.1. т. қарастырылған Заемшының жазбаша өтінішін алған күннен бастап 15 күнтізбелік </w:t>
            </w:r>
            <w:r w:rsidR="00C067FA" w:rsidRPr="00C067FA">
              <w:rPr>
                <w:rStyle w:val="s19"/>
                <w:color w:val="auto"/>
                <w:lang w:val="kk-KZ"/>
              </w:rPr>
              <w:t xml:space="preserve">күн </w:t>
            </w:r>
            <w:r w:rsidR="00C067FA" w:rsidRPr="00C067FA">
              <w:rPr>
                <w:rStyle w:val="s10"/>
                <w:color w:val="auto"/>
                <w:u w:val="none"/>
                <w:lang w:val="kk-KZ"/>
              </w:rPr>
              <w:t>ішінде БЗШ</w:t>
            </w:r>
            <w:r w:rsidR="00C067FA" w:rsidRPr="00C067FA">
              <w:rPr>
                <w:rStyle w:val="s19"/>
                <w:color w:val="auto"/>
                <w:lang w:val="kk-KZ"/>
              </w:rPr>
              <w:t xml:space="preserve"> талаптарына ұсынылған өзгерістерді жазбаша нысанда немесе банктік заем шартында көзделген тәсілмен қарау, Заемшыға мыналар  туралы </w:t>
            </w:r>
            <w:r w:rsidR="00C067FA" w:rsidRPr="00C067FA">
              <w:rPr>
                <w:lang w:val="kk-KZ"/>
              </w:rPr>
              <w:t xml:space="preserve">хабарлауға </w:t>
            </w:r>
            <w:r w:rsidR="00C067FA" w:rsidRPr="00C067FA">
              <w:rPr>
                <w:rStyle w:val="s19"/>
                <w:color w:val="auto"/>
                <w:lang w:val="kk-KZ"/>
              </w:rPr>
              <w:t>:</w:t>
            </w:r>
          </w:p>
          <w:p w14:paraId="6968234A" w14:textId="77777777" w:rsidR="00C067FA" w:rsidRPr="00C067FA" w:rsidRDefault="00C067FA" w:rsidP="00C067FA">
            <w:pPr>
              <w:jc w:val="both"/>
              <w:rPr>
                <w:rStyle w:val="s19"/>
                <w:color w:val="000000"/>
                <w:lang w:val="kk-KZ"/>
              </w:rPr>
            </w:pPr>
            <w:r w:rsidRPr="00C067FA">
              <w:rPr>
                <w:rStyle w:val="s19"/>
                <w:color w:val="000000"/>
                <w:lang w:val="kk-KZ"/>
              </w:rPr>
              <w:t>- БЗШ талаптарына ұсынылған өзгертулері бар келісім жөнінде;</w:t>
            </w:r>
          </w:p>
          <w:p w14:paraId="5B1EB3B6" w14:textId="77777777" w:rsidR="00C067FA" w:rsidRPr="00C067FA" w:rsidRDefault="00C067FA" w:rsidP="00C067FA">
            <w:pPr>
              <w:jc w:val="both"/>
              <w:rPr>
                <w:lang w:val="kk-KZ"/>
              </w:rPr>
            </w:pPr>
            <w:r w:rsidRPr="00C067FA">
              <w:rPr>
                <w:rStyle w:val="s19"/>
                <w:color w:val="000000"/>
                <w:lang w:val="kk-KZ"/>
              </w:rPr>
              <w:t>- БЗШ талаптарын өзгерту бойынша өз ұсыныстары жөнінде;</w:t>
            </w:r>
          </w:p>
          <w:p w14:paraId="6D790E78" w14:textId="43E12130" w:rsidR="006C6F8B" w:rsidRDefault="00C067FA" w:rsidP="00C067FA">
            <w:pPr>
              <w:jc w:val="both"/>
              <w:rPr>
                <w:lang w:val="kk-KZ"/>
              </w:rPr>
            </w:pPr>
            <w:r w:rsidRPr="00A507F3">
              <w:rPr>
                <w:rStyle w:val="s19"/>
                <w:color w:val="000000"/>
                <w:lang w:val="kk-KZ"/>
              </w:rPr>
              <w:t>- осындай бас тарту себептерінің дәлелді негіздемелерін көрсете отырып, БЗШ талаптарын өзгертуден бас тарту туралы жөнінде</w:t>
            </w:r>
            <w:r w:rsidRPr="00A507F3">
              <w:rPr>
                <w:lang w:val="kk-KZ"/>
              </w:rPr>
              <w:t>.</w:t>
            </w:r>
          </w:p>
          <w:p w14:paraId="582D09B4" w14:textId="77777777" w:rsidR="006C6F8B" w:rsidRPr="00BF6767" w:rsidRDefault="006C6F8B" w:rsidP="00045888">
            <w:pPr>
              <w:jc w:val="both"/>
              <w:rPr>
                <w:lang w:val="kk-KZ"/>
              </w:rPr>
            </w:pPr>
            <w:r>
              <w:rPr>
                <w:lang w:val="kk-KZ"/>
              </w:rPr>
              <w:t xml:space="preserve">4.33.2. </w:t>
            </w:r>
            <w:r w:rsidRPr="00F522CE">
              <w:rPr>
                <w:lang w:val="kk-KZ"/>
              </w:rPr>
              <w:t xml:space="preserve">Алдын ала жақсарту жағдайларын қолдану күніне дейін 20 жұмыс күні бұрын Заемшыға БЗШ 9.2. тармағында қарастырылған кез келген тәсілімен </w:t>
            </w:r>
            <w:r>
              <w:rPr>
                <w:lang w:val="kk-KZ"/>
              </w:rPr>
              <w:t>БЗШ-ның</w:t>
            </w:r>
            <w:r w:rsidRPr="00F522CE">
              <w:rPr>
                <w:lang w:val="kk-KZ"/>
              </w:rPr>
              <w:t xml:space="preserve"> жақсарту жағдайларын қолдану туралы хабарламаны жолдау.</w:t>
            </w:r>
          </w:p>
          <w:p w14:paraId="52DA1ED3" w14:textId="77777777" w:rsidR="006C6F8B" w:rsidRPr="00F34FB4" w:rsidRDefault="006C6F8B" w:rsidP="00045888">
            <w:pPr>
              <w:tabs>
                <w:tab w:val="left" w:pos="2977"/>
              </w:tabs>
              <w:jc w:val="both"/>
              <w:rPr>
                <w:b/>
                <w:lang w:val="kk-KZ"/>
              </w:rPr>
            </w:pPr>
            <w:r w:rsidRPr="00F34FB4">
              <w:rPr>
                <w:b/>
                <w:lang w:val="kk-KZ"/>
              </w:rPr>
              <w:t>Банк</w:t>
            </w:r>
            <w:r>
              <w:rPr>
                <w:b/>
                <w:lang w:val="kk-KZ"/>
              </w:rPr>
              <w:t>тің құқығы жоқ</w:t>
            </w:r>
          </w:p>
          <w:p w14:paraId="14DD55BA" w14:textId="77777777" w:rsidR="006C6F8B" w:rsidRPr="00F34FB4" w:rsidRDefault="006C6F8B" w:rsidP="00045888">
            <w:pPr>
              <w:tabs>
                <w:tab w:val="left" w:pos="2480"/>
              </w:tabs>
              <w:jc w:val="both"/>
              <w:rPr>
                <w:lang w:val="kk-KZ"/>
              </w:rPr>
            </w:pPr>
            <w:r w:rsidRPr="00F34FB4">
              <w:rPr>
                <w:lang w:val="kk-KZ"/>
              </w:rPr>
              <w:t xml:space="preserve">4.34.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 </w:t>
            </w:r>
          </w:p>
          <w:p w14:paraId="0A2E8894" w14:textId="77777777" w:rsidR="006C6F8B" w:rsidRPr="00F34FB4" w:rsidRDefault="006C6F8B" w:rsidP="00045888">
            <w:pPr>
              <w:jc w:val="both"/>
              <w:rPr>
                <w:lang w:val="kk-KZ"/>
              </w:rPr>
            </w:pPr>
            <w:r w:rsidRPr="00F34FB4">
              <w:rPr>
                <w:lang w:val="kk-KZ"/>
              </w:rPr>
              <w:t>4.35. Жасалған БЗШ аясында комиссиялардың және басқа төлемдердің жаңа түрлерін бір жақты тәртіппен енгізуге.</w:t>
            </w:r>
          </w:p>
          <w:p w14:paraId="363A5E99" w14:textId="77777777" w:rsidR="006C6F8B" w:rsidRPr="00F34FB4" w:rsidRDefault="006C6F8B" w:rsidP="00045888">
            <w:pPr>
              <w:jc w:val="both"/>
              <w:rPr>
                <w:lang w:val="kk-KZ"/>
              </w:rPr>
            </w:pPr>
            <w:r w:rsidRPr="00F34FB4">
              <w:rPr>
                <w:lang w:val="kk-KZ"/>
              </w:rPr>
              <w:t>4.36. Заемшыға өзінің өмірі мен денсаулығын сақтандыру міндеттемесін жүктеуге.</w:t>
            </w:r>
          </w:p>
          <w:p w14:paraId="784BDC56" w14:textId="77777777" w:rsidR="006C6F8B" w:rsidRPr="00F34FB4" w:rsidRDefault="006C6F8B" w:rsidP="00045888">
            <w:pPr>
              <w:jc w:val="both"/>
              <w:rPr>
                <w:lang w:val="kk-KZ"/>
              </w:rPr>
            </w:pPr>
            <w:r w:rsidRPr="00F34FB4">
              <w:rPr>
                <w:lang w:val="kk-KZ"/>
              </w:rPr>
              <w:t xml:space="preserve">4.37. Жасалған БЗШ және Өтініш шеңберінде жаңа заемдар беруді бір жақты тәртіппен тоқтатуға, БЗШ-мен қарастырылған жағдайларды қоспағанда. </w:t>
            </w:r>
          </w:p>
          <w:p w14:paraId="1150B765" w14:textId="77777777" w:rsidR="006C6F8B" w:rsidRPr="00F34FB4" w:rsidRDefault="006C6F8B" w:rsidP="00045888">
            <w:pPr>
              <w:tabs>
                <w:tab w:val="left" w:pos="2480"/>
              </w:tabs>
              <w:jc w:val="both"/>
              <w:rPr>
                <w:lang w:val="kk-KZ"/>
              </w:rPr>
            </w:pPr>
            <w:r w:rsidRPr="00F34FB4">
              <w:rPr>
                <w:lang w:val="kk-KZ"/>
              </w:rPr>
              <w:t>4.38. Заемды мерзімінен бұрын өтеу үшін тұрақсыздық айыбын немесе айыппұл санкцияларының өзге түрлерін алуға.</w:t>
            </w:r>
          </w:p>
          <w:p w14:paraId="609863BF" w14:textId="77777777" w:rsidR="006C6F8B" w:rsidRDefault="006C6F8B" w:rsidP="00045888">
            <w:pPr>
              <w:jc w:val="both"/>
              <w:rPr>
                <w:lang w:val="kk-KZ"/>
              </w:rPr>
            </w:pPr>
            <w:r w:rsidRPr="00F34FB4">
              <w:rPr>
                <w:lang w:val="kk-KZ"/>
              </w:rPr>
              <w:t xml:space="preserve">4.39.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 </w:t>
            </w:r>
          </w:p>
          <w:p w14:paraId="51379038" w14:textId="6993012D" w:rsidR="006C6F8B" w:rsidRDefault="006C6F8B" w:rsidP="00045888">
            <w:pPr>
              <w:jc w:val="both"/>
              <w:rPr>
                <w:lang w:val="kk-KZ"/>
              </w:rPr>
            </w:pPr>
            <w:r w:rsidRPr="00B62EAB">
              <w:rPr>
                <w:lang w:val="kk-KZ"/>
              </w:rPr>
              <w:lastRenderedPageBreak/>
              <w:t xml:space="preserve">4.39-1. </w:t>
            </w:r>
            <w:r w:rsidR="00F63D57" w:rsidRPr="00F63D57">
              <w:rPr>
                <w:color w:val="000000"/>
                <w:lang w:val="kk-KZ"/>
              </w:rPr>
              <w:t xml:space="preserve">Негізгі қарыз және (немесе) сыйақы сомалары бойынша кез келген төлемді орындау міндеттемелері қатарынан 90 күнтізбелік күнге кешіктірілгеннен соң, </w:t>
            </w:r>
            <w:r w:rsidR="00F63D57" w:rsidRPr="00F63D57">
              <w:rPr>
                <w:color w:val="212529"/>
                <w:lang w:val="kk-KZ"/>
              </w:rPr>
              <w:t xml:space="preserve">тұрақсыздық айыбын (айыппұл, өсімпұл), </w:t>
            </w:r>
            <w:r w:rsidR="00F63D57" w:rsidRPr="00F63D57">
              <w:rPr>
                <w:color w:val="000000"/>
                <w:lang w:val="kk-KZ"/>
              </w:rPr>
              <w:t xml:space="preserve"> сондай-ақ заемды беру және қызмет көрсетумен байланысты комиссиялар мен өзге де төлемдерді есептеу және </w:t>
            </w:r>
            <w:r w:rsidR="00F63D57" w:rsidRPr="00F63D57">
              <w:rPr>
                <w:lang w:val="kk-KZ"/>
              </w:rPr>
              <w:t xml:space="preserve"> талап ету.</w:t>
            </w:r>
          </w:p>
          <w:p w14:paraId="47A10406" w14:textId="5F758DAF" w:rsidR="00F63D57" w:rsidRPr="00F63D57" w:rsidRDefault="00F63D57" w:rsidP="00045888">
            <w:pPr>
              <w:jc w:val="both"/>
              <w:rPr>
                <w:lang w:val="kk-KZ"/>
              </w:rPr>
            </w:pPr>
            <w:r w:rsidRPr="00F63D57">
              <w:rPr>
                <w:color w:val="000000"/>
                <w:lang w:val="kk-KZ"/>
              </w:rPr>
              <w:t xml:space="preserve">4.39-2. </w:t>
            </w:r>
            <w:r w:rsidRPr="00F63D57">
              <w:rPr>
                <w:lang w:val="kk-KZ"/>
              </w:rPr>
              <w:t>Банктік заем шартын орындау талаптары өзгерген немесе банктік заемды өтеу мақсатында заем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заем берумен және оған қызмет көрсетумен байланысты өзге де төлемдерге сыйақыларды есептеу.</w:t>
            </w:r>
          </w:p>
          <w:p w14:paraId="5BA49B85" w14:textId="77777777" w:rsidR="006C6F8B" w:rsidRPr="00F34FB4" w:rsidRDefault="006C6F8B" w:rsidP="00045888">
            <w:pPr>
              <w:pStyle w:val="af"/>
              <w:ind w:left="0"/>
              <w:jc w:val="both"/>
              <w:rPr>
                <w:rFonts w:eastAsia="SimSun"/>
                <w:b/>
                <w:color w:val="000000"/>
                <w:lang w:val="kk-KZ"/>
              </w:rPr>
            </w:pPr>
            <w:r w:rsidRPr="00F34FB4">
              <w:rPr>
                <w:rFonts w:eastAsia="SimSun"/>
                <w:b/>
                <w:color w:val="000000"/>
                <w:lang w:val="kk-KZ"/>
              </w:rPr>
              <w:t>Заемшы кепілдік береді:</w:t>
            </w:r>
          </w:p>
          <w:p w14:paraId="54EF1BBA" w14:textId="77777777" w:rsidR="006C6F8B" w:rsidRPr="00F34FB4" w:rsidRDefault="006C6F8B" w:rsidP="00045888">
            <w:pPr>
              <w:jc w:val="both"/>
              <w:rPr>
                <w:lang w:val="kk-KZ"/>
              </w:rPr>
            </w:pPr>
            <w:r w:rsidRPr="00F34FB4">
              <w:rPr>
                <w:lang w:val="kk-KZ"/>
              </w:rPr>
              <w:t xml:space="preserve">4.40. 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74078350" w14:textId="77777777" w:rsidR="006C6F8B" w:rsidRPr="00F34FB4" w:rsidRDefault="006C6F8B" w:rsidP="00045888">
            <w:pPr>
              <w:jc w:val="both"/>
              <w:rPr>
                <w:lang w:val="kk-KZ"/>
              </w:rPr>
            </w:pPr>
            <w:r w:rsidRPr="00F34FB4">
              <w:rPr>
                <w:lang w:val="kk-KZ"/>
              </w:rPr>
              <w:t xml:space="preserve">4.41.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5F457E9C" w14:textId="77777777" w:rsidR="006C6F8B" w:rsidRPr="00F34FB4" w:rsidRDefault="006C6F8B" w:rsidP="00045888">
            <w:pPr>
              <w:pStyle w:val="af"/>
              <w:ind w:left="0"/>
              <w:jc w:val="both"/>
              <w:rPr>
                <w:rFonts w:eastAsia="SimSun"/>
                <w:color w:val="000000"/>
                <w:lang w:val="kk-KZ"/>
              </w:rPr>
            </w:pPr>
            <w:r w:rsidRPr="00F34FB4">
              <w:rPr>
                <w:lang w:val="kk-KZ"/>
              </w:rPr>
              <w:t>4.42.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08170BE7" w14:textId="77777777" w:rsidR="006C6F8B" w:rsidRPr="00F34FB4" w:rsidRDefault="006C6F8B" w:rsidP="00045888">
            <w:pPr>
              <w:jc w:val="both"/>
              <w:rPr>
                <w:lang w:val="kk-KZ"/>
              </w:rPr>
            </w:pPr>
            <w:r w:rsidRPr="00F34FB4">
              <w:rPr>
                <w:lang w:val="kk-KZ"/>
              </w:rPr>
              <w:t xml:space="preserve">4.43.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77305F9A" w14:textId="77777777" w:rsidR="006C6F8B" w:rsidRPr="00F34FB4" w:rsidRDefault="006C6F8B" w:rsidP="00045888">
            <w:pPr>
              <w:pStyle w:val="af"/>
              <w:numPr>
                <w:ilvl w:val="0"/>
                <w:numId w:val="32"/>
              </w:numPr>
              <w:jc w:val="center"/>
              <w:rPr>
                <w:b/>
                <w:bCs/>
                <w:lang w:val="kk-KZ"/>
              </w:rPr>
            </w:pPr>
            <w:r w:rsidRPr="00F34FB4">
              <w:rPr>
                <w:b/>
                <w:bCs/>
                <w:lang w:val="kk-KZ"/>
              </w:rPr>
              <w:t xml:space="preserve">БАП. ЗАЕМ ТАЛАПТАРЫН ӨЗГЕРТУ </w:t>
            </w:r>
          </w:p>
          <w:p w14:paraId="15D08A1D" w14:textId="77777777" w:rsidR="006C6F8B" w:rsidRPr="00F34FB4" w:rsidRDefault="006C6F8B" w:rsidP="00045888">
            <w:pPr>
              <w:pStyle w:val="af"/>
              <w:ind w:left="0"/>
              <w:jc w:val="both"/>
              <w:rPr>
                <w:lang w:val="kk-KZ"/>
              </w:rPr>
            </w:pPr>
            <w:r w:rsidRPr="00F34FB4">
              <w:rPr>
                <w:rFonts w:eastAsia="SimSun"/>
                <w:color w:val="000000"/>
                <w:lang w:val="kk-KZ"/>
              </w:rPr>
              <w:t>5.1.</w:t>
            </w:r>
            <w:r w:rsidRPr="00F34FB4">
              <w:rPr>
                <w:color w:val="000000" w:themeColor="text1"/>
                <w:lang w:val="kk-KZ"/>
              </w:rPr>
              <w:t xml:space="preserve"> Заем талаптары өзгертілген жағдайда, соның ішінде осы БЗШ-ның 4.1. тармағына </w:t>
            </w:r>
            <w:r w:rsidRPr="00F34FB4">
              <w:rPr>
                <w:color w:val="000000" w:themeColor="text1"/>
                <w:lang w:val="kk-KZ"/>
              </w:rPr>
              <w:lastRenderedPageBreak/>
              <w:t xml:space="preserve">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F34FB4">
              <w:rPr>
                <w:rFonts w:eastAsia="SimSun"/>
                <w:lang w:val="kk-KZ"/>
              </w:rPr>
              <w:t>Заемшыға</w:t>
            </w:r>
            <w:r w:rsidRPr="00F34FB4">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14:paraId="7C4F350D" w14:textId="77777777" w:rsidR="006C6F8B" w:rsidRPr="00F34FB4" w:rsidRDefault="006C6F8B" w:rsidP="00045888">
            <w:pPr>
              <w:rPr>
                <w:rFonts w:eastAsia="SimSun"/>
                <w:b/>
                <w:bCs/>
                <w:lang w:val="kk-KZ"/>
              </w:rPr>
            </w:pPr>
          </w:p>
          <w:p w14:paraId="05B32E9C" w14:textId="77777777" w:rsidR="006C6F8B" w:rsidRPr="00F34FB4" w:rsidRDefault="006C6F8B" w:rsidP="00045888">
            <w:pPr>
              <w:jc w:val="center"/>
              <w:rPr>
                <w:b/>
                <w:bCs/>
                <w:lang w:val="kk-KZ" w:eastAsia="ko-KR"/>
              </w:rPr>
            </w:pPr>
            <w:r w:rsidRPr="00F34FB4">
              <w:rPr>
                <w:b/>
                <w:bCs/>
                <w:lang w:val="kk-KZ" w:eastAsia="ko-KR"/>
              </w:rPr>
              <w:t>6 БАП. ШАРТ БОЙЫНША ТАЛАП ЕТУ ҚҰҚЫҚТАРЫНА ЖОЛ БЕРУ</w:t>
            </w:r>
          </w:p>
          <w:p w14:paraId="460FC5F4" w14:textId="77777777" w:rsidR="006C6F8B" w:rsidRPr="00F34FB4" w:rsidRDefault="006C6F8B" w:rsidP="00045888">
            <w:pPr>
              <w:jc w:val="both"/>
              <w:rPr>
                <w:lang w:val="kk-KZ"/>
              </w:rPr>
            </w:pPr>
          </w:p>
          <w:p w14:paraId="6629ECB7" w14:textId="77777777" w:rsidR="006C6F8B" w:rsidRPr="00F34FB4" w:rsidRDefault="006C6F8B" w:rsidP="00045888">
            <w:pPr>
              <w:jc w:val="both"/>
              <w:rPr>
                <w:lang w:val="be-BY"/>
              </w:rPr>
            </w:pPr>
            <w:r w:rsidRPr="00F34FB4">
              <w:rPr>
                <w:lang w:val="be-BY"/>
              </w:rPr>
              <w:t xml:space="preserve">6.1. Банк осы </w:t>
            </w:r>
            <w:r w:rsidRPr="00F34FB4">
              <w:rPr>
                <w:lang w:val="kk-KZ"/>
              </w:rPr>
              <w:t>БЗШ</w:t>
            </w:r>
            <w:r w:rsidRPr="00F34FB4">
              <w:rPr>
                <w:lang w:val="be-BY"/>
              </w:rPr>
              <w:t xml:space="preserve"> бойынша барлық талап ету құқықтары мен м</w:t>
            </w:r>
            <w:r w:rsidRPr="00F34FB4">
              <w:rPr>
                <w:lang w:val="kk-KZ"/>
              </w:rPr>
              <w:t>i</w:t>
            </w:r>
            <w:r w:rsidRPr="00F34FB4">
              <w:rPr>
                <w:lang w:val="be-BY"/>
              </w:rPr>
              <w:t>ндеттер</w:t>
            </w:r>
            <w:r w:rsidRPr="00F34FB4">
              <w:rPr>
                <w:lang w:val="kk-KZ"/>
              </w:rPr>
              <w:t>i</w:t>
            </w:r>
            <w:r w:rsidRPr="00F34FB4">
              <w:rPr>
                <w:lang w:val="be-BY"/>
              </w:rPr>
              <w:t>н немесе б</w:t>
            </w:r>
            <w:r w:rsidRPr="00F34FB4">
              <w:rPr>
                <w:lang w:val="kk-KZ"/>
              </w:rPr>
              <w:t>i</w:t>
            </w:r>
            <w:r w:rsidRPr="00F34FB4">
              <w:rPr>
                <w:lang w:val="be-BY"/>
              </w:rPr>
              <w:t>р бөл</w:t>
            </w:r>
            <w:r w:rsidRPr="00F34FB4">
              <w:rPr>
                <w:lang w:val="kk-KZ"/>
              </w:rPr>
              <w:t>i</w:t>
            </w:r>
            <w:r w:rsidRPr="00F34FB4">
              <w:rPr>
                <w:lang w:val="be-BY"/>
              </w:rPr>
              <w:t>г</w:t>
            </w:r>
            <w:r w:rsidRPr="00F34FB4">
              <w:rPr>
                <w:lang w:val="kk-KZ"/>
              </w:rPr>
              <w:t>i</w:t>
            </w:r>
            <w:r w:rsidRPr="00F34FB4">
              <w:rPr>
                <w:lang w:val="be-BY"/>
              </w:rPr>
              <w:t>н Заемшының кел</w:t>
            </w:r>
            <w:r w:rsidRPr="00F34FB4">
              <w:rPr>
                <w:lang w:val="kk-KZ"/>
              </w:rPr>
              <w:t>i</w:t>
            </w:r>
            <w:r w:rsidRPr="00F34FB4">
              <w:rPr>
                <w:lang w:val="be-BY"/>
              </w:rPr>
              <w:t>с</w:t>
            </w:r>
            <w:r w:rsidRPr="00F34FB4">
              <w:rPr>
                <w:lang w:val="kk-KZ"/>
              </w:rPr>
              <w:t>i</w:t>
            </w:r>
            <w:r w:rsidRPr="00F34FB4">
              <w:rPr>
                <w:lang w:val="be-BY"/>
              </w:rPr>
              <w:t>м</w:t>
            </w:r>
            <w:r w:rsidRPr="00F34FB4">
              <w:rPr>
                <w:lang w:val="kk-KZ"/>
              </w:rPr>
              <w:t>i</w:t>
            </w:r>
            <w:r w:rsidRPr="00F34FB4">
              <w:rPr>
                <w:lang w:val="be-BY"/>
              </w:rPr>
              <w:t>нс</w:t>
            </w:r>
            <w:r w:rsidRPr="00F34FB4">
              <w:rPr>
                <w:lang w:val="kk-KZ"/>
              </w:rPr>
              <w:t>i</w:t>
            </w:r>
            <w:r w:rsidRPr="00F34FB4">
              <w:rPr>
                <w:lang w:val="be-BY"/>
              </w:rPr>
              <w:t>з үш</w:t>
            </w:r>
            <w:r w:rsidRPr="00F34FB4">
              <w:rPr>
                <w:lang w:val="kk-KZ"/>
              </w:rPr>
              <w:t>i</w:t>
            </w:r>
            <w:r w:rsidRPr="00F34FB4">
              <w:rPr>
                <w:lang w:val="be-BY"/>
              </w:rPr>
              <w:t>нш</w:t>
            </w:r>
            <w:r w:rsidRPr="00F34FB4">
              <w:rPr>
                <w:lang w:val="kk-KZ"/>
              </w:rPr>
              <w:t>i</w:t>
            </w:r>
            <w:r w:rsidRPr="00F34FB4">
              <w:rPr>
                <w:lang w:val="be-BY"/>
              </w:rPr>
              <w:t xml:space="preserve"> тұлғаларға беруге құқылы.</w:t>
            </w:r>
          </w:p>
          <w:p w14:paraId="716B28D4" w14:textId="77777777" w:rsidR="006C6F8B" w:rsidRPr="00F34FB4" w:rsidRDefault="006C6F8B" w:rsidP="00045888">
            <w:pPr>
              <w:jc w:val="both"/>
              <w:rPr>
                <w:lang w:val="be-BY"/>
              </w:rPr>
            </w:pPr>
            <w:r w:rsidRPr="00F34FB4">
              <w:rPr>
                <w:lang w:val="be-BY"/>
              </w:rPr>
              <w:t xml:space="preserve">6.2. Заемшы осы </w:t>
            </w:r>
            <w:r w:rsidRPr="00F34FB4">
              <w:rPr>
                <w:lang w:val="kk-KZ"/>
              </w:rPr>
              <w:t xml:space="preserve">БЗШ </w:t>
            </w:r>
            <w:r w:rsidRPr="00F34FB4">
              <w:rPr>
                <w:lang w:val="be-BY"/>
              </w:rPr>
              <w:t>бойынша өзiнiң құқықтары мен мiндеттерiн Банктiң жазбаша келiсiмiнсiз үшiншi тұлғаларға беруге құқылы емес.</w:t>
            </w:r>
          </w:p>
          <w:p w14:paraId="370A52FD" w14:textId="77777777" w:rsidR="006C6F8B" w:rsidRDefault="006C6F8B" w:rsidP="00045888">
            <w:pPr>
              <w:jc w:val="both"/>
              <w:rPr>
                <w:lang w:val="be-BY"/>
              </w:rPr>
            </w:pPr>
            <w:r w:rsidRPr="00F34FB4">
              <w:rPr>
                <w:lang w:val="be-BY"/>
              </w:rPr>
              <w:t xml:space="preserve">6.3. Осы </w:t>
            </w:r>
            <w:r w:rsidRPr="00F34FB4">
              <w:rPr>
                <w:lang w:val="kk-KZ"/>
              </w:rPr>
              <w:t xml:space="preserve">БЗШ </w:t>
            </w:r>
            <w:r w:rsidRPr="00F34FB4">
              <w:rPr>
                <w:lang w:val="be-BY"/>
              </w:rPr>
              <w:t xml:space="preserve">бойынша тараптың құқық мирасқоры осы </w:t>
            </w:r>
            <w:r w:rsidRPr="00F34FB4">
              <w:rPr>
                <w:lang w:val="kk-KZ"/>
              </w:rPr>
              <w:t xml:space="preserve">БЗШ </w:t>
            </w:r>
            <w:r w:rsidRPr="00F34FB4">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221E850F" w14:textId="77777777" w:rsidR="006C6F8B" w:rsidRPr="00F34FB4" w:rsidRDefault="006C6F8B" w:rsidP="00045888">
            <w:pPr>
              <w:tabs>
                <w:tab w:val="left" w:pos="556"/>
              </w:tabs>
              <w:jc w:val="both"/>
              <w:rPr>
                <w:lang w:val="be-BY"/>
              </w:rPr>
            </w:pPr>
            <w:r w:rsidRPr="00F34FB4">
              <w:rPr>
                <w:lang w:val="be-BY"/>
              </w:rPr>
              <w:t xml:space="preserve">6.4.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 </w:t>
            </w:r>
          </w:p>
          <w:p w14:paraId="07E35F6D" w14:textId="77777777" w:rsidR="006C6F8B" w:rsidRPr="00F34FB4" w:rsidRDefault="006C6F8B" w:rsidP="00045888">
            <w:pPr>
              <w:jc w:val="both"/>
              <w:rPr>
                <w:rFonts w:eastAsia="SimSun"/>
                <w:lang w:val="be-BY"/>
              </w:rPr>
            </w:pPr>
          </w:p>
          <w:p w14:paraId="38D09D4F" w14:textId="77777777" w:rsidR="006C6F8B" w:rsidRPr="00F34FB4" w:rsidRDefault="006C6F8B" w:rsidP="00045888">
            <w:pPr>
              <w:jc w:val="both"/>
              <w:rPr>
                <w:rFonts w:eastAsia="SimSun"/>
                <w:b/>
                <w:bCs/>
                <w:lang w:val="kk-KZ"/>
              </w:rPr>
            </w:pPr>
            <w:r w:rsidRPr="00F34FB4">
              <w:rPr>
                <w:rFonts w:eastAsia="SimSun"/>
                <w:b/>
                <w:bCs/>
                <w:lang w:val="be-BY"/>
              </w:rPr>
              <w:t>7</w:t>
            </w:r>
            <w:r w:rsidRPr="00F34FB4">
              <w:rPr>
                <w:rFonts w:eastAsia="SimSun"/>
                <w:b/>
                <w:bCs/>
                <w:lang w:val="kk-KZ"/>
              </w:rPr>
              <w:t xml:space="preserve"> БАП</w:t>
            </w:r>
            <w:r w:rsidRPr="00F34FB4">
              <w:rPr>
                <w:rFonts w:eastAsia="SimSun"/>
                <w:b/>
                <w:bCs/>
                <w:lang w:val="be-BY"/>
              </w:rPr>
              <w:t xml:space="preserve">. </w:t>
            </w:r>
            <w:r w:rsidRPr="00F34FB4">
              <w:rPr>
                <w:rFonts w:eastAsia="SimSun"/>
                <w:b/>
                <w:bCs/>
                <w:lang w:val="kk-KZ"/>
              </w:rPr>
              <w:t>ҚҰПИЯЛЫЛЫҚ</w:t>
            </w:r>
          </w:p>
          <w:p w14:paraId="362FA8D5" w14:textId="77777777" w:rsidR="006C6F8B" w:rsidRPr="00F34FB4" w:rsidRDefault="006C6F8B" w:rsidP="00045888">
            <w:pPr>
              <w:jc w:val="both"/>
              <w:rPr>
                <w:rFonts w:eastAsia="SimSun"/>
                <w:b/>
                <w:bCs/>
                <w:lang w:val="kk-KZ"/>
              </w:rPr>
            </w:pPr>
          </w:p>
          <w:p w14:paraId="5D6CB1A5" w14:textId="77777777" w:rsidR="006C6F8B" w:rsidRPr="00F34FB4" w:rsidRDefault="006C6F8B" w:rsidP="00045888">
            <w:pPr>
              <w:jc w:val="both"/>
              <w:rPr>
                <w:rFonts w:eastAsia="SimSun"/>
                <w:lang w:val="be-BY"/>
              </w:rPr>
            </w:pPr>
            <w:r w:rsidRPr="00F34FB4">
              <w:rPr>
                <w:rFonts w:eastAsia="SimSun"/>
                <w:lang w:val="be-BY"/>
              </w:rPr>
              <w:t>7.1. Тараптар ҚР заңнамасына сәйкес құпия ақпаратты жариялағаны үшін жауап береді.</w:t>
            </w:r>
          </w:p>
          <w:p w14:paraId="2DE7DE9C" w14:textId="77777777" w:rsidR="006C6F8B" w:rsidRPr="00F34FB4" w:rsidRDefault="006C6F8B" w:rsidP="00045888">
            <w:pPr>
              <w:jc w:val="both"/>
              <w:rPr>
                <w:rFonts w:eastAsia="SimSun"/>
                <w:lang w:val="be-BY"/>
              </w:rPr>
            </w:pPr>
          </w:p>
          <w:p w14:paraId="3353CE14" w14:textId="77777777" w:rsidR="006C6F8B" w:rsidRPr="00F34FB4" w:rsidRDefault="006C6F8B" w:rsidP="00045888">
            <w:pPr>
              <w:tabs>
                <w:tab w:val="left" w:pos="470"/>
              </w:tabs>
              <w:jc w:val="both"/>
              <w:rPr>
                <w:rFonts w:eastAsia="SimSun"/>
                <w:lang w:val="kk-KZ"/>
              </w:rPr>
            </w:pPr>
            <w:r w:rsidRPr="00F34FB4">
              <w:rPr>
                <w:rFonts w:eastAsia="SimSun"/>
                <w:lang w:val="be-BY"/>
              </w:rPr>
              <w:t xml:space="preserve">7.2. Осы </w:t>
            </w:r>
            <w:r w:rsidRPr="00F34FB4">
              <w:rPr>
                <w:lang w:val="kk-KZ"/>
              </w:rPr>
              <w:t xml:space="preserve">БЗШ </w:t>
            </w:r>
            <w:r w:rsidRPr="00F34FB4">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3115B314" w14:textId="77777777" w:rsidR="006C6F8B" w:rsidRPr="00F34FB4" w:rsidRDefault="006C6F8B" w:rsidP="00045888">
            <w:pPr>
              <w:jc w:val="both"/>
              <w:rPr>
                <w:rFonts w:eastAsia="SimSun"/>
                <w:lang w:val="be-BY"/>
              </w:rPr>
            </w:pPr>
            <w:r w:rsidRPr="00F34FB4">
              <w:rPr>
                <w:rFonts w:eastAsia="SimSun"/>
                <w:lang w:val="be-BY" w:eastAsia="ko-KR"/>
              </w:rPr>
              <w:t xml:space="preserve">7.3. </w:t>
            </w:r>
            <w:r w:rsidRPr="00F34FB4">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F34FB4">
              <w:rPr>
                <w:rFonts w:eastAsia="SimSun"/>
                <w:lang w:val="be-BY"/>
              </w:rPr>
              <w:t>қарастырылған жағдайларда мүмкін болады.</w:t>
            </w:r>
          </w:p>
          <w:p w14:paraId="2883C9A1" w14:textId="77777777" w:rsidR="006C6F8B" w:rsidRPr="00F34FB4" w:rsidRDefault="006C6F8B" w:rsidP="00045888">
            <w:pPr>
              <w:jc w:val="both"/>
              <w:rPr>
                <w:rFonts w:eastAsia="SimSun"/>
                <w:lang w:val="kk-KZ"/>
              </w:rPr>
            </w:pPr>
            <w:r w:rsidRPr="00F34FB4">
              <w:rPr>
                <w:rFonts w:eastAsia="SimSun"/>
                <w:lang w:val="be-BY"/>
              </w:rPr>
              <w:lastRenderedPageBreak/>
              <w:t>7.4. Осы бапта қарастырылған құпиялылық</w:t>
            </w:r>
            <w:r w:rsidRPr="00F34FB4">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34FB4">
              <w:rPr>
                <w:rFonts w:eastAsia="SimSun"/>
                <w:lang w:val="kk-KZ"/>
              </w:rPr>
              <w:t>қолданылмайды.</w:t>
            </w:r>
          </w:p>
          <w:p w14:paraId="62DAE447" w14:textId="77777777" w:rsidR="006C6F8B" w:rsidRPr="0090465D" w:rsidRDefault="006C6F8B" w:rsidP="00045888">
            <w:pPr>
              <w:jc w:val="both"/>
              <w:rPr>
                <w:rFonts w:eastAsia="SimSun"/>
                <w:lang w:val="kk-KZ"/>
              </w:rPr>
            </w:pPr>
            <w:r w:rsidRPr="00F34FB4">
              <w:rPr>
                <w:rFonts w:eastAsia="SimSun"/>
                <w:lang w:val="kk-KZ"/>
              </w:rPr>
              <w:t>7.5.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027459E1" w14:textId="77777777" w:rsidR="006F772D" w:rsidRPr="00F34FB4" w:rsidRDefault="006F772D" w:rsidP="00045888">
            <w:pPr>
              <w:rPr>
                <w:rFonts w:eastAsia="SimSun"/>
                <w:bCs/>
                <w:lang w:val="kk-KZ"/>
              </w:rPr>
            </w:pPr>
          </w:p>
          <w:p w14:paraId="44A8B74C" w14:textId="77777777" w:rsidR="00E37CDA" w:rsidRDefault="00E37CDA" w:rsidP="00045888">
            <w:pPr>
              <w:rPr>
                <w:rFonts w:eastAsia="SimSun"/>
                <w:b/>
                <w:bCs/>
                <w:lang w:val="kk-KZ"/>
              </w:rPr>
            </w:pPr>
          </w:p>
          <w:p w14:paraId="178CBF0C" w14:textId="77777777" w:rsidR="006C6F8B" w:rsidRPr="00F34FB4" w:rsidRDefault="006C6F8B" w:rsidP="00045888">
            <w:pPr>
              <w:rPr>
                <w:rFonts w:eastAsia="SimSun"/>
                <w:b/>
                <w:bCs/>
                <w:lang w:val="kk-KZ"/>
              </w:rPr>
            </w:pPr>
            <w:r w:rsidRPr="00F34FB4">
              <w:rPr>
                <w:rFonts w:eastAsia="SimSun"/>
                <w:b/>
                <w:bCs/>
                <w:lang w:val="kk-KZ"/>
              </w:rPr>
              <w:t>8 БАП. ЕҢСЕРІЛМЕЙТІН КҮШ ЖАҒДАЙЛАРЫ</w:t>
            </w:r>
          </w:p>
          <w:p w14:paraId="0D89F113" w14:textId="77777777" w:rsidR="006C6F8B" w:rsidRPr="00F34FB4" w:rsidRDefault="006C6F8B" w:rsidP="00045888">
            <w:pPr>
              <w:rPr>
                <w:rFonts w:eastAsia="SimSun"/>
                <w:b/>
                <w:bCs/>
                <w:lang w:val="kk-KZ"/>
              </w:rPr>
            </w:pPr>
          </w:p>
          <w:p w14:paraId="7FF224D7" w14:textId="77777777" w:rsidR="006C6F8B" w:rsidRPr="00F34FB4" w:rsidRDefault="006C6F8B" w:rsidP="00045888">
            <w:pPr>
              <w:jc w:val="both"/>
              <w:rPr>
                <w:rFonts w:eastAsia="SimSun"/>
                <w:lang w:val="kk-KZ"/>
              </w:rPr>
            </w:pPr>
            <w:r w:rsidRPr="00F34FB4">
              <w:rPr>
                <w:rFonts w:eastAsia="SimSun"/>
                <w:lang w:val="be-BY"/>
              </w:rPr>
              <w:t>8.1. Тараптар т</w:t>
            </w:r>
            <w:r w:rsidRPr="00F34FB4">
              <w:rPr>
                <w:rFonts w:eastAsia="SimSun"/>
                <w:lang w:val="kk-KZ"/>
              </w:rPr>
              <w:t>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w:t>
            </w:r>
            <w:r w:rsidR="00E37CDA">
              <w:rPr>
                <w:rFonts w:eastAsia="SimSun"/>
                <w:lang w:val="kk-KZ"/>
              </w:rPr>
              <w:t xml:space="preserve">н жауапкершіліктен босатылады. </w:t>
            </w:r>
          </w:p>
          <w:p w14:paraId="077C3C21" w14:textId="77777777" w:rsidR="006C6F8B" w:rsidRPr="00F34FB4" w:rsidRDefault="006C6F8B" w:rsidP="00045888">
            <w:pPr>
              <w:jc w:val="both"/>
              <w:rPr>
                <w:rFonts w:eastAsia="SimSun"/>
                <w:lang w:val="kk-KZ"/>
              </w:rPr>
            </w:pPr>
            <w:r w:rsidRPr="00F34FB4">
              <w:rPr>
                <w:rFonts w:eastAsia="SimSun"/>
                <w:lang w:val="kk-KZ"/>
              </w:rPr>
              <w:t xml:space="preserve">8.2. Дүлей күш жағдайлары басталған жағдайда, осы </w:t>
            </w:r>
            <w:r w:rsidRPr="00F34FB4">
              <w:rPr>
                <w:lang w:val="kk-KZ"/>
              </w:rPr>
              <w:t xml:space="preserve">БЗШ </w:t>
            </w:r>
            <w:r w:rsidRPr="00F34FB4">
              <w:rPr>
                <w:rFonts w:eastAsia="SimSun"/>
                <w:lang w:val="kk-KZ"/>
              </w:rPr>
              <w:t xml:space="preserve">бойынша міндеттемелерді орындау мерзімдері, егер олар бүкіл </w:t>
            </w:r>
            <w:r w:rsidRPr="00F34FB4">
              <w:rPr>
                <w:lang w:val="kk-KZ"/>
              </w:rPr>
              <w:t xml:space="preserve">БЗШ </w:t>
            </w:r>
            <w:r w:rsidRPr="00F34FB4">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41B6061" w14:textId="77777777" w:rsidR="006C6F8B" w:rsidRPr="00F34FB4" w:rsidRDefault="006C6F8B" w:rsidP="00045888">
            <w:pPr>
              <w:jc w:val="both"/>
              <w:rPr>
                <w:rFonts w:eastAsia="SimSun"/>
                <w:lang w:val="be-BY"/>
              </w:rPr>
            </w:pPr>
            <w:r w:rsidRPr="00F34FB4">
              <w:rPr>
                <w:rFonts w:eastAsia="SimSun"/>
                <w:lang w:val="be-BY"/>
              </w:rPr>
              <w:t xml:space="preserve">8.3. Осы тарауда қарастырылған осы </w:t>
            </w:r>
            <w:r w:rsidRPr="00F34FB4">
              <w:rPr>
                <w:lang w:val="kk-KZ"/>
              </w:rPr>
              <w:t xml:space="preserve">БЗШ </w:t>
            </w:r>
            <w:r w:rsidRPr="00F34FB4">
              <w:rPr>
                <w:rFonts w:eastAsia="SimSun"/>
                <w:lang w:val="be-BY"/>
              </w:rPr>
              <w:t xml:space="preserve">орындауға келтірілген кедергiлерге,  осы </w:t>
            </w:r>
            <w:r w:rsidRPr="00F34FB4">
              <w:rPr>
                <w:lang w:val="kk-KZ"/>
              </w:rPr>
              <w:t xml:space="preserve">БЗШ </w:t>
            </w:r>
            <w:r w:rsidRPr="00F34FB4">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694D5163" w14:textId="77777777" w:rsidR="006C6F8B" w:rsidRPr="00F34FB4" w:rsidRDefault="006C6F8B" w:rsidP="00045888">
            <w:pPr>
              <w:jc w:val="both"/>
              <w:rPr>
                <w:rFonts w:eastAsia="SimSun"/>
                <w:lang w:val="be-BY"/>
              </w:rPr>
            </w:pPr>
            <w:r w:rsidRPr="00F34FB4">
              <w:rPr>
                <w:rFonts w:eastAsia="SimSun"/>
                <w:lang w:val="be-BY"/>
              </w:rPr>
              <w:t xml:space="preserve">8.4. Екi тарап та осы </w:t>
            </w:r>
            <w:r w:rsidRPr="00F34FB4">
              <w:rPr>
                <w:lang w:val="kk-KZ"/>
              </w:rPr>
              <w:t xml:space="preserve">БЗШ </w:t>
            </w:r>
            <w:r w:rsidRPr="00F34FB4">
              <w:rPr>
                <w:rFonts w:eastAsia="SimSun"/>
                <w:lang w:val="be-BY"/>
              </w:rPr>
              <w:t xml:space="preserve">бойынша мiндеттемелерiн орындауға кедергi жасайтын дүлей күш жағдайларының басталғаны және </w:t>
            </w:r>
            <w:r w:rsidRPr="00F34FB4">
              <w:rPr>
                <w:rFonts w:eastAsia="SimSun"/>
                <w:lang w:val="be-BY"/>
              </w:rPr>
              <w:lastRenderedPageBreak/>
              <w:t>аяқталғаны туралы тез арада бiр-бiрiне жазбаша түрде хабар беруi керек.</w:t>
            </w:r>
          </w:p>
          <w:p w14:paraId="56382F3C" w14:textId="77777777" w:rsidR="006C6F8B" w:rsidRPr="00F34FB4" w:rsidRDefault="006C6F8B" w:rsidP="00045888">
            <w:pPr>
              <w:jc w:val="both"/>
              <w:rPr>
                <w:rFonts w:eastAsia="SimSun"/>
                <w:lang w:val="be-BY"/>
              </w:rPr>
            </w:pPr>
            <w:r w:rsidRPr="00F34FB4">
              <w:rPr>
                <w:rFonts w:eastAsia="SimSun"/>
                <w:lang w:val="be-BY"/>
              </w:rPr>
              <w:t>8.5. Дүлей күш жағдайларына сілтеме жасайтын тарап, оларды растау үшiн құзыретті мемлекеттiк органның құжатын ұсынуға мiндеттi.</w:t>
            </w:r>
          </w:p>
          <w:p w14:paraId="4478FCB2" w14:textId="77777777" w:rsidR="006C6F8B" w:rsidRPr="00F34FB4" w:rsidRDefault="006C6F8B" w:rsidP="00045888">
            <w:pPr>
              <w:rPr>
                <w:rFonts w:eastAsia="SimSun"/>
                <w:b/>
                <w:bCs/>
                <w:lang w:val="be-BY"/>
              </w:rPr>
            </w:pPr>
          </w:p>
          <w:p w14:paraId="708301B7" w14:textId="77777777" w:rsidR="006C6F8B" w:rsidRPr="00F34FB4" w:rsidRDefault="006C6F8B" w:rsidP="00045888">
            <w:pPr>
              <w:rPr>
                <w:rFonts w:eastAsia="SimSun"/>
                <w:b/>
                <w:bCs/>
                <w:lang w:val="kk-KZ"/>
              </w:rPr>
            </w:pPr>
            <w:r w:rsidRPr="00F34FB4">
              <w:rPr>
                <w:rFonts w:eastAsia="SimSun"/>
                <w:b/>
                <w:caps/>
              </w:rPr>
              <w:t>9</w:t>
            </w:r>
            <w:r w:rsidRPr="00F34FB4">
              <w:rPr>
                <w:rFonts w:eastAsia="SimSun"/>
                <w:b/>
                <w:caps/>
                <w:lang w:val="kk-KZ"/>
              </w:rPr>
              <w:t xml:space="preserve"> БАП</w:t>
            </w:r>
            <w:r w:rsidRPr="00F34FB4">
              <w:rPr>
                <w:rFonts w:eastAsia="SimSun"/>
                <w:b/>
                <w:caps/>
              </w:rPr>
              <w:t xml:space="preserve">. </w:t>
            </w:r>
            <w:r w:rsidRPr="00F34FB4">
              <w:rPr>
                <w:rFonts w:eastAsia="SimSun"/>
                <w:b/>
                <w:bCs/>
                <w:lang w:val="kk-KZ"/>
              </w:rPr>
              <w:t>БАСҚА ТАЛАПТАР</w:t>
            </w:r>
          </w:p>
          <w:p w14:paraId="6CE5CD80" w14:textId="77777777" w:rsidR="006C6F8B" w:rsidRPr="00F34FB4" w:rsidRDefault="006C6F8B" w:rsidP="00045888">
            <w:pPr>
              <w:rPr>
                <w:rFonts w:eastAsia="SimSun"/>
                <w:b/>
                <w:caps/>
                <w:lang w:val="kk-KZ"/>
              </w:rPr>
            </w:pPr>
          </w:p>
          <w:p w14:paraId="4709A9CD" w14:textId="77777777" w:rsidR="006C6F8B" w:rsidRPr="00F34FB4" w:rsidRDefault="006C6F8B" w:rsidP="00045888">
            <w:pPr>
              <w:pStyle w:val="af"/>
              <w:numPr>
                <w:ilvl w:val="1"/>
                <w:numId w:val="12"/>
              </w:numPr>
              <w:ind w:left="0" w:firstLine="0"/>
              <w:jc w:val="both"/>
              <w:rPr>
                <w:rFonts w:eastAsia="SimSun"/>
                <w:lang w:val="kk-KZ"/>
              </w:rPr>
            </w:pPr>
            <w:r w:rsidRPr="00F34FB4">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58C3F284" w14:textId="77777777" w:rsidR="006C6F8B" w:rsidRPr="00F34FB4" w:rsidRDefault="006C6F8B" w:rsidP="00045888">
            <w:pPr>
              <w:pStyle w:val="af"/>
              <w:ind w:left="0"/>
              <w:jc w:val="both"/>
              <w:rPr>
                <w:rFonts w:eastAsia="SimSun"/>
                <w:lang w:val="kk-KZ"/>
              </w:rPr>
            </w:pPr>
            <w:r w:rsidRPr="00F34FB4">
              <w:rPr>
                <w:rFonts w:eastAsia="SimSun"/>
                <w:lang w:val="kk-KZ"/>
              </w:rPr>
              <w:t>Осы БЗШ және Өтініште қарастырылған талаптармен бірге, Тараптар оны орындаған кезде ҚР қолданыстағы заңнамансын қолданады.</w:t>
            </w:r>
          </w:p>
          <w:p w14:paraId="703B9202" w14:textId="77777777" w:rsidR="009C2AF2" w:rsidRPr="009C2AF2" w:rsidRDefault="009C2AF2" w:rsidP="009C2AF2">
            <w:pPr>
              <w:jc w:val="both"/>
              <w:rPr>
                <w:rFonts w:eastAsia="SimSun"/>
                <w:lang w:val="kk-KZ"/>
              </w:rPr>
            </w:pPr>
            <w:r w:rsidRPr="009C2AF2">
              <w:rPr>
                <w:lang w:val="kk-KZ"/>
              </w:rPr>
              <w:t xml:space="preserve">9.2. Тараптар осы БЗШ шеңберінде Тараптар үшін талап етілетін немесе жасалған кез келген құжат, хабарлама, талап қою немесе сұрату: жазбаша түрде, Push-хабарлама, телефонограмма, автоматтандырылған телефония түрінде, SMS-хабарламалар, электрондық пошта, факс арқылы хабарламалар жіберу жолымен немесе өзге тәсілдермен және БЗШ-да көзделген тәртіппен жіберілуі мүмкін екенін растайды. </w:t>
            </w:r>
          </w:p>
          <w:p w14:paraId="385D51AF" w14:textId="77777777" w:rsidR="009C2AF2" w:rsidRPr="009C2AF2" w:rsidRDefault="009C2AF2" w:rsidP="009C2AF2">
            <w:pPr>
              <w:jc w:val="both"/>
              <w:rPr>
                <w:rFonts w:eastAsia="SimSun"/>
                <w:lang w:val="kk-KZ"/>
              </w:rPr>
            </w:pPr>
            <w:r w:rsidRPr="009C2AF2">
              <w:rPr>
                <w:lang w:val="kk-KZ"/>
              </w:rPr>
              <w:t>Мұндай құжаттар мен хат-хабарлар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немесе жазбаша хабарлама бойынша хабарламалар жіберу арқылы немесе БЗШ және/немесе Өтініште көзделген өзге  тәсілдермен жіберілген кезде тиісті түрде жіберілген болып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6F138342" w14:textId="77777777" w:rsidR="009C2AF2" w:rsidRPr="009C2AF2" w:rsidRDefault="009C2AF2" w:rsidP="009C2AF2">
            <w:pPr>
              <w:pStyle w:val="af"/>
              <w:ind w:left="0"/>
              <w:jc w:val="both"/>
              <w:rPr>
                <w:rFonts w:eastAsia="SimSun"/>
                <w:lang w:val="kk-KZ"/>
              </w:rPr>
            </w:pPr>
            <w:r w:rsidRPr="009C2AF2">
              <w:rPr>
                <w:lang w:val="kk-KZ"/>
              </w:rPr>
              <w:t>- қолма-қол (жеткізушімен) жеткізілген кезде - тиісті белгісімен алынған күні;</w:t>
            </w:r>
          </w:p>
          <w:p w14:paraId="5A9F6F44" w14:textId="77777777" w:rsidR="009C2AF2" w:rsidRPr="009C2AF2" w:rsidRDefault="009C2AF2" w:rsidP="009C2AF2">
            <w:pPr>
              <w:pStyle w:val="af"/>
              <w:ind w:left="0"/>
              <w:jc w:val="both"/>
              <w:rPr>
                <w:rFonts w:eastAsia="SimSun"/>
                <w:lang w:val="kk-KZ"/>
              </w:rPr>
            </w:pPr>
            <w:r w:rsidRPr="009C2AF2">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317C59F2" w14:textId="77777777" w:rsidR="006C6F8B" w:rsidRPr="00F34FB4" w:rsidRDefault="009C2AF2" w:rsidP="00045888">
            <w:pPr>
              <w:ind w:right="72"/>
              <w:jc w:val="both"/>
              <w:rPr>
                <w:bCs/>
                <w:lang w:val="be-BY"/>
              </w:rPr>
            </w:pPr>
            <w:r w:rsidRPr="00305AFF">
              <w:rPr>
                <w:lang w:val="kk-KZ"/>
              </w:rPr>
              <w:t>-телекс (факсимильдік) байланыс арқылы, электрондық пошта және SMS-хабарламалар, Push - хабарламалар, факс арқылы жіберген кезде-құжаттың сәтті жіберілгені расталған жағдайда сол күні.</w:t>
            </w:r>
          </w:p>
          <w:p w14:paraId="0A937561" w14:textId="77777777" w:rsidR="006C6F8B" w:rsidRPr="00305AFF" w:rsidRDefault="006C6F8B" w:rsidP="00045888">
            <w:pPr>
              <w:pStyle w:val="af"/>
              <w:numPr>
                <w:ilvl w:val="1"/>
                <w:numId w:val="40"/>
              </w:numPr>
              <w:ind w:left="0" w:firstLine="0"/>
              <w:jc w:val="both"/>
              <w:rPr>
                <w:rFonts w:eastAsia="SimSun"/>
                <w:lang w:val="be-BY"/>
              </w:rPr>
            </w:pPr>
            <w:r w:rsidRPr="00F34FB4">
              <w:rPr>
                <w:rFonts w:eastAsia="SimSun"/>
                <w:lang w:val="be-BY"/>
              </w:rPr>
              <w:t>Заем</w:t>
            </w:r>
            <w:r w:rsidRPr="00F34FB4">
              <w:rPr>
                <w:rFonts w:eastAsia="SimSun"/>
                <w:lang w:val="kk-KZ"/>
              </w:rPr>
              <w:t xml:space="preserve">шы ұсынылатын банктік қызметтері туралы ақпараттық және жарнамалық </w:t>
            </w:r>
            <w:r w:rsidRPr="00F34FB4">
              <w:rPr>
                <w:rFonts w:eastAsia="SimSun"/>
                <w:lang w:val="kk-KZ"/>
              </w:rPr>
              <w:lastRenderedPageBreak/>
              <w:t xml:space="preserve">сипаттағы </w:t>
            </w:r>
            <w:r w:rsidRPr="00F34FB4">
              <w:rPr>
                <w:rFonts w:eastAsia="SimSun"/>
                <w:lang w:val="be-BY"/>
              </w:rPr>
              <w:t xml:space="preserve"> </w:t>
            </w:r>
            <w:r w:rsidRPr="00F34FB4">
              <w:rPr>
                <w:rFonts w:eastAsia="SimSun"/>
                <w:lang w:val="kk-KZ"/>
              </w:rPr>
              <w:t xml:space="preserve">жіберілімді электрондық пошта және/немесе </w:t>
            </w:r>
            <w:r w:rsidRPr="00F34FB4">
              <w:rPr>
                <w:rFonts w:eastAsia="SimSun"/>
              </w:rPr>
              <w:t>SMS</w:t>
            </w:r>
            <w:r w:rsidRPr="00F34FB4">
              <w:rPr>
                <w:rFonts w:eastAsia="SimSun"/>
                <w:lang w:val="be-BY"/>
              </w:rPr>
              <w:t>-</w:t>
            </w:r>
            <w:r w:rsidRPr="00F34FB4">
              <w:rPr>
                <w:rFonts w:eastAsia="SimSun"/>
                <w:lang w:val="kk-KZ"/>
              </w:rPr>
              <w:t>хабарламалар арқылы алуға келісімін береді</w:t>
            </w:r>
            <w:r w:rsidRPr="00F34FB4">
              <w:rPr>
                <w:rFonts w:eastAsia="SimSun"/>
                <w:lang w:val="be-BY"/>
              </w:rPr>
              <w:t>.</w:t>
            </w:r>
          </w:p>
          <w:p w14:paraId="560AC342" w14:textId="77777777" w:rsidR="006C6F8B" w:rsidRPr="006A2121" w:rsidRDefault="006C6F8B" w:rsidP="00217BCE">
            <w:pPr>
              <w:pStyle w:val="af"/>
              <w:numPr>
                <w:ilvl w:val="1"/>
                <w:numId w:val="40"/>
              </w:numPr>
              <w:ind w:left="0" w:firstLine="0"/>
              <w:jc w:val="both"/>
              <w:rPr>
                <w:rFonts w:eastAsia="SimSun"/>
                <w:lang w:val="be-BY"/>
              </w:rPr>
            </w:pPr>
            <w:r w:rsidRPr="006A2121">
              <w:rPr>
                <w:color w:val="000000"/>
                <w:lang w:val="be-BY"/>
              </w:rPr>
              <w:t xml:space="preserve">Заемшы, </w:t>
            </w:r>
            <w:r w:rsidRPr="006A2121">
              <w:rPr>
                <w:i/>
                <w:color w:val="4103BD"/>
                <w:lang w:val="be-BY"/>
              </w:rPr>
              <w:t>Қосалқы заемшы</w:t>
            </w:r>
            <w:r w:rsidRPr="006A2121">
              <w:rPr>
                <w:i/>
                <w:color w:val="000000"/>
                <w:lang w:val="be-BY"/>
              </w:rPr>
              <w:t xml:space="preserve">, </w:t>
            </w:r>
            <w:r w:rsidRPr="006A2121">
              <w:rPr>
                <w:i/>
                <w:color w:val="FF0000"/>
                <w:lang w:val="be-BY"/>
              </w:rPr>
              <w:t>(кредиттік мәміле қатысушылары құрамына енгізілген жағдайда көрсетіледі)</w:t>
            </w:r>
            <w:r w:rsidRPr="006A2121">
              <w:rPr>
                <w:color w:val="000000"/>
                <w:lang w:val="be-BY"/>
              </w:rPr>
              <w:t xml:space="preserve"> БЗШ жасау және Өтінішке қол қою арқылы Банкке келесілерге келісім береді:</w:t>
            </w:r>
          </w:p>
          <w:p w14:paraId="75F19D94" w14:textId="77777777" w:rsidR="006C6F8B" w:rsidRPr="006A2121" w:rsidRDefault="006C6F8B" w:rsidP="00045888">
            <w:pPr>
              <w:pStyle w:val="af"/>
              <w:numPr>
                <w:ilvl w:val="2"/>
                <w:numId w:val="37"/>
              </w:numPr>
              <w:tabs>
                <w:tab w:val="left" w:pos="-7"/>
                <w:tab w:val="left" w:pos="742"/>
              </w:tabs>
              <w:ind w:left="0" w:firstLine="0"/>
              <w:jc w:val="both"/>
              <w:rPr>
                <w:rFonts w:eastAsia="SimSun"/>
                <w:b/>
                <w:i/>
                <w:lang w:val="be-BY"/>
              </w:rPr>
            </w:pPr>
            <w:r w:rsidRPr="006A2121">
              <w:rPr>
                <w:color w:val="000000"/>
                <w:lang w:val="be-BY"/>
              </w:rPr>
              <w:t>Заемшыны кредиттеуге; Заемды өтеуге;</w:t>
            </w:r>
            <w:r w:rsidRPr="006A2121">
              <w:rPr>
                <w:lang w:val="be-BY"/>
              </w:rPr>
              <w:t xml:space="preserve"> БЗШ және Өтініш бойынша міндеттемелерді орындауға байланысты барлық/кез-келген ақпаратты, оның ішінде келесі ақпараттарды </w:t>
            </w:r>
            <w:r w:rsidRPr="006A2121">
              <w:rPr>
                <w:b/>
                <w:i/>
                <w:lang w:val="be-BY"/>
              </w:rPr>
              <w:t>төмендегі тұлғаларға ұсынуға</w:t>
            </w:r>
            <w:r w:rsidRPr="006A2121">
              <w:rPr>
                <w:lang w:val="be-BY"/>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6A2121">
              <w:rPr>
                <w:b/>
                <w:i/>
                <w:lang w:val="be-BY"/>
              </w:rPr>
              <w:t xml:space="preserve">көшіремелерін </w:t>
            </w:r>
          </w:p>
          <w:p w14:paraId="51373877" w14:textId="77777777" w:rsidR="006C6F8B" w:rsidRPr="006A2121" w:rsidRDefault="006C6F8B" w:rsidP="00045888">
            <w:pPr>
              <w:pStyle w:val="af"/>
              <w:numPr>
                <w:ilvl w:val="0"/>
                <w:numId w:val="35"/>
              </w:numPr>
              <w:tabs>
                <w:tab w:val="left" w:pos="252"/>
              </w:tabs>
              <w:ind w:left="0" w:firstLine="33"/>
              <w:jc w:val="both"/>
              <w:rPr>
                <w:lang w:val="be-BY"/>
              </w:rPr>
            </w:pPr>
            <w:r w:rsidRPr="006A2121">
              <w:rPr>
                <w:lang w:val="be-BY"/>
              </w:rPr>
              <w:t>Заемшы мен Жұмыс беруші арасындағы еңбек қатынастарының қолданыс кезеңі ішінде Жұмыс берушіге;</w:t>
            </w:r>
          </w:p>
          <w:p w14:paraId="4E7E1741"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Сбербанк ЖАҚ, Сбербанк ЖАҚ еншіліес ұйымдарына;</w:t>
            </w:r>
          </w:p>
          <w:p w14:paraId="564EF347"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2DD7BC64"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48631AC0" w14:textId="77777777" w:rsidR="006C6F8B" w:rsidRPr="00F34FB4" w:rsidRDefault="006C6F8B" w:rsidP="00217BCE">
            <w:pPr>
              <w:pStyle w:val="af"/>
              <w:numPr>
                <w:ilvl w:val="1"/>
                <w:numId w:val="40"/>
              </w:numPr>
              <w:ind w:left="0" w:firstLine="0"/>
              <w:jc w:val="both"/>
              <w:rPr>
                <w:rFonts w:eastAsia="SimSun"/>
                <w:lang w:val="be-BY"/>
              </w:rPr>
            </w:pPr>
            <w:r w:rsidRPr="00F34FB4">
              <w:rPr>
                <w:rFonts w:eastAsia="SimSun"/>
                <w:lang w:val="kk-KZ"/>
              </w:rPr>
              <w:t>Шарттан және/немесе оған байланысты туындайтын барлық даулар мен келіспеушіліктер келіссөздер арқылы шешіледі</w:t>
            </w:r>
            <w:r w:rsidRPr="00F34FB4">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34FB4">
              <w:rPr>
                <w:lang w:val="be-BY"/>
              </w:rPr>
              <w:t>.</w:t>
            </w:r>
          </w:p>
          <w:p w14:paraId="1D060A19" w14:textId="77777777" w:rsidR="006C6F8B" w:rsidRPr="00F34FB4" w:rsidRDefault="00BC201F" w:rsidP="00217BCE">
            <w:pPr>
              <w:pStyle w:val="af"/>
              <w:numPr>
                <w:ilvl w:val="1"/>
                <w:numId w:val="40"/>
              </w:numPr>
              <w:ind w:left="0" w:firstLine="0"/>
              <w:jc w:val="both"/>
              <w:rPr>
                <w:rFonts w:eastAsia="SimSun"/>
                <w:lang w:val="be-BY"/>
              </w:rPr>
            </w:pPr>
            <w:r w:rsidRPr="008134E8">
              <w:rPr>
                <w:lang w:val="kk-KZ" w:eastAsia="kk-KZ"/>
              </w:rPr>
              <w:lastRenderedPageBreak/>
              <w:t xml:space="preserve">Осы БЗШ мемлекеттік және орыс тілдеріндегі, Тараптардың әрқайсысына бір данадан берілетін, заңды күші бірдей екі </w:t>
            </w:r>
            <w:r w:rsidRPr="008134E8">
              <w:rPr>
                <w:i/>
                <w:color w:val="FF0000"/>
                <w:lang w:val="kk-KZ" w:eastAsia="kk-KZ"/>
              </w:rPr>
              <w:t>(Қосалқы заемшы болған жағдайда «үш» деп көрсету қажет)</w:t>
            </w:r>
            <w:r w:rsidRPr="008134E8">
              <w:rPr>
                <w:lang w:val="kk-KZ" w:eastAsia="kk-KZ"/>
              </w:rPr>
              <w:t xml:space="preserve"> данада жасалды. Айырмашылықтар болған жағдайда, тараптар БЗШ орыс тіліндегі мәтінін басшылыққа алады.</w:t>
            </w:r>
          </w:p>
          <w:p w14:paraId="0BBE2C77" w14:textId="77777777" w:rsidR="00B41E46" w:rsidRDefault="00B41E46" w:rsidP="00045888">
            <w:pPr>
              <w:jc w:val="both"/>
              <w:rPr>
                <w:rFonts w:eastAsia="SimSun"/>
                <w:lang w:val="be-BY"/>
              </w:rPr>
            </w:pPr>
          </w:p>
          <w:p w14:paraId="19BC7A5E" w14:textId="77777777" w:rsidR="006C6F8B" w:rsidRPr="00F34FB4" w:rsidRDefault="006C6F8B" w:rsidP="00045888">
            <w:pPr>
              <w:jc w:val="both"/>
              <w:rPr>
                <w:rFonts w:eastAsia="SimSun"/>
                <w:lang w:val="be-BY"/>
              </w:rPr>
            </w:pPr>
            <w:r>
              <w:rPr>
                <w:rFonts w:eastAsia="SimSun"/>
                <w:lang w:val="be-BY"/>
              </w:rPr>
              <w:t>9.7</w:t>
            </w:r>
            <w:r w:rsidRPr="00F34FB4">
              <w:rPr>
                <w:rFonts w:eastAsia="SimSun"/>
                <w:lang w:val="be-BY"/>
              </w:rPr>
              <w:t>.</w:t>
            </w:r>
            <w:r w:rsidRPr="00F34FB4">
              <w:rPr>
                <w:rFonts w:eastAsia="SimSun"/>
                <w:lang w:val="kk-KZ"/>
              </w:rPr>
              <w:t xml:space="preserve"> 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F34FB4">
              <w:rPr>
                <w:rFonts w:eastAsia="SimSun"/>
                <w:lang w:val="be-BY"/>
              </w:rPr>
              <w:t>. Заем</w:t>
            </w:r>
            <w:r w:rsidRPr="00F34FB4">
              <w:rPr>
                <w:rFonts w:eastAsia="SimSun"/>
                <w:lang w:val="kk-KZ"/>
              </w:rPr>
              <w:t>шы осы БЗШ талаптары және оны орындамау салдары оған белгілі екендігін растайды.</w:t>
            </w:r>
          </w:p>
        </w:tc>
        <w:tc>
          <w:tcPr>
            <w:tcW w:w="5505" w:type="dxa"/>
          </w:tcPr>
          <w:p w14:paraId="6EAF3745" w14:textId="77777777" w:rsidR="006C6F8B" w:rsidRPr="00F34FB4" w:rsidRDefault="006C6F8B" w:rsidP="00045888">
            <w:pPr>
              <w:jc w:val="center"/>
              <w:rPr>
                <w:rFonts w:eastAsia="SimSun"/>
                <w:b/>
                <w:iCs/>
                <w:lang w:val="kk-KZ"/>
              </w:rPr>
            </w:pPr>
          </w:p>
          <w:p w14:paraId="52E84B13" w14:textId="77777777" w:rsidR="006C6F8B" w:rsidRPr="00F34FB4" w:rsidRDefault="006C6F8B" w:rsidP="00045888">
            <w:pPr>
              <w:pStyle w:val="6"/>
              <w:ind w:right="180"/>
              <w:rPr>
                <w:rFonts w:ascii="Times New Roman" w:eastAsia="SimSun" w:hAnsi="Times New Roman" w:cs="Times New Roman"/>
                <w:b/>
                <w:i w:val="0"/>
                <w:color w:val="000000"/>
              </w:rPr>
            </w:pPr>
            <w:r w:rsidRPr="00F34FB4">
              <w:rPr>
                <w:rFonts w:ascii="Times New Roman" w:eastAsia="SimSun" w:hAnsi="Times New Roman" w:cs="Times New Roman"/>
                <w:b/>
                <w:i w:val="0"/>
                <w:color w:val="000000"/>
              </w:rPr>
              <w:t>ДОГОВОР БАНКОВСКОГО ЗАЙМА</w:t>
            </w:r>
          </w:p>
          <w:p w14:paraId="3494FF3B" w14:textId="77777777" w:rsidR="006C6F8B" w:rsidRPr="00F34FB4" w:rsidRDefault="006C6F8B" w:rsidP="00045888">
            <w:pPr>
              <w:jc w:val="both"/>
              <w:rPr>
                <w:rFonts w:eastAsia="SimSun"/>
              </w:rPr>
            </w:pPr>
          </w:p>
          <w:p w14:paraId="5310406A" w14:textId="77777777" w:rsidR="006C6F8B" w:rsidRPr="00F34FB4" w:rsidRDefault="006C6F8B" w:rsidP="00045888">
            <w:pPr>
              <w:pStyle w:val="24"/>
              <w:spacing w:after="0" w:line="240" w:lineRule="auto"/>
              <w:rPr>
                <w:rFonts w:eastAsia="SimSun"/>
                <w:b/>
              </w:rPr>
            </w:pPr>
            <w:r w:rsidRPr="00F34FB4">
              <w:rPr>
                <w:rFonts w:eastAsia="SimSun"/>
                <w:b/>
                <w:lang w:val="kk-KZ"/>
              </w:rPr>
              <w:t>СТАТЬЯ 1</w:t>
            </w:r>
            <w:r w:rsidRPr="00F34FB4">
              <w:rPr>
                <w:rFonts w:eastAsia="SimSun"/>
                <w:b/>
              </w:rPr>
              <w:t>. ОБЩИЕ ПОЛОЖЕНИЯ</w:t>
            </w:r>
          </w:p>
          <w:p w14:paraId="31841560" w14:textId="77777777" w:rsidR="006C6F8B" w:rsidRPr="00F34FB4" w:rsidRDefault="006C6F8B" w:rsidP="00045888">
            <w:pPr>
              <w:pStyle w:val="24"/>
              <w:spacing w:after="0" w:line="240" w:lineRule="auto"/>
              <w:rPr>
                <w:rFonts w:eastAsia="SimSun"/>
                <w:b/>
              </w:rPr>
            </w:pPr>
          </w:p>
          <w:p w14:paraId="3334C8CF"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color w:val="000000"/>
                <w:lang w:val="kk-KZ"/>
              </w:rPr>
              <w:t xml:space="preserve">1.1. </w:t>
            </w:r>
            <w:r w:rsidRPr="00F34FB4">
              <w:rPr>
                <w:rFonts w:eastAsia="SimSun"/>
                <w:color w:val="000000"/>
              </w:rPr>
              <w:t xml:space="preserve">Настоящий Договор </w:t>
            </w:r>
            <w:r w:rsidRPr="00F34FB4">
              <w:rPr>
                <w:rFonts w:eastAsia="SimSun"/>
                <w:lang w:val="kk-KZ"/>
              </w:rPr>
              <w:t>банковского займа</w:t>
            </w:r>
            <w:r w:rsidRPr="00F34FB4">
              <w:rPr>
                <w:rFonts w:eastAsia="SimSun"/>
                <w:color w:val="000000"/>
              </w:rPr>
              <w:t xml:space="preserve"> (далее– ДБЗ) заключается между </w:t>
            </w:r>
            <w:r w:rsidRPr="00F34FB4">
              <w:rPr>
                <w:rFonts w:eastAsia="SimSun"/>
                <w:lang w:val="kk-KZ"/>
              </w:rPr>
              <w:t xml:space="preserve">Дочерним Банком </w:t>
            </w:r>
            <w:r w:rsidRPr="00F34FB4">
              <w:rPr>
                <w:rFonts w:eastAsia="SimSun"/>
              </w:rPr>
              <w:t>Акционерное Общество «Сбербанк России»</w:t>
            </w:r>
            <w:r w:rsidRPr="00F34FB4">
              <w:rPr>
                <w:rFonts w:eastAsia="SimSun"/>
                <w:b/>
              </w:rPr>
              <w:t xml:space="preserve">, </w:t>
            </w:r>
            <w:r w:rsidRPr="00F34FB4">
              <w:rPr>
                <w:rFonts w:eastAsia="SimSun"/>
              </w:rPr>
              <w:t xml:space="preserve">далее именуемом «Банк», с одной </w:t>
            </w:r>
            <w:r w:rsidRPr="00F34FB4">
              <w:rPr>
                <w:rFonts w:eastAsia="SimSun"/>
                <w:color w:val="000000"/>
              </w:rPr>
              <w:t xml:space="preserve">стороны, Заемщиком и Созаемщиком (все условия ДБЗ о Созаемщике применяются при его наличии) </w:t>
            </w:r>
            <w:r w:rsidR="0011039C">
              <w:rPr>
                <w:rFonts w:eastAsia="SimSun"/>
                <w:color w:val="000000"/>
              </w:rPr>
              <w:t xml:space="preserve">с другой стороны, в дальнейшем </w:t>
            </w:r>
            <w:r w:rsidR="00F07CBE">
              <w:rPr>
                <w:rFonts w:eastAsia="SimSun"/>
                <w:color w:val="000000"/>
              </w:rPr>
              <w:t>совместно</w:t>
            </w:r>
            <w:r w:rsidRPr="00F34FB4">
              <w:rPr>
                <w:rFonts w:eastAsia="SimSun"/>
                <w:color w:val="000000"/>
              </w:rPr>
              <w:t xml:space="preserve">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6A2121">
              <w:rPr>
                <w:rFonts w:eastAsia="SimSun"/>
                <w:color w:val="000000"/>
              </w:rPr>
              <w:t>.</w:t>
            </w:r>
            <w:r w:rsidRPr="006A2121">
              <w:rPr>
                <w:rStyle w:val="af4"/>
                <w:rFonts w:eastAsia="SimSun"/>
                <w:lang w:val="kk-KZ"/>
              </w:rPr>
              <w:t>1</w:t>
            </w:r>
          </w:p>
          <w:p w14:paraId="0B088B3D" w14:textId="77777777" w:rsidR="006C6F8B" w:rsidRPr="00F34FB4" w:rsidRDefault="006C6F8B" w:rsidP="00045888">
            <w:pPr>
              <w:pStyle w:val="af8"/>
              <w:jc w:val="both"/>
              <w:rPr>
                <w:sz w:val="24"/>
                <w:szCs w:val="24"/>
              </w:rPr>
            </w:pPr>
            <w:r w:rsidRPr="00F34FB4">
              <w:rPr>
                <w:rFonts w:eastAsia="SimSun"/>
                <w:sz w:val="24"/>
                <w:szCs w:val="24"/>
                <w:lang w:val="kk-KZ"/>
              </w:rPr>
              <w:t xml:space="preserve">1.2. </w:t>
            </w:r>
            <w:r w:rsidRPr="00F34FB4">
              <w:rPr>
                <w:rFonts w:eastAsia="SimSun"/>
                <w:sz w:val="24"/>
                <w:szCs w:val="24"/>
              </w:rPr>
              <w:t xml:space="preserve">Предоставление </w:t>
            </w:r>
            <w:r w:rsidRPr="00F34FB4">
              <w:rPr>
                <w:rFonts w:eastAsia="SimSun"/>
                <w:bCs/>
                <w:sz w:val="24"/>
                <w:szCs w:val="24"/>
              </w:rPr>
              <w:t xml:space="preserve">надлежащим образом заполненного и подписанного Заемщиком, </w:t>
            </w:r>
            <w:r w:rsidRPr="00F34FB4">
              <w:rPr>
                <w:color w:val="0303BD"/>
                <w:sz w:val="24"/>
                <w:szCs w:val="24"/>
              </w:rPr>
              <w:t>Созаемщиком</w:t>
            </w:r>
            <w:r w:rsidRPr="00F34FB4">
              <w:rPr>
                <w:rFonts w:eastAsia="SimSun"/>
                <w:bCs/>
                <w:sz w:val="24"/>
                <w:szCs w:val="24"/>
              </w:rPr>
              <w:t xml:space="preserve"> </w:t>
            </w:r>
            <w:r w:rsidRPr="00F34FB4">
              <w:rPr>
                <w:color w:val="FF0000"/>
                <w:sz w:val="24"/>
                <w:szCs w:val="24"/>
              </w:rPr>
              <w:t>(</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w:t>
            </w:r>
          </w:p>
          <w:p w14:paraId="61D25510" w14:textId="77777777" w:rsidR="006C6F8B" w:rsidRPr="00F34FB4" w:rsidRDefault="006C6F8B" w:rsidP="00045888">
            <w:pPr>
              <w:tabs>
                <w:tab w:val="left" w:pos="180"/>
              </w:tabs>
              <w:autoSpaceDE w:val="0"/>
              <w:autoSpaceDN w:val="0"/>
              <w:jc w:val="both"/>
              <w:outlineLvl w:val="1"/>
              <w:rPr>
                <w:rFonts w:eastAsia="SimSun"/>
              </w:rPr>
            </w:pPr>
            <w:r w:rsidRPr="00F34FB4">
              <w:rPr>
                <w:rFonts w:eastAsia="SimSun"/>
                <w:lang w:val="kk-KZ"/>
              </w:rPr>
              <w:t>Заявления</w:t>
            </w:r>
            <w:r w:rsidRPr="00F34FB4">
              <w:rPr>
                <w:rFonts w:eastAsia="SimSun"/>
                <w:bCs/>
              </w:rPr>
              <w:t xml:space="preserve"> означает, что указанные лица ознакомились и полностью согласны с условиями настоящего ДБЗ.</w:t>
            </w:r>
          </w:p>
          <w:p w14:paraId="5D161F9A" w14:textId="77777777" w:rsidR="006C6F8B" w:rsidRPr="00F34FB4" w:rsidRDefault="006C6F8B" w:rsidP="00045888">
            <w:pPr>
              <w:tabs>
                <w:tab w:val="left" w:pos="540"/>
              </w:tabs>
              <w:jc w:val="both"/>
              <w:rPr>
                <w:rFonts w:eastAsia="SimSun"/>
                <w:bCs/>
              </w:rPr>
            </w:pPr>
            <w:r w:rsidRPr="00F34FB4">
              <w:rPr>
                <w:rFonts w:eastAsia="SimSun"/>
                <w:bCs/>
                <w:lang w:val="kk-KZ"/>
              </w:rPr>
              <w:t xml:space="preserve">1.3. </w:t>
            </w:r>
            <w:r w:rsidRPr="00F34FB4">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34FB4">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34FB4">
              <w:t>Заявление, приложения к нему являются неотъемлемой частью ДБЗ.</w:t>
            </w:r>
          </w:p>
          <w:p w14:paraId="34C73A27" w14:textId="77777777" w:rsidR="006C6F8B" w:rsidRPr="00425F80" w:rsidRDefault="006C6F8B" w:rsidP="00045888">
            <w:pPr>
              <w:tabs>
                <w:tab w:val="left" w:pos="180"/>
              </w:tabs>
              <w:autoSpaceDE w:val="0"/>
              <w:autoSpaceDN w:val="0"/>
              <w:jc w:val="both"/>
              <w:outlineLvl w:val="1"/>
              <w:rPr>
                <w:rFonts w:eastAsia="SimSun"/>
                <w:color w:val="000000"/>
              </w:rPr>
            </w:pPr>
            <w:r w:rsidRPr="00F34FB4">
              <w:rPr>
                <w:rFonts w:eastAsia="SimSun"/>
                <w:lang w:val="kk-KZ"/>
              </w:rPr>
              <w:t xml:space="preserve">1.4. Заем предоставляется Заемщику в виде отдельного </w:t>
            </w:r>
            <w:r w:rsidRPr="00F34FB4">
              <w:rPr>
                <w:rFonts w:eastAsia="SimSun"/>
              </w:rPr>
              <w:t xml:space="preserve">разового </w:t>
            </w:r>
            <w:r w:rsidRPr="00F34FB4">
              <w:rPr>
                <w:rFonts w:eastAsia="SimSun"/>
                <w:lang w:val="kk-KZ"/>
              </w:rPr>
              <w:t>Кредита после заключения Сторонами</w:t>
            </w:r>
            <w:r w:rsidRPr="00F34FB4">
              <w:rPr>
                <w:rFonts w:eastAsia="SimSun"/>
                <w:bCs/>
                <w:lang w:val="kk-KZ"/>
              </w:rPr>
              <w:t xml:space="preserve"> ДБЗ.</w:t>
            </w:r>
            <w:r w:rsidRPr="00F34FB4">
              <w:rPr>
                <w:rFonts w:eastAsia="SimSun"/>
              </w:rPr>
              <w:t xml:space="preserve"> </w:t>
            </w:r>
            <w:r w:rsidRPr="00F34FB4">
              <w:rPr>
                <w:rFonts w:eastAsia="SimSun"/>
                <w:color w:val="000000"/>
              </w:rPr>
              <w:t>Заем</w:t>
            </w:r>
            <w:r>
              <w:rPr>
                <w:rFonts w:eastAsia="SimSun"/>
                <w:color w:val="000000"/>
                <w:lang w:val="kk-KZ"/>
              </w:rPr>
              <w:t xml:space="preserve"> </w:t>
            </w:r>
            <w:r w:rsidRPr="00F34FB4">
              <w:rPr>
                <w:rFonts w:eastAsia="SimSun"/>
                <w:color w:val="000000"/>
              </w:rPr>
              <w:t xml:space="preserve">считается предоставленным с момента зачисления суммы займа на Текущий счет Заемщика, открытый в Банке, на что </w:t>
            </w:r>
            <w:proofErr w:type="gramStart"/>
            <w:r w:rsidRPr="00F34FB4">
              <w:rPr>
                <w:color w:val="0303BD"/>
              </w:rPr>
              <w:t>Созаемщик</w:t>
            </w:r>
            <w:r w:rsidRPr="00F34FB4">
              <w:rPr>
                <w:rFonts w:eastAsia="SimSun"/>
                <w:color w:val="000000"/>
              </w:rPr>
              <w:t xml:space="preserve"> </w:t>
            </w:r>
            <w:r w:rsidRPr="00F34FB4">
              <w:rPr>
                <w:lang w:val="kk-KZ"/>
              </w:rPr>
              <w:t xml:space="preserve"> </w:t>
            </w:r>
            <w:r w:rsidRPr="006A2121">
              <w:rPr>
                <w:i/>
                <w:color w:val="FF0000"/>
              </w:rPr>
              <w:t>(</w:t>
            </w:r>
            <w:proofErr w:type="gramEnd"/>
            <w:r w:rsidRPr="006A2121">
              <w:rPr>
                <w:i/>
                <w:color w:val="FF0000"/>
              </w:rPr>
              <w:t>применяется в случае включения в состав участников кредитной сделки)</w:t>
            </w:r>
            <w:r w:rsidRPr="00F34FB4">
              <w:rPr>
                <w:i/>
                <w:color w:val="FF0000"/>
                <w:lang w:val="kk-KZ"/>
              </w:rPr>
              <w:t xml:space="preserve"> </w:t>
            </w:r>
            <w:r w:rsidRPr="00F34FB4">
              <w:rPr>
                <w:rFonts w:eastAsia="SimSun"/>
                <w:color w:val="000000"/>
              </w:rPr>
              <w:t>предоставляет свое согласие, подписав Заявление.</w:t>
            </w:r>
          </w:p>
          <w:p w14:paraId="0096F407" w14:textId="748CFA48" w:rsidR="002074E3" w:rsidRPr="00F34FB4" w:rsidRDefault="002074E3" w:rsidP="00045888">
            <w:pPr>
              <w:jc w:val="both"/>
              <w:rPr>
                <w:rFonts w:eastAsia="SimSun"/>
                <w:b/>
              </w:rPr>
            </w:pPr>
          </w:p>
          <w:p w14:paraId="3A1C60DF" w14:textId="77777777" w:rsidR="006C6F8B" w:rsidRPr="00F34FB4" w:rsidRDefault="006C6F8B" w:rsidP="00045888">
            <w:pPr>
              <w:jc w:val="both"/>
              <w:rPr>
                <w:rFonts w:eastAsia="SimSun"/>
                <w:b/>
              </w:rPr>
            </w:pPr>
            <w:r w:rsidRPr="00F34FB4">
              <w:rPr>
                <w:rFonts w:eastAsia="SimSun"/>
                <w:b/>
                <w:lang w:val="en-US"/>
              </w:rPr>
              <w:t>C</w:t>
            </w:r>
            <w:r w:rsidRPr="00F34FB4">
              <w:rPr>
                <w:rFonts w:eastAsia="SimSun"/>
                <w:b/>
              </w:rPr>
              <w:t>ТАТЬЯ 2. ТЕРМИНЫ И ОПРЕДЕЛЕНИЯ</w:t>
            </w:r>
          </w:p>
          <w:p w14:paraId="6DBD2AEB" w14:textId="77777777" w:rsidR="006C6F8B" w:rsidRPr="00F34FB4" w:rsidRDefault="006C6F8B" w:rsidP="00045888">
            <w:pPr>
              <w:tabs>
                <w:tab w:val="left" w:pos="459"/>
              </w:tabs>
              <w:jc w:val="both"/>
              <w:rPr>
                <w:rFonts w:eastAsia="SimSun"/>
                <w:b/>
              </w:rPr>
            </w:pPr>
          </w:p>
          <w:p w14:paraId="0D2471DC" w14:textId="77777777" w:rsidR="006C6F8B" w:rsidRPr="00F34FB4" w:rsidRDefault="006C6F8B" w:rsidP="00045888">
            <w:pPr>
              <w:pStyle w:val="af"/>
              <w:tabs>
                <w:tab w:val="left" w:pos="312"/>
              </w:tabs>
              <w:ind w:left="0"/>
              <w:jc w:val="both"/>
              <w:rPr>
                <w:rStyle w:val="s0"/>
                <w:rFonts w:eastAsia="SimSun"/>
                <w:sz w:val="24"/>
                <w:szCs w:val="24"/>
              </w:rPr>
            </w:pPr>
            <w:r w:rsidRPr="00F34FB4">
              <w:rPr>
                <w:rStyle w:val="s0"/>
                <w:rFonts w:eastAsia="SimSun"/>
                <w:sz w:val="24"/>
                <w:szCs w:val="24"/>
                <w:lang w:val="kk-KZ"/>
              </w:rPr>
              <w:lastRenderedPageBreak/>
              <w:t xml:space="preserve">2.1. </w:t>
            </w:r>
            <w:r w:rsidRPr="00F34FB4">
              <w:rPr>
                <w:rStyle w:val="s0"/>
                <w:rFonts w:eastAsia="SimSun"/>
                <w:b/>
                <w:sz w:val="24"/>
                <w:szCs w:val="24"/>
              </w:rPr>
              <w:t>Годовая эффективная ставка вознаграждения</w:t>
            </w:r>
            <w:r w:rsidRPr="00F34FB4">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4A30BB65"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2.2.</w:t>
            </w:r>
            <w:r w:rsidRPr="00F34FB4">
              <w:rPr>
                <w:rStyle w:val="s0"/>
                <w:rFonts w:eastAsia="SimSun"/>
                <w:b/>
                <w:sz w:val="24"/>
                <w:szCs w:val="24"/>
                <w:lang w:val="kk-KZ"/>
              </w:rPr>
              <w:t xml:space="preserve"> </w:t>
            </w:r>
            <w:r w:rsidRPr="00F34FB4">
              <w:rPr>
                <w:rStyle w:val="s0"/>
                <w:rFonts w:eastAsia="SimSun"/>
                <w:b/>
                <w:sz w:val="24"/>
                <w:szCs w:val="24"/>
              </w:rPr>
              <w:t xml:space="preserve">График погашения </w:t>
            </w:r>
            <w:r w:rsidRPr="00F34FB4">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4A91ED8E"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2.3. </w:t>
            </w:r>
            <w:r w:rsidRPr="00F34FB4">
              <w:rPr>
                <w:rFonts w:eastAsia="SimSun"/>
                <w:b/>
                <w:color w:val="000000"/>
              </w:rPr>
              <w:t xml:space="preserve">Задолженность </w:t>
            </w:r>
            <w:r w:rsidRPr="00F34FB4">
              <w:rPr>
                <w:rFonts w:eastAsia="SimSun"/>
                <w:color w:val="000000"/>
              </w:rPr>
              <w:t>– все и любые долги (текущие и/или просроченные) Заемщика, Созаемщика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5B532E96" w14:textId="77777777" w:rsidR="006C6F8B" w:rsidRDefault="006C6F8B" w:rsidP="00045888">
            <w:pPr>
              <w:jc w:val="both"/>
              <w:rPr>
                <w:rFonts w:eastAsia="SimSun"/>
                <w:color w:val="000000"/>
                <w:lang w:val="kk-KZ"/>
              </w:rPr>
            </w:pPr>
          </w:p>
          <w:p w14:paraId="212F0DB5" w14:textId="77777777" w:rsidR="006C6F8B" w:rsidRPr="00F34FB4" w:rsidRDefault="006C6F8B" w:rsidP="00045888">
            <w:pPr>
              <w:jc w:val="both"/>
              <w:rPr>
                <w:rFonts w:eastAsia="SimSun"/>
                <w:color w:val="000000"/>
                <w:lang w:val="kk-KZ"/>
              </w:rPr>
            </w:pPr>
          </w:p>
          <w:p w14:paraId="252D8ABC" w14:textId="77777777" w:rsidR="006C6F8B" w:rsidRPr="00F34FB4" w:rsidRDefault="006C6F8B" w:rsidP="00045888">
            <w:pPr>
              <w:pStyle w:val="af"/>
              <w:ind w:left="0"/>
              <w:jc w:val="both"/>
              <w:rPr>
                <w:rStyle w:val="s0"/>
                <w:rFonts w:eastAsia="SimSun"/>
                <w:sz w:val="24"/>
                <w:szCs w:val="24"/>
              </w:rPr>
            </w:pPr>
            <w:r w:rsidRPr="00F34FB4">
              <w:rPr>
                <w:rStyle w:val="s0"/>
                <w:rFonts w:eastAsia="SimSun"/>
                <w:bCs/>
                <w:sz w:val="24"/>
                <w:szCs w:val="24"/>
                <w:lang w:val="kk-KZ"/>
              </w:rPr>
              <w:t xml:space="preserve">2.4. </w:t>
            </w:r>
            <w:r w:rsidRPr="00F34FB4">
              <w:rPr>
                <w:rStyle w:val="s0"/>
                <w:rFonts w:eastAsia="SimSun"/>
                <w:b/>
                <w:bCs/>
                <w:sz w:val="24"/>
                <w:szCs w:val="24"/>
                <w:lang w:val="kk-KZ"/>
              </w:rPr>
              <w:t>Заем</w:t>
            </w:r>
            <w:r w:rsidRPr="00F34FB4">
              <w:rPr>
                <w:rStyle w:val="s0"/>
                <w:rFonts w:eastAsia="SimSun"/>
                <w:sz w:val="24"/>
                <w:szCs w:val="24"/>
                <w:lang w:val="kk-KZ"/>
              </w:rPr>
              <w:t xml:space="preserve"> - </w:t>
            </w:r>
            <w:r w:rsidRPr="00F34FB4">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5F3007B1"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 xml:space="preserve">2.5. </w:t>
            </w:r>
            <w:r w:rsidRPr="00F34FB4">
              <w:rPr>
                <w:rStyle w:val="s0"/>
                <w:rFonts w:eastAsia="SimSun"/>
                <w:b/>
                <w:sz w:val="24"/>
                <w:szCs w:val="24"/>
              </w:rPr>
              <w:t xml:space="preserve">Заемщик </w:t>
            </w:r>
            <w:r w:rsidRPr="00F34FB4">
              <w:rPr>
                <w:rStyle w:val="s0"/>
                <w:rFonts w:eastAsia="SimSun"/>
                <w:sz w:val="24"/>
                <w:szCs w:val="24"/>
              </w:rPr>
              <w:t xml:space="preserve">– физическое лицо, заключившее ДБЗ, получившее </w:t>
            </w:r>
            <w:proofErr w:type="gramStart"/>
            <w:r w:rsidRPr="00F34FB4">
              <w:rPr>
                <w:rStyle w:val="s0"/>
                <w:rFonts w:eastAsia="SimSun"/>
                <w:sz w:val="24"/>
                <w:szCs w:val="24"/>
              </w:rPr>
              <w:t>Заем</w:t>
            </w:r>
            <w:proofErr w:type="gramEnd"/>
            <w:r w:rsidRPr="00F34FB4">
              <w:rPr>
                <w:rStyle w:val="s0"/>
                <w:rFonts w:eastAsia="SimSun"/>
                <w:sz w:val="24"/>
                <w:szCs w:val="24"/>
              </w:rPr>
              <w:t xml:space="preserve">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50A3F062" w14:textId="77777777" w:rsidR="006C6F8B" w:rsidRPr="00F34FB4" w:rsidRDefault="006C6F8B" w:rsidP="00045888">
            <w:pPr>
              <w:jc w:val="both"/>
              <w:rPr>
                <w:rFonts w:eastAsia="SimSun"/>
              </w:rPr>
            </w:pPr>
            <w:r>
              <w:rPr>
                <w:rStyle w:val="s0"/>
                <w:rFonts w:eastAsia="SimSun"/>
                <w:sz w:val="24"/>
                <w:szCs w:val="24"/>
                <w:lang w:val="kk-KZ"/>
              </w:rPr>
              <w:t>2.6</w:t>
            </w:r>
            <w:r w:rsidRPr="00F34FB4">
              <w:rPr>
                <w:rStyle w:val="s0"/>
                <w:rFonts w:eastAsia="SimSun"/>
                <w:sz w:val="24"/>
                <w:szCs w:val="24"/>
                <w:lang w:val="kk-KZ"/>
              </w:rPr>
              <w:t xml:space="preserve">. </w:t>
            </w:r>
            <w:r w:rsidRPr="00F34FB4">
              <w:rPr>
                <w:rStyle w:val="s0"/>
                <w:rFonts w:eastAsia="SimSun"/>
                <w:b/>
                <w:sz w:val="24"/>
                <w:szCs w:val="24"/>
              </w:rPr>
              <w:t>Метод аннуитетных платежей</w:t>
            </w:r>
            <w:r w:rsidRPr="00F34FB4">
              <w:rPr>
                <w:rStyle w:val="s0"/>
                <w:rFonts w:eastAsia="SimSun"/>
                <w:sz w:val="24"/>
                <w:szCs w:val="24"/>
              </w:rPr>
              <w:t xml:space="preserve"> – метод погашения Займа, </w:t>
            </w:r>
            <w:r w:rsidRPr="00F34FB4">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3C49CCB3" w14:textId="77777777" w:rsidR="006C6F8B" w:rsidRPr="00425F80" w:rsidRDefault="006C6F8B" w:rsidP="00045888">
            <w:pPr>
              <w:jc w:val="both"/>
              <w:rPr>
                <w:rFonts w:eastAsia="SimSun"/>
                <w:color w:val="000000"/>
                <w:lang w:val="kk-KZ"/>
              </w:rPr>
            </w:pPr>
            <w:r>
              <w:rPr>
                <w:rStyle w:val="s0"/>
                <w:rFonts w:eastAsia="SimSun"/>
                <w:sz w:val="24"/>
                <w:szCs w:val="24"/>
                <w:lang w:val="kk-KZ"/>
              </w:rPr>
              <w:t>2.7</w:t>
            </w:r>
            <w:r w:rsidRPr="00F34FB4">
              <w:rPr>
                <w:rStyle w:val="s0"/>
                <w:rFonts w:eastAsia="SimSun"/>
                <w:sz w:val="24"/>
                <w:szCs w:val="24"/>
                <w:lang w:val="kk-KZ"/>
              </w:rPr>
              <w:t xml:space="preserve">. </w:t>
            </w:r>
            <w:r w:rsidRPr="00F34FB4">
              <w:rPr>
                <w:rStyle w:val="s0"/>
                <w:rFonts w:eastAsia="SimSun"/>
                <w:b/>
                <w:sz w:val="24"/>
                <w:szCs w:val="24"/>
              </w:rPr>
              <w:t>Метод дифференцированных платежей</w:t>
            </w:r>
            <w:r w:rsidRPr="00F34FB4">
              <w:rPr>
                <w:rStyle w:val="s0"/>
                <w:rFonts w:eastAsia="SimSun"/>
                <w:sz w:val="24"/>
                <w:szCs w:val="24"/>
              </w:rPr>
              <w:t xml:space="preserve"> -</w:t>
            </w:r>
            <w:r w:rsidRPr="00F34FB4">
              <w:rPr>
                <w:rFonts w:eastAsia="SimSun"/>
              </w:rPr>
              <w:t xml:space="preserve"> </w:t>
            </w:r>
            <w:r w:rsidRPr="00F34FB4">
              <w:rPr>
                <w:rStyle w:val="s0"/>
                <w:rFonts w:eastAsia="SimSun"/>
                <w:sz w:val="24"/>
                <w:szCs w:val="24"/>
              </w:rPr>
              <w:t>метод погашения Займа,</w:t>
            </w:r>
            <w:r w:rsidRPr="00F34FB4">
              <w:rPr>
                <w:rFonts w:eastAsia="SimSun"/>
              </w:rPr>
              <w:t xml:space="preserve"> </w:t>
            </w:r>
            <w:r w:rsidRPr="00F34FB4">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34FB4">
              <w:rPr>
                <w:rFonts w:eastAsia="SimSun"/>
              </w:rPr>
              <w:t>.</w:t>
            </w:r>
          </w:p>
          <w:p w14:paraId="763EB47C" w14:textId="77777777" w:rsidR="006C6F8B" w:rsidRPr="00F34FB4" w:rsidRDefault="006C6F8B" w:rsidP="00045888">
            <w:pPr>
              <w:jc w:val="both"/>
              <w:rPr>
                <w:rStyle w:val="s0"/>
                <w:sz w:val="24"/>
                <w:szCs w:val="24"/>
                <w:lang w:val="kk-KZ"/>
              </w:rPr>
            </w:pPr>
            <w:r w:rsidRPr="00F34FB4">
              <w:rPr>
                <w:color w:val="000000"/>
                <w:lang w:val="kk-KZ"/>
              </w:rPr>
              <w:t>2.</w:t>
            </w:r>
            <w:r>
              <w:rPr>
                <w:color w:val="000000"/>
                <w:lang w:val="kk-KZ"/>
              </w:rPr>
              <w:t>8</w:t>
            </w:r>
            <w:r w:rsidRPr="00F34FB4">
              <w:rPr>
                <w:color w:val="000000"/>
                <w:lang w:val="kk-KZ"/>
              </w:rPr>
              <w:t xml:space="preserve">. </w:t>
            </w:r>
            <w:r w:rsidRPr="00F34FB4">
              <w:rPr>
                <w:b/>
                <w:color w:val="000000"/>
              </w:rPr>
              <w:t xml:space="preserve">Созаемщик – </w:t>
            </w:r>
            <w:r w:rsidRPr="00F34FB4">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5E9EE17F" w14:textId="77777777" w:rsidR="006C6F8B" w:rsidRPr="00F34FB4" w:rsidRDefault="006C6F8B" w:rsidP="00045888">
            <w:pPr>
              <w:jc w:val="both"/>
              <w:rPr>
                <w:rFonts w:eastAsia="SimSun"/>
                <w:bCs/>
                <w:iCs/>
                <w:color w:val="000000"/>
                <w:lang w:val="kk-KZ"/>
              </w:rPr>
            </w:pPr>
            <w:r>
              <w:rPr>
                <w:rStyle w:val="s0"/>
                <w:rFonts w:eastAsia="SimSun"/>
                <w:sz w:val="24"/>
                <w:szCs w:val="24"/>
                <w:lang w:val="kk-KZ"/>
              </w:rPr>
              <w:lastRenderedPageBreak/>
              <w:t>2.9</w:t>
            </w:r>
            <w:r w:rsidRPr="00F34FB4">
              <w:rPr>
                <w:rStyle w:val="s0"/>
                <w:rFonts w:eastAsia="SimSun"/>
                <w:sz w:val="24"/>
                <w:szCs w:val="24"/>
                <w:lang w:val="kk-KZ"/>
              </w:rPr>
              <w:t xml:space="preserve">. </w:t>
            </w:r>
            <w:r w:rsidRPr="00F34FB4">
              <w:rPr>
                <w:rStyle w:val="s0"/>
                <w:rFonts w:eastAsia="SimSun"/>
                <w:b/>
                <w:sz w:val="24"/>
                <w:szCs w:val="24"/>
              </w:rPr>
              <w:t xml:space="preserve">Тарифы Банка </w:t>
            </w:r>
            <w:r w:rsidRPr="00F34FB4">
              <w:rPr>
                <w:rStyle w:val="s0"/>
                <w:rFonts w:eastAsia="SimSun"/>
                <w:sz w:val="24"/>
                <w:szCs w:val="24"/>
              </w:rPr>
              <w:t xml:space="preserve">– </w:t>
            </w:r>
            <w:proofErr w:type="gramStart"/>
            <w:r w:rsidRPr="00F34FB4">
              <w:rPr>
                <w:rStyle w:val="s0"/>
                <w:rFonts w:eastAsia="SimSun"/>
                <w:sz w:val="24"/>
                <w:szCs w:val="24"/>
              </w:rPr>
              <w:t xml:space="preserve">сборник </w:t>
            </w:r>
            <w:r w:rsidRPr="00F34FB4">
              <w:rPr>
                <w:rFonts w:eastAsia="SimSun"/>
                <w:bCs/>
                <w:iCs/>
                <w:color w:val="000000"/>
              </w:rPr>
              <w:t xml:space="preserve"> всех</w:t>
            </w:r>
            <w:proofErr w:type="gramEnd"/>
            <w:r w:rsidRPr="00F34FB4">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103DA712" w14:textId="77777777" w:rsidR="006C6F8B" w:rsidRPr="00F34FB4" w:rsidRDefault="006C6F8B" w:rsidP="00045888">
            <w:pPr>
              <w:jc w:val="both"/>
              <w:rPr>
                <w:rFonts w:eastAsia="SimSun"/>
                <w:color w:val="000000"/>
                <w:lang w:val="kk-KZ"/>
              </w:rPr>
            </w:pPr>
          </w:p>
          <w:p w14:paraId="283F2087"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2.1</w:t>
            </w:r>
            <w:r>
              <w:rPr>
                <w:rStyle w:val="s0"/>
                <w:rFonts w:eastAsia="SimSun"/>
                <w:sz w:val="24"/>
                <w:szCs w:val="24"/>
                <w:lang w:val="kk-KZ"/>
              </w:rPr>
              <w:t>0</w:t>
            </w:r>
            <w:r w:rsidRPr="00F34FB4">
              <w:rPr>
                <w:rStyle w:val="s0"/>
                <w:rFonts w:eastAsia="SimSun"/>
                <w:sz w:val="24"/>
                <w:szCs w:val="24"/>
                <w:lang w:val="kk-KZ"/>
              </w:rPr>
              <w:t xml:space="preserve">. </w:t>
            </w:r>
            <w:r w:rsidRPr="00F34FB4">
              <w:rPr>
                <w:rStyle w:val="s0"/>
                <w:rFonts w:eastAsia="SimSun"/>
                <w:b/>
                <w:sz w:val="24"/>
                <w:szCs w:val="24"/>
              </w:rPr>
              <w:t>Текущий счет</w:t>
            </w:r>
            <w:r w:rsidRPr="00F34FB4">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18CF9D5B" w14:textId="77777777" w:rsidR="006C6F8B" w:rsidRPr="00F34FB4" w:rsidRDefault="006C6F8B" w:rsidP="00045888">
            <w:pPr>
              <w:jc w:val="both"/>
              <w:rPr>
                <w:color w:val="000000"/>
              </w:rPr>
            </w:pPr>
            <w:r w:rsidRPr="00F34FB4">
              <w:rPr>
                <w:rFonts w:eastAsia="SimSun"/>
                <w:color w:val="000000"/>
              </w:rPr>
              <w:t>2.1</w:t>
            </w:r>
            <w:r>
              <w:rPr>
                <w:rFonts w:eastAsia="SimSun"/>
                <w:color w:val="000000"/>
                <w:lang w:val="kk-KZ"/>
              </w:rPr>
              <w:t>1</w:t>
            </w:r>
            <w:r w:rsidRPr="00F34FB4">
              <w:rPr>
                <w:rFonts w:eastAsia="SimSun"/>
                <w:color w:val="000000"/>
              </w:rPr>
              <w:t xml:space="preserve">. </w:t>
            </w:r>
            <w:r w:rsidRPr="00F34FB4">
              <w:rPr>
                <w:rFonts w:eastAsia="SimSun"/>
                <w:b/>
                <w:color w:val="000000" w:themeColor="text1"/>
              </w:rPr>
              <w:t>Улучшение условий</w:t>
            </w:r>
            <w:r w:rsidRPr="00F34FB4">
              <w:rPr>
                <w:rFonts w:eastAsia="SimSun"/>
                <w:color w:val="000000" w:themeColor="text1"/>
              </w:rPr>
              <w:t xml:space="preserve"> - </w:t>
            </w:r>
            <w:r w:rsidRPr="00F34FB4">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6FD47C61" w14:textId="77777777" w:rsidR="006C6F8B" w:rsidRPr="00F34FB4" w:rsidRDefault="006C6F8B" w:rsidP="00045888">
            <w:pPr>
              <w:jc w:val="both"/>
              <w:rPr>
                <w:rFonts w:eastAsia="SimSun"/>
                <w:color w:val="000000"/>
              </w:rPr>
            </w:pPr>
          </w:p>
          <w:p w14:paraId="45B48AA7" w14:textId="77777777" w:rsidR="006C6F8B" w:rsidRPr="00F34FB4" w:rsidRDefault="006C6F8B" w:rsidP="00045888">
            <w:pPr>
              <w:jc w:val="both"/>
              <w:rPr>
                <w:rFonts w:eastAsia="SimSun"/>
                <w:b/>
                <w:color w:val="000000"/>
              </w:rPr>
            </w:pPr>
          </w:p>
          <w:p w14:paraId="3A37F46C" w14:textId="77777777" w:rsidR="006C6F8B" w:rsidRPr="00F34FB4" w:rsidRDefault="006C6F8B" w:rsidP="00045888">
            <w:pPr>
              <w:jc w:val="both"/>
              <w:rPr>
                <w:rFonts w:eastAsia="SimSun"/>
                <w:b/>
                <w:color w:val="000000"/>
              </w:rPr>
            </w:pPr>
          </w:p>
          <w:p w14:paraId="0FA89F37" w14:textId="77777777" w:rsidR="006C6F8B" w:rsidRPr="00F34FB4" w:rsidRDefault="006C6F8B" w:rsidP="00045888">
            <w:pPr>
              <w:jc w:val="both"/>
              <w:rPr>
                <w:rFonts w:eastAsia="SimSun"/>
                <w:b/>
                <w:color w:val="000000"/>
                <w:lang w:val="kk-KZ"/>
              </w:rPr>
            </w:pPr>
            <w:r w:rsidRPr="00F34FB4">
              <w:rPr>
                <w:rFonts w:eastAsia="SimSun"/>
                <w:b/>
                <w:color w:val="000000"/>
              </w:rPr>
              <w:t>СТАТЬЯ 3. ОБЩИЕ УСЛОВИЯ</w:t>
            </w:r>
          </w:p>
          <w:p w14:paraId="52F0BB80" w14:textId="77777777" w:rsidR="006C6F8B" w:rsidRPr="00F34FB4" w:rsidRDefault="006C6F8B" w:rsidP="00045888">
            <w:pPr>
              <w:jc w:val="both"/>
              <w:rPr>
                <w:rFonts w:eastAsia="SimSun"/>
                <w:color w:val="000000"/>
              </w:rPr>
            </w:pPr>
          </w:p>
          <w:p w14:paraId="7855F204" w14:textId="77777777" w:rsidR="006C6F8B" w:rsidRPr="00F34FB4" w:rsidRDefault="006C6F8B" w:rsidP="00045888">
            <w:pPr>
              <w:tabs>
                <w:tab w:val="left" w:pos="0"/>
              </w:tabs>
              <w:jc w:val="both"/>
              <w:rPr>
                <w:rFonts w:eastAsia="SimSun"/>
                <w:color w:val="000000"/>
                <w:lang w:val="kk-KZ"/>
              </w:rPr>
            </w:pPr>
            <w:r w:rsidRPr="00F34FB4">
              <w:rPr>
                <w:rFonts w:eastAsia="SimSun"/>
                <w:lang w:val="kk-KZ"/>
              </w:rPr>
              <w:t xml:space="preserve">3.1. </w:t>
            </w:r>
            <w:r w:rsidRPr="00F34FB4">
              <w:rPr>
                <w:rFonts w:eastAsia="SimSun"/>
              </w:rPr>
              <w:t>За пользование Займом Заемщик уплачивает Банку вознаграждение по фиксированной ставке</w:t>
            </w:r>
            <w:r w:rsidRPr="00F34FB4">
              <w:rPr>
                <w:rFonts w:eastAsia="SimSun"/>
                <w:bCs/>
                <w:lang w:val="kk-KZ"/>
              </w:rPr>
              <w:t>,</w:t>
            </w:r>
            <w:r w:rsidRPr="00F34FB4">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F34FB4">
              <w:rPr>
                <w:rFonts w:eastAsia="SimSun"/>
                <w:color w:val="000000"/>
              </w:rPr>
              <w:t>Погашение Задолженности по Займу (способ погашения) осуществляется путем перечисления (безналичный порядок) и/</w:t>
            </w:r>
            <w:proofErr w:type="gramStart"/>
            <w:r w:rsidRPr="00F34FB4">
              <w:rPr>
                <w:rFonts w:eastAsia="SimSun"/>
                <w:color w:val="000000"/>
              </w:rPr>
              <w:t>или  внесения</w:t>
            </w:r>
            <w:proofErr w:type="gramEnd"/>
            <w:r w:rsidRPr="00F34FB4">
              <w:rPr>
                <w:rFonts w:eastAsia="SimSun"/>
                <w:color w:val="000000"/>
              </w:rPr>
              <w:t xml:space="preserve"> денег (наличный порядок) на Текущий счет Заемщика, указанный в Заявлении и его прямого дебетования Банком в соответствии с ДБЗ и Заявлением.</w:t>
            </w:r>
          </w:p>
          <w:p w14:paraId="14327F76" w14:textId="77777777" w:rsidR="006C6F8B" w:rsidRPr="00F34FB4" w:rsidRDefault="006C6F8B" w:rsidP="00045888">
            <w:pPr>
              <w:jc w:val="both"/>
              <w:rPr>
                <w:rFonts w:eastAsia="SimSun"/>
                <w:color w:val="000000"/>
              </w:rPr>
            </w:pPr>
            <w:r w:rsidRPr="00F34FB4">
              <w:rPr>
                <w:rFonts w:eastAsia="SimSun"/>
                <w:color w:val="000000"/>
                <w:lang w:val="kk-KZ"/>
              </w:rPr>
              <w:t xml:space="preserve">3.2. </w:t>
            </w:r>
            <w:r w:rsidRPr="00F34FB4">
              <w:rPr>
                <w:rFonts w:eastAsia="SimSun"/>
                <w:color w:val="000000"/>
              </w:rPr>
              <w:t>Метод, порядок, периодичность погашения Займа, вознаграждения определяется в Заявлении.</w:t>
            </w:r>
            <w:r w:rsidRPr="00F34FB4" w:rsidDel="007E0C8B">
              <w:rPr>
                <w:rFonts w:eastAsia="SimSun"/>
                <w:color w:val="000000"/>
              </w:rPr>
              <w:t xml:space="preserve"> </w:t>
            </w:r>
          </w:p>
          <w:p w14:paraId="70509D05" w14:textId="77777777" w:rsidR="006C6F8B" w:rsidRPr="00B62EAB" w:rsidRDefault="006C6F8B" w:rsidP="00045888">
            <w:pPr>
              <w:jc w:val="both"/>
              <w:rPr>
                <w:color w:val="000000" w:themeColor="text1"/>
              </w:rPr>
            </w:pPr>
            <w:r w:rsidRPr="00F34FB4">
              <w:t xml:space="preserve">3.3. </w:t>
            </w:r>
            <w:r w:rsidRPr="009A711D">
              <w:t xml:space="preserve">Сумма произведенного Заемщиком платежа в случае, если она недостаточна для исполнения обязательства Заемщика </w:t>
            </w:r>
            <w:r w:rsidRPr="00B62EAB">
              <w:t>п</w:t>
            </w:r>
            <w:r w:rsidR="0011039C">
              <w:t xml:space="preserve">о ДБЗ, в том числе при наличии </w:t>
            </w:r>
            <w:r w:rsidR="00F07CBE">
              <w:t>просрочки до</w:t>
            </w:r>
            <w:r w:rsidRPr="00B62EAB">
              <w:t xml:space="preserve"> 90 (девяноста) дней погашает задолженность Заемщика в следующей очередности</w:t>
            </w:r>
            <w:r w:rsidRPr="00B62EAB">
              <w:rPr>
                <w:rFonts w:eastAsia="SimSun"/>
                <w:color w:val="000000" w:themeColor="text1"/>
              </w:rPr>
              <w:t>:</w:t>
            </w:r>
          </w:p>
          <w:p w14:paraId="5FA4A9C6" w14:textId="77777777" w:rsidR="006C6F8B" w:rsidRPr="00B62EAB" w:rsidRDefault="006C6F8B" w:rsidP="00045888">
            <w:pPr>
              <w:jc w:val="both"/>
              <w:rPr>
                <w:color w:val="000000" w:themeColor="text1"/>
              </w:rPr>
            </w:pPr>
            <w:r w:rsidRPr="00B62EAB">
              <w:rPr>
                <w:color w:val="000000" w:themeColor="text1"/>
              </w:rPr>
              <w:t>1) задолженность по основному долгу;</w:t>
            </w:r>
          </w:p>
          <w:p w14:paraId="4B11EC91" w14:textId="77777777" w:rsidR="006C6F8B" w:rsidRPr="00B62EAB" w:rsidRDefault="006C6F8B" w:rsidP="00045888">
            <w:pPr>
              <w:jc w:val="both"/>
              <w:rPr>
                <w:color w:val="000000" w:themeColor="text1"/>
              </w:rPr>
            </w:pPr>
            <w:r w:rsidRPr="00B62EAB">
              <w:rPr>
                <w:color w:val="000000" w:themeColor="text1"/>
              </w:rPr>
              <w:t>2) задолженность по вознаграждению;</w:t>
            </w:r>
          </w:p>
          <w:p w14:paraId="09AD5623" w14:textId="77777777" w:rsidR="006C6F8B" w:rsidRPr="00B62EAB" w:rsidRDefault="006C6F8B" w:rsidP="00045888">
            <w:pPr>
              <w:jc w:val="both"/>
              <w:rPr>
                <w:color w:val="000000" w:themeColor="text1"/>
              </w:rPr>
            </w:pPr>
            <w:r w:rsidRPr="00B62EAB">
              <w:rPr>
                <w:color w:val="000000" w:themeColor="text1"/>
              </w:rPr>
              <w:t>3) неустойка (штраф, пеня) в размере, определенном в Заявление;</w:t>
            </w:r>
          </w:p>
          <w:p w14:paraId="59CE3FED" w14:textId="77777777" w:rsidR="006C6F8B" w:rsidRPr="00B62EAB" w:rsidRDefault="006C6F8B" w:rsidP="00045888">
            <w:pPr>
              <w:jc w:val="both"/>
              <w:rPr>
                <w:color w:val="000000" w:themeColor="text1"/>
              </w:rPr>
            </w:pPr>
            <w:r w:rsidRPr="00B62EAB">
              <w:rPr>
                <w:color w:val="000000" w:themeColor="text1"/>
              </w:rPr>
              <w:t>4) сумма основного долга за текущий период платежей;</w:t>
            </w:r>
          </w:p>
          <w:p w14:paraId="58773E50" w14:textId="77777777" w:rsidR="006C6F8B" w:rsidRPr="00B62EAB" w:rsidRDefault="006C6F8B" w:rsidP="00045888">
            <w:pPr>
              <w:jc w:val="both"/>
              <w:rPr>
                <w:color w:val="000000" w:themeColor="text1"/>
              </w:rPr>
            </w:pPr>
            <w:r w:rsidRPr="00B62EAB">
              <w:rPr>
                <w:color w:val="000000" w:themeColor="text1"/>
              </w:rPr>
              <w:t>5) вознаграждение, начисленное за текущий период платежей;</w:t>
            </w:r>
          </w:p>
          <w:p w14:paraId="719E6D62" w14:textId="77777777" w:rsidR="006C6F8B" w:rsidRPr="00B62EAB" w:rsidRDefault="006C6F8B" w:rsidP="00045888">
            <w:pPr>
              <w:jc w:val="both"/>
              <w:rPr>
                <w:rFonts w:eastAsia="Calibri"/>
              </w:rPr>
            </w:pPr>
            <w:r w:rsidRPr="00B62EAB">
              <w:rPr>
                <w:rFonts w:eastAsia="Calibri"/>
              </w:rPr>
              <w:t>5-1) комиссии и иные платежи, связанные с выдачей и обслуживанием займа;</w:t>
            </w:r>
          </w:p>
          <w:p w14:paraId="65D73F23" w14:textId="77777777" w:rsidR="006C6F8B" w:rsidRPr="00B62EAB" w:rsidRDefault="006C6F8B" w:rsidP="00045888">
            <w:pPr>
              <w:jc w:val="both"/>
              <w:rPr>
                <w:color w:val="000000" w:themeColor="text1"/>
              </w:rPr>
            </w:pPr>
          </w:p>
          <w:p w14:paraId="0D9E0958" w14:textId="77777777" w:rsidR="006C6F8B" w:rsidRDefault="006C6F8B" w:rsidP="00045888">
            <w:pPr>
              <w:jc w:val="both"/>
              <w:rPr>
                <w:color w:val="000000" w:themeColor="text1"/>
              </w:rPr>
            </w:pPr>
            <w:r w:rsidRPr="00B62EAB">
              <w:rPr>
                <w:color w:val="000000" w:themeColor="text1"/>
              </w:rPr>
              <w:lastRenderedPageBreak/>
              <w:t>6) издержк</w:t>
            </w:r>
            <w:r w:rsidR="00045888">
              <w:rPr>
                <w:color w:val="000000" w:themeColor="text1"/>
              </w:rPr>
              <w:t>и Банка по получению исполнения;</w:t>
            </w:r>
          </w:p>
          <w:p w14:paraId="02D93077" w14:textId="77777777" w:rsidR="00045888" w:rsidRPr="00B62EAB" w:rsidRDefault="00045888" w:rsidP="00045888">
            <w:pPr>
              <w:jc w:val="both"/>
              <w:rPr>
                <w:color w:val="000000" w:themeColor="text1"/>
              </w:rPr>
            </w:pPr>
          </w:p>
          <w:p w14:paraId="6125013F" w14:textId="77777777" w:rsidR="006C6F8B" w:rsidRPr="00B62EAB" w:rsidRDefault="006C6F8B" w:rsidP="00045888">
            <w:pPr>
              <w:jc w:val="both"/>
              <w:rPr>
                <w:color w:val="000000" w:themeColor="text1"/>
              </w:rPr>
            </w:pPr>
            <w:r w:rsidRPr="00B62EAB">
              <w:t>7) списание иной задолженности производится в порядке, установленном Банком.</w:t>
            </w:r>
            <w:r w:rsidRPr="00B62EAB">
              <w:rPr>
                <w:color w:val="000000" w:themeColor="text1"/>
              </w:rPr>
              <w:t xml:space="preserve"> </w:t>
            </w:r>
          </w:p>
          <w:p w14:paraId="63ADBAAF" w14:textId="77777777" w:rsidR="006C6F8B" w:rsidRPr="00ED321E" w:rsidRDefault="006C6F8B" w:rsidP="00045888">
            <w:pPr>
              <w:jc w:val="both"/>
              <w:rPr>
                <w:color w:val="000000" w:themeColor="text1"/>
              </w:rPr>
            </w:pPr>
            <w:r w:rsidRPr="00B62EAB">
              <w:rPr>
                <w:color w:val="000000" w:themeColor="text1"/>
              </w:rPr>
              <w:t xml:space="preserve">По </w:t>
            </w:r>
            <w:r w:rsidR="0011039C">
              <w:rPr>
                <w:color w:val="000000" w:themeColor="text1"/>
              </w:rPr>
              <w:t xml:space="preserve">истечении </w:t>
            </w:r>
            <w:r w:rsidRPr="00B62EAB">
              <w:rPr>
                <w:color w:val="000000" w:themeColor="text1"/>
              </w:rPr>
              <w:t>90 (девяноста) последовательных календарных дней просрочки сумма произведенного Заемщиком платежа по ДБЗ и Заявлению, в случае, если она недостаточн</w:t>
            </w:r>
            <w:r w:rsidRPr="00ED321E">
              <w:rPr>
                <w:color w:val="000000" w:themeColor="text1"/>
              </w:rPr>
              <w:t>а для исполнения обязательства Заемщика по ДБЗ и Заявлению, погашает задолженность Заемщика в следующей очередности:</w:t>
            </w:r>
          </w:p>
          <w:p w14:paraId="1ADFB287" w14:textId="77777777" w:rsidR="006C6F8B" w:rsidRPr="00ED321E" w:rsidRDefault="006C6F8B" w:rsidP="00045888">
            <w:pPr>
              <w:jc w:val="both"/>
              <w:rPr>
                <w:color w:val="000000" w:themeColor="text1"/>
              </w:rPr>
            </w:pPr>
            <w:r w:rsidRPr="00ED321E">
              <w:rPr>
                <w:color w:val="000000" w:themeColor="text1"/>
              </w:rPr>
              <w:t>1) задолженность по основному долгу;</w:t>
            </w:r>
          </w:p>
          <w:p w14:paraId="12D0AE8D" w14:textId="77777777" w:rsidR="006C6F8B" w:rsidRPr="00ED321E" w:rsidRDefault="006C6F8B" w:rsidP="00045888">
            <w:pPr>
              <w:jc w:val="both"/>
              <w:rPr>
                <w:color w:val="000000" w:themeColor="text1"/>
              </w:rPr>
            </w:pPr>
            <w:r w:rsidRPr="00ED321E">
              <w:rPr>
                <w:color w:val="000000" w:themeColor="text1"/>
              </w:rPr>
              <w:t>2) задолженность по вознаграждению;</w:t>
            </w:r>
          </w:p>
          <w:p w14:paraId="6AC511F7" w14:textId="77777777" w:rsidR="006C6F8B" w:rsidRPr="00ED321E" w:rsidRDefault="006C6F8B" w:rsidP="00045888">
            <w:pPr>
              <w:jc w:val="both"/>
              <w:rPr>
                <w:color w:val="000000" w:themeColor="text1"/>
              </w:rPr>
            </w:pPr>
            <w:r w:rsidRPr="00ED321E">
              <w:rPr>
                <w:color w:val="000000" w:themeColor="text1"/>
              </w:rPr>
              <w:t>3) сумма основного долга за текущий период платежей;</w:t>
            </w:r>
          </w:p>
          <w:p w14:paraId="254F1A28" w14:textId="77777777" w:rsidR="006C6F8B" w:rsidRPr="00ED321E" w:rsidRDefault="006C6F8B" w:rsidP="00045888">
            <w:pPr>
              <w:jc w:val="both"/>
              <w:rPr>
                <w:color w:val="000000" w:themeColor="text1"/>
              </w:rPr>
            </w:pPr>
            <w:r w:rsidRPr="00ED321E">
              <w:rPr>
                <w:color w:val="000000" w:themeColor="text1"/>
              </w:rPr>
              <w:t>4) вознаграждение, начисленное за текущий период платежей;</w:t>
            </w:r>
          </w:p>
          <w:p w14:paraId="66AB39E2" w14:textId="77777777" w:rsidR="006C6F8B" w:rsidRPr="00ED321E" w:rsidRDefault="006C6F8B" w:rsidP="00045888">
            <w:pPr>
              <w:jc w:val="both"/>
              <w:rPr>
                <w:color w:val="000000" w:themeColor="text1"/>
              </w:rPr>
            </w:pPr>
            <w:r w:rsidRPr="00ED321E">
              <w:rPr>
                <w:color w:val="000000" w:themeColor="text1"/>
              </w:rPr>
              <w:t>5) неустойка (штраф, пеня) в размере, определенном в Заявление;</w:t>
            </w:r>
          </w:p>
          <w:p w14:paraId="51D88CA2" w14:textId="77777777" w:rsidR="006C6F8B" w:rsidRPr="00ED321E" w:rsidRDefault="006C6F8B" w:rsidP="00045888">
            <w:pPr>
              <w:jc w:val="both"/>
              <w:rPr>
                <w:rFonts w:eastAsia="Calibri"/>
              </w:rPr>
            </w:pPr>
            <w:r w:rsidRPr="00ED321E">
              <w:rPr>
                <w:rFonts w:eastAsia="Calibri"/>
              </w:rPr>
              <w:t>5-1) комиссии и иные платежи, связанные с выдачей и обслуживанием займа;</w:t>
            </w:r>
          </w:p>
          <w:p w14:paraId="7B981484" w14:textId="77777777" w:rsidR="006C6F8B" w:rsidRDefault="006C6F8B" w:rsidP="00045888">
            <w:pPr>
              <w:jc w:val="both"/>
              <w:rPr>
                <w:color w:val="000000" w:themeColor="text1"/>
              </w:rPr>
            </w:pPr>
          </w:p>
          <w:p w14:paraId="1457FADA" w14:textId="77777777" w:rsidR="006C6F8B" w:rsidRPr="00ED321E" w:rsidRDefault="006C6F8B" w:rsidP="00045888">
            <w:pPr>
              <w:jc w:val="both"/>
              <w:rPr>
                <w:b/>
                <w:bCs/>
                <w:i/>
                <w:iCs/>
                <w:color w:val="000000" w:themeColor="text1"/>
              </w:rPr>
            </w:pPr>
            <w:r w:rsidRPr="00ED321E">
              <w:rPr>
                <w:color w:val="000000" w:themeColor="text1"/>
              </w:rPr>
              <w:t xml:space="preserve">6) </w:t>
            </w:r>
            <w:r>
              <w:rPr>
                <w:color w:val="000000" w:themeColor="text1"/>
              </w:rPr>
              <w:t xml:space="preserve"> </w:t>
            </w:r>
            <w:r w:rsidRPr="00ED321E">
              <w:rPr>
                <w:color w:val="000000" w:themeColor="text1"/>
              </w:rPr>
              <w:t>издержк</w:t>
            </w:r>
            <w:r w:rsidR="00045888">
              <w:rPr>
                <w:color w:val="000000" w:themeColor="text1"/>
              </w:rPr>
              <w:t>и Банка по получению исполнения;</w:t>
            </w:r>
          </w:p>
          <w:p w14:paraId="0E3F2A15" w14:textId="77777777" w:rsidR="006C6F8B" w:rsidRDefault="006C6F8B" w:rsidP="00045888">
            <w:pPr>
              <w:jc w:val="both"/>
            </w:pPr>
          </w:p>
          <w:p w14:paraId="283E138A" w14:textId="77777777" w:rsidR="006C6F8B" w:rsidRPr="00F34FB4" w:rsidRDefault="006C6F8B" w:rsidP="00045888">
            <w:pPr>
              <w:jc w:val="both"/>
              <w:rPr>
                <w:color w:val="000000" w:themeColor="text1"/>
              </w:rPr>
            </w:pPr>
            <w:r w:rsidRPr="00ED321E">
              <w:t>7) списание иной задолженности производится в порядке, установленном Банком.</w:t>
            </w:r>
            <w:r w:rsidRPr="00F34FB4">
              <w:rPr>
                <w:color w:val="000000" w:themeColor="text1"/>
              </w:rPr>
              <w:t xml:space="preserve"> </w:t>
            </w:r>
          </w:p>
          <w:p w14:paraId="7080598A" w14:textId="77777777" w:rsidR="006C6F8B" w:rsidRPr="00F34FB4" w:rsidRDefault="006C6F8B" w:rsidP="00045888">
            <w:pPr>
              <w:jc w:val="both"/>
            </w:pPr>
            <w:r w:rsidRPr="00F34FB4">
              <w:rPr>
                <w:color w:val="000000" w:themeColor="text1"/>
              </w:rPr>
              <w:t xml:space="preserve">3.3.1. </w:t>
            </w:r>
            <w:r w:rsidRPr="00F34FB4">
              <w:t xml:space="preserve">Сумма произведенного Заемщиком платежа при частичном досрочном погашении задолженности по </w:t>
            </w:r>
            <w:r w:rsidRPr="00F34FB4">
              <w:rPr>
                <w:rFonts w:eastAsia="SimSun"/>
                <w:color w:val="000000" w:themeColor="text1"/>
              </w:rPr>
              <w:t>ДБЗ, а также в случае</w:t>
            </w:r>
            <w:r w:rsidRPr="00F34FB4">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06F7FD1F" w14:textId="77777777" w:rsidR="006C6F8B" w:rsidRPr="00F34FB4" w:rsidRDefault="006C6F8B" w:rsidP="00045888">
            <w:pPr>
              <w:jc w:val="both"/>
            </w:pPr>
            <w:r w:rsidRPr="00F34FB4">
              <w:t>- плановый ежемесячный платеж (если дата обязательного платежа совпадает с датой досрочного погашения);</w:t>
            </w:r>
          </w:p>
          <w:p w14:paraId="72B636A5" w14:textId="77777777" w:rsidR="006C6F8B" w:rsidRPr="00F34FB4" w:rsidRDefault="006C6F8B" w:rsidP="00045888">
            <w:pPr>
              <w:jc w:val="both"/>
            </w:pPr>
          </w:p>
          <w:p w14:paraId="535B5479" w14:textId="77777777" w:rsidR="006C6F8B" w:rsidRPr="00F34FB4" w:rsidRDefault="006C6F8B" w:rsidP="00045888">
            <w:pPr>
              <w:jc w:val="both"/>
            </w:pPr>
            <w:r w:rsidRPr="00F34FB4">
              <w:t xml:space="preserve">- начисленное и накопленное отсроченное вознаграждение в полном объеме (при наличии такового); </w:t>
            </w:r>
          </w:p>
          <w:p w14:paraId="71C47B99" w14:textId="77777777" w:rsidR="006C6F8B" w:rsidRPr="00F34FB4" w:rsidRDefault="006C6F8B" w:rsidP="00045888">
            <w:pPr>
              <w:jc w:val="both"/>
            </w:pPr>
            <w:r w:rsidRPr="00F34FB4">
              <w:t xml:space="preserve">- начисленное вознаграждение на дату частичного досрочного погашения; </w:t>
            </w:r>
          </w:p>
          <w:p w14:paraId="19C68E07" w14:textId="77777777" w:rsidR="006C6F8B" w:rsidRPr="0011039C" w:rsidRDefault="006C6F8B" w:rsidP="00045888">
            <w:pPr>
              <w:jc w:val="both"/>
            </w:pPr>
            <w:r w:rsidRPr="00F34FB4">
              <w:t>- погашение основного долга.</w:t>
            </w:r>
          </w:p>
          <w:p w14:paraId="71435651" w14:textId="77777777" w:rsidR="006C6F8B" w:rsidRPr="00F34FB4" w:rsidRDefault="006C6F8B" w:rsidP="00045888">
            <w:pPr>
              <w:jc w:val="both"/>
              <w:rPr>
                <w:b/>
                <w:bCs/>
                <w:i/>
                <w:iCs/>
                <w:color w:val="000000" w:themeColor="text1"/>
              </w:rPr>
            </w:pPr>
            <w:r w:rsidRPr="00F34FB4">
              <w:rPr>
                <w:color w:val="000000" w:themeColor="text1"/>
              </w:rPr>
              <w:t xml:space="preserve">3.4. При неисполнении либо ненадлежащем исполнении Заемщиком, </w:t>
            </w:r>
            <w:r w:rsidRPr="00F34FB4">
              <w:rPr>
                <w:color w:val="0303BD"/>
                <w:lang w:val="kk-KZ"/>
              </w:rPr>
              <w:t>Созаемщиком</w:t>
            </w:r>
            <w:r w:rsidRPr="00F34FB4">
              <w:rPr>
                <w:color w:val="000000" w:themeColor="text1"/>
              </w:rPr>
              <w:t xml:space="preserve"> </w:t>
            </w:r>
            <w:r w:rsidRPr="00F34FB4">
              <w:rPr>
                <w:i/>
                <w:color w:val="FF0000"/>
              </w:rPr>
              <w:t xml:space="preserve">(применяется в случае включения в состав участников кредитной сделки) </w:t>
            </w:r>
            <w:r w:rsidRPr="00F34FB4">
              <w:rPr>
                <w:color w:val="000000" w:themeColor="text1"/>
              </w:rPr>
              <w:t xml:space="preserve">обязательств по ДБЗ Банком могут быть </w:t>
            </w:r>
            <w:proofErr w:type="gramStart"/>
            <w:r w:rsidRPr="00F34FB4">
              <w:rPr>
                <w:color w:val="000000" w:themeColor="text1"/>
              </w:rPr>
              <w:t>применены  следующие</w:t>
            </w:r>
            <w:proofErr w:type="gramEnd"/>
            <w:r w:rsidRPr="00F34FB4">
              <w:rPr>
                <w:color w:val="000000" w:themeColor="text1"/>
              </w:rPr>
              <w:t xml:space="preserve"> меры:</w:t>
            </w:r>
          </w:p>
          <w:p w14:paraId="3F534EF9" w14:textId="77777777" w:rsidR="006C6F8B" w:rsidRPr="00F34FB4" w:rsidRDefault="006C6F8B" w:rsidP="00045888">
            <w:pPr>
              <w:jc w:val="both"/>
            </w:pPr>
            <w:r w:rsidRPr="00F34FB4">
              <w:t xml:space="preserve">-изъять/списать (обратить взыскание в бесспорном порядке) в любой валюте суммы любой задолженности путем прямого дебетования банковских счетов Заемщика, </w:t>
            </w:r>
            <w:r w:rsidRPr="00F34FB4">
              <w:rPr>
                <w:color w:val="0303BD"/>
                <w:lang w:val="kk-KZ"/>
              </w:rPr>
              <w:t>Созаемщика</w:t>
            </w:r>
            <w:r w:rsidRPr="00F34FB4">
              <w:t xml:space="preserve"> </w:t>
            </w:r>
            <w:r w:rsidRPr="00F34FB4">
              <w:rPr>
                <w:i/>
                <w:color w:val="FF0000"/>
                <w:lang w:val="kk-KZ"/>
              </w:rPr>
              <w:lastRenderedPageBreak/>
              <w:t>(применяется в случае включения в состав участников кредитной сделки),</w:t>
            </w:r>
            <w:r w:rsidRPr="00F34FB4">
              <w:rPr>
                <w:i/>
                <w:color w:val="00B050"/>
              </w:rPr>
              <w:t xml:space="preserve"> </w:t>
            </w:r>
            <w:r w:rsidRPr="00F34FB4">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7A096F82" w14:textId="77777777" w:rsidR="006C6F8B" w:rsidRPr="00F34FB4" w:rsidRDefault="006C6F8B" w:rsidP="00045888">
            <w:pPr>
              <w:jc w:val="both"/>
            </w:pPr>
          </w:p>
          <w:p w14:paraId="5707D240" w14:textId="77777777" w:rsidR="006C6F8B" w:rsidRPr="00F34FB4" w:rsidRDefault="006C6F8B" w:rsidP="00045888">
            <w:pPr>
              <w:jc w:val="both"/>
              <w:rPr>
                <w:rFonts w:eastAsia="SimSun"/>
                <w:color w:val="000000"/>
                <w:lang w:val="kk-KZ"/>
              </w:rPr>
            </w:pPr>
            <w:r w:rsidRPr="00F34FB4">
              <w:t>-потребовать уплаты неустойки в размере, предусмотренном в Заявлении;</w:t>
            </w:r>
          </w:p>
          <w:p w14:paraId="6219BD2F" w14:textId="77777777" w:rsidR="006C6F8B" w:rsidRPr="00F34FB4" w:rsidRDefault="006C6F8B" w:rsidP="00045888">
            <w:pPr>
              <w:jc w:val="both"/>
            </w:pPr>
            <w:r w:rsidRPr="00F34FB4">
              <w:rPr>
                <w:rFonts w:eastAsia="SimSun"/>
                <w:color w:val="000000"/>
              </w:rPr>
              <w:t>-отказать в выдаче/приостановить выдачу Займа в случаях, предусмотренных ДБЗ;</w:t>
            </w:r>
          </w:p>
          <w:p w14:paraId="107BAF69" w14:textId="77777777" w:rsidR="006C6F8B" w:rsidRPr="00F34FB4" w:rsidRDefault="006C6F8B" w:rsidP="00045888">
            <w:pPr>
              <w:jc w:val="both"/>
            </w:pPr>
            <w:r w:rsidRPr="00F34FB4">
              <w:t>-потребовать досрочного исполнения всех обязательств по ДБЗ и Заявлению в порядке и сроки, предусмотренными ДБЗ;</w:t>
            </w:r>
          </w:p>
          <w:p w14:paraId="740501DE" w14:textId="77777777" w:rsidR="006C6F8B" w:rsidRPr="00F34FB4" w:rsidRDefault="006C6F8B" w:rsidP="00045888">
            <w:pPr>
              <w:jc w:val="both"/>
              <w:rPr>
                <w:lang w:val="kk-KZ"/>
              </w:rPr>
            </w:pPr>
          </w:p>
          <w:p w14:paraId="7F25A0B9" w14:textId="77777777" w:rsidR="006C6F8B" w:rsidRPr="00F34FB4" w:rsidRDefault="006C6F8B" w:rsidP="00045888">
            <w:pPr>
              <w:jc w:val="both"/>
            </w:pPr>
            <w:r w:rsidRPr="00F34FB4">
              <w:t>-требовать исполнения обязательств третьими лицами;</w:t>
            </w:r>
          </w:p>
          <w:p w14:paraId="6193DBCE" w14:textId="77777777" w:rsidR="006C6F8B" w:rsidRPr="00F34FB4" w:rsidRDefault="006C6F8B" w:rsidP="00045888">
            <w:pPr>
              <w:jc w:val="both"/>
            </w:pPr>
            <w:r w:rsidRPr="00F34FB4">
              <w:t xml:space="preserve">-присоединиться к взысканию, осуществляемому третьими лицами; </w:t>
            </w:r>
          </w:p>
          <w:p w14:paraId="00645EC2" w14:textId="77777777" w:rsidR="006C6F8B" w:rsidRPr="00F34FB4" w:rsidRDefault="006C6F8B" w:rsidP="00045888">
            <w:pPr>
              <w:jc w:val="both"/>
              <w:rPr>
                <w:lang w:val="kk-KZ"/>
              </w:rPr>
            </w:pPr>
            <w:r w:rsidRPr="00F34FB4">
              <w:t xml:space="preserve">- поручить взыскание задолженности Заемщика по ДБЗ третьим лицам; </w:t>
            </w:r>
          </w:p>
          <w:p w14:paraId="2593E1B0" w14:textId="77777777" w:rsidR="006C6F8B" w:rsidRPr="00F34FB4" w:rsidRDefault="006C6F8B" w:rsidP="00045888">
            <w:pPr>
              <w:jc w:val="both"/>
            </w:pPr>
            <w:r w:rsidRPr="00F34FB4">
              <w:t>- требовать исполнения обязательств по ДБЗ и Заявлению иными способами, не запрещенными законодательством РК.</w:t>
            </w:r>
          </w:p>
          <w:p w14:paraId="01BFFC82" w14:textId="77777777" w:rsidR="00175C4E" w:rsidRDefault="00175C4E" w:rsidP="00045888">
            <w:pPr>
              <w:jc w:val="both"/>
              <w:rPr>
                <w:rFonts w:eastAsia="SimSun"/>
                <w:lang w:val="kk-KZ"/>
              </w:rPr>
            </w:pPr>
          </w:p>
          <w:p w14:paraId="3545F308" w14:textId="33529236" w:rsidR="006C6F8B" w:rsidRPr="00F34FB4" w:rsidRDefault="006C6F8B" w:rsidP="00045888">
            <w:pPr>
              <w:jc w:val="both"/>
              <w:rPr>
                <w:rFonts w:eastAsia="SimSun"/>
              </w:rPr>
            </w:pPr>
            <w:r w:rsidRPr="00F34FB4">
              <w:rPr>
                <w:rFonts w:eastAsia="SimSun"/>
                <w:lang w:val="kk-KZ"/>
              </w:rPr>
              <w:t xml:space="preserve">3.5. </w:t>
            </w:r>
            <w:r w:rsidRPr="00F34FB4">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578956D1" w14:textId="77777777" w:rsidR="006C6F8B" w:rsidRDefault="006C6F8B" w:rsidP="00045888">
            <w:pPr>
              <w:tabs>
                <w:tab w:val="left" w:pos="0"/>
              </w:tabs>
              <w:jc w:val="both"/>
              <w:rPr>
                <w:rFonts w:eastAsia="SimSun"/>
              </w:rPr>
            </w:pPr>
          </w:p>
          <w:p w14:paraId="4AD472C2" w14:textId="77777777" w:rsidR="00045888" w:rsidRDefault="00045888" w:rsidP="00045888">
            <w:pPr>
              <w:tabs>
                <w:tab w:val="left" w:pos="0"/>
              </w:tabs>
              <w:jc w:val="both"/>
              <w:rPr>
                <w:rFonts w:eastAsia="SimSun"/>
                <w:lang w:val="kk-KZ"/>
              </w:rPr>
            </w:pPr>
          </w:p>
          <w:p w14:paraId="5343465B"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w:t>
            </w:r>
            <w:r w:rsidRPr="00F34FB4">
              <w:t>Банком получено письменное согласие Заемщика, Созаемщика на предоставление Банком в базу данных кредитных бюро сведений о Заемщике, Созаемщике, заключаемой сделке, информации, связанной с исполнением Заемщиком, Созаемщиком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56EEEEA5" w14:textId="77777777" w:rsidR="006C6F8B" w:rsidRPr="00F34FB4" w:rsidRDefault="006C6F8B" w:rsidP="00045888">
            <w:pPr>
              <w:jc w:val="both"/>
              <w:rPr>
                <w:rFonts w:eastAsia="SimSun"/>
                <w:lang w:val="kk-KZ"/>
              </w:rPr>
            </w:pPr>
          </w:p>
          <w:p w14:paraId="274604C3" w14:textId="77777777" w:rsidR="006C6F8B" w:rsidRPr="00F34FB4" w:rsidRDefault="006C6F8B" w:rsidP="00045888">
            <w:pPr>
              <w:pStyle w:val="af"/>
              <w:ind w:left="0"/>
              <w:jc w:val="both"/>
              <w:rPr>
                <w:rFonts w:eastAsia="SimSun"/>
                <w:b/>
                <w:lang w:val="kk-KZ"/>
              </w:rPr>
            </w:pPr>
          </w:p>
          <w:p w14:paraId="443177FE" w14:textId="77777777" w:rsidR="006C6F8B" w:rsidRPr="00F34FB4" w:rsidRDefault="006C6F8B" w:rsidP="00045888">
            <w:pPr>
              <w:pStyle w:val="af"/>
              <w:ind w:left="0"/>
              <w:jc w:val="both"/>
              <w:rPr>
                <w:rFonts w:eastAsia="SimSun"/>
                <w:b/>
                <w:lang w:val="kk-KZ"/>
              </w:rPr>
            </w:pPr>
          </w:p>
          <w:p w14:paraId="38D52C3B" w14:textId="77777777" w:rsidR="0011039C" w:rsidRDefault="0011039C" w:rsidP="00045888">
            <w:pPr>
              <w:pStyle w:val="af"/>
              <w:ind w:left="0"/>
              <w:jc w:val="both"/>
              <w:rPr>
                <w:rFonts w:eastAsia="SimSun"/>
                <w:b/>
                <w:lang w:val="kk-KZ"/>
              </w:rPr>
            </w:pPr>
          </w:p>
          <w:p w14:paraId="650EAEEB" w14:textId="77777777" w:rsidR="006C6F8B" w:rsidRPr="0011039C" w:rsidRDefault="006C6F8B" w:rsidP="00045888">
            <w:pPr>
              <w:pStyle w:val="af"/>
              <w:ind w:left="0"/>
              <w:jc w:val="both"/>
              <w:rPr>
                <w:rFonts w:eastAsia="SimSun"/>
                <w:b/>
                <w:lang w:val="kk-KZ"/>
              </w:rPr>
            </w:pPr>
            <w:r w:rsidRPr="00F34FB4">
              <w:rPr>
                <w:rFonts w:eastAsia="SimSun"/>
                <w:b/>
                <w:lang w:val="kk-KZ"/>
              </w:rPr>
              <w:t>СТАТЬЯ 4. ПРАВА И ОБЯЗАННОСТИ СТОРОН</w:t>
            </w:r>
          </w:p>
          <w:p w14:paraId="7F596541" w14:textId="77777777" w:rsidR="006C6F8B" w:rsidRPr="00F34FB4" w:rsidRDefault="006C6F8B" w:rsidP="00045888">
            <w:pPr>
              <w:pStyle w:val="af"/>
              <w:ind w:left="0"/>
              <w:jc w:val="both"/>
              <w:rPr>
                <w:rFonts w:eastAsia="SimSun"/>
                <w:b/>
                <w:u w:val="single"/>
                <w:lang w:val="kk-KZ"/>
              </w:rPr>
            </w:pPr>
            <w:r w:rsidRPr="00F34FB4">
              <w:rPr>
                <w:rFonts w:eastAsia="SimSun"/>
                <w:b/>
                <w:u w:val="single"/>
                <w:lang w:val="kk-KZ"/>
              </w:rPr>
              <w:t>Заемщик вправе:</w:t>
            </w:r>
          </w:p>
          <w:p w14:paraId="238E606E" w14:textId="77777777" w:rsidR="006C6F8B" w:rsidRDefault="006C6F8B" w:rsidP="00045888">
            <w:pPr>
              <w:jc w:val="both"/>
              <w:rPr>
                <w:rFonts w:eastAsia="SimSun"/>
              </w:rPr>
            </w:pPr>
            <w:r w:rsidRPr="00F34FB4">
              <w:rPr>
                <w:rFonts w:eastAsia="SimSun"/>
                <w:lang w:val="kk-KZ"/>
              </w:rPr>
              <w:t xml:space="preserve">4.1. </w:t>
            </w:r>
            <w:r w:rsidRPr="00F34FB4">
              <w:rPr>
                <w:color w:val="000000" w:themeColor="text1"/>
              </w:rPr>
              <w:t xml:space="preserve">досрочно погасить </w:t>
            </w:r>
            <w:proofErr w:type="gramStart"/>
            <w:r>
              <w:rPr>
                <w:color w:val="000000" w:themeColor="text1"/>
              </w:rPr>
              <w:t>З</w:t>
            </w:r>
            <w:r w:rsidRPr="00F34FB4">
              <w:rPr>
                <w:color w:val="000000" w:themeColor="text1"/>
              </w:rPr>
              <w:t>аем</w:t>
            </w:r>
            <w:proofErr w:type="gramEnd"/>
            <w:r w:rsidRPr="00F34FB4">
              <w:rPr>
                <w:color w:val="000000" w:themeColor="text1"/>
              </w:rPr>
              <w:t xml:space="preserve"> (частично или в полном объеме) с уплатой вознаграждения за </w:t>
            </w:r>
            <w:r w:rsidRPr="00F34FB4">
              <w:rPr>
                <w:color w:val="000000" w:themeColor="text1"/>
              </w:rPr>
              <w:lastRenderedPageBreak/>
              <w:t xml:space="preserve">фактическое время пользования </w:t>
            </w:r>
            <w:r>
              <w:rPr>
                <w:color w:val="000000" w:themeColor="text1"/>
              </w:rPr>
              <w:t>З</w:t>
            </w:r>
            <w:r w:rsidRPr="00F34FB4">
              <w:rPr>
                <w:color w:val="000000" w:themeColor="text1"/>
              </w:rPr>
              <w:t>аймом и без оплаты неустойки или иных видов штрафных санкций</w:t>
            </w:r>
            <w:r w:rsidRPr="00F34FB4">
              <w:rPr>
                <w:rFonts w:eastAsia="SimSun"/>
              </w:rPr>
              <w:t>.</w:t>
            </w:r>
          </w:p>
          <w:p w14:paraId="28163281" w14:textId="77777777" w:rsidR="006C6F8B" w:rsidRDefault="006C6F8B" w:rsidP="00045888">
            <w:pPr>
              <w:jc w:val="both"/>
              <w:rPr>
                <w:rFonts w:eastAsia="SimSun"/>
                <w:lang w:val="kk-KZ"/>
              </w:rPr>
            </w:pPr>
            <w:r>
              <w:rPr>
                <w:rFonts w:eastAsia="SimSun"/>
              </w:rPr>
              <w:t>4.1.1.</w:t>
            </w:r>
            <w:r w:rsidRPr="00D157C3">
              <w:rPr>
                <w:color w:val="000000" w:themeColor="text1"/>
              </w:rPr>
              <w:t xml:space="preserve"> </w:t>
            </w:r>
            <w:r>
              <w:rPr>
                <w:rFonts w:eastAsia="SimSun"/>
              </w:rPr>
              <w:t xml:space="preserve">досрочно погасить </w:t>
            </w:r>
            <w:proofErr w:type="gramStart"/>
            <w:r>
              <w:rPr>
                <w:rFonts w:eastAsia="SimSun"/>
              </w:rPr>
              <w:t>З</w:t>
            </w:r>
            <w:r w:rsidRPr="00D157C3">
              <w:rPr>
                <w:rFonts w:eastAsia="SimSun"/>
              </w:rPr>
              <w:t>аем</w:t>
            </w:r>
            <w:proofErr w:type="gramEnd"/>
            <w:r>
              <w:rPr>
                <w:rFonts w:eastAsia="SimSun"/>
              </w:rPr>
              <w:t xml:space="preserve"> </w:t>
            </w:r>
            <w:r w:rsidRPr="00D157C3">
              <w:rPr>
                <w:rFonts w:eastAsia="SimSun"/>
              </w:rPr>
              <w:t>(частично или в полном объеме)</w:t>
            </w:r>
            <w:r>
              <w:rPr>
                <w:rFonts w:eastAsia="SimSun"/>
              </w:rPr>
              <w:t xml:space="preserve"> </w:t>
            </w:r>
            <w:r w:rsidRPr="00D157C3">
              <w:rPr>
                <w:rFonts w:eastAsia="SimSun"/>
              </w:rPr>
              <w:t xml:space="preserve">по истечении </w:t>
            </w:r>
            <w:r>
              <w:rPr>
                <w:rFonts w:eastAsia="SimSun"/>
              </w:rPr>
              <w:t>шести месяцев с даты получения З</w:t>
            </w:r>
            <w:r w:rsidRPr="00D157C3">
              <w:rPr>
                <w:rFonts w:eastAsia="SimSun"/>
              </w:rPr>
              <w:t>айма, выданного на срок до одного года, по истечени</w:t>
            </w:r>
            <w:r>
              <w:rPr>
                <w:rFonts w:eastAsia="SimSun"/>
              </w:rPr>
              <w:t>и одного года с даты получения З</w:t>
            </w:r>
            <w:r w:rsidRPr="00D157C3">
              <w:rPr>
                <w:rFonts w:eastAsia="SimSun"/>
              </w:rPr>
              <w:t>айма, выданного на срок свыше одного года, без оплаты неустойки или иных видов штрафных санкций.</w:t>
            </w:r>
          </w:p>
          <w:p w14:paraId="769C50D5" w14:textId="77777777" w:rsidR="006C6F8B" w:rsidRDefault="006C6F8B" w:rsidP="00045888">
            <w:pPr>
              <w:jc w:val="both"/>
              <w:rPr>
                <w:rFonts w:eastAsia="SimSun"/>
              </w:rPr>
            </w:pPr>
            <w:r>
              <w:rPr>
                <w:rFonts w:eastAsia="SimSun"/>
              </w:rPr>
              <w:t>4.1.2.</w:t>
            </w:r>
            <w:r w:rsidRPr="00D157C3">
              <w:rPr>
                <w:rFonts w:eastAsia="SimSun"/>
              </w:rPr>
              <w:t xml:space="preserve"> в течение четырнадцати календарных дней с даты заключения ДБЗ возвратить</w:t>
            </w:r>
            <w:r>
              <w:rPr>
                <w:rFonts w:eastAsia="SimSun"/>
              </w:rPr>
              <w:t xml:space="preserve"> </w:t>
            </w:r>
            <w:proofErr w:type="gramStart"/>
            <w:r>
              <w:rPr>
                <w:rFonts w:eastAsia="SimSun"/>
              </w:rPr>
              <w:t>Зае</w:t>
            </w:r>
            <w:r w:rsidRPr="00D157C3">
              <w:rPr>
                <w:rFonts w:eastAsia="SimSun"/>
              </w:rPr>
              <w:t>м</w:t>
            </w:r>
            <w:proofErr w:type="gramEnd"/>
            <w:r w:rsidRPr="00D157C3">
              <w:rPr>
                <w:rFonts w:eastAsia="SimSun"/>
              </w:rPr>
              <w:t xml:space="preserve"> с оплатой вознаграждения, начисленного банком с даты предоставления Займа, без уплаты неустойки и иных вид</w:t>
            </w:r>
            <w:r>
              <w:rPr>
                <w:rFonts w:eastAsia="SimSun"/>
              </w:rPr>
              <w:t>ов штрафных санкций за возврат З</w:t>
            </w:r>
            <w:r w:rsidRPr="00D157C3">
              <w:rPr>
                <w:rFonts w:eastAsia="SimSun"/>
              </w:rPr>
              <w:t>айма;</w:t>
            </w:r>
          </w:p>
          <w:p w14:paraId="65D5F0A4" w14:textId="77777777" w:rsidR="00045888" w:rsidRPr="00D157C3" w:rsidRDefault="00045888" w:rsidP="00045888">
            <w:pPr>
              <w:jc w:val="both"/>
              <w:rPr>
                <w:rFonts w:eastAsia="SimSun"/>
              </w:rPr>
            </w:pPr>
          </w:p>
          <w:p w14:paraId="5B7DA7C2" w14:textId="77777777" w:rsidR="006C6F8B" w:rsidRPr="00F34FB4" w:rsidRDefault="006C6F8B" w:rsidP="00045888">
            <w:pPr>
              <w:pStyle w:val="af"/>
              <w:ind w:left="0"/>
              <w:jc w:val="both"/>
              <w:rPr>
                <w:rFonts w:eastAsia="SimSun"/>
                <w:bCs/>
                <w:lang w:val="kk-KZ"/>
              </w:rPr>
            </w:pPr>
            <w:r w:rsidRPr="00F34FB4">
              <w:rPr>
                <w:rFonts w:eastAsia="SimSun"/>
                <w:lang w:val="kk-KZ"/>
              </w:rPr>
              <w:t xml:space="preserve">4.2. </w:t>
            </w:r>
            <w:r w:rsidRPr="00F34FB4">
              <w:rPr>
                <w:rFonts w:eastAsia="SimSun"/>
              </w:rPr>
              <w:t xml:space="preserve">в случае </w:t>
            </w:r>
            <w:r w:rsidRPr="00F34FB4">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7E9991B1" w14:textId="77777777" w:rsidR="006C6F8B" w:rsidRDefault="006C6F8B" w:rsidP="00045888">
            <w:pPr>
              <w:jc w:val="both"/>
              <w:rPr>
                <w:rFonts w:eastAsia="SimSun"/>
                <w:bCs/>
              </w:rPr>
            </w:pPr>
            <w:r w:rsidRPr="00F34FB4">
              <w:rPr>
                <w:rFonts w:eastAsia="SimSun"/>
                <w:bCs/>
                <w:lang w:val="kk-KZ"/>
              </w:rPr>
              <w:t xml:space="preserve">4.3. </w:t>
            </w:r>
            <w:r w:rsidRPr="00F34FB4">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647739CC" w14:textId="77777777" w:rsidR="00045888" w:rsidRDefault="00045888" w:rsidP="00045888">
            <w:pPr>
              <w:jc w:val="both"/>
              <w:rPr>
                <w:rFonts w:eastAsia="SimSun"/>
                <w:bCs/>
                <w:lang w:val="kk-KZ"/>
              </w:rPr>
            </w:pPr>
          </w:p>
          <w:p w14:paraId="4CF122BF" w14:textId="77777777" w:rsidR="006C6F8B" w:rsidRDefault="006C6F8B" w:rsidP="00045888">
            <w:pPr>
              <w:jc w:val="both"/>
              <w:rPr>
                <w:rFonts w:eastAsia="SimSun"/>
                <w:bCs/>
              </w:rPr>
            </w:pPr>
            <w:r w:rsidRPr="00F34FB4">
              <w:rPr>
                <w:rFonts w:eastAsia="SimSun"/>
                <w:bCs/>
                <w:lang w:val="kk-KZ"/>
              </w:rPr>
              <w:t xml:space="preserve">4.4. </w:t>
            </w:r>
            <w:r w:rsidRPr="00F34FB4">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59CED8D8" w14:textId="77777777" w:rsidR="00045888" w:rsidRDefault="00045888" w:rsidP="00045888">
            <w:pPr>
              <w:jc w:val="both"/>
              <w:rPr>
                <w:rFonts w:eastAsia="SimSun"/>
                <w:bCs/>
              </w:rPr>
            </w:pPr>
          </w:p>
          <w:p w14:paraId="6F61C00A" w14:textId="77777777" w:rsidR="006C6F8B" w:rsidRPr="00F34FB4" w:rsidRDefault="006C6F8B" w:rsidP="00045888">
            <w:pPr>
              <w:jc w:val="both"/>
              <w:rPr>
                <w:rFonts w:eastAsia="SimSun"/>
                <w:bCs/>
                <w:color w:val="000000" w:themeColor="text1"/>
              </w:rPr>
            </w:pPr>
            <w:r w:rsidRPr="00F34FB4">
              <w:rPr>
                <w:color w:val="000000" w:themeColor="text1"/>
              </w:rPr>
              <w:t>4.5.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14:paraId="14113D37" w14:textId="77777777" w:rsidR="006C6F8B" w:rsidRPr="00AF63BC" w:rsidRDefault="006C6F8B" w:rsidP="00045888">
            <w:pPr>
              <w:jc w:val="both"/>
              <w:rPr>
                <w:rFonts w:eastAsia="SimSun"/>
                <w:bCs/>
              </w:rPr>
            </w:pPr>
            <w:r w:rsidRPr="00F34FB4">
              <w:rPr>
                <w:rFonts w:eastAsia="SimSun"/>
                <w:bCs/>
              </w:rPr>
              <w:t xml:space="preserve">4.6. письменно обратиться в Банк при возникновении спорных ситуаций по получаемым услугам и получить ответ в сроки, установленные Законом РК </w:t>
            </w:r>
            <w:r>
              <w:rPr>
                <w:rFonts w:eastAsia="SimSun"/>
                <w:bCs/>
              </w:rPr>
              <w:t xml:space="preserve">от 12 января 2007 года </w:t>
            </w:r>
            <w:r w:rsidRPr="00F34FB4">
              <w:rPr>
                <w:rFonts w:eastAsia="SimSun"/>
                <w:bCs/>
              </w:rPr>
              <w:t xml:space="preserve">«О порядке </w:t>
            </w:r>
            <w:r w:rsidRPr="00AF63BC">
              <w:rPr>
                <w:rFonts w:eastAsia="SimSun"/>
                <w:bCs/>
              </w:rPr>
              <w:t>рассмотрения обращений физических и юридических лиц».</w:t>
            </w:r>
          </w:p>
          <w:p w14:paraId="7455651B" w14:textId="34736A2C" w:rsidR="00475712" w:rsidRPr="008C3656" w:rsidRDefault="008C3656" w:rsidP="005F2700">
            <w:pPr>
              <w:jc w:val="both"/>
            </w:pPr>
            <w:r>
              <w:rPr>
                <w:rFonts w:eastAsia="SimSun"/>
                <w:bCs/>
                <w:lang w:val="kk-KZ"/>
              </w:rPr>
              <w:lastRenderedPageBreak/>
              <w:t xml:space="preserve">4.6.1. </w:t>
            </w:r>
            <w:r w:rsidR="008F3DEA" w:rsidRPr="00AF63BC">
              <w:rPr>
                <w:shd w:val="clear" w:color="auto" w:fill="FFFFFF"/>
              </w:rPr>
              <w:t>в</w:t>
            </w:r>
            <w:r w:rsidR="00475712" w:rsidRPr="00AF63BC">
              <w:rPr>
                <w:shd w:val="clear" w:color="auto" w:fill="FFFFFF"/>
              </w:rPr>
              <w:t xml:space="preserve"> течение </w:t>
            </w:r>
            <w:r w:rsidR="008F3DEA" w:rsidRPr="00AF63BC">
              <w:rPr>
                <w:shd w:val="clear" w:color="auto" w:fill="FFFFFF"/>
              </w:rPr>
              <w:t xml:space="preserve">30 </w:t>
            </w:r>
            <w:r w:rsidR="00475712" w:rsidRPr="00AF63BC">
              <w:rPr>
                <w:shd w:val="clear" w:color="auto" w:fill="FFFFFF"/>
              </w:rPr>
              <w:t xml:space="preserve">календарных дней с даты наступления просрочки исполнения обязательства </w:t>
            </w:r>
            <w:r w:rsidR="00475712" w:rsidRPr="00CB39DA">
              <w:rPr>
                <w:shd w:val="clear" w:color="auto" w:fill="FFFFFF"/>
              </w:rPr>
              <w:t>посетить</w:t>
            </w:r>
            <w:r w:rsidR="00475712" w:rsidRPr="00C22690">
              <w:rPr>
                <w:shd w:val="clear" w:color="auto" w:fill="FFFFFF"/>
              </w:rPr>
              <w:t xml:space="preserve"> </w:t>
            </w:r>
            <w:r w:rsidR="008F3DEA" w:rsidRPr="00CB39DA">
              <w:rPr>
                <w:shd w:val="clear" w:color="auto" w:fill="FFFFFF"/>
              </w:rPr>
              <w:t>Б</w:t>
            </w:r>
            <w:r w:rsidR="00475712" w:rsidRPr="00CB39DA">
              <w:rPr>
                <w:shd w:val="clear" w:color="auto" w:fill="FFFFFF"/>
              </w:rPr>
              <w:t xml:space="preserve">анк </w:t>
            </w:r>
            <w:r w:rsidR="00475712" w:rsidRPr="008C3656">
              <w:rPr>
                <w:shd w:val="clear" w:color="auto" w:fill="FFFFFF"/>
              </w:rPr>
              <w:t xml:space="preserve">и </w:t>
            </w:r>
            <w:r w:rsidR="00475712" w:rsidRPr="008C3656">
              <w:rPr>
                <w:rStyle w:val="s19"/>
                <w:color w:val="auto"/>
              </w:rPr>
              <w:t xml:space="preserve">(или) представить </w:t>
            </w:r>
            <w:r w:rsidR="00CA0509" w:rsidRPr="008C3656">
              <w:rPr>
                <w:rStyle w:val="s19"/>
                <w:color w:val="auto"/>
              </w:rPr>
              <w:t xml:space="preserve">в </w:t>
            </w:r>
            <w:r w:rsidR="00475712" w:rsidRPr="008C3656">
              <w:rPr>
                <w:rStyle w:val="s19"/>
                <w:color w:val="auto"/>
              </w:rPr>
              <w:t>письменной форме заявление</w:t>
            </w:r>
            <w:r w:rsidR="00475712" w:rsidRPr="008C3656">
              <w:rPr>
                <w:shd w:val="clear" w:color="auto" w:fill="FFFFFF"/>
              </w:rPr>
              <w:t xml:space="preserve">, содержащее сведения о причинах возникновения </w:t>
            </w:r>
            <w:r w:rsidR="00475712" w:rsidRPr="00AF63BC">
              <w:rPr>
                <w:shd w:val="clear" w:color="auto" w:fill="FFFFFF"/>
              </w:rPr>
              <w:t>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p w14:paraId="0B14B96B" w14:textId="4ABCF70C" w:rsidR="00D17015" w:rsidRPr="00F34FB4" w:rsidRDefault="00D17015" w:rsidP="00D17015">
            <w:pPr>
              <w:jc w:val="both"/>
            </w:pPr>
            <w:r>
              <w:rPr>
                <w:rStyle w:val="s19"/>
                <w:color w:val="auto"/>
              </w:rPr>
              <w:t>-</w:t>
            </w:r>
            <w:r w:rsidR="008C3656">
              <w:rPr>
                <w:rStyle w:val="s19"/>
                <w:color w:val="auto"/>
              </w:rPr>
              <w:t xml:space="preserve"> </w:t>
            </w:r>
            <w:r w:rsidRPr="00F34FB4">
              <w:rPr>
                <w:rStyle w:val="s19"/>
                <w:color w:val="auto"/>
              </w:rPr>
              <w:t>изменением в сторону уменьшения ставки вознаграждения по ДБЗ;</w:t>
            </w:r>
          </w:p>
          <w:p w14:paraId="3519F40C" w14:textId="53154F70" w:rsidR="00D17015" w:rsidRPr="00F34FB4" w:rsidRDefault="008C3656" w:rsidP="00D17015">
            <w:pPr>
              <w:jc w:val="both"/>
            </w:pPr>
            <w:r>
              <w:rPr>
                <w:rStyle w:val="s19"/>
                <w:color w:val="auto"/>
              </w:rPr>
              <w:t xml:space="preserve">-  </w:t>
            </w:r>
            <w:r w:rsidR="00D17015" w:rsidRPr="00F34FB4">
              <w:rPr>
                <w:rStyle w:val="s19"/>
                <w:color w:val="auto"/>
              </w:rPr>
              <w:t>изменением валюты суммы остатка основного долга по банковскому займу, выданному в иностранной валюте, на национальную валюту;</w:t>
            </w:r>
          </w:p>
          <w:p w14:paraId="3FB43059" w14:textId="7B7D8E90" w:rsidR="00D17015" w:rsidRPr="00F34FB4" w:rsidRDefault="008C3656" w:rsidP="00D17015">
            <w:pPr>
              <w:jc w:val="both"/>
            </w:pPr>
            <w:r>
              <w:rPr>
                <w:rStyle w:val="s19"/>
                <w:color w:val="auto"/>
              </w:rPr>
              <w:t xml:space="preserve">-  </w:t>
            </w:r>
            <w:r w:rsidR="00D17015" w:rsidRPr="00F34FB4">
              <w:rPr>
                <w:rStyle w:val="s19"/>
                <w:color w:val="auto"/>
              </w:rPr>
              <w:t>отсрочкой платежа по основному долгу и (или) вознаграждению;</w:t>
            </w:r>
          </w:p>
          <w:p w14:paraId="7EAFA4D0" w14:textId="39AF5359" w:rsidR="00D17015" w:rsidRPr="00F34FB4" w:rsidRDefault="008C3656" w:rsidP="00D17015">
            <w:pPr>
              <w:jc w:val="both"/>
            </w:pPr>
            <w:r>
              <w:rPr>
                <w:rStyle w:val="s19"/>
                <w:color w:val="auto"/>
              </w:rPr>
              <w:t xml:space="preserve">-  </w:t>
            </w:r>
            <w:r w:rsidR="00D17015" w:rsidRPr="00F34FB4">
              <w:rPr>
                <w:rStyle w:val="s19"/>
                <w:color w:val="auto"/>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3352C1A4" w14:textId="7A19744F" w:rsidR="00D17015" w:rsidRPr="008C3656" w:rsidRDefault="008C3656" w:rsidP="00D17015">
            <w:pPr>
              <w:jc w:val="both"/>
            </w:pPr>
            <w:r>
              <w:rPr>
                <w:rStyle w:val="s19"/>
                <w:color w:val="auto"/>
              </w:rPr>
              <w:t xml:space="preserve">-     </w:t>
            </w:r>
            <w:r w:rsidR="00D17015" w:rsidRPr="008C3656">
              <w:rPr>
                <w:rStyle w:val="s19"/>
                <w:color w:val="auto"/>
              </w:rPr>
              <w:t xml:space="preserve">изменением срока </w:t>
            </w:r>
            <w:r w:rsidR="00D17015" w:rsidRPr="008C3656">
              <w:rPr>
                <w:shd w:val="clear" w:color="auto" w:fill="FFFFFF"/>
              </w:rPr>
              <w:t>банковского займа</w:t>
            </w:r>
            <w:r w:rsidR="00D17015" w:rsidRPr="008C3656">
              <w:rPr>
                <w:rStyle w:val="s19"/>
                <w:color w:val="auto"/>
              </w:rPr>
              <w:t>;</w:t>
            </w:r>
          </w:p>
          <w:p w14:paraId="08DB70A5" w14:textId="7160A5B9" w:rsidR="00475712" w:rsidRPr="008C3656" w:rsidRDefault="008C3656" w:rsidP="00D17015">
            <w:pPr>
              <w:jc w:val="both"/>
              <w:rPr>
                <w:rFonts w:eastAsia="SimSun"/>
                <w:bCs/>
                <w:lang w:val="kk-KZ"/>
              </w:rPr>
            </w:pPr>
            <w:r>
              <w:rPr>
                <w:rStyle w:val="s19"/>
                <w:color w:val="auto"/>
              </w:rPr>
              <w:t xml:space="preserve">-   </w:t>
            </w:r>
            <w:r w:rsidR="00D17015" w:rsidRPr="008C3656">
              <w:rPr>
                <w:rStyle w:val="s19"/>
                <w:color w:val="auto"/>
              </w:rPr>
              <w:t>прощением просроченного основного долга и (или) вознаграждения, отменой неустойки (штрафа, пени)</w:t>
            </w:r>
            <w:r w:rsidR="00D17015" w:rsidRPr="008C3656">
              <w:rPr>
                <w:rStyle w:val="afe"/>
              </w:rPr>
              <w:t xml:space="preserve"> </w:t>
            </w:r>
            <w:r w:rsidR="00D17015" w:rsidRPr="008C3656">
              <w:rPr>
                <w:rStyle w:val="s19"/>
                <w:rFonts w:eastAsia="Calibri"/>
                <w:color w:val="auto"/>
              </w:rPr>
              <w:t>комиссий и иных платежей, связанных с обслуживанием займа.</w:t>
            </w:r>
          </w:p>
          <w:p w14:paraId="5F5B2735" w14:textId="77777777" w:rsidR="00175C4E" w:rsidRDefault="00175C4E" w:rsidP="00045888">
            <w:pPr>
              <w:jc w:val="both"/>
              <w:rPr>
                <w:rFonts w:eastAsia="SimSun"/>
                <w:lang w:val="kk-KZ"/>
              </w:rPr>
            </w:pPr>
          </w:p>
          <w:p w14:paraId="657D2907" w14:textId="3D46C75E" w:rsidR="006C6F8B" w:rsidRPr="008C3656" w:rsidRDefault="0083249B" w:rsidP="00045888">
            <w:pPr>
              <w:jc w:val="both"/>
              <w:rPr>
                <w:rFonts w:eastAsia="SimSun"/>
                <w:b/>
                <w:u w:val="single"/>
              </w:rPr>
            </w:pPr>
            <w:r w:rsidRPr="008C3656">
              <w:rPr>
                <w:rFonts w:eastAsia="SimSun"/>
                <w:lang w:val="kk-KZ"/>
              </w:rPr>
              <w:t>4.6.2.</w:t>
            </w:r>
            <w:r w:rsidR="008C3656" w:rsidRPr="008C3656">
              <w:rPr>
                <w:rFonts w:eastAsia="SimSun"/>
                <w:lang w:val="kk-KZ"/>
              </w:rPr>
              <w:t xml:space="preserve"> </w:t>
            </w:r>
            <w:r w:rsidRPr="008C3656">
              <w:rPr>
                <w:rStyle w:val="s19"/>
                <w:color w:val="auto"/>
              </w:rPr>
              <w:t>в течение 15</w:t>
            </w:r>
            <w:r w:rsidR="008F3DEA" w:rsidRPr="008C3656">
              <w:rPr>
                <w:rStyle w:val="s19"/>
                <w:color w:val="auto"/>
              </w:rPr>
              <w:t xml:space="preserve"> </w:t>
            </w:r>
            <w:r w:rsidRPr="008C3656">
              <w:rPr>
                <w:rStyle w:val="s19"/>
                <w:color w:val="auto"/>
              </w:rPr>
              <w:t xml:space="preserve">  календарных дней с даты получения решения </w:t>
            </w:r>
            <w:proofErr w:type="gramStart"/>
            <w:r w:rsidRPr="008C3656">
              <w:rPr>
                <w:rStyle w:val="s19"/>
                <w:color w:val="auto"/>
              </w:rPr>
              <w:t>Банка</w:t>
            </w:r>
            <w:proofErr w:type="gramEnd"/>
            <w:r w:rsidRPr="008C3656">
              <w:rPr>
                <w:rStyle w:val="s19"/>
                <w:color w:val="auto"/>
              </w:rPr>
              <w:t xml:space="preserve"> предусмотренного в п.4.33-1 ДБЗ или не достижении</w:t>
            </w:r>
            <w:r w:rsidR="004278A7" w:rsidRPr="008C3656">
              <w:rPr>
                <w:rStyle w:val="s19"/>
                <w:color w:val="auto"/>
              </w:rPr>
              <w:t xml:space="preserve"> </w:t>
            </w:r>
            <w:r w:rsidRPr="008C3656">
              <w:rPr>
                <w:rStyle w:val="s19"/>
                <w:color w:val="auto"/>
              </w:rPr>
              <w:t>взаимоприемлемого решения об изменении условий договора банковского займа вправе обратиться в уполномоченный орган с одновременным уведомлением Банка.</w:t>
            </w:r>
          </w:p>
          <w:p w14:paraId="0D9BEF80" w14:textId="77777777" w:rsidR="006C6F8B" w:rsidRPr="00F34FB4" w:rsidRDefault="006C6F8B" w:rsidP="00045888">
            <w:pPr>
              <w:jc w:val="both"/>
              <w:rPr>
                <w:rFonts w:eastAsia="SimSun"/>
                <w:b/>
                <w:u w:val="single"/>
              </w:rPr>
            </w:pPr>
            <w:r w:rsidRPr="00F34FB4">
              <w:rPr>
                <w:rFonts w:eastAsia="SimSun"/>
                <w:b/>
                <w:u w:val="single"/>
              </w:rPr>
              <w:t>Заемщик обязуется:</w:t>
            </w:r>
          </w:p>
          <w:p w14:paraId="323FC1F1" w14:textId="77777777" w:rsidR="006C6F8B" w:rsidRDefault="006C6F8B" w:rsidP="00045888">
            <w:pPr>
              <w:jc w:val="both"/>
              <w:rPr>
                <w:rFonts w:eastAsia="SimSun"/>
              </w:rPr>
            </w:pPr>
            <w:r w:rsidRPr="00F34FB4">
              <w:rPr>
                <w:rFonts w:eastAsia="SimSun"/>
                <w:bCs/>
                <w:lang w:val="kk-KZ"/>
              </w:rPr>
              <w:t xml:space="preserve">4.7. </w:t>
            </w:r>
            <w:r w:rsidRPr="00F34FB4">
              <w:rPr>
                <w:rFonts w:eastAsia="SimSun"/>
                <w:bCs/>
              </w:rPr>
              <w:t xml:space="preserve">Погасить полностью </w:t>
            </w:r>
            <w:proofErr w:type="gramStart"/>
            <w:r w:rsidRPr="00F34FB4">
              <w:rPr>
                <w:rFonts w:eastAsia="SimSun"/>
                <w:bCs/>
              </w:rPr>
              <w:t>Заем</w:t>
            </w:r>
            <w:proofErr w:type="gramEnd"/>
            <w:r w:rsidRPr="00F34FB4">
              <w:rPr>
                <w:rFonts w:eastAsia="SimSun"/>
                <w:bCs/>
              </w:rPr>
              <w:t xml:space="preserve"> и выплатить вознаграждение</w:t>
            </w:r>
            <w:r w:rsidRPr="00F34FB4">
              <w:rPr>
                <w:lang w:val="be-BY"/>
              </w:rPr>
              <w:t xml:space="preserve"> и иные платежи</w:t>
            </w:r>
            <w:r w:rsidRPr="00F34FB4">
              <w:rPr>
                <w:rFonts w:eastAsia="SimSun"/>
                <w:bCs/>
              </w:rPr>
              <w:t xml:space="preserve"> по нему в соответствии с</w:t>
            </w:r>
            <w:r w:rsidRPr="00F34FB4">
              <w:rPr>
                <w:rFonts w:eastAsia="SimSun"/>
              </w:rPr>
              <w:t xml:space="preserve"> Заявлением и ДБЗ.</w:t>
            </w:r>
          </w:p>
          <w:p w14:paraId="52FFF61E" w14:textId="77777777" w:rsidR="006C6F8B" w:rsidRPr="00F34FB4" w:rsidRDefault="006C6F8B" w:rsidP="00045888">
            <w:pPr>
              <w:jc w:val="both"/>
              <w:rPr>
                <w:rFonts w:eastAsia="SimSun"/>
                <w:lang w:val="kk-KZ"/>
              </w:rPr>
            </w:pPr>
            <w:r w:rsidRPr="00F34FB4">
              <w:rPr>
                <w:rFonts w:eastAsia="SimSun"/>
                <w:bCs/>
                <w:lang w:val="kk-KZ"/>
              </w:rPr>
              <w:t xml:space="preserve">4.8. </w:t>
            </w:r>
            <w:r w:rsidRPr="006A2121">
              <w:rPr>
                <w:rFonts w:eastAsia="SimSun"/>
                <w:bCs/>
              </w:rPr>
              <w:t>Своевременно уведомлять Банк, Созаемщика о реальных, либо потенциальных случаях</w:t>
            </w:r>
            <w:r w:rsidRPr="006A2121">
              <w:rPr>
                <w:rFonts w:eastAsia="SimSun"/>
              </w:rPr>
              <w:t xml:space="preserve"> невыполнения обязательств настоящего ДБЗ и Заявления.</w:t>
            </w:r>
          </w:p>
          <w:p w14:paraId="4091C63F" w14:textId="77777777" w:rsidR="006C6F8B" w:rsidRPr="00F34FB4" w:rsidRDefault="006C6F8B" w:rsidP="00045888">
            <w:pPr>
              <w:jc w:val="both"/>
              <w:rPr>
                <w:rFonts w:eastAsia="SimSun"/>
                <w:lang w:val="kk-KZ"/>
              </w:rPr>
            </w:pPr>
            <w:r w:rsidRPr="00F34FB4">
              <w:rPr>
                <w:rFonts w:eastAsia="SimSun"/>
                <w:lang w:val="kk-KZ"/>
              </w:rPr>
              <w:t xml:space="preserve">4.9. </w:t>
            </w:r>
            <w:r w:rsidRPr="00F34FB4">
              <w:rPr>
                <w:rFonts w:eastAsia="SimSun"/>
              </w:rPr>
              <w:t>В период действия ДБЗ:</w:t>
            </w:r>
          </w:p>
          <w:p w14:paraId="336F4790" w14:textId="77777777" w:rsidR="006C6F8B" w:rsidRPr="00F34FB4" w:rsidRDefault="006C6F8B" w:rsidP="00045888">
            <w:pPr>
              <w:jc w:val="both"/>
              <w:rPr>
                <w:rFonts w:eastAsia="SimSun"/>
                <w:lang w:val="kk-KZ"/>
              </w:rPr>
            </w:pPr>
            <w:r w:rsidRPr="00F34FB4">
              <w:rPr>
                <w:rFonts w:eastAsia="SimSun"/>
                <w:lang w:val="kk-KZ"/>
              </w:rPr>
              <w:t>-</w:t>
            </w:r>
            <w:r w:rsidRPr="00F34FB4">
              <w:rPr>
                <w:rFonts w:eastAsia="SimSun"/>
              </w:rPr>
              <w:t>не заключать договоры и/или соглашения, связанные с привлечением денег/займов либо товаров, вещей/товарный кредит с третьими лицами, не предоставлять займы, гарантии, поручительства, а также, не осуществлять сделки с аналогичной юридической природой без письменного уведомления об этом Банка;</w:t>
            </w:r>
          </w:p>
          <w:p w14:paraId="4F192FA3" w14:textId="77777777" w:rsidR="006C6F8B" w:rsidRPr="006A2121" w:rsidRDefault="006C6F8B" w:rsidP="00045888">
            <w:pPr>
              <w:jc w:val="both"/>
              <w:rPr>
                <w:rStyle w:val="af1"/>
                <w:rFonts w:eastAsia="SimSun"/>
                <w:lang w:val="kk-KZ"/>
              </w:rPr>
            </w:pPr>
            <w:r w:rsidRPr="00F34FB4">
              <w:rPr>
                <w:rFonts w:eastAsia="SimSun"/>
                <w:bCs/>
                <w:lang w:val="kk-KZ"/>
              </w:rPr>
              <w:t xml:space="preserve">- </w:t>
            </w:r>
            <w:r w:rsidRPr="006A2121">
              <w:rPr>
                <w:rFonts w:eastAsia="SimSun"/>
              </w:rPr>
              <w:t>производить своевременное исполнение финансовых обязательств по Заявлению и ДБЗ</w:t>
            </w:r>
            <w:r w:rsidRPr="006A2121">
              <w:rPr>
                <w:rStyle w:val="af1"/>
                <w:rFonts w:eastAsia="SimSun"/>
              </w:rPr>
              <w:t>;</w:t>
            </w:r>
          </w:p>
          <w:p w14:paraId="14454F44" w14:textId="77777777" w:rsidR="006C6F8B" w:rsidRDefault="006C6F8B" w:rsidP="00045888">
            <w:pPr>
              <w:jc w:val="both"/>
              <w:rPr>
                <w:rStyle w:val="af1"/>
                <w:rFonts w:eastAsia="SimSun"/>
              </w:rPr>
            </w:pPr>
            <w:r w:rsidRPr="006A2121">
              <w:rPr>
                <w:rStyle w:val="af1"/>
                <w:rFonts w:eastAsia="SimSun"/>
                <w:lang w:val="kk-KZ"/>
              </w:rPr>
              <w:lastRenderedPageBreak/>
              <w:t>-</w:t>
            </w:r>
            <w:r w:rsidRPr="006A2121">
              <w:rPr>
                <w:rStyle w:val="af1"/>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r>
              <w:rPr>
                <w:rStyle w:val="af1"/>
                <w:rFonts w:eastAsia="SimSun"/>
              </w:rPr>
              <w:t>;</w:t>
            </w:r>
          </w:p>
          <w:p w14:paraId="41FEAF62" w14:textId="77777777" w:rsidR="006C6F8B" w:rsidRDefault="006C6F8B" w:rsidP="00045888">
            <w:pPr>
              <w:tabs>
                <w:tab w:val="left" w:pos="245"/>
              </w:tabs>
              <w:ind w:hanging="7"/>
              <w:jc w:val="both"/>
              <w:rPr>
                <w:i/>
                <w:color w:val="FF0000"/>
              </w:rPr>
            </w:pPr>
            <w:r>
              <w:rPr>
                <w:rStyle w:val="af1"/>
                <w:rFonts w:eastAsia="SimSun"/>
              </w:rPr>
              <w:t>-</w:t>
            </w:r>
            <w:r w:rsidRPr="00C9565F">
              <w:t xml:space="preserve"> </w:t>
            </w:r>
            <w:r>
              <w:t>удостовериться в погашении задолженности</w:t>
            </w:r>
            <w:r w:rsidRPr="00C9565F">
              <w:t xml:space="preserve"> в</w:t>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t xml:space="preserve"> </w:t>
            </w:r>
            <w:r w:rsidRPr="00883429">
              <w:t>БВУ/иной финансовой кредитной организации</w:t>
            </w:r>
            <w:r>
              <w:t xml:space="preserve">, после </w:t>
            </w:r>
            <w:r w:rsidRPr="00C9565F">
              <w:t xml:space="preserve">выдачи кредита целевым назначением которого является   рефинансирование займа. </w:t>
            </w:r>
            <w:r w:rsidRPr="00C9565F">
              <w:rPr>
                <w:i/>
                <w:color w:val="FF0000"/>
              </w:rPr>
              <w:t xml:space="preserve">(данный пункт </w:t>
            </w:r>
            <w:r>
              <w:rPr>
                <w:i/>
                <w:color w:val="FF0000"/>
              </w:rPr>
              <w:t xml:space="preserve">применяется </w:t>
            </w:r>
            <w:r w:rsidRPr="00C9565F">
              <w:rPr>
                <w:i/>
                <w:color w:val="FF0000"/>
              </w:rPr>
              <w:t>в случае рефинансирования Займа).</w:t>
            </w:r>
          </w:p>
          <w:p w14:paraId="727550FD" w14:textId="4D9AEBAE" w:rsidR="006C6F8B" w:rsidRPr="00F34FB4" w:rsidRDefault="006C6F8B" w:rsidP="00045888">
            <w:pPr>
              <w:jc w:val="both"/>
              <w:rPr>
                <w:rFonts w:eastAsia="SimSun"/>
              </w:rPr>
            </w:pPr>
            <w:r w:rsidRPr="00F34FB4">
              <w:rPr>
                <w:rStyle w:val="af1"/>
                <w:rFonts w:eastAsia="SimSun"/>
                <w:lang w:val="kk-KZ"/>
              </w:rPr>
              <w:t xml:space="preserve">4.10. </w:t>
            </w:r>
            <w:r w:rsidRPr="00F34FB4">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F34FB4">
              <w:rPr>
                <w:rStyle w:val="af1"/>
                <w:rFonts w:eastAsia="SimSun"/>
                <w:lang w:val="kk-KZ"/>
              </w:rPr>
              <w:t xml:space="preserve"> При открытии банковского</w:t>
            </w:r>
            <w:r w:rsidRPr="00F34FB4">
              <w:rPr>
                <w:rStyle w:val="af1"/>
                <w:rFonts w:eastAsia="SimSun"/>
              </w:rPr>
              <w:t>(-их)</w:t>
            </w:r>
            <w:r w:rsidRPr="00F34FB4">
              <w:rPr>
                <w:rStyle w:val="af1"/>
                <w:rFonts w:eastAsia="SimSun"/>
                <w:lang w:val="kk-KZ"/>
              </w:rPr>
              <w:t xml:space="preserve"> счета (-ов) в иных банках,</w:t>
            </w:r>
            <w:r w:rsidRPr="00F34FB4">
              <w:rPr>
                <w:rFonts w:eastAsia="SimSun"/>
                <w:lang w:val="kk-KZ"/>
              </w:rPr>
              <w:t xml:space="preserve"> </w:t>
            </w:r>
            <w:r w:rsidRPr="00F34FB4">
              <w:rPr>
                <w:rFonts w:eastAsia="SimSun"/>
              </w:rPr>
              <w:t>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дебетование указанных счетов.</w:t>
            </w:r>
          </w:p>
          <w:p w14:paraId="19B0F984" w14:textId="77777777" w:rsidR="006C6F8B" w:rsidRDefault="006C6F8B" w:rsidP="00045888">
            <w:pPr>
              <w:jc w:val="both"/>
              <w:rPr>
                <w:rFonts w:eastAsia="SimSun"/>
                <w:lang w:val="kk-KZ"/>
              </w:rPr>
            </w:pPr>
          </w:p>
          <w:p w14:paraId="3560FD51"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4.11. </w:t>
            </w:r>
            <w:r w:rsidRPr="00F34FB4">
              <w:rPr>
                <w:rStyle w:val="af1"/>
                <w:rFonts w:eastAsia="SimSun"/>
              </w:rPr>
              <w:t xml:space="preserve">При изменении почтовых реквизитов, адреса и места проживания, </w:t>
            </w:r>
            <w:r w:rsidRPr="00F34FB4">
              <w:rPr>
                <w:rStyle w:val="af1"/>
              </w:rPr>
              <w:t>номера телефона</w:t>
            </w:r>
            <w:r w:rsidRPr="00F34FB4">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Pr="00F34FB4">
              <w:rPr>
                <w:rStyle w:val="a4"/>
                <w:szCs w:val="24"/>
              </w:rPr>
              <w:t xml:space="preserve"> </w:t>
            </w:r>
            <w:r w:rsidRPr="00F34FB4">
              <w:rPr>
                <w:rStyle w:val="af1"/>
              </w:rPr>
              <w:t>и вся корреспонденция, направленная Заемщику по адресу, указанному в Заявлении, признается Сторонами полученной Заемщиком</w:t>
            </w:r>
            <w:r w:rsidRPr="00F34FB4">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64E2E763"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4.12. </w:t>
            </w:r>
            <w:r w:rsidRPr="00F34FB4">
              <w:rPr>
                <w:rStyle w:val="af1"/>
                <w:rFonts w:eastAsia="SimSun"/>
              </w:rPr>
              <w:t>Предоставлять Банку любую информацию, которую Банк может запросить в рамках исполнения настоящего ДБЗ.</w:t>
            </w:r>
          </w:p>
          <w:p w14:paraId="6FD3AE6F" w14:textId="77777777" w:rsidR="006C6F8B" w:rsidRPr="00F34FB4" w:rsidRDefault="006C6F8B" w:rsidP="00045888">
            <w:pPr>
              <w:jc w:val="both"/>
              <w:rPr>
                <w:rFonts w:eastAsia="SimSun"/>
                <w:color w:val="000000"/>
              </w:rPr>
            </w:pPr>
            <w:r w:rsidRPr="00F34FB4">
              <w:rPr>
                <w:rFonts w:eastAsia="SimSun"/>
                <w:color w:val="000000"/>
                <w:lang w:val="kk-KZ"/>
              </w:rPr>
              <w:t xml:space="preserve">4.13. </w:t>
            </w:r>
            <w:r w:rsidRPr="00F34FB4">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w:t>
            </w:r>
          </w:p>
          <w:p w14:paraId="26D7C0A0" w14:textId="77777777" w:rsidR="006C6F8B" w:rsidRPr="008249ED" w:rsidRDefault="006C6F8B" w:rsidP="00045888">
            <w:pPr>
              <w:jc w:val="both"/>
              <w:rPr>
                <w:rFonts w:eastAsia="SimSun"/>
                <w:color w:val="000000"/>
              </w:rPr>
            </w:pPr>
            <w:r w:rsidRPr="00F34FB4">
              <w:rPr>
                <w:rFonts w:eastAsia="SimSun"/>
                <w:lang w:val="kk-KZ"/>
              </w:rPr>
              <w:t xml:space="preserve">4.14. </w:t>
            </w:r>
            <w:r w:rsidRPr="00F34FB4">
              <w:rPr>
                <w:rFonts w:eastAsia="SimSun"/>
              </w:rPr>
              <w:t xml:space="preserve">Если Заемщику предоставлен </w:t>
            </w:r>
            <w:proofErr w:type="gramStart"/>
            <w:r w:rsidRPr="00F34FB4">
              <w:rPr>
                <w:rFonts w:eastAsia="SimSun"/>
              </w:rPr>
              <w:t>Заем</w:t>
            </w:r>
            <w:proofErr w:type="gramEnd"/>
            <w:r w:rsidR="007B734C">
              <w:rPr>
                <w:rFonts w:eastAsia="SimSun"/>
              </w:rPr>
              <w:t>,</w:t>
            </w:r>
            <w:r w:rsidRPr="00F34FB4">
              <w:rPr>
                <w:rFonts w:eastAsia="SimSun"/>
              </w:rPr>
              <w:t xml:space="preserve"> как работнику Банка</w:t>
            </w:r>
            <w:r w:rsidRPr="00F34FB4">
              <w:rPr>
                <w:rFonts w:eastAsia="SimSun"/>
                <w:b/>
              </w:rPr>
              <w:t>/</w:t>
            </w:r>
            <w:r w:rsidRPr="00F34FB4">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F34FB4">
              <w:rPr>
                <w:rFonts w:eastAsia="SimSun"/>
                <w:b/>
              </w:rPr>
              <w:t>а</w:t>
            </w:r>
            <w:r w:rsidRPr="00F34FB4">
              <w:rPr>
                <w:rFonts w:eastAsia="SimSun"/>
              </w:rPr>
              <w:t xml:space="preserve">ть) </w:t>
            </w:r>
            <w:r w:rsidRPr="00F34FB4">
              <w:rPr>
                <w:rFonts w:eastAsia="SimSun"/>
              </w:rPr>
              <w:lastRenderedPageBreak/>
              <w:t>календарных дней письменно уведомить Банк о предстоящем прекращении трудовых отношений с Работодателем.</w:t>
            </w:r>
          </w:p>
          <w:p w14:paraId="3E058DF8" w14:textId="77777777" w:rsidR="006C6F8B" w:rsidRPr="00F34FB4" w:rsidRDefault="006C6F8B" w:rsidP="00045888">
            <w:pPr>
              <w:jc w:val="both"/>
              <w:rPr>
                <w:rFonts w:eastAsia="SimSun"/>
                <w:lang w:val="kk-KZ"/>
              </w:rPr>
            </w:pPr>
            <w:r w:rsidRPr="00F34FB4">
              <w:rPr>
                <w:rFonts w:eastAsia="SimSun"/>
                <w:lang w:val="kk-KZ"/>
              </w:rPr>
              <w:t xml:space="preserve">4.15. </w:t>
            </w:r>
            <w:r w:rsidRPr="00F34FB4">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F34FB4">
              <w:rPr>
                <w:rFonts w:eastAsia="SimSun"/>
                <w:color w:val="000000"/>
              </w:rPr>
              <w:t xml:space="preserve">, </w:t>
            </w:r>
            <w:r w:rsidRPr="00F34FB4">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т.ч. дополнительных соглашений к ДБЗ. </w:t>
            </w:r>
          </w:p>
          <w:p w14:paraId="762446BF" w14:textId="77777777" w:rsidR="006C6F8B" w:rsidRPr="00F34FB4" w:rsidRDefault="006C6F8B" w:rsidP="00045888">
            <w:pPr>
              <w:jc w:val="both"/>
              <w:rPr>
                <w:rFonts w:eastAsia="SimSun"/>
                <w:lang w:val="kk-KZ"/>
              </w:rPr>
            </w:pPr>
          </w:p>
          <w:p w14:paraId="68BAFD8D" w14:textId="77777777" w:rsidR="006C6F8B" w:rsidRDefault="006C6F8B" w:rsidP="00045888">
            <w:pPr>
              <w:jc w:val="both"/>
              <w:rPr>
                <w:rFonts w:eastAsia="SimSun"/>
                <w:lang w:val="kk-KZ"/>
              </w:rPr>
            </w:pPr>
          </w:p>
          <w:p w14:paraId="118A0EB4" w14:textId="3F8B140B" w:rsidR="0011039C" w:rsidRDefault="0011039C" w:rsidP="00045888">
            <w:pPr>
              <w:pStyle w:val="af8"/>
              <w:jc w:val="both"/>
              <w:rPr>
                <w:rFonts w:eastAsia="SimSun"/>
                <w:sz w:val="24"/>
                <w:szCs w:val="24"/>
              </w:rPr>
            </w:pPr>
          </w:p>
          <w:p w14:paraId="7862D60B" w14:textId="77777777" w:rsidR="00475A25" w:rsidRDefault="006C6F8B" w:rsidP="00045888">
            <w:pPr>
              <w:pStyle w:val="af8"/>
              <w:jc w:val="both"/>
              <w:rPr>
                <w:rFonts w:eastAsia="SimSun"/>
                <w:sz w:val="24"/>
                <w:szCs w:val="24"/>
              </w:rPr>
            </w:pPr>
            <w:r w:rsidRPr="00F34FB4">
              <w:rPr>
                <w:rFonts w:eastAsia="SimSun"/>
                <w:sz w:val="24"/>
                <w:szCs w:val="24"/>
              </w:rPr>
              <w:t xml:space="preserve">Подписав Заявление, Заемщик, </w:t>
            </w:r>
            <w:r w:rsidRPr="00F34FB4">
              <w:rPr>
                <w:color w:val="0303BD"/>
                <w:sz w:val="24"/>
                <w:szCs w:val="24"/>
                <w:lang w:val="kk-KZ"/>
              </w:rPr>
              <w:t>Созаемщик</w:t>
            </w:r>
            <w:r w:rsidRPr="00F34FB4">
              <w:rPr>
                <w:rFonts w:eastAsia="SimSun"/>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lang w:val="kk-KZ"/>
              </w:rPr>
              <w:t xml:space="preserve"> </w:t>
            </w:r>
            <w:r w:rsidRPr="00F34FB4">
              <w:rPr>
                <w:rFonts w:eastAsia="SimSun"/>
                <w:sz w:val="24"/>
                <w:szCs w:val="24"/>
              </w:rPr>
              <w:t>дает безусловное согласие на</w:t>
            </w:r>
            <w:r w:rsidR="0011039C">
              <w:rPr>
                <w:rFonts w:eastAsia="SimSun"/>
                <w:sz w:val="24"/>
                <w:szCs w:val="24"/>
              </w:rPr>
              <w:t xml:space="preserve">: </w:t>
            </w:r>
            <w:r w:rsidRPr="00F34FB4">
              <w:rPr>
                <w:rFonts w:eastAsia="SimSun"/>
                <w:sz w:val="24"/>
                <w:szCs w:val="24"/>
              </w:rPr>
              <w:t xml:space="preserve"> </w:t>
            </w:r>
          </w:p>
          <w:p w14:paraId="02BA6F38" w14:textId="77777777" w:rsidR="00475A25" w:rsidRDefault="00475A25" w:rsidP="00045888">
            <w:pPr>
              <w:pStyle w:val="af8"/>
              <w:jc w:val="both"/>
              <w:rPr>
                <w:rFonts w:eastAsia="SimSun"/>
                <w:sz w:val="24"/>
                <w:szCs w:val="24"/>
              </w:rPr>
            </w:pPr>
            <w:r>
              <w:rPr>
                <w:rFonts w:eastAsia="SimSun"/>
                <w:sz w:val="24"/>
                <w:szCs w:val="24"/>
              </w:rPr>
              <w:t>-</w:t>
            </w:r>
            <w:r w:rsidR="0011039C">
              <w:rPr>
                <w:rFonts w:eastAsia="SimSun"/>
                <w:sz w:val="24"/>
                <w:szCs w:val="24"/>
              </w:rPr>
              <w:t xml:space="preserve"> </w:t>
            </w:r>
            <w:r w:rsidR="006C6F8B" w:rsidRPr="00F34FB4">
              <w:rPr>
                <w:rFonts w:eastAsia="SimSun"/>
                <w:sz w:val="24"/>
                <w:szCs w:val="24"/>
              </w:rPr>
              <w:t>предоставление Банком вышеуказанной информации третьим лицам на условиях настоящего пункта ДБЗ.</w:t>
            </w:r>
            <w:r w:rsidR="0011039C">
              <w:rPr>
                <w:rFonts w:eastAsia="SimSun"/>
                <w:sz w:val="24"/>
                <w:szCs w:val="24"/>
              </w:rPr>
              <w:t xml:space="preserve"> Отдельного согласия Заемщика, </w:t>
            </w:r>
            <w:r w:rsidR="006C6F8B" w:rsidRPr="00F34FB4">
              <w:rPr>
                <w:color w:val="0303BD"/>
                <w:sz w:val="24"/>
                <w:szCs w:val="24"/>
                <w:lang w:val="kk-KZ"/>
              </w:rPr>
              <w:t>Созаемщика</w:t>
            </w:r>
            <w:r w:rsidR="006C6F8B" w:rsidRPr="00F34FB4">
              <w:rPr>
                <w:rFonts w:eastAsia="SimSun"/>
                <w:sz w:val="24"/>
                <w:szCs w:val="24"/>
              </w:rPr>
              <w:t xml:space="preserve"> </w:t>
            </w:r>
            <w:r w:rsidR="006C6F8B" w:rsidRPr="00F34FB4">
              <w:rPr>
                <w:i/>
                <w:color w:val="FF0000"/>
                <w:sz w:val="24"/>
                <w:szCs w:val="24"/>
              </w:rPr>
              <w:t>(применяется в случае включения в состав участников кредитной сделки)</w:t>
            </w:r>
            <w:r w:rsidR="006C6F8B" w:rsidRPr="00F34FB4">
              <w:rPr>
                <w:color w:val="FF0000"/>
                <w:sz w:val="24"/>
                <w:szCs w:val="24"/>
                <w:lang w:val="kk-KZ"/>
              </w:rPr>
              <w:t xml:space="preserve"> </w:t>
            </w:r>
            <w:r w:rsidR="006C6F8B" w:rsidRPr="00F34FB4">
              <w:rPr>
                <w:rFonts w:eastAsia="SimSun"/>
                <w:sz w:val="24"/>
                <w:szCs w:val="24"/>
              </w:rPr>
              <w:t>не требуется, кроме настоящего согласия, выраженного подписанием Заявления</w:t>
            </w:r>
            <w:r>
              <w:rPr>
                <w:rFonts w:eastAsia="SimSun"/>
                <w:sz w:val="24"/>
                <w:szCs w:val="24"/>
              </w:rPr>
              <w:t>;</w:t>
            </w:r>
          </w:p>
          <w:p w14:paraId="45495757" w14:textId="77777777" w:rsidR="008D14A7" w:rsidRDefault="008D14A7" w:rsidP="00045888">
            <w:pPr>
              <w:pStyle w:val="af8"/>
              <w:jc w:val="both"/>
              <w:rPr>
                <w:rFonts w:eastAsia="SimSun"/>
                <w:sz w:val="24"/>
                <w:szCs w:val="24"/>
              </w:rPr>
            </w:pPr>
          </w:p>
          <w:p w14:paraId="29A86D97" w14:textId="77777777" w:rsidR="006C6F8B" w:rsidRDefault="00475A25" w:rsidP="00045888">
            <w:pPr>
              <w:pStyle w:val="af8"/>
              <w:jc w:val="both"/>
              <w:rPr>
                <w:rFonts w:eastAsia="SimSun"/>
                <w:sz w:val="24"/>
                <w:szCs w:val="24"/>
              </w:rPr>
            </w:pPr>
            <w:r w:rsidRPr="007F1040">
              <w:rPr>
                <w:rFonts w:eastAsia="SimSun"/>
                <w:sz w:val="24"/>
                <w:szCs w:val="24"/>
              </w:rPr>
              <w:t xml:space="preserve">- на извещение Заемщика и/или третьих лиц о просрочке платежей по Займу </w:t>
            </w:r>
            <w:r w:rsidR="0011039C" w:rsidRPr="007F1040">
              <w:rPr>
                <w:rFonts w:eastAsia="SimSun"/>
                <w:sz w:val="24"/>
                <w:szCs w:val="24"/>
              </w:rPr>
              <w:t xml:space="preserve">посредством уведомления в виде </w:t>
            </w:r>
            <w:r w:rsidRPr="006D0D75">
              <w:rPr>
                <w:rFonts w:eastAsia="SimSun"/>
                <w:sz w:val="24"/>
                <w:szCs w:val="24"/>
              </w:rPr>
              <w:t>Push-уведомления, телефонограммы, автоматизированной телефонии, путем отправки SMS-сообщений, по электронной почте, факсом или письменным уведомлением, вклю</w:t>
            </w:r>
            <w:r w:rsidR="00F07CBE" w:rsidRPr="006D0D75">
              <w:rPr>
                <w:rFonts w:eastAsia="SimSun"/>
                <w:sz w:val="24"/>
                <w:szCs w:val="24"/>
              </w:rPr>
              <w:t xml:space="preserve">чая уведомления по месту работы или </w:t>
            </w:r>
            <w:proofErr w:type="gramStart"/>
            <w:r w:rsidR="00F07CBE" w:rsidRPr="006D0D75">
              <w:rPr>
                <w:rFonts w:eastAsia="SimSun"/>
                <w:sz w:val="24"/>
                <w:szCs w:val="24"/>
              </w:rPr>
              <w:t>иными способами</w:t>
            </w:r>
            <w:proofErr w:type="gramEnd"/>
            <w:r w:rsidR="00F07CBE" w:rsidRPr="006D0D75">
              <w:rPr>
                <w:rFonts w:eastAsia="SimSun"/>
                <w:sz w:val="24"/>
                <w:szCs w:val="24"/>
              </w:rPr>
              <w:t xml:space="preserve"> </w:t>
            </w:r>
            <w:r w:rsidRPr="006D0D75">
              <w:rPr>
                <w:rFonts w:eastAsia="SimSun"/>
                <w:sz w:val="24"/>
                <w:szCs w:val="24"/>
              </w:rPr>
              <w:t>предусмотренными Заявлением и/или ДБЗ.</w:t>
            </w:r>
          </w:p>
          <w:p w14:paraId="19176548" w14:textId="77777777" w:rsidR="0011039C" w:rsidRDefault="0011039C" w:rsidP="00045888">
            <w:pPr>
              <w:jc w:val="both"/>
              <w:rPr>
                <w:rFonts w:eastAsia="SimSun"/>
                <w:b/>
                <w:u w:val="single"/>
              </w:rPr>
            </w:pPr>
          </w:p>
          <w:p w14:paraId="319542A4" w14:textId="77777777" w:rsidR="006C6F8B" w:rsidRPr="00F34FB4" w:rsidRDefault="006C6F8B" w:rsidP="00045888">
            <w:pPr>
              <w:jc w:val="both"/>
              <w:rPr>
                <w:rFonts w:eastAsia="SimSun"/>
                <w:b/>
                <w:u w:val="single"/>
              </w:rPr>
            </w:pPr>
            <w:r w:rsidRPr="00F34FB4">
              <w:rPr>
                <w:rFonts w:eastAsia="SimSun"/>
                <w:b/>
                <w:u w:val="single"/>
              </w:rPr>
              <w:t>Банк вправе:</w:t>
            </w:r>
          </w:p>
          <w:p w14:paraId="462A4BFE" w14:textId="77777777" w:rsidR="006C6F8B" w:rsidRPr="00F34FB4" w:rsidRDefault="006C6F8B" w:rsidP="00045888">
            <w:pPr>
              <w:jc w:val="both"/>
              <w:rPr>
                <w:rFonts w:eastAsia="SimSun"/>
                <w:color w:val="000000"/>
              </w:rPr>
            </w:pPr>
            <w:r w:rsidRPr="00F34FB4">
              <w:rPr>
                <w:rFonts w:eastAsia="SimSun"/>
                <w:color w:val="000000"/>
                <w:lang w:val="kk-KZ"/>
              </w:rPr>
              <w:t xml:space="preserve">4.16. </w:t>
            </w:r>
            <w:r w:rsidRPr="00F34FB4">
              <w:rPr>
                <w:rFonts w:eastAsia="SimSun"/>
                <w:color w:val="000000"/>
              </w:rPr>
              <w:t>В одностороннем порядке изменять условия ДБЗ в сторону их улучшения для Заемщика.</w:t>
            </w:r>
          </w:p>
          <w:p w14:paraId="5FB234E0" w14:textId="77777777" w:rsidR="006C6F8B" w:rsidRPr="00F34FB4" w:rsidRDefault="006C6F8B" w:rsidP="00045888">
            <w:pPr>
              <w:jc w:val="both"/>
              <w:rPr>
                <w:color w:val="000000"/>
              </w:rPr>
            </w:pPr>
            <w:r w:rsidRPr="00F34FB4">
              <w:rPr>
                <w:color w:val="000000"/>
                <w:lang w:val="kk-KZ"/>
              </w:rPr>
              <w:t xml:space="preserve">4.17. </w:t>
            </w:r>
            <w:r w:rsidRPr="00F34FB4">
              <w:rPr>
                <w:color w:val="000000"/>
              </w:rPr>
              <w:t xml:space="preserve">Без дополнительного согласия Заемщика, Созаемщика, в бесспорном порядке списывать </w:t>
            </w:r>
            <w:r w:rsidRPr="00F34FB4">
              <w:rPr>
                <w:color w:val="000000"/>
              </w:rPr>
              <w:lastRenderedPageBreak/>
              <w:t>суммы Задолженности Заемщика по ДБЗ в порядке, установленном ДБЗ и действующим законодательством РК.</w:t>
            </w:r>
          </w:p>
          <w:p w14:paraId="52A35AE7" w14:textId="77777777" w:rsidR="006C6F8B" w:rsidRPr="00F34FB4" w:rsidRDefault="006C6F8B" w:rsidP="00045888">
            <w:pPr>
              <w:jc w:val="both"/>
              <w:rPr>
                <w:rFonts w:eastAsia="SimSun"/>
                <w:color w:val="000000"/>
              </w:rPr>
            </w:pPr>
            <w:r w:rsidRPr="00F34FB4">
              <w:rPr>
                <w:rFonts w:eastAsia="SimSun"/>
                <w:lang w:val="kk-KZ"/>
              </w:rPr>
              <w:t>4.18</w:t>
            </w:r>
            <w:r>
              <w:rPr>
                <w:rFonts w:eastAsia="SimSun"/>
                <w:color w:val="000000"/>
                <w:lang w:val="kk-KZ"/>
              </w:rPr>
              <w:t xml:space="preserve">. </w:t>
            </w:r>
            <w:r w:rsidRPr="00F34FB4">
              <w:rPr>
                <w:rFonts w:eastAsia="SimSun"/>
                <w:color w:val="000000"/>
              </w:rPr>
              <w:t xml:space="preserve">Отказать в выдаче/приостановить выдачу Займа после подписания ДБЗ, если </w:t>
            </w:r>
            <w:proofErr w:type="gramStart"/>
            <w:r w:rsidRPr="00F34FB4">
              <w:rPr>
                <w:rFonts w:eastAsia="SimSun"/>
                <w:color w:val="000000"/>
              </w:rPr>
              <w:t>Заем</w:t>
            </w:r>
            <w:proofErr w:type="gramEnd"/>
            <w:r w:rsidRPr="00F34FB4">
              <w:rPr>
                <w:rFonts w:eastAsia="SimSun"/>
                <w:color w:val="000000"/>
              </w:rPr>
              <w:t xml:space="preserve"> фактически выдан не был, по следующим основаниям:</w:t>
            </w:r>
          </w:p>
          <w:p w14:paraId="5FE32E7A"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297AE101" w14:textId="77777777" w:rsidR="006C6F8B" w:rsidRPr="0011039C" w:rsidRDefault="006C6F8B" w:rsidP="0011039C">
            <w:pPr>
              <w:pStyle w:val="af"/>
              <w:numPr>
                <w:ilvl w:val="0"/>
                <w:numId w:val="10"/>
              </w:numPr>
              <w:ind w:left="426" w:hanging="426"/>
              <w:jc w:val="both"/>
              <w:rPr>
                <w:rFonts w:eastAsia="SimSun"/>
                <w:color w:val="000000"/>
              </w:rPr>
            </w:pPr>
            <w:r w:rsidRPr="00F34FB4">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6A169F4E"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Заемщик нарушил условия обязательств, имеющихся у него перед Банком и/или третьими лицами;</w:t>
            </w:r>
          </w:p>
          <w:p w14:paraId="00EA592B"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утрата Заёмщиком официально подтверждённого дохода или значительное его уменьшение;</w:t>
            </w:r>
          </w:p>
          <w:p w14:paraId="396B7454"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предоставление Заемщиком недостоверных сведений;</w:t>
            </w:r>
          </w:p>
          <w:p w14:paraId="6A5A8CB6" w14:textId="77777777" w:rsidR="006C6F8B" w:rsidRPr="0011039C" w:rsidRDefault="006C6F8B" w:rsidP="00045888">
            <w:pPr>
              <w:pStyle w:val="af"/>
              <w:numPr>
                <w:ilvl w:val="0"/>
                <w:numId w:val="10"/>
              </w:numPr>
              <w:ind w:left="426" w:hanging="426"/>
              <w:jc w:val="both"/>
              <w:rPr>
                <w:color w:val="000000"/>
                <w:lang w:val="kk-KZ"/>
              </w:rPr>
            </w:pPr>
            <w:r w:rsidRPr="00F34FB4">
              <w:t>отсутствие свободных кредитных ресурсов у Банка, а также неустойчивой ситуацией на отечественных и зарубежных финансовых рынках, в</w:t>
            </w:r>
            <w:r w:rsidRPr="00F34FB4">
              <w:rPr>
                <w:lang w:val="kk-KZ"/>
              </w:rPr>
              <w:t xml:space="preserve"> случае изменения условий формирования ресурсов, связанных с решением законодательных органов, Правительства Ре</w:t>
            </w:r>
            <w:r w:rsidRPr="00F34FB4">
              <w:t xml:space="preserve">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34FB4">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F34FB4">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F34FB4">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w:t>
            </w:r>
            <w:r w:rsidRPr="00F34FB4">
              <w:rPr>
                <w:color w:val="000000"/>
              </w:rPr>
              <w:lastRenderedPageBreak/>
              <w:t>курсов валют, показателей инфляции, девальвации);</w:t>
            </w:r>
          </w:p>
          <w:p w14:paraId="2ED51163" w14:textId="77777777" w:rsidR="0011039C" w:rsidRPr="00F34FB4" w:rsidRDefault="0011039C" w:rsidP="00045888">
            <w:pPr>
              <w:pStyle w:val="af"/>
              <w:numPr>
                <w:ilvl w:val="0"/>
                <w:numId w:val="10"/>
              </w:numPr>
              <w:ind w:left="426" w:hanging="426"/>
              <w:jc w:val="both"/>
              <w:rPr>
                <w:color w:val="000000"/>
                <w:lang w:val="kk-KZ"/>
              </w:rPr>
            </w:pPr>
          </w:p>
          <w:p w14:paraId="3F08D2B0" w14:textId="77777777" w:rsidR="006C6F8B" w:rsidRPr="0011039C" w:rsidRDefault="006C6F8B" w:rsidP="00045888">
            <w:pPr>
              <w:pStyle w:val="af"/>
              <w:numPr>
                <w:ilvl w:val="0"/>
                <w:numId w:val="10"/>
              </w:numPr>
              <w:ind w:left="426" w:hanging="426"/>
              <w:jc w:val="both"/>
              <w:rPr>
                <w:rFonts w:eastAsia="SimSun"/>
                <w:color w:val="000000"/>
              </w:rPr>
            </w:pPr>
            <w:r w:rsidRPr="00F34FB4">
              <w:rPr>
                <w:rFonts w:eastAsia="SimSun"/>
              </w:rPr>
              <w:t>при прекращении трудовых отношений Заемщика с Банком/Работодателем</w:t>
            </w:r>
            <w:r w:rsidRPr="00F34FB4">
              <w:rPr>
                <w:rFonts w:eastAsia="SimSun"/>
                <w:color w:val="000000"/>
              </w:rPr>
              <w:t>, с которым Банк заключил соответствующее соглашение.</w:t>
            </w:r>
          </w:p>
          <w:p w14:paraId="42566E74" w14:textId="77777777" w:rsidR="00175C4E" w:rsidRDefault="00175C4E" w:rsidP="00045888">
            <w:pPr>
              <w:jc w:val="both"/>
              <w:rPr>
                <w:rFonts w:eastAsia="SimSun"/>
                <w:color w:val="000000"/>
                <w:lang w:val="kk-KZ"/>
              </w:rPr>
            </w:pPr>
          </w:p>
          <w:p w14:paraId="50878DF7" w14:textId="4286A435"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19</w:t>
            </w:r>
            <w:r w:rsidRPr="00F34FB4">
              <w:rPr>
                <w:rFonts w:eastAsia="SimSun"/>
                <w:color w:val="000000"/>
                <w:lang w:val="kk-KZ"/>
              </w:rPr>
              <w:t xml:space="preserve">. </w:t>
            </w:r>
            <w:r w:rsidRPr="00F34FB4">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 если:</w:t>
            </w:r>
          </w:p>
          <w:p w14:paraId="7B5E2960"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нарушения Заемщиком срока, установленного для возврата очередной части Займа и/или выплаты вознаграждения, более чем на сорок календарных дней</w:t>
            </w:r>
            <w:r w:rsidRPr="00F34FB4">
              <w:t>;</w:t>
            </w:r>
          </w:p>
          <w:p w14:paraId="66663040"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не исполнения/ненадлежащего исполнения иных обязательств, предусмотренных ДБЗ</w:t>
            </w:r>
            <w:r w:rsidRPr="00F34FB4">
              <w:t>;</w:t>
            </w:r>
          </w:p>
          <w:p w14:paraId="7955E223" w14:textId="77777777" w:rsidR="006C6F8B" w:rsidRPr="00F34FB4" w:rsidRDefault="006C6F8B" w:rsidP="00045888">
            <w:pPr>
              <w:pStyle w:val="af"/>
              <w:numPr>
                <w:ilvl w:val="0"/>
                <w:numId w:val="11"/>
              </w:numPr>
              <w:ind w:left="426" w:hanging="426"/>
              <w:jc w:val="both"/>
              <w:rPr>
                <w:rFonts w:eastAsia="SimSun"/>
                <w:color w:val="000000"/>
              </w:rPr>
            </w:pPr>
            <w:r w:rsidRPr="00F34FB4">
              <w:rPr>
                <w:rFonts w:eastAsia="SimSun"/>
                <w:color w:val="000000"/>
              </w:rPr>
              <w:t xml:space="preserve">Заемщик не исполняет/ не надлежащим образом исполняет условия и обязательства, предусмотренные в Заявлении и ДБЗ и/или любые условия договоров, в целом или </w:t>
            </w:r>
            <w:proofErr w:type="gramStart"/>
            <w:r w:rsidRPr="00F34FB4">
              <w:rPr>
                <w:rFonts w:eastAsia="SimSun"/>
                <w:color w:val="000000"/>
              </w:rPr>
              <w:t>в части</w:t>
            </w:r>
            <w:proofErr w:type="gramEnd"/>
            <w:r w:rsidRPr="00F34FB4">
              <w:rPr>
                <w:rFonts w:eastAsia="SimSun"/>
                <w:color w:val="000000"/>
              </w:rPr>
              <w:t xml:space="preserve"> вытекающие из Заявления и ДБЗ; </w:t>
            </w:r>
          </w:p>
          <w:p w14:paraId="6ED13F37" w14:textId="77777777" w:rsidR="00045888" w:rsidRPr="002074E3" w:rsidRDefault="006C6F8B" w:rsidP="00045888">
            <w:pPr>
              <w:pStyle w:val="af"/>
              <w:numPr>
                <w:ilvl w:val="0"/>
                <w:numId w:val="11"/>
              </w:numPr>
              <w:ind w:left="426" w:hanging="426"/>
              <w:jc w:val="both"/>
              <w:rPr>
                <w:rFonts w:eastAsia="SimSun"/>
                <w:color w:val="000000"/>
              </w:rPr>
            </w:pPr>
            <w:r w:rsidRPr="00F34FB4">
              <w:t>в иных случаях, предусмотренных законодательство РК</w:t>
            </w:r>
            <w:r w:rsidRPr="00F34FB4">
              <w:rPr>
                <w:rFonts w:eastAsia="SimSun"/>
                <w:color w:val="000000"/>
              </w:rPr>
              <w:t>.</w:t>
            </w:r>
          </w:p>
          <w:p w14:paraId="6C730D66" w14:textId="77777777" w:rsidR="0011039C" w:rsidRDefault="0011039C" w:rsidP="00045888">
            <w:pPr>
              <w:jc w:val="both"/>
              <w:rPr>
                <w:rFonts w:eastAsia="SimSun"/>
                <w:color w:val="000000"/>
                <w:lang w:val="kk-KZ"/>
              </w:rPr>
            </w:pPr>
          </w:p>
          <w:p w14:paraId="410C10A3" w14:textId="77777777" w:rsidR="00175C4E" w:rsidRDefault="00175C4E" w:rsidP="00045888">
            <w:pPr>
              <w:jc w:val="both"/>
              <w:rPr>
                <w:rFonts w:eastAsia="SimSun"/>
                <w:color w:val="000000"/>
                <w:lang w:val="kk-KZ"/>
              </w:rPr>
            </w:pPr>
          </w:p>
          <w:p w14:paraId="702FFA96" w14:textId="6924BA4D"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20</w:t>
            </w:r>
            <w:r w:rsidRPr="00F34FB4">
              <w:rPr>
                <w:rFonts w:eastAsia="SimSun"/>
                <w:color w:val="000000"/>
                <w:lang w:val="kk-KZ"/>
              </w:rPr>
              <w:t xml:space="preserve">. </w:t>
            </w:r>
            <w:r w:rsidRPr="00F34FB4">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7BAD2DBF"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1</w:t>
            </w:r>
            <w:r w:rsidRPr="00F34FB4">
              <w:rPr>
                <w:rFonts w:eastAsia="SimSun"/>
                <w:color w:val="000000"/>
                <w:lang w:val="kk-KZ"/>
              </w:rPr>
              <w:t xml:space="preserve">. </w:t>
            </w:r>
            <w:r w:rsidRPr="00F34FB4">
              <w:rPr>
                <w:rFonts w:eastAsia="SimSun"/>
                <w:color w:val="000000"/>
              </w:rPr>
              <w:t>В одностороннем порядке прекратить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3DC0EFE6"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2</w:t>
            </w:r>
            <w:r w:rsidRPr="00F34FB4">
              <w:rPr>
                <w:rFonts w:eastAsia="SimSun"/>
                <w:color w:val="000000"/>
                <w:lang w:val="kk-KZ"/>
              </w:rPr>
              <w:t xml:space="preserve">. </w:t>
            </w:r>
            <w:r w:rsidRPr="00F34FB4">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14:paraId="3DA31AFD" w14:textId="695B320B" w:rsidR="00045888"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3</w:t>
            </w:r>
            <w:r w:rsidRPr="00F34FB4">
              <w:rPr>
                <w:rFonts w:eastAsia="SimSun"/>
                <w:color w:val="000000"/>
                <w:lang w:val="kk-KZ"/>
              </w:rPr>
              <w:t xml:space="preserve">. </w:t>
            </w:r>
            <w:r w:rsidRPr="00F34FB4">
              <w:rPr>
                <w:rFonts w:eastAsia="SimSun"/>
                <w:color w:val="000000"/>
              </w:rPr>
              <w:t xml:space="preserve">В случае если валюта Займа не совпадает с валютой денег, находящихся на иных счетах Заемщика и Созаемщика,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w:t>
            </w:r>
            <w:r w:rsidRPr="00F34FB4">
              <w:rPr>
                <w:rFonts w:eastAsia="SimSun"/>
                <w:color w:val="000000"/>
              </w:rPr>
              <w:lastRenderedPageBreak/>
              <w:t>соответствующей конвертации, с удержанием всех сумм комиссий за конвертацию в соответствии с тарифами Банка.</w:t>
            </w:r>
          </w:p>
          <w:p w14:paraId="354F20EC" w14:textId="77777777" w:rsidR="006F772D" w:rsidRPr="002074E3" w:rsidRDefault="006C6F8B" w:rsidP="00045888">
            <w:pPr>
              <w:tabs>
                <w:tab w:val="left" w:pos="2977"/>
              </w:tabs>
              <w:jc w:val="both"/>
              <w:rPr>
                <w:rFonts w:eastAsia="SimSun"/>
              </w:rPr>
            </w:pPr>
            <w:r w:rsidRPr="00F34FB4">
              <w:rPr>
                <w:rFonts w:eastAsia="SimSun"/>
              </w:rPr>
              <w:t>4.2</w:t>
            </w:r>
            <w:r>
              <w:rPr>
                <w:rFonts w:eastAsia="SimSun"/>
              </w:rPr>
              <w:t>4</w:t>
            </w:r>
            <w:r w:rsidRPr="00F34FB4">
              <w:rPr>
                <w:rFonts w:eastAsia="SimSun"/>
              </w:rPr>
              <w:t xml:space="preserve">. При допущении Заемщиком просрочки, исполнения обязательств по </w:t>
            </w:r>
            <w:r w:rsidRPr="00F34FB4">
              <w:rPr>
                <w:rFonts w:eastAsia="SimSun"/>
                <w:lang w:val="kk-KZ"/>
              </w:rPr>
              <w:t>ДБЗ</w:t>
            </w:r>
            <w:r w:rsidRPr="00F34FB4">
              <w:rPr>
                <w:rFonts w:eastAsia="SimSun"/>
              </w:rPr>
              <w:t>, передать задолженность на досудебное взыскание и урегулирование коллекторскому агентству.</w:t>
            </w:r>
          </w:p>
          <w:p w14:paraId="37AEBC60" w14:textId="77777777" w:rsidR="006C6F8B" w:rsidRPr="00F34FB4" w:rsidRDefault="006C6F8B" w:rsidP="00045888">
            <w:pPr>
              <w:tabs>
                <w:tab w:val="left" w:pos="2977"/>
              </w:tabs>
              <w:jc w:val="both"/>
              <w:rPr>
                <w:rFonts w:eastAsia="SimSun"/>
                <w:b/>
                <w:bCs/>
              </w:rPr>
            </w:pPr>
            <w:r w:rsidRPr="00F34FB4">
              <w:rPr>
                <w:rFonts w:eastAsia="SimSun"/>
                <w:b/>
                <w:u w:val="single"/>
              </w:rPr>
              <w:t>Банк обязуется</w:t>
            </w:r>
            <w:r w:rsidRPr="00F34FB4">
              <w:rPr>
                <w:rFonts w:eastAsia="SimSun"/>
                <w:b/>
                <w:bCs/>
              </w:rPr>
              <w:t>:</w:t>
            </w:r>
          </w:p>
          <w:p w14:paraId="457D8305" w14:textId="0054D714"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5</w:t>
            </w:r>
            <w:r w:rsidRPr="00F34FB4">
              <w:rPr>
                <w:rFonts w:eastAsia="SimSun"/>
                <w:color w:val="000000"/>
                <w:lang w:val="kk-KZ"/>
              </w:rPr>
              <w:t xml:space="preserve">. </w:t>
            </w:r>
            <w:r w:rsidRPr="00F34FB4">
              <w:rPr>
                <w:rFonts w:eastAsia="SimSun"/>
                <w:color w:val="000000"/>
              </w:rPr>
              <w:t xml:space="preserve">Предоставить </w:t>
            </w:r>
            <w:proofErr w:type="gramStart"/>
            <w:r w:rsidRPr="00F34FB4">
              <w:rPr>
                <w:rFonts w:eastAsia="SimSun"/>
                <w:color w:val="000000"/>
              </w:rPr>
              <w:t>Заем</w:t>
            </w:r>
            <w:proofErr w:type="gramEnd"/>
            <w:r w:rsidRPr="00F34FB4">
              <w:rPr>
                <w:rFonts w:eastAsia="SimSun"/>
                <w:color w:val="000000"/>
              </w:rPr>
              <w:t xml:space="preserve"> в сумме, в срок и на условиях, предусмотренных настоящим ДБЗ и Заявлением.</w:t>
            </w:r>
          </w:p>
          <w:p w14:paraId="7B182FFA" w14:textId="2531463F" w:rsidR="006C6F8B" w:rsidRPr="00F34FB4" w:rsidRDefault="006C6F8B" w:rsidP="00045888">
            <w:pPr>
              <w:pStyle w:val="af8"/>
              <w:jc w:val="both"/>
              <w:rPr>
                <w:rFonts w:eastAsia="SimSun"/>
                <w:color w:val="000000"/>
                <w:sz w:val="24"/>
                <w:szCs w:val="24"/>
              </w:rPr>
            </w:pPr>
            <w:r>
              <w:rPr>
                <w:rFonts w:eastAsia="SimSun"/>
                <w:color w:val="000000"/>
                <w:sz w:val="24"/>
                <w:szCs w:val="24"/>
                <w:lang w:val="kk-KZ"/>
              </w:rPr>
              <w:t>4.26</w:t>
            </w:r>
            <w:r w:rsidRPr="00F34FB4">
              <w:rPr>
                <w:rFonts w:eastAsia="SimSun"/>
                <w:color w:val="000000"/>
                <w:sz w:val="24"/>
                <w:szCs w:val="24"/>
                <w:lang w:val="kk-KZ"/>
              </w:rPr>
              <w:t>.</w:t>
            </w:r>
            <w:r w:rsidRPr="00F34FB4">
              <w:rPr>
                <w:sz w:val="24"/>
                <w:szCs w:val="24"/>
              </w:rPr>
              <w:t xml:space="preserve"> на основании письменного заявления Заемщика, Созаемщика </w:t>
            </w:r>
            <w:r w:rsidRPr="00F34FB4">
              <w:rPr>
                <w:i/>
                <w:color w:val="FF0000"/>
                <w:sz w:val="24"/>
                <w:szCs w:val="24"/>
              </w:rPr>
              <w:t xml:space="preserve">(применяется в случае включения в состав участников кредитной </w:t>
            </w:r>
            <w:proofErr w:type="gramStart"/>
            <w:r w:rsidRPr="00F34FB4">
              <w:rPr>
                <w:i/>
                <w:color w:val="FF0000"/>
                <w:sz w:val="24"/>
                <w:szCs w:val="24"/>
              </w:rPr>
              <w:t>сделки)</w:t>
            </w:r>
            <w:r w:rsidRPr="00F34FB4">
              <w:rPr>
                <w:color w:val="FF0000"/>
                <w:sz w:val="24"/>
                <w:szCs w:val="24"/>
              </w:rPr>
              <w:t xml:space="preserve">  </w:t>
            </w:r>
            <w:r w:rsidRPr="00F34FB4">
              <w:rPr>
                <w:sz w:val="24"/>
                <w:szCs w:val="24"/>
              </w:rPr>
              <w:t>принимать</w:t>
            </w:r>
            <w:proofErr w:type="gramEnd"/>
            <w:r w:rsidRPr="00F34FB4">
              <w:rPr>
                <w:sz w:val="24"/>
                <w:szCs w:val="24"/>
              </w:rPr>
              <w:t xml:space="preserve"> внесенные Заемщиком, Созаемщиком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 xml:space="preserve">  </w:t>
            </w:r>
            <w:r w:rsidRPr="00F34FB4">
              <w:rPr>
                <w:sz w:val="24"/>
                <w:szCs w:val="24"/>
              </w:rPr>
              <w:t>суммы в счет досрочного погашения займа (при отсутствии начисленного и накопленного отсроченного вознаграждения).</w:t>
            </w:r>
          </w:p>
          <w:p w14:paraId="69F58FDD" w14:textId="77777777" w:rsidR="006C6F8B" w:rsidRPr="00F34FB4" w:rsidRDefault="006C6F8B" w:rsidP="00045888">
            <w:pPr>
              <w:jc w:val="both"/>
              <w:rPr>
                <w:rFonts w:eastAsia="SimSun"/>
                <w:color w:val="000000"/>
                <w:lang w:val="kk-KZ"/>
              </w:rPr>
            </w:pPr>
          </w:p>
          <w:p w14:paraId="0C9D0FD8"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7</w:t>
            </w:r>
            <w:r w:rsidRPr="00F34FB4">
              <w:rPr>
                <w:rFonts w:eastAsia="SimSun"/>
                <w:color w:val="000000"/>
                <w:lang w:val="kk-KZ"/>
              </w:rPr>
              <w:t xml:space="preserve">. </w:t>
            </w:r>
            <w:r>
              <w:rPr>
                <w:rFonts w:eastAsia="SimSun"/>
                <w:color w:val="000000"/>
                <w:lang w:val="kk-KZ"/>
              </w:rPr>
              <w:t xml:space="preserve"> </w:t>
            </w:r>
            <w:r>
              <w:rPr>
                <w:rFonts w:eastAsia="SimSun"/>
                <w:color w:val="000000"/>
              </w:rPr>
              <w:t xml:space="preserve">принять </w:t>
            </w:r>
            <w:proofErr w:type="gramStart"/>
            <w:r>
              <w:rPr>
                <w:rFonts w:eastAsia="SimSun"/>
                <w:color w:val="000000"/>
              </w:rPr>
              <w:t>З</w:t>
            </w:r>
            <w:r w:rsidRPr="006F748C">
              <w:rPr>
                <w:rFonts w:eastAsia="SimSun"/>
                <w:color w:val="000000"/>
              </w:rPr>
              <w:t>аем</w:t>
            </w:r>
            <w:proofErr w:type="gramEnd"/>
            <w:r w:rsidRPr="006F748C">
              <w:rPr>
                <w:rFonts w:eastAsia="SimSun"/>
                <w:color w:val="000000"/>
              </w:rPr>
              <w:t xml:space="preserve"> в течение </w:t>
            </w:r>
            <w:r w:rsidR="00330A6E">
              <w:rPr>
                <w:rFonts w:eastAsia="SimSun"/>
                <w:color w:val="000000"/>
              </w:rPr>
              <w:t>14 (</w:t>
            </w:r>
            <w:r w:rsidRPr="006F748C">
              <w:rPr>
                <w:rFonts w:eastAsia="SimSun"/>
                <w:color w:val="000000"/>
              </w:rPr>
              <w:t>четырнадцати</w:t>
            </w:r>
            <w:r w:rsidR="00330A6E">
              <w:rPr>
                <w:rFonts w:eastAsia="SimSun"/>
                <w:color w:val="000000"/>
              </w:rPr>
              <w:t>)</w:t>
            </w:r>
            <w:r w:rsidRPr="006F748C">
              <w:rPr>
                <w:rFonts w:eastAsia="SimSun"/>
                <w:color w:val="000000"/>
              </w:rPr>
              <w:t xml:space="preserve"> календарных дней с даты заключения </w:t>
            </w:r>
            <w:r>
              <w:rPr>
                <w:rFonts w:eastAsia="SimSun"/>
                <w:color w:val="000000"/>
              </w:rPr>
              <w:t>ДБЗ у З</w:t>
            </w:r>
            <w:r w:rsidRPr="006F748C">
              <w:rPr>
                <w:rFonts w:eastAsia="SimSun"/>
                <w:color w:val="000000"/>
              </w:rPr>
              <w:t>аемщика с удержанием вознаграждения, начисленного с даты предоставления займа, без взимания неустойки или иных видов штрафных санкций за возврат;</w:t>
            </w:r>
          </w:p>
          <w:p w14:paraId="00757CEE" w14:textId="77777777" w:rsidR="006C6F8B" w:rsidRPr="00F34FB4" w:rsidRDefault="006C6F8B" w:rsidP="00045888">
            <w:pPr>
              <w:jc w:val="both"/>
              <w:rPr>
                <w:rFonts w:eastAsia="SimSun"/>
                <w:color w:val="000000"/>
                <w:lang w:val="kk-KZ"/>
              </w:rPr>
            </w:pPr>
          </w:p>
          <w:p w14:paraId="3646776D"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8</w:t>
            </w:r>
            <w:r w:rsidRPr="00F34FB4">
              <w:rPr>
                <w:rFonts w:eastAsia="SimSun"/>
                <w:color w:val="000000"/>
                <w:lang w:val="kk-KZ"/>
              </w:rPr>
              <w:t xml:space="preserve">. </w:t>
            </w:r>
            <w:r w:rsidRPr="00F34FB4">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ДБЗ и Заявлению;</w:t>
            </w:r>
          </w:p>
          <w:p w14:paraId="48605695" w14:textId="77777777" w:rsidR="006C6F8B" w:rsidRPr="00F34FB4" w:rsidRDefault="006C6F8B" w:rsidP="00045888">
            <w:pPr>
              <w:jc w:val="both"/>
              <w:rPr>
                <w:color w:val="008000"/>
              </w:rPr>
            </w:pPr>
            <w:r w:rsidRPr="00F34FB4">
              <w:rPr>
                <w:rFonts w:eastAsia="SimSun"/>
                <w:color w:val="000000"/>
              </w:rPr>
              <w:t>4.2</w:t>
            </w:r>
            <w:r>
              <w:rPr>
                <w:rFonts w:eastAsia="SimSun"/>
                <w:color w:val="000000"/>
              </w:rPr>
              <w:t>9</w:t>
            </w:r>
            <w:r w:rsidRPr="00F34FB4">
              <w:rPr>
                <w:rFonts w:eastAsia="SimSun"/>
                <w:color w:val="000000"/>
              </w:rPr>
              <w:t xml:space="preserve">. </w:t>
            </w:r>
            <w:r w:rsidRPr="00F34FB4">
              <w:rPr>
                <w:rFonts w:eastAsia="SimSun"/>
              </w:rPr>
              <w:t>По заявлению Заемщика о частичном или полном досрочном возврате Банку предоставленного по ДБЗ и Заявлению Займа/–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4C80FE00" w14:textId="3694EA1E" w:rsidR="0011039C" w:rsidRPr="00143FDF" w:rsidRDefault="006C6F8B" w:rsidP="00045888">
            <w:pPr>
              <w:jc w:val="both"/>
              <w:rPr>
                <w:rFonts w:eastAsia="SimSun"/>
                <w:color w:val="000000"/>
              </w:rPr>
            </w:pPr>
            <w:r>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ДБЗ.</w:t>
            </w:r>
          </w:p>
          <w:p w14:paraId="0EFD705C" w14:textId="77777777" w:rsidR="00175C4E" w:rsidRDefault="00175C4E" w:rsidP="00241CB7">
            <w:pPr>
              <w:jc w:val="both"/>
              <w:rPr>
                <w:rFonts w:eastAsia="SimSun"/>
                <w:color w:val="000000"/>
                <w:lang w:val="kk-KZ"/>
              </w:rPr>
            </w:pPr>
          </w:p>
          <w:p w14:paraId="0B9D1354" w14:textId="79765404" w:rsidR="006C6F8B" w:rsidRPr="00143FDF" w:rsidRDefault="006C6F8B" w:rsidP="00241CB7">
            <w:pPr>
              <w:jc w:val="both"/>
              <w:rPr>
                <w:rFonts w:eastAsia="SimSun"/>
                <w:color w:val="000000"/>
              </w:rPr>
            </w:pPr>
            <w:r w:rsidRPr="00143FDF">
              <w:rPr>
                <w:rFonts w:eastAsia="SimSun"/>
                <w:color w:val="000000"/>
                <w:lang w:val="kk-KZ"/>
              </w:rPr>
              <w:t xml:space="preserve">4.30. </w:t>
            </w:r>
            <w:r w:rsidRPr="00143FDF">
              <w:rPr>
                <w:rFonts w:eastAsia="SimSun"/>
                <w:color w:val="000000"/>
              </w:rPr>
              <w:t xml:space="preserve">Не позднее </w:t>
            </w:r>
            <w:r w:rsidR="00330A6E" w:rsidRPr="00143FDF">
              <w:rPr>
                <w:rFonts w:eastAsia="SimSun"/>
                <w:color w:val="000000"/>
              </w:rPr>
              <w:t xml:space="preserve">20 </w:t>
            </w:r>
            <w:r w:rsidRPr="00143FDF">
              <w:rPr>
                <w:rFonts w:eastAsia="SimSun"/>
                <w:color w:val="000000"/>
              </w:rPr>
              <w:t xml:space="preserve">календарных дней с даты наступления просрочки исполнения обязательства </w:t>
            </w:r>
            <w:r w:rsidRPr="00143FDF">
              <w:rPr>
                <w:rFonts w:eastAsia="SimSun"/>
                <w:color w:val="000000"/>
              </w:rPr>
              <w:lastRenderedPageBreak/>
              <w:t>Заемщика, уведомить Заемщ</w:t>
            </w:r>
            <w:r w:rsidR="00143FDF">
              <w:rPr>
                <w:rFonts w:eastAsia="SimSun"/>
                <w:color w:val="000000"/>
              </w:rPr>
              <w:t xml:space="preserve">ика в порядке, предусмотренном </w:t>
            </w:r>
            <w:r w:rsidRPr="00143FDF">
              <w:rPr>
                <w:rFonts w:eastAsia="SimSun"/>
              </w:rPr>
              <w:t>п.</w:t>
            </w:r>
            <w:r w:rsidR="006F772D" w:rsidRPr="00143FDF">
              <w:rPr>
                <w:rFonts w:eastAsia="SimSun"/>
              </w:rPr>
              <w:t xml:space="preserve"> </w:t>
            </w:r>
            <w:r w:rsidRPr="00143FDF">
              <w:rPr>
                <w:rFonts w:eastAsia="SimSun"/>
              </w:rPr>
              <w:t>9.2. ДБЗ, о:</w:t>
            </w:r>
          </w:p>
          <w:p w14:paraId="23FB4260" w14:textId="116DAD3A" w:rsidR="006F772D" w:rsidRPr="00143FDF" w:rsidRDefault="006C6F8B" w:rsidP="00241CB7">
            <w:pPr>
              <w:jc w:val="both"/>
              <w:rPr>
                <w:rFonts w:eastAsia="SimSun"/>
                <w:color w:val="000000"/>
              </w:rPr>
            </w:pPr>
            <w:r w:rsidRPr="00143FDF">
              <w:rPr>
                <w:rFonts w:eastAsia="SimSun"/>
                <w:color w:val="000000"/>
              </w:rPr>
              <w:t xml:space="preserve">1) </w:t>
            </w:r>
            <w:r w:rsidR="00A221E1" w:rsidRPr="00143FDF">
              <w:rPr>
                <w:rFonts w:eastAsia="SimSun"/>
                <w:color w:val="000000"/>
                <w:lang w:val="kk-KZ"/>
              </w:rPr>
              <w:t>возникновении просрочки по исполнению обязательс</w:t>
            </w:r>
            <w:r w:rsidR="00FB0C02" w:rsidRPr="00143FDF">
              <w:rPr>
                <w:rFonts w:eastAsia="SimSun"/>
                <w:color w:val="000000"/>
                <w:lang w:val="kk-KZ"/>
              </w:rPr>
              <w:t>тва</w:t>
            </w:r>
            <w:r w:rsidR="00A221E1" w:rsidRPr="00143FDF">
              <w:rPr>
                <w:rFonts w:eastAsia="SimSun"/>
                <w:color w:val="000000"/>
                <w:lang w:val="kk-KZ"/>
              </w:rPr>
              <w:t xml:space="preserve"> по договору банковского займа и </w:t>
            </w:r>
            <w:r w:rsidRPr="00143FDF">
              <w:rPr>
                <w:rFonts w:eastAsia="SimSun"/>
                <w:color w:val="000000"/>
              </w:rPr>
              <w:t>необходимости внесения платежей по Договору</w:t>
            </w:r>
            <w:r w:rsidR="00A221E1" w:rsidRPr="00143FDF">
              <w:rPr>
                <w:rFonts w:eastAsia="SimSun"/>
                <w:color w:val="000000"/>
              </w:rPr>
              <w:t xml:space="preserve"> банковского займа</w:t>
            </w:r>
            <w:r w:rsidRPr="00143FDF">
              <w:rPr>
                <w:rFonts w:eastAsia="SimSun"/>
                <w:color w:val="000000"/>
              </w:rPr>
              <w:t xml:space="preserve"> с указанием размера просроченной Задолженности </w:t>
            </w:r>
            <w:r w:rsidR="005B06D3" w:rsidRPr="00143FDF">
              <w:rPr>
                <w:rFonts w:eastAsia="SimSun"/>
                <w:color w:val="000000"/>
              </w:rPr>
              <w:t xml:space="preserve">на </w:t>
            </w:r>
            <w:r w:rsidR="00143FDF">
              <w:rPr>
                <w:rFonts w:eastAsia="SimSun"/>
                <w:color w:val="000000"/>
                <w:lang w:val="kk-KZ"/>
              </w:rPr>
              <w:t>на дату</w:t>
            </w:r>
            <w:r w:rsidRPr="00143FDF">
              <w:rPr>
                <w:rFonts w:eastAsia="SimSun"/>
                <w:color w:val="000000"/>
              </w:rPr>
              <w:t xml:space="preserve">, </w:t>
            </w:r>
            <w:r w:rsidR="00A221E1" w:rsidRPr="00143FDF">
              <w:rPr>
                <w:rFonts w:eastAsia="SimSun"/>
                <w:color w:val="000000"/>
              </w:rPr>
              <w:t>указанн</w:t>
            </w:r>
            <w:r w:rsidR="00A221E1" w:rsidRPr="00143FDF">
              <w:rPr>
                <w:rFonts w:eastAsia="SimSun"/>
                <w:color w:val="000000"/>
                <w:lang w:val="kk-KZ"/>
              </w:rPr>
              <w:t>ую</w:t>
            </w:r>
            <w:r w:rsidR="00A221E1" w:rsidRPr="00143FDF">
              <w:rPr>
                <w:rFonts w:eastAsia="SimSun"/>
                <w:color w:val="000000"/>
              </w:rPr>
              <w:t xml:space="preserve"> </w:t>
            </w:r>
            <w:r w:rsidRPr="00143FDF">
              <w:rPr>
                <w:rFonts w:eastAsia="SimSun"/>
                <w:color w:val="000000"/>
              </w:rPr>
              <w:t>в уведомлении</w:t>
            </w:r>
            <w:r w:rsidR="00A221E1" w:rsidRPr="00143FDF">
              <w:rPr>
                <w:rFonts w:eastAsia="SimSun"/>
                <w:color w:val="000000"/>
              </w:rPr>
              <w:t xml:space="preserve">; </w:t>
            </w:r>
          </w:p>
          <w:p w14:paraId="792E33F0" w14:textId="77777777" w:rsidR="006C6F8B" w:rsidRPr="00143FDF" w:rsidRDefault="006C6F8B" w:rsidP="00241CB7">
            <w:pPr>
              <w:jc w:val="both"/>
              <w:rPr>
                <w:rFonts w:eastAsia="SimSun"/>
                <w:color w:val="000000"/>
              </w:rPr>
            </w:pPr>
            <w:r w:rsidRPr="00143FDF">
              <w:rPr>
                <w:rFonts w:eastAsia="SimSun"/>
                <w:color w:val="000000"/>
              </w:rPr>
              <w:t>2) последствиях невыполнения Заемщиком своих обязательств по ДБЗ.</w:t>
            </w:r>
          </w:p>
          <w:p w14:paraId="7C8B80EF" w14:textId="5D8C0BBD" w:rsidR="005221B2" w:rsidRPr="00F34FB4" w:rsidRDefault="005221B2" w:rsidP="00241CB7">
            <w:pPr>
              <w:jc w:val="both"/>
              <w:rPr>
                <w:rFonts w:eastAsia="SimSun"/>
                <w:color w:val="000000"/>
              </w:rPr>
            </w:pPr>
            <w:r w:rsidRPr="00143FDF">
              <w:rPr>
                <w:rFonts w:eastAsia="SimSun"/>
                <w:color w:val="000000"/>
              </w:rPr>
              <w:t xml:space="preserve">3) </w:t>
            </w:r>
            <w:r w:rsidRPr="00143FDF">
              <w:rPr>
                <w:rStyle w:val="s19"/>
                <w:color w:val="auto"/>
              </w:rPr>
              <w:t xml:space="preserve">праве </w:t>
            </w:r>
            <w:r w:rsidR="0075722F" w:rsidRPr="00143FDF">
              <w:rPr>
                <w:rStyle w:val="s19"/>
                <w:color w:val="auto"/>
              </w:rPr>
              <w:t>З</w:t>
            </w:r>
            <w:r w:rsidR="00143FDF">
              <w:rPr>
                <w:rStyle w:val="s19"/>
                <w:color w:val="auto"/>
              </w:rPr>
              <w:t>аемщика</w:t>
            </w:r>
            <w:r w:rsidR="00A221E1" w:rsidRPr="00143FDF">
              <w:rPr>
                <w:rStyle w:val="s19"/>
                <w:color w:val="auto"/>
              </w:rPr>
              <w:t xml:space="preserve"> </w:t>
            </w:r>
            <w:r w:rsidRPr="00143FDF">
              <w:rPr>
                <w:rStyle w:val="s19"/>
                <w:color w:val="auto"/>
              </w:rPr>
              <w:t>обратиться в Банк</w:t>
            </w:r>
            <w:r w:rsidRPr="00143FDF">
              <w:rPr>
                <w:rStyle w:val="s19"/>
                <w:color w:val="auto"/>
                <w:sz w:val="20"/>
                <w:szCs w:val="20"/>
              </w:rPr>
              <w:t>;</w:t>
            </w:r>
          </w:p>
          <w:p w14:paraId="0EDE4FAE" w14:textId="21716205" w:rsidR="00143FDF" w:rsidRPr="00F34FB4" w:rsidRDefault="006C6F8B" w:rsidP="00143FDF">
            <w:pPr>
              <w:jc w:val="both"/>
              <w:rPr>
                <w:rFonts w:eastAsia="SimSun"/>
                <w:color w:val="000000"/>
                <w:lang w:val="kk-KZ"/>
              </w:rPr>
            </w:pPr>
            <w:r w:rsidRPr="00F34FB4">
              <w:rPr>
                <w:rFonts w:eastAsia="SimSun"/>
                <w:color w:val="000000"/>
              </w:rPr>
              <w:t>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7A7CC435" w14:textId="15CA1AC8" w:rsidR="006C6F8B" w:rsidRDefault="006C6F8B" w:rsidP="00241CB7">
            <w:pPr>
              <w:jc w:val="both"/>
              <w:rPr>
                <w:rFonts w:eastAsia="SimSun"/>
                <w:color w:val="000000"/>
                <w:lang w:val="kk-KZ"/>
              </w:rPr>
            </w:pPr>
          </w:p>
          <w:p w14:paraId="057230A5" w14:textId="77777777" w:rsidR="00143FDF" w:rsidRPr="00F34FB4" w:rsidRDefault="00143FDF" w:rsidP="00241CB7">
            <w:pPr>
              <w:jc w:val="both"/>
              <w:rPr>
                <w:rFonts w:eastAsia="SimSun"/>
                <w:color w:val="000000"/>
                <w:lang w:val="kk-KZ"/>
              </w:rPr>
            </w:pPr>
          </w:p>
          <w:p w14:paraId="1F800EFB" w14:textId="6EC57EC2"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1</w:t>
            </w:r>
            <w:r w:rsidRPr="00F34FB4">
              <w:rPr>
                <w:rFonts w:eastAsia="SimSun"/>
                <w:color w:val="000000"/>
                <w:lang w:val="kk-KZ"/>
              </w:rPr>
              <w:t xml:space="preserve">. </w:t>
            </w:r>
            <w:r w:rsidR="0011039C">
              <w:rPr>
                <w:rFonts w:eastAsia="SimSun"/>
                <w:color w:val="000000"/>
              </w:rPr>
              <w:t xml:space="preserve">Рассмотреть </w:t>
            </w:r>
            <w:r w:rsidR="00143FDF">
              <w:rPr>
                <w:rFonts w:eastAsia="SimSun"/>
                <w:color w:val="000000"/>
              </w:rPr>
              <w:t xml:space="preserve">и подготовить </w:t>
            </w:r>
            <w:r w:rsidRPr="00F34FB4">
              <w:rPr>
                <w:rFonts w:eastAsia="SimSun"/>
                <w:color w:val="000000"/>
              </w:rPr>
              <w:t xml:space="preserve">письменный ответ на письменное обращение Заемщика в сроки, установленные Законом РК </w:t>
            </w:r>
            <w:r w:rsidRPr="00216A94">
              <w:rPr>
                <w:rFonts w:eastAsia="SimSun"/>
                <w:bCs/>
                <w:color w:val="000000"/>
              </w:rPr>
              <w:t>от 12 января 2007 года</w:t>
            </w:r>
            <w:r w:rsidRPr="00103ADE">
              <w:rPr>
                <w:rFonts w:eastAsia="SimSun"/>
                <w:color w:val="000000"/>
              </w:rPr>
              <w:t xml:space="preserve"> </w:t>
            </w:r>
            <w:r w:rsidRPr="00F34FB4">
              <w:rPr>
                <w:rFonts w:eastAsia="SimSun"/>
                <w:color w:val="000000"/>
              </w:rPr>
              <w:t>«О порядке рассмотрения обращений физических и юридических лиц».</w:t>
            </w:r>
          </w:p>
          <w:p w14:paraId="0ECB7D97" w14:textId="77777777" w:rsidR="006C6F8B" w:rsidRDefault="006C6F8B" w:rsidP="00045888">
            <w:pPr>
              <w:jc w:val="both"/>
              <w:rPr>
                <w:rFonts w:eastAsia="SimSun"/>
                <w:color w:val="000000"/>
                <w:lang w:val="kk-KZ"/>
              </w:rPr>
            </w:pPr>
          </w:p>
          <w:p w14:paraId="2F9DCB7E" w14:textId="77777777" w:rsidR="006C6F8B" w:rsidRPr="00F34FB4" w:rsidRDefault="006C6F8B" w:rsidP="00045888">
            <w:pPr>
              <w:jc w:val="both"/>
            </w:pPr>
            <w:r w:rsidRPr="00F34FB4">
              <w:rPr>
                <w:rFonts w:eastAsia="SimSun"/>
                <w:color w:val="000000"/>
                <w:lang w:val="kk-KZ"/>
              </w:rPr>
              <w:t>4.3</w:t>
            </w:r>
            <w:r>
              <w:rPr>
                <w:rFonts w:eastAsia="SimSun"/>
                <w:color w:val="000000"/>
                <w:lang w:val="kk-KZ"/>
              </w:rPr>
              <w:t>2</w:t>
            </w:r>
            <w:r w:rsidRPr="00F34FB4">
              <w:rPr>
                <w:rFonts w:eastAsia="SimSun"/>
                <w:color w:val="000000"/>
                <w:lang w:val="kk-KZ"/>
              </w:rPr>
              <w:t xml:space="preserve">. </w:t>
            </w:r>
            <w:r w:rsidRPr="00F34FB4">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53947F1B" w14:textId="77777777" w:rsidR="006C6F8B" w:rsidRPr="00F34FB4" w:rsidRDefault="006C6F8B" w:rsidP="00045888">
            <w:pPr>
              <w:jc w:val="both"/>
            </w:pPr>
            <w:r w:rsidRPr="00F34FB4">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14:paraId="02DD22F4" w14:textId="77777777" w:rsidR="006C6F8B" w:rsidRDefault="006C6F8B" w:rsidP="00045888">
            <w:pPr>
              <w:jc w:val="both"/>
              <w:rPr>
                <w:rFonts w:eastAsia="SimSun"/>
                <w:color w:val="000000"/>
              </w:rPr>
            </w:pPr>
            <w:r w:rsidRPr="00F34FB4">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78928C94" w14:textId="77777777" w:rsidR="00E37CDA" w:rsidRDefault="00E37CDA" w:rsidP="00045888">
            <w:pPr>
              <w:jc w:val="both"/>
              <w:rPr>
                <w:rFonts w:eastAsia="SimSun"/>
                <w:color w:val="000000"/>
              </w:rPr>
            </w:pPr>
          </w:p>
          <w:p w14:paraId="292814D6" w14:textId="77777777" w:rsidR="00E37CDA" w:rsidRDefault="00E37CDA" w:rsidP="00045888">
            <w:pPr>
              <w:jc w:val="both"/>
              <w:rPr>
                <w:rFonts w:eastAsia="SimSun"/>
                <w:color w:val="000000"/>
              </w:rPr>
            </w:pPr>
          </w:p>
          <w:p w14:paraId="01B42518" w14:textId="77777777" w:rsidR="006C6F8B" w:rsidRPr="00F34FB4" w:rsidRDefault="006C6F8B" w:rsidP="00045888">
            <w:pPr>
              <w:jc w:val="both"/>
              <w:rPr>
                <w:rFonts w:eastAsia="SimSun"/>
                <w:color w:val="000000"/>
              </w:rPr>
            </w:pPr>
            <w:r w:rsidRPr="00F34FB4">
              <w:rPr>
                <w:rFonts w:eastAsia="SimSun"/>
                <w:color w:val="000000"/>
              </w:rPr>
              <w:lastRenderedPageBreak/>
              <w:t>4.3</w:t>
            </w:r>
            <w:r>
              <w:rPr>
                <w:rFonts w:eastAsia="SimSun"/>
                <w:color w:val="000000"/>
              </w:rPr>
              <w:t>3</w:t>
            </w:r>
            <w:r w:rsidRPr="00F34FB4">
              <w:rPr>
                <w:rFonts w:eastAsia="SimSun"/>
                <w:color w:val="000000"/>
              </w:rPr>
              <w:t xml:space="preserve">. По письменному запросу Заемщика, </w:t>
            </w:r>
            <w:r w:rsidRPr="00F34FB4">
              <w:rPr>
                <w:color w:val="0303BD"/>
                <w:lang w:val="kk-KZ"/>
              </w:rPr>
              <w:t>Созаемщика</w:t>
            </w:r>
            <w:r w:rsidRPr="00F34FB4">
              <w:rPr>
                <w:rFonts w:eastAsia="SimSun"/>
                <w:color w:val="000000"/>
              </w:rPr>
              <w:t xml:space="preserve"> </w:t>
            </w:r>
            <w:r w:rsidRPr="00F34FB4">
              <w:rPr>
                <w:i/>
                <w:color w:val="FF0000"/>
              </w:rPr>
              <w:t>(применяется в случае включения в состав участников кредитной сделки)</w:t>
            </w:r>
            <w:r w:rsidRPr="00F34FB4">
              <w:rPr>
                <w:rFonts w:eastAsia="SimSun"/>
                <w:color w:val="FF0000"/>
              </w:rPr>
              <w:t xml:space="preserve"> </w:t>
            </w:r>
            <w:r w:rsidRPr="00F34FB4">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76FFCAE7" w14:textId="28C664A7" w:rsidR="006C6F8B" w:rsidRPr="00F34FB4" w:rsidRDefault="006C6F8B" w:rsidP="00045888">
            <w:pPr>
              <w:jc w:val="both"/>
              <w:rPr>
                <w:rFonts w:eastAsia="SimSun"/>
              </w:rPr>
            </w:pPr>
            <w:r w:rsidRPr="00F34FB4">
              <w:rPr>
                <w:rFonts w:eastAsia="SimSun"/>
              </w:rPr>
              <w:t>4.3</w:t>
            </w:r>
            <w:r>
              <w:rPr>
                <w:rFonts w:eastAsia="SimSun"/>
              </w:rPr>
              <w:t>3-</w:t>
            </w:r>
            <w:r w:rsidRPr="00F34FB4">
              <w:rPr>
                <w:rFonts w:eastAsia="SimSun"/>
              </w:rPr>
              <w:t>1.</w:t>
            </w:r>
            <w:r w:rsidRPr="00F34FB4">
              <w:rPr>
                <w:rFonts w:eastAsia="SimSun"/>
                <w:b/>
              </w:rPr>
              <w:t xml:space="preserve"> </w:t>
            </w:r>
            <w:r w:rsidRPr="00F34FB4">
              <w:rPr>
                <w:rFonts w:eastAsia="SimSun"/>
              </w:rPr>
              <w:t>В</w:t>
            </w:r>
            <w:r w:rsidRPr="00F34FB4">
              <w:rPr>
                <w:rStyle w:val="s19"/>
                <w:color w:val="auto"/>
              </w:rPr>
              <w:t xml:space="preserve"> течение </w:t>
            </w:r>
            <w:r w:rsidR="0075722F">
              <w:rPr>
                <w:rStyle w:val="s19"/>
                <w:color w:val="auto"/>
              </w:rPr>
              <w:t>15</w:t>
            </w:r>
            <w:r w:rsidR="0075722F" w:rsidRPr="00F34FB4">
              <w:rPr>
                <w:rStyle w:val="s19"/>
                <w:color w:val="auto"/>
              </w:rPr>
              <w:t xml:space="preserve"> </w:t>
            </w:r>
            <w:r w:rsidRPr="00F34FB4">
              <w:rPr>
                <w:rStyle w:val="s19"/>
                <w:color w:val="auto"/>
              </w:rPr>
              <w:t xml:space="preserve">календарных дней со дня получения письменного заявления Заемщика, предусмотренного </w:t>
            </w:r>
            <w:r w:rsidRPr="00F34FB4">
              <w:rPr>
                <w:rStyle w:val="s10"/>
                <w:color w:val="auto"/>
                <w:u w:val="none"/>
              </w:rPr>
              <w:t>п. 4.</w:t>
            </w:r>
            <w:r w:rsidR="00C2760D">
              <w:rPr>
                <w:rStyle w:val="s10"/>
                <w:color w:val="auto"/>
                <w:u w:val="none"/>
              </w:rPr>
              <w:t>6.1</w:t>
            </w:r>
            <w:r w:rsidR="00D33D29">
              <w:rPr>
                <w:rStyle w:val="s10"/>
                <w:color w:val="auto"/>
                <w:u w:val="none"/>
              </w:rPr>
              <w:t>.</w:t>
            </w:r>
            <w:r w:rsidR="00C067FA">
              <w:rPr>
                <w:rStyle w:val="s10"/>
                <w:color w:val="auto"/>
                <w:u w:val="none"/>
              </w:rPr>
              <w:t xml:space="preserve"> </w:t>
            </w:r>
            <w:r w:rsidRPr="00F34FB4">
              <w:rPr>
                <w:rStyle w:val="s10"/>
                <w:color w:val="auto"/>
                <w:u w:val="none"/>
              </w:rPr>
              <w:t>ДБЗ</w:t>
            </w:r>
            <w:r w:rsidRPr="00F34FB4">
              <w:rPr>
                <w:rStyle w:val="s19"/>
                <w:color w:val="auto"/>
              </w:rPr>
              <w:t xml:space="preserve">, рассмотреть предложенные изменения в условия ДБЗ и в письменной форме </w:t>
            </w:r>
            <w:r w:rsidR="00F426AD" w:rsidRPr="00DD3132">
              <w:rPr>
                <w:color w:val="000000"/>
              </w:rPr>
              <w:t xml:space="preserve">либо способом, предусмотренным договором банковского займа, </w:t>
            </w:r>
            <w:r w:rsidRPr="00F34FB4">
              <w:rPr>
                <w:rStyle w:val="s19"/>
                <w:color w:val="auto"/>
              </w:rPr>
              <w:t>сообщить Заемщику о (об):</w:t>
            </w:r>
          </w:p>
          <w:p w14:paraId="4E18012C" w14:textId="29FD46C6" w:rsidR="006C6F8B" w:rsidRDefault="00C067FA" w:rsidP="00045888">
            <w:pPr>
              <w:jc w:val="both"/>
              <w:rPr>
                <w:rStyle w:val="s19"/>
                <w:color w:val="auto"/>
              </w:rPr>
            </w:pPr>
            <w:r>
              <w:rPr>
                <w:rStyle w:val="s19"/>
                <w:color w:val="auto"/>
              </w:rPr>
              <w:t xml:space="preserve">- </w:t>
            </w:r>
            <w:r w:rsidR="006C6F8B" w:rsidRPr="00F34FB4">
              <w:rPr>
                <w:rStyle w:val="s19"/>
                <w:color w:val="auto"/>
              </w:rPr>
              <w:t>согласии с предложенными изменениями в условия ДБЗ;</w:t>
            </w:r>
          </w:p>
          <w:p w14:paraId="09F1CC21" w14:textId="77777777" w:rsidR="006C6F8B" w:rsidRPr="00F34FB4" w:rsidRDefault="006C6F8B" w:rsidP="00045888">
            <w:pPr>
              <w:jc w:val="both"/>
            </w:pPr>
            <w:r w:rsidRPr="00F34FB4">
              <w:rPr>
                <w:rStyle w:val="s19"/>
                <w:color w:val="auto"/>
              </w:rPr>
              <w:t>- своих предложениях по изменению условий ДБЗ;</w:t>
            </w:r>
          </w:p>
          <w:p w14:paraId="1C30CAFC" w14:textId="77777777" w:rsidR="006C6F8B" w:rsidRDefault="006C6F8B" w:rsidP="00045888">
            <w:pPr>
              <w:tabs>
                <w:tab w:val="left" w:pos="2977"/>
              </w:tabs>
              <w:jc w:val="both"/>
              <w:rPr>
                <w:rFonts w:eastAsia="SimSun"/>
              </w:rPr>
            </w:pPr>
            <w:r w:rsidRPr="00F34FB4">
              <w:rPr>
                <w:rStyle w:val="s19"/>
                <w:color w:val="auto"/>
              </w:rPr>
              <w:t>- отказе в изменении условий ДБЗ с указанием мотивированных обоснований причин такого отказа</w:t>
            </w:r>
            <w:r w:rsidRPr="00F34FB4">
              <w:rPr>
                <w:rFonts w:eastAsia="SimSun"/>
              </w:rPr>
              <w:t>.</w:t>
            </w:r>
          </w:p>
          <w:p w14:paraId="16E7D37B" w14:textId="77777777" w:rsidR="006F772D" w:rsidRDefault="006F772D" w:rsidP="00045888">
            <w:pPr>
              <w:tabs>
                <w:tab w:val="left" w:pos="2977"/>
              </w:tabs>
              <w:jc w:val="both"/>
              <w:rPr>
                <w:rFonts w:eastAsia="SimSun"/>
              </w:rPr>
            </w:pPr>
          </w:p>
          <w:p w14:paraId="56A8D66C" w14:textId="77777777" w:rsidR="006F772D" w:rsidRDefault="006F772D" w:rsidP="00045888">
            <w:pPr>
              <w:tabs>
                <w:tab w:val="left" w:pos="2977"/>
              </w:tabs>
              <w:jc w:val="both"/>
              <w:rPr>
                <w:rFonts w:eastAsia="SimSun"/>
              </w:rPr>
            </w:pPr>
          </w:p>
          <w:p w14:paraId="2636C4AD" w14:textId="77777777" w:rsidR="006C6F8B" w:rsidRPr="00F34FB4" w:rsidRDefault="006C6F8B" w:rsidP="00045888">
            <w:pPr>
              <w:tabs>
                <w:tab w:val="left" w:pos="2977"/>
              </w:tabs>
              <w:jc w:val="both"/>
              <w:rPr>
                <w:rFonts w:eastAsia="SimSun"/>
                <w:b/>
              </w:rPr>
            </w:pPr>
            <w:r>
              <w:rPr>
                <w:rFonts w:eastAsia="SimSun"/>
              </w:rPr>
              <w:t xml:space="preserve">4.33.2. </w:t>
            </w:r>
            <w:r w:rsidRPr="00DE1F7A">
              <w:rPr>
                <w:rFonts w:eastAsia="SimSun"/>
              </w:rPr>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Pr>
                <w:rFonts w:eastAsia="SimSun"/>
              </w:rPr>
              <w:t>9</w:t>
            </w:r>
            <w:r w:rsidRPr="00DE1F7A">
              <w:rPr>
                <w:rFonts w:eastAsia="SimSun"/>
              </w:rPr>
              <w:t>.2. ДБЗ.</w:t>
            </w:r>
          </w:p>
          <w:p w14:paraId="1E23F9B7" w14:textId="77777777" w:rsidR="006C6F8B" w:rsidRDefault="006C6F8B" w:rsidP="00045888">
            <w:pPr>
              <w:tabs>
                <w:tab w:val="left" w:pos="2977"/>
              </w:tabs>
              <w:jc w:val="both"/>
              <w:rPr>
                <w:rFonts w:eastAsia="SimSun"/>
                <w:b/>
                <w:bCs/>
              </w:rPr>
            </w:pPr>
          </w:p>
          <w:p w14:paraId="652FA54A" w14:textId="77777777" w:rsidR="006C6F8B" w:rsidRPr="00F34FB4" w:rsidRDefault="006C6F8B" w:rsidP="00045888">
            <w:pPr>
              <w:tabs>
                <w:tab w:val="left" w:pos="2977"/>
              </w:tabs>
              <w:jc w:val="both"/>
              <w:rPr>
                <w:rFonts w:eastAsia="SimSun"/>
                <w:b/>
                <w:bCs/>
              </w:rPr>
            </w:pPr>
            <w:r w:rsidRPr="00F34FB4">
              <w:rPr>
                <w:rFonts w:eastAsia="SimSun"/>
                <w:b/>
                <w:bCs/>
              </w:rPr>
              <w:t>Банк не вправе:</w:t>
            </w:r>
          </w:p>
          <w:p w14:paraId="6FE4F07B" w14:textId="77777777" w:rsidR="006C6F8B" w:rsidRPr="00F34FB4" w:rsidRDefault="006C6F8B" w:rsidP="00045888">
            <w:pPr>
              <w:jc w:val="both"/>
              <w:rPr>
                <w:rFonts w:eastAsia="SimSun"/>
                <w:lang w:val="kk-KZ"/>
              </w:rPr>
            </w:pPr>
            <w:r w:rsidRPr="00F34FB4">
              <w:rPr>
                <w:rFonts w:eastAsia="SimSun"/>
                <w:lang w:val="kk-KZ"/>
              </w:rPr>
              <w:t>4.3</w:t>
            </w:r>
            <w:r>
              <w:rPr>
                <w:rFonts w:eastAsia="SimSun"/>
                <w:lang w:val="kk-KZ"/>
              </w:rPr>
              <w:t>4</w:t>
            </w:r>
            <w:r w:rsidRPr="00F34FB4">
              <w:rPr>
                <w:rFonts w:eastAsia="SimSun"/>
                <w:lang w:val="kk-KZ"/>
              </w:rPr>
              <w:t xml:space="preserve">. </w:t>
            </w:r>
            <w:r w:rsidRPr="00F34FB4">
              <w:rPr>
                <w:rFonts w:eastAsia="SimSun"/>
              </w:rPr>
              <w:t>В одностороннем порядке изменять в сторону увеличения установленные на дату заключения ДБЗ</w:t>
            </w:r>
            <w:r w:rsidRPr="00F34FB4">
              <w:rPr>
                <w:rFonts w:eastAsia="SimSun"/>
                <w:color w:val="000000"/>
              </w:rPr>
              <w:t xml:space="preserve"> </w:t>
            </w:r>
            <w:r w:rsidRPr="00F34FB4">
              <w:rPr>
                <w:rFonts w:eastAsia="SimSun"/>
              </w:rPr>
              <w:t xml:space="preserve">с Заемщиком размеры и порядок расчета </w:t>
            </w:r>
            <w:r w:rsidRPr="00F34FB4">
              <w:rPr>
                <w:color w:val="000000"/>
              </w:rPr>
              <w:t>комиссий и иных платежей</w:t>
            </w:r>
            <w:r w:rsidRPr="00F34FB4">
              <w:rPr>
                <w:rFonts w:eastAsia="SimSun"/>
              </w:rPr>
              <w:t xml:space="preserve"> по обслуживанию Займа.</w:t>
            </w:r>
          </w:p>
          <w:p w14:paraId="3CEA8E67" w14:textId="77777777" w:rsidR="00E37CDA" w:rsidRDefault="00E37CDA" w:rsidP="00045888">
            <w:pPr>
              <w:jc w:val="both"/>
              <w:rPr>
                <w:rFonts w:eastAsia="SimSun"/>
                <w:color w:val="000000"/>
                <w:lang w:val="kk-KZ"/>
              </w:rPr>
            </w:pPr>
          </w:p>
          <w:p w14:paraId="0D65D8AB" w14:textId="77777777"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5</w:t>
            </w:r>
            <w:r w:rsidRPr="00F34FB4">
              <w:rPr>
                <w:rFonts w:eastAsia="SimSun"/>
                <w:color w:val="000000"/>
                <w:lang w:val="kk-KZ"/>
              </w:rPr>
              <w:t xml:space="preserve">. </w:t>
            </w:r>
            <w:r w:rsidRPr="00F34FB4">
              <w:rPr>
                <w:rFonts w:eastAsia="SimSun"/>
                <w:color w:val="000000"/>
              </w:rPr>
              <w:t>В одностороннем порядке вводить новые виды комиссий и иных платежей в рамках заключенного ДБЗ.</w:t>
            </w:r>
          </w:p>
          <w:p w14:paraId="1735C408" w14:textId="77777777" w:rsidR="006C6F8B" w:rsidRPr="00F34FB4" w:rsidRDefault="006C6F8B" w:rsidP="00045888">
            <w:pPr>
              <w:jc w:val="both"/>
              <w:rPr>
                <w:rFonts w:eastAsia="SimSun"/>
                <w:color w:val="000000"/>
              </w:rPr>
            </w:pPr>
            <w:r w:rsidRPr="00F34FB4">
              <w:rPr>
                <w:rFonts w:eastAsia="SimSun"/>
                <w:color w:val="000000"/>
                <w:lang w:val="kk-KZ"/>
              </w:rPr>
              <w:t>4.3</w:t>
            </w:r>
            <w:r>
              <w:rPr>
                <w:rFonts w:eastAsia="SimSun"/>
                <w:color w:val="000000"/>
                <w:lang w:val="kk-KZ"/>
              </w:rPr>
              <w:t>6</w:t>
            </w:r>
            <w:r w:rsidRPr="00F34FB4">
              <w:rPr>
                <w:rFonts w:eastAsia="SimSun"/>
                <w:color w:val="000000"/>
                <w:lang w:val="kk-KZ"/>
              </w:rPr>
              <w:t xml:space="preserve">. </w:t>
            </w:r>
            <w:r w:rsidRPr="00F34FB4">
              <w:rPr>
                <w:rFonts w:eastAsia="SimSun"/>
                <w:color w:val="000000"/>
              </w:rPr>
              <w:t>Возлагать на Заемщика обязанность страховать свою жизнь и здоровье.</w:t>
            </w:r>
          </w:p>
          <w:p w14:paraId="04AE2B52" w14:textId="77777777" w:rsidR="006C6F8B" w:rsidRPr="00F34FB4" w:rsidRDefault="006C6F8B" w:rsidP="00045888">
            <w:pPr>
              <w:jc w:val="both"/>
              <w:rPr>
                <w:color w:val="000000"/>
                <w:lang w:val="kk-KZ"/>
              </w:rPr>
            </w:pPr>
            <w:r w:rsidRPr="00F34FB4">
              <w:rPr>
                <w:rFonts w:eastAsia="SimSun"/>
                <w:color w:val="000000"/>
              </w:rPr>
              <w:t>4.3</w:t>
            </w:r>
            <w:r>
              <w:rPr>
                <w:rFonts w:eastAsia="SimSun"/>
                <w:color w:val="000000"/>
              </w:rPr>
              <w:t>7</w:t>
            </w:r>
            <w:r w:rsidRPr="00F34FB4">
              <w:rPr>
                <w:rFonts w:eastAsia="SimSun"/>
                <w:color w:val="000000"/>
              </w:rPr>
              <w:t xml:space="preserve">. </w:t>
            </w:r>
            <w:r w:rsidRPr="00F34FB4">
              <w:rPr>
                <w:color w:val="000000"/>
              </w:rPr>
              <w:t xml:space="preserve">В одностороннем порядке приостанавливать выдачу </w:t>
            </w:r>
            <w:r w:rsidRPr="00F34FB4">
              <w:t>новых</w:t>
            </w:r>
            <w:r w:rsidRPr="00F34FB4">
              <w:rPr>
                <w:color w:val="000000"/>
              </w:rPr>
              <w:t xml:space="preserve"> займов в рамках заключенных ДБЗ и Заявления, за исключением случаев</w:t>
            </w:r>
            <w:r>
              <w:rPr>
                <w:color w:val="000000"/>
              </w:rPr>
              <w:t>,</w:t>
            </w:r>
            <w:r w:rsidRPr="00F34FB4">
              <w:rPr>
                <w:color w:val="000000"/>
              </w:rPr>
              <w:t xml:space="preserve"> предусмотренных ДБЗ.</w:t>
            </w:r>
          </w:p>
          <w:p w14:paraId="28C0960C" w14:textId="77777777" w:rsidR="006C6F8B" w:rsidRPr="00F522CE"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8</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за досрочное погашение Займа</w:t>
            </w:r>
            <w:r>
              <w:rPr>
                <w:rFonts w:eastAsia="SimSun"/>
                <w:color w:val="000000"/>
                <w:lang w:val="kk-KZ"/>
              </w:rPr>
              <w:t>.</w:t>
            </w:r>
          </w:p>
          <w:p w14:paraId="7F49191B" w14:textId="77777777" w:rsidR="006C6F8B" w:rsidRPr="00F34FB4" w:rsidRDefault="006C6F8B" w:rsidP="00045888">
            <w:pPr>
              <w:jc w:val="both"/>
              <w:rPr>
                <w:rFonts w:eastAsia="SimSun"/>
                <w:color w:val="000000"/>
                <w:lang w:val="kk-KZ"/>
              </w:rPr>
            </w:pPr>
            <w:r>
              <w:rPr>
                <w:rFonts w:eastAsia="SimSun"/>
                <w:color w:val="000000"/>
              </w:rPr>
              <w:t xml:space="preserve">      </w:t>
            </w:r>
          </w:p>
          <w:p w14:paraId="32551D57" w14:textId="77777777" w:rsidR="006C6F8B"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39</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06536841" w14:textId="5AF07B61" w:rsidR="006C6F8B" w:rsidRDefault="006C6F8B" w:rsidP="00045888">
            <w:pPr>
              <w:jc w:val="both"/>
              <w:rPr>
                <w:rFonts w:eastAsia="SimSun"/>
                <w:color w:val="000000"/>
              </w:rPr>
            </w:pPr>
            <w:r w:rsidRPr="00B62EAB">
              <w:rPr>
                <w:rFonts w:eastAsia="SimSun"/>
                <w:color w:val="000000"/>
              </w:rPr>
              <w:lastRenderedPageBreak/>
              <w:t>4.</w:t>
            </w:r>
            <w:r>
              <w:rPr>
                <w:rFonts w:eastAsia="SimSun"/>
                <w:color w:val="000000"/>
              </w:rPr>
              <w:t>39-1</w:t>
            </w:r>
            <w:r w:rsidRPr="00B62EAB">
              <w:rPr>
                <w:rFonts w:eastAsia="SimSun"/>
                <w:color w:val="000000"/>
              </w:rPr>
              <w:t xml:space="preserve">. Начислять и требовать неустойку (штрафы, пени), а также комиссии и иные платежи, </w:t>
            </w:r>
            <w:r w:rsidRPr="00B62EAB">
              <w:rPr>
                <w:color w:val="212529"/>
              </w:rPr>
              <w:t xml:space="preserve">связанные с выдачей и обслуживанием займа </w:t>
            </w:r>
            <w:r w:rsidRPr="00B62EAB">
              <w:rPr>
                <w:rFonts w:eastAsia="SimSun"/>
                <w:color w:val="000000"/>
              </w:rPr>
              <w:t>по истечении 90 последовательных календарных дней просрочки исполнения об</w:t>
            </w:r>
            <w:r w:rsidR="00F07CBE">
              <w:rPr>
                <w:rFonts w:eastAsia="SimSun"/>
                <w:color w:val="000000"/>
              </w:rPr>
              <w:t>язательства по погашению</w:t>
            </w:r>
            <w:r w:rsidRPr="00B62EAB">
              <w:rPr>
                <w:rFonts w:eastAsia="SimSun"/>
                <w:color w:val="000000"/>
              </w:rPr>
              <w:t xml:space="preserve"> любого из платежей </w:t>
            </w:r>
            <w:r w:rsidRPr="00B62EAB">
              <w:t>по суммам основного долга и</w:t>
            </w:r>
            <w:r w:rsidR="00F63D57">
              <w:t xml:space="preserve"> </w:t>
            </w:r>
            <w:r w:rsidRPr="00B62EAB">
              <w:t>(или) вознаграждения</w:t>
            </w:r>
            <w:r w:rsidRPr="00B62EAB">
              <w:rPr>
                <w:rFonts w:eastAsia="SimSun"/>
                <w:color w:val="000000"/>
              </w:rPr>
              <w:t>.</w:t>
            </w:r>
          </w:p>
          <w:p w14:paraId="44D73844" w14:textId="77777777" w:rsidR="0016695B" w:rsidRDefault="006C6F8B" w:rsidP="00045888">
            <w:pPr>
              <w:pStyle w:val="af"/>
              <w:ind w:left="0"/>
              <w:jc w:val="both"/>
              <w:rPr>
                <w:rFonts w:eastAsia="SimSun"/>
                <w:color w:val="000000"/>
              </w:rPr>
            </w:pPr>
            <w:r>
              <w:rPr>
                <w:rFonts w:eastAsia="SimSun"/>
                <w:color w:val="000000"/>
              </w:rPr>
              <w:t xml:space="preserve"> </w:t>
            </w:r>
          </w:p>
          <w:p w14:paraId="48D32A54" w14:textId="17B639E1" w:rsidR="00E37CDA" w:rsidRPr="0075722F" w:rsidRDefault="00D929A1" w:rsidP="00045888">
            <w:pPr>
              <w:pStyle w:val="af"/>
              <w:ind w:left="0"/>
              <w:jc w:val="both"/>
              <w:rPr>
                <w:rFonts w:eastAsia="SimSun"/>
                <w:color w:val="000000"/>
              </w:rPr>
            </w:pPr>
            <w:r w:rsidRPr="00F63D57">
              <w:rPr>
                <w:rFonts w:eastAsia="SimSun"/>
                <w:color w:val="000000"/>
              </w:rPr>
              <w:t xml:space="preserve">4.39-2. </w:t>
            </w:r>
            <w:r w:rsidRPr="00F63D57">
              <w:t xml:space="preserve">При изменении условий исполнения </w:t>
            </w:r>
            <w:r w:rsidR="00A221E1" w:rsidRPr="00F63D57">
              <w:t>Д</w:t>
            </w:r>
            <w:r w:rsidRPr="00F63D57">
              <w:t xml:space="preserve">оговора банковского займа </w:t>
            </w:r>
            <w:r w:rsidR="009D6A97" w:rsidRPr="00F63D57">
              <w:rPr>
                <w:lang w:val="kk-KZ"/>
              </w:rPr>
              <w:t xml:space="preserve">или выдаче займа в целях погашения банковского займа </w:t>
            </w:r>
            <w:r w:rsidR="001574C6" w:rsidRPr="00F63D57">
              <w:t>начислять</w:t>
            </w:r>
            <w:r w:rsidRPr="00F63D57">
              <w:t xml:space="preserve">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r w:rsidR="001574C6" w:rsidRPr="00F63D57">
              <w:t>.</w:t>
            </w:r>
          </w:p>
          <w:p w14:paraId="3725F1EB" w14:textId="77777777" w:rsidR="00F63D57" w:rsidRDefault="00F63D57" w:rsidP="00045888">
            <w:pPr>
              <w:pStyle w:val="af"/>
              <w:ind w:left="0"/>
              <w:jc w:val="both"/>
              <w:rPr>
                <w:rFonts w:eastAsia="SimSun"/>
                <w:b/>
                <w:color w:val="000000"/>
              </w:rPr>
            </w:pPr>
          </w:p>
          <w:p w14:paraId="125AB33F" w14:textId="0F966624" w:rsidR="00F63D57" w:rsidRDefault="00F63D57" w:rsidP="00045888">
            <w:pPr>
              <w:pStyle w:val="af"/>
              <w:ind w:left="0"/>
              <w:jc w:val="both"/>
              <w:rPr>
                <w:rFonts w:eastAsia="SimSun"/>
                <w:b/>
                <w:color w:val="000000"/>
              </w:rPr>
            </w:pPr>
          </w:p>
          <w:p w14:paraId="680BB281" w14:textId="2EAF3395" w:rsidR="006C6F8B" w:rsidRPr="00F34FB4" w:rsidRDefault="006C6F8B" w:rsidP="00045888">
            <w:pPr>
              <w:pStyle w:val="af"/>
              <w:ind w:left="0"/>
              <w:jc w:val="both"/>
              <w:rPr>
                <w:rFonts w:eastAsia="SimSun"/>
                <w:b/>
                <w:color w:val="000000"/>
              </w:rPr>
            </w:pPr>
            <w:r w:rsidRPr="00F34FB4">
              <w:rPr>
                <w:rFonts w:eastAsia="SimSun"/>
                <w:b/>
                <w:color w:val="000000"/>
              </w:rPr>
              <w:t>Заемщик гарантирует, что:</w:t>
            </w:r>
          </w:p>
          <w:p w14:paraId="23CBDE79"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0</w:t>
            </w:r>
            <w:r w:rsidRPr="00F34FB4">
              <w:rPr>
                <w:rFonts w:eastAsia="SimSun"/>
                <w:color w:val="000000"/>
                <w:lang w:val="kk-KZ"/>
              </w:rPr>
              <w:t xml:space="preserve">. </w:t>
            </w:r>
            <w:r w:rsidRPr="00F34FB4">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34FB4">
              <w:rPr>
                <w:rFonts w:eastAsia="SimSun"/>
                <w:color w:val="000000"/>
              </w:rPr>
              <w:t>по настоящему</w:t>
            </w:r>
            <w:proofErr w:type="gramEnd"/>
            <w:r w:rsidRPr="00F34FB4">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524DCBF3" w14:textId="77777777" w:rsidR="00175C4E" w:rsidRDefault="00175C4E" w:rsidP="00045888">
            <w:pPr>
              <w:jc w:val="both"/>
              <w:rPr>
                <w:rFonts w:eastAsia="SimSun"/>
                <w:color w:val="000000"/>
                <w:lang w:val="kk-KZ"/>
              </w:rPr>
            </w:pPr>
          </w:p>
          <w:p w14:paraId="5F22991A" w14:textId="2BCC2901"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1</w:t>
            </w:r>
            <w:r w:rsidRPr="00F34FB4">
              <w:rPr>
                <w:rFonts w:eastAsia="SimSun"/>
                <w:color w:val="000000"/>
                <w:lang w:val="kk-KZ"/>
              </w:rPr>
              <w:t xml:space="preserve">. </w:t>
            </w:r>
            <w:r w:rsidRPr="00F34FB4">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4D586FC8"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Все платежи, причитающиеся Банку </w:t>
            </w:r>
            <w:proofErr w:type="gramStart"/>
            <w:r w:rsidRPr="00F34FB4">
              <w:rPr>
                <w:rFonts w:eastAsia="SimSun"/>
                <w:color w:val="000000"/>
              </w:rPr>
              <w:t>по настоящему</w:t>
            </w:r>
            <w:proofErr w:type="gramEnd"/>
            <w:r w:rsidRPr="00F34FB4">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524F818C" w14:textId="77777777" w:rsidR="00175C4E" w:rsidRDefault="00175C4E" w:rsidP="00045888">
            <w:pPr>
              <w:jc w:val="both"/>
              <w:rPr>
                <w:rFonts w:eastAsia="SimSun"/>
                <w:color w:val="000000"/>
                <w:lang w:val="kk-KZ"/>
              </w:rPr>
            </w:pPr>
          </w:p>
          <w:p w14:paraId="54C536BA" w14:textId="0D961926" w:rsidR="006C6F8B" w:rsidRPr="00F34FB4" w:rsidRDefault="006C6F8B" w:rsidP="00045888">
            <w:pPr>
              <w:jc w:val="both"/>
              <w:rPr>
                <w:rFonts w:eastAsia="SimSun"/>
                <w:color w:val="000000"/>
              </w:rPr>
            </w:pPr>
            <w:r w:rsidRPr="00F34FB4">
              <w:rPr>
                <w:rFonts w:eastAsia="SimSun"/>
                <w:color w:val="000000"/>
                <w:lang w:val="kk-KZ"/>
              </w:rPr>
              <w:t>4.4</w:t>
            </w:r>
            <w:r>
              <w:rPr>
                <w:rFonts w:eastAsia="SimSun"/>
                <w:color w:val="000000"/>
                <w:lang w:val="kk-KZ"/>
              </w:rPr>
              <w:t>3</w:t>
            </w:r>
            <w:r w:rsidRPr="00F34FB4">
              <w:rPr>
                <w:rFonts w:eastAsia="SimSun"/>
                <w:color w:val="000000"/>
                <w:lang w:val="kk-KZ"/>
              </w:rPr>
              <w:t xml:space="preserve">. </w:t>
            </w:r>
            <w:r w:rsidRPr="00F34FB4">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2CD16D11" w14:textId="77777777" w:rsidR="006C6F8B" w:rsidRPr="00F34FB4" w:rsidRDefault="006C6F8B" w:rsidP="00045888">
            <w:pPr>
              <w:tabs>
                <w:tab w:val="left" w:pos="0"/>
              </w:tabs>
              <w:rPr>
                <w:rFonts w:eastAsia="SimSun"/>
                <w:b/>
                <w:bCs/>
                <w:lang w:val="kk-KZ"/>
              </w:rPr>
            </w:pPr>
          </w:p>
          <w:p w14:paraId="558F3DB7" w14:textId="728542AC" w:rsidR="006F772D" w:rsidRDefault="006F772D" w:rsidP="00045888">
            <w:pPr>
              <w:tabs>
                <w:tab w:val="left" w:pos="0"/>
              </w:tabs>
              <w:rPr>
                <w:rFonts w:eastAsia="SimSun"/>
                <w:b/>
                <w:bCs/>
              </w:rPr>
            </w:pPr>
          </w:p>
          <w:p w14:paraId="733F8366" w14:textId="77777777" w:rsidR="006C6F8B" w:rsidRPr="00F34FB4" w:rsidRDefault="006C6F8B" w:rsidP="00045888">
            <w:pPr>
              <w:tabs>
                <w:tab w:val="left" w:pos="0"/>
              </w:tabs>
              <w:rPr>
                <w:rFonts w:eastAsia="SimSun"/>
                <w:b/>
                <w:bCs/>
              </w:rPr>
            </w:pPr>
            <w:r w:rsidRPr="00F34FB4">
              <w:rPr>
                <w:rFonts w:eastAsia="SimSun"/>
                <w:b/>
                <w:bCs/>
              </w:rPr>
              <w:t>СТАТЬЯ 5. ИЗМЕНЕНИЕ УСЛОВИЙ ЗАЙМА</w:t>
            </w:r>
          </w:p>
          <w:p w14:paraId="66A0CBCD" w14:textId="77777777" w:rsidR="006C6F8B" w:rsidRPr="00F34FB4" w:rsidRDefault="006C6F8B" w:rsidP="00045888">
            <w:pPr>
              <w:tabs>
                <w:tab w:val="left" w:pos="0"/>
              </w:tabs>
              <w:rPr>
                <w:rFonts w:eastAsia="SimSun"/>
                <w:b/>
                <w:bCs/>
              </w:rPr>
            </w:pPr>
          </w:p>
          <w:p w14:paraId="41B7591B" w14:textId="77777777" w:rsidR="006C6F8B" w:rsidRPr="00F34FB4" w:rsidRDefault="006C6F8B" w:rsidP="00045888">
            <w:pPr>
              <w:jc w:val="both"/>
              <w:rPr>
                <w:rFonts w:eastAsia="SimSun"/>
                <w:b/>
                <w:bCs/>
                <w:lang w:val="kk-KZ"/>
              </w:rPr>
            </w:pPr>
            <w:r w:rsidRPr="00F34FB4">
              <w:rPr>
                <w:rFonts w:eastAsia="SimSun"/>
                <w:color w:val="000000"/>
                <w:lang w:val="kk-KZ"/>
              </w:rPr>
              <w:t>5.1.</w:t>
            </w:r>
            <w:r w:rsidRPr="00F34FB4">
              <w:rPr>
                <w:rFonts w:eastAsia="SimSun"/>
              </w:rPr>
              <w:t xml:space="preserve"> В случае изменения условий Займа, в том числе согласно пункту 4.1. настоящего ДБЗ, Банк в </w:t>
            </w:r>
            <w:r w:rsidRPr="00F34FB4">
              <w:rPr>
                <w:rFonts w:eastAsia="SimSun"/>
              </w:rPr>
              <w:lastRenderedPageBreak/>
              <w:t>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4D167951" w14:textId="2D4754C8" w:rsidR="00E37CDA" w:rsidRDefault="00E37CDA" w:rsidP="00045888">
            <w:pPr>
              <w:rPr>
                <w:rFonts w:eastAsia="SimSun"/>
                <w:b/>
                <w:bCs/>
                <w:lang w:val="kk-KZ"/>
              </w:rPr>
            </w:pPr>
          </w:p>
          <w:p w14:paraId="7238E73F" w14:textId="77777777" w:rsidR="006C6F8B" w:rsidRPr="00F34FB4" w:rsidRDefault="006C6F8B" w:rsidP="00045888">
            <w:pPr>
              <w:rPr>
                <w:rFonts w:eastAsia="SimSun"/>
                <w:b/>
                <w:bCs/>
              </w:rPr>
            </w:pPr>
            <w:r w:rsidRPr="00F34FB4">
              <w:rPr>
                <w:rFonts w:eastAsia="SimSun"/>
                <w:b/>
                <w:bCs/>
                <w:lang w:val="kk-KZ"/>
              </w:rPr>
              <w:t xml:space="preserve">СТАТЬЯ 6. </w:t>
            </w:r>
            <w:r w:rsidRPr="00F34FB4">
              <w:rPr>
                <w:rFonts w:eastAsia="SimSun"/>
                <w:b/>
                <w:bCs/>
              </w:rPr>
              <w:t xml:space="preserve">УСТУПКА ПРАВ </w:t>
            </w:r>
            <w:proofErr w:type="gramStart"/>
            <w:r w:rsidRPr="00F34FB4">
              <w:rPr>
                <w:rFonts w:eastAsia="SimSun"/>
                <w:b/>
                <w:bCs/>
              </w:rPr>
              <w:t xml:space="preserve">ТРЕБОВАНИЙ </w:t>
            </w:r>
            <w:r w:rsidRPr="00F34FB4">
              <w:rPr>
                <w:rFonts w:eastAsia="SimSun"/>
                <w:b/>
                <w:bCs/>
                <w:lang w:val="kk-KZ"/>
              </w:rPr>
              <w:t xml:space="preserve"> </w:t>
            </w:r>
            <w:r w:rsidRPr="00F34FB4">
              <w:rPr>
                <w:rFonts w:eastAsia="SimSun"/>
                <w:b/>
                <w:bCs/>
              </w:rPr>
              <w:t>ПО</w:t>
            </w:r>
            <w:proofErr w:type="gramEnd"/>
            <w:r w:rsidRPr="00F34FB4">
              <w:rPr>
                <w:rFonts w:eastAsia="SimSun"/>
                <w:b/>
                <w:bCs/>
              </w:rPr>
              <w:t xml:space="preserve"> ДОГОВОРУ</w:t>
            </w:r>
          </w:p>
          <w:p w14:paraId="0C0C5F64" w14:textId="77777777" w:rsidR="006C6F8B" w:rsidRPr="00F34FB4" w:rsidRDefault="006C6F8B" w:rsidP="00045888">
            <w:pPr>
              <w:rPr>
                <w:rFonts w:eastAsia="SimSun"/>
                <w:b/>
                <w:bCs/>
                <w:lang w:val="kk-KZ"/>
              </w:rPr>
            </w:pPr>
          </w:p>
          <w:p w14:paraId="51B42A69" w14:textId="77777777" w:rsidR="006C6F8B" w:rsidRPr="00F34FB4" w:rsidRDefault="006C6F8B" w:rsidP="00045888">
            <w:pPr>
              <w:numPr>
                <w:ilvl w:val="1"/>
                <w:numId w:val="3"/>
              </w:numPr>
              <w:tabs>
                <w:tab w:val="clear" w:pos="360"/>
                <w:tab w:val="left" w:pos="0"/>
                <w:tab w:val="left" w:pos="459"/>
                <w:tab w:val="left" w:pos="709"/>
              </w:tabs>
              <w:ind w:left="0" w:firstLine="0"/>
              <w:jc w:val="both"/>
              <w:rPr>
                <w:rFonts w:eastAsia="SimSun"/>
                <w:lang w:val="kk-KZ"/>
              </w:rPr>
            </w:pPr>
            <w:r w:rsidRPr="00F34FB4">
              <w:rPr>
                <w:rFonts w:eastAsia="SimSun"/>
              </w:rPr>
              <w:t xml:space="preserve"> Банк вправе уступать все или часть прав требований и обязанностей </w:t>
            </w:r>
            <w:proofErr w:type="gramStart"/>
            <w:r w:rsidRPr="00F34FB4">
              <w:rPr>
                <w:rFonts w:eastAsia="SimSun"/>
              </w:rPr>
              <w:t>по настоящему</w:t>
            </w:r>
            <w:proofErr w:type="gramEnd"/>
            <w:r w:rsidRPr="00F34FB4">
              <w:rPr>
                <w:rFonts w:eastAsia="SimSun"/>
              </w:rPr>
              <w:t xml:space="preserve"> ДБЗ третьим лицам без согласия Заемщика.</w:t>
            </w:r>
          </w:p>
          <w:p w14:paraId="07CBE8FF" w14:textId="77777777" w:rsidR="006C6F8B" w:rsidRPr="00F34FB4" w:rsidRDefault="006C6F8B" w:rsidP="00045888">
            <w:pPr>
              <w:tabs>
                <w:tab w:val="left" w:pos="0"/>
                <w:tab w:val="left" w:pos="459"/>
                <w:tab w:val="left" w:pos="709"/>
              </w:tabs>
              <w:jc w:val="both"/>
              <w:rPr>
                <w:rFonts w:eastAsia="SimSun"/>
                <w:lang w:val="kk-KZ"/>
              </w:rPr>
            </w:pPr>
          </w:p>
          <w:p w14:paraId="34B632DD" w14:textId="77777777" w:rsidR="006C6F8B" w:rsidRPr="00F34FB4" w:rsidRDefault="006C6F8B" w:rsidP="00045888">
            <w:pPr>
              <w:numPr>
                <w:ilvl w:val="1"/>
                <w:numId w:val="3"/>
              </w:numPr>
              <w:tabs>
                <w:tab w:val="clear" w:pos="360"/>
                <w:tab w:val="left" w:pos="459"/>
                <w:tab w:val="left" w:pos="709"/>
              </w:tabs>
              <w:ind w:left="0" w:firstLine="0"/>
              <w:jc w:val="both"/>
              <w:rPr>
                <w:rFonts w:eastAsia="SimSun"/>
                <w:lang w:val="kk-KZ"/>
              </w:rPr>
            </w:pPr>
            <w:r w:rsidRPr="00F34FB4">
              <w:rPr>
                <w:rFonts w:eastAsia="SimSun"/>
              </w:rPr>
              <w:t xml:space="preserve">Заемщик не имеет право передавать свои права и обязанности </w:t>
            </w:r>
            <w:proofErr w:type="gramStart"/>
            <w:r w:rsidRPr="00F34FB4">
              <w:rPr>
                <w:rFonts w:eastAsia="SimSun"/>
              </w:rPr>
              <w:t>по настоящему</w:t>
            </w:r>
            <w:proofErr w:type="gramEnd"/>
            <w:r w:rsidRPr="00F34FB4">
              <w:rPr>
                <w:rFonts w:eastAsia="SimSun"/>
              </w:rPr>
              <w:t xml:space="preserve"> ДБЗ третьим лицам без письменного согласия Банка.</w:t>
            </w:r>
          </w:p>
          <w:p w14:paraId="4CCA12EA" w14:textId="77777777" w:rsidR="006C6F8B" w:rsidRPr="00F34FB4" w:rsidRDefault="006C6F8B" w:rsidP="00045888">
            <w:pPr>
              <w:pStyle w:val="af"/>
              <w:tabs>
                <w:tab w:val="left" w:pos="459"/>
              </w:tabs>
              <w:rPr>
                <w:rFonts w:eastAsia="SimSun"/>
                <w:lang w:val="kk-KZ"/>
              </w:rPr>
            </w:pPr>
          </w:p>
          <w:p w14:paraId="7F44718C" w14:textId="77777777" w:rsidR="006C6F8B" w:rsidRPr="006A2121" w:rsidRDefault="006C6F8B" w:rsidP="00045888">
            <w:pPr>
              <w:numPr>
                <w:ilvl w:val="1"/>
                <w:numId w:val="3"/>
              </w:numPr>
              <w:tabs>
                <w:tab w:val="clear" w:pos="360"/>
                <w:tab w:val="left" w:pos="459"/>
                <w:tab w:val="left" w:pos="709"/>
              </w:tabs>
              <w:ind w:left="0" w:firstLine="0"/>
              <w:jc w:val="both"/>
              <w:rPr>
                <w:rFonts w:eastAsia="SimSun"/>
              </w:rPr>
            </w:pPr>
            <w:r w:rsidRPr="00F34FB4">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7FC50031" w14:textId="77777777" w:rsidR="006C6F8B" w:rsidRPr="00F34FB4" w:rsidRDefault="006C6F8B" w:rsidP="00045888">
            <w:pPr>
              <w:tabs>
                <w:tab w:val="left" w:pos="459"/>
              </w:tabs>
              <w:jc w:val="both"/>
              <w:rPr>
                <w:rFonts w:eastAsia="SimSun"/>
              </w:rPr>
            </w:pPr>
            <w:r w:rsidRPr="00F34FB4">
              <w:rPr>
                <w:rFonts w:eastAsia="SimSun"/>
              </w:rPr>
              <w:t xml:space="preserve">6.4. </w:t>
            </w:r>
            <w:r w:rsidRPr="00F34FB4">
              <w:rPr>
                <w:rFonts w:eastAsia="SimSun"/>
              </w:rPr>
              <w:tab/>
            </w:r>
            <w:r w:rsidRPr="00F34FB4">
              <w:t>При уступ</w:t>
            </w:r>
            <w:r w:rsidR="00E37CDA">
              <w:t xml:space="preserve">ке Банком права (требования) </w:t>
            </w:r>
            <w:proofErr w:type="gramStart"/>
            <w:r w:rsidR="00E37CDA">
              <w:t xml:space="preserve">по </w:t>
            </w:r>
            <w:r w:rsidRPr="00F34FB4">
              <w:t>настоящему</w:t>
            </w:r>
            <w:proofErr w:type="gramEnd"/>
            <w:r w:rsidRPr="00F34FB4">
              <w:t xml:space="preserve">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43A54D37" w14:textId="77777777" w:rsidR="006C6F8B" w:rsidRDefault="006C6F8B" w:rsidP="00045888">
            <w:pPr>
              <w:jc w:val="both"/>
              <w:rPr>
                <w:rFonts w:eastAsia="SimSun"/>
                <w:b/>
                <w:bCs/>
              </w:rPr>
            </w:pPr>
          </w:p>
          <w:p w14:paraId="379002BC" w14:textId="77777777" w:rsidR="006C6F8B" w:rsidRPr="00F34FB4" w:rsidRDefault="006C6F8B" w:rsidP="00045888">
            <w:pPr>
              <w:jc w:val="both"/>
              <w:rPr>
                <w:rFonts w:eastAsia="SimSun"/>
                <w:b/>
                <w:bCs/>
                <w:lang w:val="kk-KZ"/>
              </w:rPr>
            </w:pPr>
            <w:r w:rsidRPr="00F34FB4">
              <w:rPr>
                <w:rFonts w:eastAsia="SimSun"/>
                <w:b/>
                <w:bCs/>
              </w:rPr>
              <w:t>СТАТЬЯ 7. КОНФИДЕНЦИАЛЬНОСТЬ</w:t>
            </w:r>
          </w:p>
          <w:p w14:paraId="2AC5B247" w14:textId="77777777" w:rsidR="006C6F8B" w:rsidRPr="00F34FB4" w:rsidRDefault="006C6F8B" w:rsidP="00045888">
            <w:pPr>
              <w:jc w:val="both"/>
              <w:rPr>
                <w:rFonts w:eastAsia="SimSun"/>
                <w:b/>
                <w:bCs/>
                <w:lang w:val="kk-KZ"/>
              </w:rPr>
            </w:pPr>
          </w:p>
          <w:p w14:paraId="7D55084F"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Стороны несут ответственность за разглашение конфиденциальной информации в соответствии с законодательством РК.</w:t>
            </w:r>
          </w:p>
          <w:p w14:paraId="422CB995" w14:textId="77777777" w:rsidR="006C6F8B" w:rsidRPr="00E37CDA" w:rsidRDefault="006C6F8B" w:rsidP="00045888">
            <w:pPr>
              <w:pStyle w:val="af"/>
              <w:numPr>
                <w:ilvl w:val="0"/>
                <w:numId w:val="8"/>
              </w:numPr>
              <w:tabs>
                <w:tab w:val="left" w:pos="459"/>
              </w:tabs>
              <w:ind w:left="0" w:firstLine="0"/>
              <w:jc w:val="both"/>
              <w:rPr>
                <w:rFonts w:eastAsia="SimSun"/>
                <w:lang w:val="kk-KZ"/>
              </w:rPr>
            </w:pPr>
            <w:r w:rsidRPr="00F34FB4">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48D85EC6"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FB89D02"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lastRenderedPageBreak/>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586C2FB7" w14:textId="77777777" w:rsidR="006C6F8B" w:rsidRDefault="006C6F8B" w:rsidP="00045888">
            <w:pPr>
              <w:pStyle w:val="af"/>
              <w:numPr>
                <w:ilvl w:val="0"/>
                <w:numId w:val="8"/>
              </w:numPr>
              <w:ind w:left="0" w:firstLine="0"/>
              <w:jc w:val="both"/>
              <w:rPr>
                <w:rFonts w:eastAsia="SimSun"/>
              </w:rPr>
            </w:pPr>
            <w:r w:rsidRPr="00F34FB4">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496F5F17" w14:textId="77777777" w:rsidR="006F772D" w:rsidRPr="00F34FB4" w:rsidRDefault="006F772D" w:rsidP="006F772D">
            <w:pPr>
              <w:pStyle w:val="af"/>
              <w:ind w:left="0"/>
              <w:jc w:val="both"/>
              <w:rPr>
                <w:rFonts w:eastAsia="SimSun"/>
              </w:rPr>
            </w:pPr>
          </w:p>
          <w:p w14:paraId="509FC681" w14:textId="77777777" w:rsidR="006C6F8B" w:rsidRPr="00F34FB4" w:rsidRDefault="006C6F8B" w:rsidP="00045888">
            <w:pPr>
              <w:rPr>
                <w:rFonts w:eastAsia="SimSun"/>
                <w:b/>
                <w:bCs/>
              </w:rPr>
            </w:pPr>
            <w:r w:rsidRPr="00F34FB4">
              <w:rPr>
                <w:rFonts w:eastAsia="SimSun"/>
                <w:b/>
                <w:bCs/>
                <w:lang w:val="kk-KZ"/>
              </w:rPr>
              <w:t xml:space="preserve">СТАТЬЯ 8. </w:t>
            </w:r>
            <w:r w:rsidRPr="00F34FB4">
              <w:rPr>
                <w:rFonts w:eastAsia="SimSun"/>
                <w:b/>
                <w:bCs/>
              </w:rPr>
              <w:t>ОБСТОЯТЕЛЬСТВА НЕПРЕОДОЛИМОЙ СИЛЫ</w:t>
            </w:r>
          </w:p>
          <w:p w14:paraId="1C8F11D7" w14:textId="77777777" w:rsidR="006C6F8B" w:rsidRPr="00F34FB4" w:rsidRDefault="006C6F8B" w:rsidP="00045888">
            <w:pPr>
              <w:rPr>
                <w:rFonts w:eastAsia="SimSun"/>
                <w:b/>
                <w:bCs/>
              </w:rPr>
            </w:pPr>
          </w:p>
          <w:p w14:paraId="37AC29D1"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lang w:val="kk-KZ"/>
              </w:rPr>
              <w:t>Стороны освобождаются от ответственности за неисполнение и/или ненадлежащее исполнение настоящего ДБЗ</w:t>
            </w:r>
            <w:r w:rsidRPr="00F34FB4">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34FB4">
              <w:rPr>
                <w:rFonts w:eastAsia="SimSun"/>
                <w:lang w:val="kk-KZ"/>
              </w:rPr>
              <w:t>Комитета по контролю и надзору финансового рынка и финансовых организаций Национального банка РК,</w:t>
            </w:r>
            <w:r w:rsidRPr="00F34FB4">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2CD000E" w14:textId="45FB4B26" w:rsidR="006C6F8B" w:rsidRPr="00F34FB4" w:rsidRDefault="006C6F8B" w:rsidP="00045888">
            <w:pPr>
              <w:pStyle w:val="af"/>
              <w:numPr>
                <w:ilvl w:val="0"/>
                <w:numId w:val="9"/>
              </w:numPr>
              <w:ind w:left="0" w:firstLine="0"/>
              <w:jc w:val="both"/>
              <w:rPr>
                <w:rFonts w:eastAsia="SimSun"/>
                <w:lang w:val="kk-KZ"/>
              </w:rPr>
            </w:pPr>
            <w:r w:rsidRPr="00F34FB4">
              <w:rPr>
                <w:rFonts w:eastAsia="SimSun"/>
              </w:rPr>
              <w:t>В случае наступления обстоятельств непреодолимой силы, с</w:t>
            </w:r>
            <w:r w:rsidR="002D211D">
              <w:rPr>
                <w:rFonts w:eastAsia="SimSun"/>
              </w:rPr>
              <w:t xml:space="preserve">роки выполнения обязательств </w:t>
            </w:r>
            <w:proofErr w:type="gramStart"/>
            <w:r w:rsidR="002D211D">
              <w:rPr>
                <w:rFonts w:eastAsia="SimSun"/>
              </w:rPr>
              <w:t xml:space="preserve">по </w:t>
            </w:r>
            <w:r w:rsidRPr="00F34FB4">
              <w:rPr>
                <w:rFonts w:eastAsia="SimSun"/>
              </w:rPr>
              <w:t>настоящему</w:t>
            </w:r>
            <w:proofErr w:type="gramEnd"/>
            <w:r w:rsidRPr="00F34FB4">
              <w:rPr>
                <w:rFonts w:eastAsia="SimSun"/>
              </w:rPr>
              <w:t xml:space="preserve">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34FB4">
              <w:rPr>
                <w:rFonts w:eastAsia="SimSun"/>
                <w:lang w:val="kk-KZ"/>
              </w:rPr>
              <w:t>обстоятельств непреодолимой силы.</w:t>
            </w:r>
          </w:p>
          <w:p w14:paraId="6D87FDB6" w14:textId="77777777" w:rsidR="006C6F8B" w:rsidRPr="00E37CDA" w:rsidRDefault="006C6F8B" w:rsidP="00045888">
            <w:pPr>
              <w:pStyle w:val="af"/>
              <w:numPr>
                <w:ilvl w:val="0"/>
                <w:numId w:val="9"/>
              </w:numPr>
              <w:ind w:left="0" w:firstLine="0"/>
              <w:jc w:val="both"/>
              <w:rPr>
                <w:rFonts w:eastAsia="SimSun"/>
              </w:rPr>
            </w:pPr>
            <w:r w:rsidRPr="00F34FB4">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151D2D26"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 xml:space="preserve">Обе стороны должны немедленно известить письменно друг друга о начале и окончании обстоятельств непреодолимой силы, </w:t>
            </w:r>
            <w:r w:rsidRPr="00F34FB4">
              <w:rPr>
                <w:rFonts w:eastAsia="SimSun"/>
              </w:rPr>
              <w:lastRenderedPageBreak/>
              <w:t xml:space="preserve">препятствующих выполнению обязательств </w:t>
            </w:r>
            <w:proofErr w:type="gramStart"/>
            <w:r w:rsidRPr="00F34FB4">
              <w:rPr>
                <w:rFonts w:eastAsia="SimSun"/>
              </w:rPr>
              <w:t>по настоящему</w:t>
            </w:r>
            <w:proofErr w:type="gramEnd"/>
            <w:r w:rsidRPr="00F34FB4">
              <w:rPr>
                <w:rFonts w:eastAsia="SimSun"/>
              </w:rPr>
              <w:t xml:space="preserve"> ДБЗ.</w:t>
            </w:r>
          </w:p>
          <w:p w14:paraId="1B59D25D" w14:textId="77777777" w:rsidR="006C6F8B" w:rsidRPr="00F34FB4" w:rsidRDefault="006C6F8B" w:rsidP="00045888">
            <w:pPr>
              <w:pStyle w:val="af"/>
              <w:numPr>
                <w:ilvl w:val="0"/>
                <w:numId w:val="9"/>
              </w:numPr>
              <w:ind w:left="0" w:firstLine="0"/>
              <w:jc w:val="both"/>
              <w:rPr>
                <w:rFonts w:eastAsia="SimSun"/>
              </w:rPr>
            </w:pPr>
            <w:r w:rsidRPr="00F34FB4">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5FE7FF2B" w14:textId="77777777" w:rsidR="006F772D" w:rsidRDefault="006F772D" w:rsidP="00045888">
            <w:pPr>
              <w:rPr>
                <w:rFonts w:eastAsia="SimSun"/>
                <w:b/>
                <w:caps/>
              </w:rPr>
            </w:pPr>
          </w:p>
          <w:p w14:paraId="6234F61A" w14:textId="77777777" w:rsidR="006C6F8B" w:rsidRPr="00F34FB4" w:rsidRDefault="006C6F8B" w:rsidP="00045888">
            <w:pPr>
              <w:rPr>
                <w:rFonts w:eastAsia="SimSun"/>
                <w:b/>
                <w:bCs/>
              </w:rPr>
            </w:pPr>
            <w:r w:rsidRPr="00F34FB4">
              <w:rPr>
                <w:rFonts w:eastAsia="SimSun"/>
                <w:b/>
                <w:caps/>
              </w:rPr>
              <w:t xml:space="preserve">СТАТЬЯ 9. </w:t>
            </w:r>
            <w:r w:rsidRPr="00F34FB4">
              <w:rPr>
                <w:rFonts w:eastAsia="SimSun"/>
                <w:b/>
                <w:bCs/>
              </w:rPr>
              <w:t>ПРОЧИЕ</w:t>
            </w:r>
            <w:r w:rsidRPr="00F34FB4">
              <w:rPr>
                <w:rFonts w:eastAsia="SimSun"/>
                <w:b/>
                <w:bCs/>
                <w:lang w:val="kk-KZ"/>
              </w:rPr>
              <w:t xml:space="preserve"> </w:t>
            </w:r>
            <w:r w:rsidRPr="00F34FB4">
              <w:rPr>
                <w:rFonts w:eastAsia="SimSun"/>
                <w:b/>
                <w:bCs/>
              </w:rPr>
              <w:t>УСЛОВИЯ</w:t>
            </w:r>
          </w:p>
          <w:p w14:paraId="24D2295A" w14:textId="77777777" w:rsidR="006C6F8B" w:rsidRPr="00F34FB4" w:rsidRDefault="006C6F8B" w:rsidP="00045888">
            <w:pPr>
              <w:rPr>
                <w:rFonts w:eastAsia="SimSun"/>
                <w:b/>
                <w:caps/>
                <w:lang w:val="kk-KZ"/>
              </w:rPr>
            </w:pPr>
          </w:p>
          <w:p w14:paraId="2D89165F" w14:textId="465B9C47" w:rsidR="006C6F8B" w:rsidRPr="00F34FB4" w:rsidRDefault="006C6F8B" w:rsidP="00045888">
            <w:pPr>
              <w:jc w:val="both"/>
              <w:rPr>
                <w:rFonts w:eastAsia="SimSun"/>
                <w:lang w:val="kk-KZ"/>
              </w:rPr>
            </w:pPr>
            <w:r w:rsidRPr="00F34FB4">
              <w:rPr>
                <w:rFonts w:eastAsia="SimSun"/>
                <w:lang w:val="kk-KZ"/>
              </w:rPr>
              <w:t xml:space="preserve">9.1. </w:t>
            </w:r>
            <w:r w:rsidRPr="00F34FB4">
              <w:t>За на</w:t>
            </w:r>
            <w:r w:rsidR="002D211D">
              <w:t xml:space="preserve">рушение условий Заявления и </w:t>
            </w:r>
            <w:proofErr w:type="gramStart"/>
            <w:r w:rsidR="002D211D">
              <w:t xml:space="preserve">ДБЗ </w:t>
            </w:r>
            <w:r w:rsidRPr="00F34FB4">
              <w:t>Заемщик</w:t>
            </w:r>
            <w:proofErr w:type="gramEnd"/>
            <w:r w:rsidRPr="00F34FB4">
              <w:t xml:space="preserve"> и Созаемщик несут ответственность, предусмотренную законодательством РК и Заявлением.</w:t>
            </w:r>
          </w:p>
          <w:p w14:paraId="7F2C0895" w14:textId="77777777" w:rsidR="006C6F8B" w:rsidRPr="00F34FB4" w:rsidRDefault="006C6F8B" w:rsidP="00045888">
            <w:pPr>
              <w:jc w:val="both"/>
              <w:rPr>
                <w:rFonts w:eastAsia="SimSun"/>
              </w:rPr>
            </w:pPr>
            <w:r w:rsidRPr="00F34FB4">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575246AC" w14:textId="77777777" w:rsidR="006C6F8B" w:rsidRPr="007A1A78" w:rsidRDefault="006C6F8B" w:rsidP="00045888">
            <w:pPr>
              <w:jc w:val="both"/>
              <w:rPr>
                <w:rFonts w:eastAsia="SimSun"/>
                <w:lang w:val="kk-KZ"/>
              </w:rPr>
            </w:pPr>
            <w:r w:rsidRPr="00F34FB4">
              <w:rPr>
                <w:rFonts w:eastAsia="SimSun"/>
                <w:lang w:val="kk-KZ"/>
              </w:rPr>
              <w:t xml:space="preserve">9.2. </w:t>
            </w:r>
            <w:r w:rsidRPr="00F34FB4">
              <w:rPr>
                <w:rFonts w:eastAsia="SimSun"/>
              </w:rPr>
              <w:t>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w:t>
            </w:r>
            <w:r w:rsidR="00EA0D82">
              <w:rPr>
                <w:rFonts w:eastAsia="SimSun"/>
              </w:rPr>
              <w:t xml:space="preserve"> </w:t>
            </w:r>
            <w:r w:rsidR="00EA0D82" w:rsidRPr="007A1A78">
              <w:rPr>
                <w:rFonts w:eastAsia="SimSun"/>
                <w:lang w:val="en-US"/>
              </w:rPr>
              <w:t>Push</w:t>
            </w:r>
            <w:r w:rsidR="00EA0D82" w:rsidRPr="007A1A78">
              <w:rPr>
                <w:rFonts w:eastAsia="SimSun"/>
              </w:rPr>
              <w:t>-уведомления,</w:t>
            </w:r>
            <w:r w:rsidR="00EA0D82" w:rsidRPr="00FD6D17">
              <w:rPr>
                <w:rFonts w:eastAsia="SimSun"/>
                <w:b/>
              </w:rPr>
              <w:t xml:space="preserve">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7A1A78">
              <w:rPr>
                <w:rFonts w:eastAsia="SimSun"/>
                <w:color w:val="000000"/>
              </w:rPr>
              <w:t xml:space="preserve">факсом </w:t>
            </w:r>
            <w:r w:rsidR="00EA0D82" w:rsidRPr="007A1A78">
              <w:rPr>
                <w:rFonts w:eastAsia="SimSun"/>
              </w:rPr>
              <w:t>или иными способами и в порядке предусмотренными в ДБЗ</w:t>
            </w:r>
            <w:r w:rsidRPr="007A1A78">
              <w:rPr>
                <w:rFonts w:eastAsia="SimSun"/>
              </w:rPr>
              <w:t xml:space="preserve">. </w:t>
            </w:r>
          </w:p>
          <w:p w14:paraId="0A6E08C8" w14:textId="77777777" w:rsidR="006C6F8B" w:rsidRPr="00F34FB4" w:rsidRDefault="006C6F8B" w:rsidP="00045888">
            <w:pPr>
              <w:jc w:val="both"/>
              <w:rPr>
                <w:rFonts w:eastAsia="SimSun"/>
                <w:lang w:val="kk-KZ"/>
              </w:rPr>
            </w:pPr>
            <w:r w:rsidRPr="007A1A78">
              <w:rPr>
                <w:rFonts w:eastAsia="SimSun"/>
              </w:rPr>
              <w:t>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w:t>
            </w:r>
            <w:r w:rsidR="00EA0D82" w:rsidRPr="00F72DDC">
              <w:rPr>
                <w:rFonts w:eastAsia="SimSun"/>
              </w:rPr>
              <w:t xml:space="preserve"> </w:t>
            </w:r>
            <w:r w:rsidR="00EA0D82" w:rsidRPr="007A1A78">
              <w:rPr>
                <w:rFonts w:eastAsia="SimSun"/>
                <w:lang w:val="en-US"/>
              </w:rPr>
              <w:t>Push</w:t>
            </w:r>
            <w:r w:rsidR="00EA0D82" w:rsidRPr="007A1A78">
              <w:rPr>
                <w:rFonts w:eastAsia="SimSun"/>
              </w:rPr>
              <w:t xml:space="preserve">-уведомления,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2074E3">
              <w:rPr>
                <w:rFonts w:eastAsia="SimSun"/>
                <w:color w:val="000000"/>
              </w:rPr>
              <w:t xml:space="preserve">факсом или письменным уведомлением, </w:t>
            </w:r>
            <w:r w:rsidR="00EA0D82" w:rsidRPr="002074E3">
              <w:rPr>
                <w:rFonts w:eastAsia="SimSun"/>
              </w:rPr>
              <w:t>или иными способами</w:t>
            </w:r>
            <w:r w:rsidR="00A0196A">
              <w:rPr>
                <w:rFonts w:eastAsia="SimSun"/>
              </w:rPr>
              <w:t>, предусмотренными ДБЗ и/или Заявлением</w:t>
            </w:r>
            <w:r w:rsidRPr="007A1A78">
              <w:rPr>
                <w:rFonts w:eastAsia="SimSun"/>
              </w:rPr>
              <w:t>. Все</w:t>
            </w:r>
            <w:r w:rsidRPr="00F34FB4">
              <w:rPr>
                <w:rFonts w:eastAsia="SimSun"/>
              </w:rPr>
              <w:t xml:space="preserve">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3A53A165" w14:textId="77777777" w:rsidR="006C6F8B" w:rsidRPr="00F34FB4" w:rsidRDefault="006C6F8B" w:rsidP="00045888">
            <w:pPr>
              <w:pStyle w:val="af"/>
              <w:ind w:left="0"/>
              <w:jc w:val="both"/>
              <w:rPr>
                <w:rFonts w:eastAsia="SimSun"/>
                <w:lang w:val="kk-KZ"/>
              </w:rPr>
            </w:pPr>
            <w:r w:rsidRPr="00F34FB4">
              <w:rPr>
                <w:rFonts w:eastAsia="SimSun"/>
              </w:rPr>
              <w:t>-при отправке нарочным (курьером) - в день получения с соответствующей отметкой;</w:t>
            </w:r>
          </w:p>
          <w:p w14:paraId="35637722" w14:textId="77777777" w:rsidR="006C6F8B" w:rsidRPr="00F34FB4" w:rsidRDefault="006C6F8B" w:rsidP="00045888">
            <w:pPr>
              <w:pStyle w:val="af"/>
              <w:ind w:left="0"/>
              <w:jc w:val="both"/>
              <w:rPr>
                <w:rFonts w:eastAsia="SimSun"/>
                <w:lang w:val="kk-KZ"/>
              </w:rPr>
            </w:pPr>
            <w:r w:rsidRPr="00F34FB4">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43DE2C37" w14:textId="77777777" w:rsidR="00EA0D82" w:rsidRPr="00F34FB4" w:rsidRDefault="006C6F8B" w:rsidP="00045888">
            <w:pPr>
              <w:pStyle w:val="af"/>
              <w:ind w:left="0"/>
              <w:jc w:val="both"/>
              <w:rPr>
                <w:rFonts w:eastAsia="SimSun"/>
              </w:rPr>
            </w:pPr>
            <w:r w:rsidRPr="00F34FB4">
              <w:rPr>
                <w:rFonts w:eastAsia="SimSun"/>
              </w:rPr>
              <w:t>-при отправке посредством телексной (факсимильной) связи, посредств</w:t>
            </w:r>
            <w:r w:rsidR="00A0196A">
              <w:rPr>
                <w:rFonts w:eastAsia="SimSun"/>
              </w:rPr>
              <w:t>о</w:t>
            </w:r>
            <w:r w:rsidRPr="00F34FB4">
              <w:rPr>
                <w:rFonts w:eastAsia="SimSun"/>
              </w:rPr>
              <w:t xml:space="preserve">м электронной почты и </w:t>
            </w:r>
            <w:r w:rsidRPr="00F34FB4">
              <w:rPr>
                <w:rFonts w:eastAsia="SimSun"/>
                <w:lang w:val="en-US"/>
              </w:rPr>
              <w:t>SMS</w:t>
            </w:r>
            <w:r w:rsidRPr="00F34FB4">
              <w:rPr>
                <w:rFonts w:eastAsia="SimSun"/>
              </w:rPr>
              <w:t>-сообщений</w:t>
            </w:r>
            <w:r w:rsidR="00A0196A">
              <w:rPr>
                <w:rFonts w:eastAsia="SimSun"/>
              </w:rPr>
              <w:t xml:space="preserve">, </w:t>
            </w:r>
            <w:r w:rsidR="00A0196A">
              <w:rPr>
                <w:rFonts w:eastAsia="SimSun"/>
                <w:lang w:val="en-US"/>
              </w:rPr>
              <w:t>Push</w:t>
            </w:r>
            <w:r w:rsidR="00A0196A">
              <w:rPr>
                <w:rFonts w:eastAsia="SimSun"/>
              </w:rPr>
              <w:t xml:space="preserve">-уведомления, факсом- </w:t>
            </w:r>
            <w:r w:rsidRPr="00F34FB4">
              <w:rPr>
                <w:rFonts w:eastAsia="SimSun"/>
              </w:rPr>
              <w:t xml:space="preserve"> в тот же день при условии подтверждения успешной отправки документа</w:t>
            </w:r>
            <w:r w:rsidR="00EA0D82" w:rsidRPr="00A30DEF">
              <w:rPr>
                <w:rFonts w:eastAsia="SimSun"/>
                <w:color w:val="000000"/>
              </w:rPr>
              <w:t>.</w:t>
            </w:r>
          </w:p>
          <w:p w14:paraId="3D532428" w14:textId="77777777" w:rsidR="00E37CDA" w:rsidRDefault="00E37CDA" w:rsidP="00045888">
            <w:pPr>
              <w:jc w:val="both"/>
              <w:rPr>
                <w:rFonts w:eastAsia="SimSun"/>
                <w:lang w:val="kk-KZ"/>
              </w:rPr>
            </w:pPr>
          </w:p>
          <w:p w14:paraId="399ED4C5" w14:textId="7D5BB645" w:rsidR="006C6F8B" w:rsidRPr="00F34FB4" w:rsidRDefault="006C6F8B" w:rsidP="00045888">
            <w:pPr>
              <w:jc w:val="both"/>
              <w:rPr>
                <w:rFonts w:eastAsia="SimSun"/>
              </w:rPr>
            </w:pPr>
            <w:r w:rsidRPr="00F34FB4">
              <w:rPr>
                <w:rFonts w:eastAsia="SimSun"/>
                <w:lang w:val="kk-KZ"/>
              </w:rPr>
              <w:t xml:space="preserve">9.3. </w:t>
            </w:r>
            <w:r w:rsidRPr="00F34FB4">
              <w:rPr>
                <w:rFonts w:eastAsia="SimSun"/>
              </w:rPr>
              <w:t xml:space="preserve">Заемщик дает согласие на получение рассылки информационного и рекламного характера о </w:t>
            </w:r>
            <w:r w:rsidRPr="00F34FB4">
              <w:rPr>
                <w:rFonts w:eastAsia="SimSun"/>
              </w:rPr>
              <w:lastRenderedPageBreak/>
              <w:t>предоставляемых банковских услугах по средствам электронной почты и/или SMS-сообщений.</w:t>
            </w:r>
          </w:p>
          <w:p w14:paraId="1D5552EC" w14:textId="77777777" w:rsidR="006C6F8B" w:rsidRDefault="006C6F8B" w:rsidP="00045888">
            <w:pPr>
              <w:jc w:val="both"/>
              <w:rPr>
                <w:rFonts w:eastAsia="SimSun"/>
                <w:lang w:val="kk-KZ"/>
              </w:rPr>
            </w:pPr>
          </w:p>
          <w:p w14:paraId="6D5AFAE7" w14:textId="77777777" w:rsidR="006C6F8B" w:rsidRPr="006A2121" w:rsidRDefault="006C6F8B" w:rsidP="00045888">
            <w:pPr>
              <w:tabs>
                <w:tab w:val="left" w:pos="252"/>
              </w:tabs>
              <w:jc w:val="both"/>
              <w:rPr>
                <w:rFonts w:eastAsia="SimSun"/>
                <w:color w:val="000000"/>
              </w:rPr>
            </w:pPr>
            <w:r w:rsidRPr="006A2121">
              <w:rPr>
                <w:rFonts w:eastAsia="SimSun"/>
                <w:color w:val="000000"/>
              </w:rPr>
              <w:t>9.4.</w:t>
            </w:r>
            <w:r w:rsidR="006F772D">
              <w:rPr>
                <w:rFonts w:eastAsia="SimSun"/>
                <w:color w:val="000000"/>
              </w:rPr>
              <w:t xml:space="preserve"> </w:t>
            </w:r>
            <w:r w:rsidRPr="006A2121">
              <w:rPr>
                <w:rFonts w:eastAsia="SimSun"/>
                <w:color w:val="000000"/>
              </w:rPr>
              <w:t xml:space="preserve">Заемщик, </w:t>
            </w:r>
            <w:r w:rsidRPr="006A2121">
              <w:rPr>
                <w:rFonts w:eastAsia="SimSun"/>
                <w:i/>
                <w:color w:val="4103BD"/>
              </w:rPr>
              <w:t>Созаемщик</w:t>
            </w:r>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заключив ДБЗ и подписав Заявление, предоставляют свое согласие Банку:</w:t>
            </w:r>
          </w:p>
          <w:p w14:paraId="56586195" w14:textId="77777777" w:rsidR="006C6F8B" w:rsidRDefault="006C6F8B" w:rsidP="00045888">
            <w:pPr>
              <w:tabs>
                <w:tab w:val="left" w:pos="-7"/>
                <w:tab w:val="left" w:pos="742"/>
              </w:tabs>
              <w:jc w:val="both"/>
              <w:rPr>
                <w:rFonts w:eastAsia="SimSun"/>
                <w:color w:val="000000"/>
              </w:rPr>
            </w:pPr>
          </w:p>
          <w:p w14:paraId="17A4801A" w14:textId="77777777" w:rsidR="006C6F8B" w:rsidRPr="006A2121" w:rsidRDefault="006C6F8B" w:rsidP="00045888">
            <w:pPr>
              <w:tabs>
                <w:tab w:val="left" w:pos="-7"/>
                <w:tab w:val="left" w:pos="742"/>
              </w:tabs>
              <w:jc w:val="both"/>
              <w:rPr>
                <w:rFonts w:eastAsia="SimSun"/>
                <w:b/>
                <w:i/>
              </w:rPr>
            </w:pPr>
            <w:r>
              <w:rPr>
                <w:rFonts w:eastAsia="SimSun"/>
                <w:color w:val="000000"/>
              </w:rPr>
              <w:t xml:space="preserve">9.4.1. </w:t>
            </w:r>
            <w:r w:rsidRPr="006A2121">
              <w:rPr>
                <w:rFonts w:eastAsia="SimSun"/>
                <w:color w:val="000000"/>
              </w:rPr>
              <w:t>на предоставление всей/любой информации, связанной с кредитованием Заемщика; погашение Займа;</w:t>
            </w:r>
            <w:r w:rsidRPr="006A2121">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Pr="006A2121">
              <w:rPr>
                <w:rFonts w:eastAsia="SimSun"/>
                <w:b/>
                <w:i/>
              </w:rPr>
              <w:t xml:space="preserve">следующим лицам: </w:t>
            </w:r>
          </w:p>
          <w:p w14:paraId="1CD3194C" w14:textId="77777777" w:rsidR="006C6F8B" w:rsidRPr="006A2121" w:rsidRDefault="006C6F8B" w:rsidP="00045888">
            <w:pPr>
              <w:pStyle w:val="af"/>
              <w:numPr>
                <w:ilvl w:val="0"/>
                <w:numId w:val="35"/>
              </w:numPr>
              <w:tabs>
                <w:tab w:val="left" w:pos="252"/>
              </w:tabs>
              <w:ind w:left="0" w:firstLine="33"/>
              <w:jc w:val="both"/>
            </w:pPr>
            <w:r w:rsidRPr="006A2121">
              <w:rPr>
                <w:rFonts w:eastAsia="SimSun"/>
              </w:rPr>
              <w:t>Работодателю в период действия трудовых отношений между Заемщиком и Работодателем;</w:t>
            </w:r>
          </w:p>
          <w:p w14:paraId="697E46C2" w14:textId="77777777" w:rsidR="006C6F8B" w:rsidRPr="006A2121" w:rsidRDefault="006C6F8B" w:rsidP="00045888">
            <w:pPr>
              <w:pStyle w:val="af"/>
              <w:numPr>
                <w:ilvl w:val="0"/>
                <w:numId w:val="17"/>
              </w:numPr>
              <w:tabs>
                <w:tab w:val="left" w:pos="252"/>
              </w:tabs>
              <w:ind w:left="0" w:firstLine="33"/>
              <w:jc w:val="both"/>
            </w:pPr>
            <w:r w:rsidRPr="006A2121">
              <w:t>ПАО Сбербанк, дочерним организациям ПАО Сбербанк;</w:t>
            </w:r>
          </w:p>
          <w:p w14:paraId="2C6D6BA0" w14:textId="77777777" w:rsidR="006C6F8B" w:rsidRPr="006A2121" w:rsidRDefault="006C6F8B" w:rsidP="00045888">
            <w:pPr>
              <w:pStyle w:val="af"/>
              <w:numPr>
                <w:ilvl w:val="0"/>
                <w:numId w:val="17"/>
              </w:numPr>
              <w:tabs>
                <w:tab w:val="left" w:pos="252"/>
              </w:tabs>
              <w:ind w:left="0" w:firstLine="33"/>
              <w:jc w:val="both"/>
            </w:pPr>
            <w:r w:rsidRPr="006A2121">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7CC6A938" w14:textId="77777777" w:rsidR="006C6F8B" w:rsidRDefault="006C6F8B" w:rsidP="00045888">
            <w:pPr>
              <w:pStyle w:val="af"/>
              <w:numPr>
                <w:ilvl w:val="0"/>
                <w:numId w:val="17"/>
              </w:numPr>
              <w:tabs>
                <w:tab w:val="left" w:pos="252"/>
              </w:tabs>
              <w:ind w:left="0" w:firstLine="33"/>
              <w:jc w:val="both"/>
            </w:pPr>
            <w:r w:rsidRPr="006A2121">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6C56D036" w14:textId="77777777" w:rsidR="006F772D" w:rsidRDefault="006F772D" w:rsidP="006F772D">
            <w:pPr>
              <w:pStyle w:val="af"/>
              <w:tabs>
                <w:tab w:val="left" w:pos="252"/>
              </w:tabs>
              <w:ind w:left="33"/>
              <w:jc w:val="both"/>
            </w:pPr>
          </w:p>
          <w:p w14:paraId="597EA605" w14:textId="77777777" w:rsidR="006F772D" w:rsidRDefault="006F772D" w:rsidP="006F772D">
            <w:pPr>
              <w:pStyle w:val="af"/>
              <w:tabs>
                <w:tab w:val="left" w:pos="252"/>
              </w:tabs>
              <w:ind w:left="33"/>
              <w:jc w:val="both"/>
            </w:pPr>
          </w:p>
          <w:p w14:paraId="6AB3F823" w14:textId="77777777" w:rsidR="00305AFF" w:rsidRPr="006A2121" w:rsidRDefault="00305AFF" w:rsidP="00E37CDA">
            <w:pPr>
              <w:tabs>
                <w:tab w:val="left" w:pos="252"/>
              </w:tabs>
              <w:jc w:val="both"/>
            </w:pPr>
          </w:p>
          <w:p w14:paraId="15434D41" w14:textId="77777777" w:rsidR="006C6F8B" w:rsidRDefault="006C6F8B" w:rsidP="00045888">
            <w:pPr>
              <w:pStyle w:val="af"/>
              <w:numPr>
                <w:ilvl w:val="1"/>
                <w:numId w:val="37"/>
              </w:numPr>
              <w:tabs>
                <w:tab w:val="left" w:pos="742"/>
              </w:tabs>
              <w:ind w:left="0" w:firstLine="0"/>
              <w:jc w:val="both"/>
            </w:pPr>
            <w:r w:rsidRPr="00F34FB4">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w:t>
            </w:r>
            <w:proofErr w:type="gramStart"/>
            <w:r w:rsidRPr="00F34FB4">
              <w:t>заключившего  Договор</w:t>
            </w:r>
            <w:proofErr w:type="gramEnd"/>
            <w:r w:rsidRPr="00F34FB4">
              <w:t>.</w:t>
            </w:r>
          </w:p>
          <w:p w14:paraId="51F777BA" w14:textId="77777777" w:rsidR="006F772D" w:rsidRPr="0090465D" w:rsidRDefault="006F772D" w:rsidP="006F772D">
            <w:pPr>
              <w:pStyle w:val="af"/>
              <w:tabs>
                <w:tab w:val="left" w:pos="742"/>
              </w:tabs>
              <w:ind w:left="0"/>
              <w:jc w:val="both"/>
            </w:pPr>
          </w:p>
          <w:p w14:paraId="1DB8EE7E" w14:textId="77777777" w:rsidR="006C6F8B" w:rsidRDefault="006C6F8B" w:rsidP="00045888">
            <w:pPr>
              <w:pStyle w:val="af"/>
              <w:numPr>
                <w:ilvl w:val="1"/>
                <w:numId w:val="37"/>
              </w:numPr>
              <w:tabs>
                <w:tab w:val="left" w:pos="742"/>
              </w:tabs>
              <w:ind w:left="0" w:firstLine="0"/>
              <w:jc w:val="both"/>
              <w:rPr>
                <w:rFonts w:eastAsia="SimSun"/>
              </w:rPr>
            </w:pPr>
            <w:r w:rsidRPr="00F34FB4">
              <w:rPr>
                <w:rFonts w:eastAsia="SimSun"/>
              </w:rPr>
              <w:lastRenderedPageBreak/>
              <w:t xml:space="preserve">Настоящий ДБЗ составлен на государственном и русском языках в двух </w:t>
            </w:r>
            <w:r w:rsidRPr="00F34FB4">
              <w:rPr>
                <w:rFonts w:eastAsia="SimSun"/>
                <w:i/>
                <w:color w:val="FF0000"/>
              </w:rPr>
              <w:t xml:space="preserve">(при наличии Созаемщика необходимо указать «в трех») </w:t>
            </w:r>
            <w:r w:rsidRPr="00F34FB4">
              <w:rPr>
                <w:rFonts w:eastAsia="SimSun"/>
              </w:rPr>
              <w:t xml:space="preserve">экземплярах по одному для каждой из сторон и каждый из которых имеет одинаковую юридическую силу. </w:t>
            </w:r>
            <w:r w:rsidR="00366FC3" w:rsidRPr="00D07E65">
              <w:rPr>
                <w:b/>
              </w:rPr>
              <w:t xml:space="preserve"> </w:t>
            </w:r>
            <w:r w:rsidR="00366FC3" w:rsidRPr="00DB23BE">
              <w:t>В случае разночтения, стороны руководствуются текстом ДБЗ, составленным на русском языке.</w:t>
            </w:r>
          </w:p>
          <w:p w14:paraId="5AA21C08" w14:textId="77777777" w:rsidR="006C6F8B" w:rsidRPr="00AD064D" w:rsidRDefault="006C6F8B" w:rsidP="00045888">
            <w:pPr>
              <w:pStyle w:val="af"/>
              <w:numPr>
                <w:ilvl w:val="1"/>
                <w:numId w:val="37"/>
              </w:numPr>
              <w:tabs>
                <w:tab w:val="left" w:pos="742"/>
              </w:tabs>
              <w:ind w:left="0" w:firstLine="0"/>
              <w:jc w:val="both"/>
              <w:rPr>
                <w:rFonts w:eastAsia="SimSun"/>
              </w:rPr>
            </w:pPr>
            <w:r w:rsidRPr="00F34FB4">
              <w:rPr>
                <w:rFonts w:eastAsia="SimSun"/>
              </w:rPr>
              <w:t>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181A4AF5" w14:textId="77777777" w:rsidR="006C6F8B" w:rsidRPr="00AD064D" w:rsidRDefault="006C6F8B" w:rsidP="00045888">
            <w:pPr>
              <w:jc w:val="both"/>
              <w:rPr>
                <w:rFonts w:eastAsia="SimSun"/>
                <w:lang w:val="kk-KZ"/>
              </w:rPr>
            </w:pPr>
          </w:p>
        </w:tc>
      </w:tr>
      <w:tr w:rsidR="006C6F8B" w:rsidRPr="00AD064D" w14:paraId="31FEBD6B" w14:textId="77777777" w:rsidTr="00045888">
        <w:tc>
          <w:tcPr>
            <w:tcW w:w="5115" w:type="dxa"/>
          </w:tcPr>
          <w:p w14:paraId="5CA7A145" w14:textId="77777777" w:rsidR="006C6F8B" w:rsidRPr="00AD064D" w:rsidRDefault="006C6F8B" w:rsidP="00045888">
            <w:pPr>
              <w:jc w:val="center"/>
              <w:rPr>
                <w:rFonts w:eastAsia="SimSun"/>
                <w:b/>
                <w:iCs/>
                <w:lang w:val="kk-KZ"/>
              </w:rPr>
            </w:pPr>
          </w:p>
        </w:tc>
        <w:tc>
          <w:tcPr>
            <w:tcW w:w="5505" w:type="dxa"/>
          </w:tcPr>
          <w:p w14:paraId="25E2B09B" w14:textId="77777777" w:rsidR="006C6F8B" w:rsidRDefault="006C6F8B" w:rsidP="00045888">
            <w:pPr>
              <w:jc w:val="center"/>
              <w:rPr>
                <w:rFonts w:eastAsia="SimSun"/>
                <w:b/>
                <w:iCs/>
                <w:lang w:val="kk-KZ"/>
              </w:rPr>
            </w:pPr>
          </w:p>
          <w:p w14:paraId="586B286E" w14:textId="53354855" w:rsidR="006F772D" w:rsidRDefault="006F772D" w:rsidP="00175C4E">
            <w:pPr>
              <w:rPr>
                <w:rFonts w:eastAsia="SimSun"/>
                <w:b/>
                <w:iCs/>
                <w:lang w:val="kk-KZ"/>
              </w:rPr>
            </w:pPr>
          </w:p>
          <w:p w14:paraId="21FAEA64" w14:textId="77777777" w:rsidR="006F772D" w:rsidRPr="00AD064D" w:rsidRDefault="006F772D" w:rsidP="00E37CDA">
            <w:pPr>
              <w:rPr>
                <w:rFonts w:eastAsia="SimSun"/>
                <w:b/>
                <w:iCs/>
                <w:lang w:val="kk-KZ"/>
              </w:rPr>
            </w:pPr>
          </w:p>
        </w:tc>
      </w:tr>
    </w:tbl>
    <w:p w14:paraId="14B58977" w14:textId="77777777" w:rsidR="006C6F8B" w:rsidRPr="006A2121" w:rsidRDefault="006C6F8B" w:rsidP="006C6F8B">
      <w:pPr>
        <w:suppressAutoHyphens/>
        <w:autoSpaceDE w:val="0"/>
        <w:autoSpaceDN w:val="0"/>
        <w:ind w:left="6237"/>
        <w:outlineLvl w:val="0"/>
        <w:rPr>
          <w:b/>
          <w:bCs/>
          <w:i/>
          <w:color w:val="000000"/>
          <w:lang w:val="kk-KZ"/>
        </w:rPr>
      </w:pPr>
      <w:r w:rsidRPr="006A2121">
        <w:rPr>
          <w:b/>
          <w:bCs/>
          <w:i/>
          <w:color w:val="000000"/>
        </w:rPr>
        <w:t xml:space="preserve">Приложение </w:t>
      </w:r>
      <w:r w:rsidRPr="006A2121">
        <w:rPr>
          <w:b/>
          <w:bCs/>
          <w:i/>
          <w:color w:val="000000"/>
          <w:lang w:val="kk-KZ"/>
        </w:rPr>
        <w:t>1</w:t>
      </w:r>
    </w:p>
    <w:p w14:paraId="13675AAC" w14:textId="77777777" w:rsidR="006C6F8B" w:rsidRPr="006A2121" w:rsidRDefault="006C6F8B" w:rsidP="006C6F8B">
      <w:pPr>
        <w:ind w:left="6237"/>
        <w:rPr>
          <w:lang w:val="kk-KZ"/>
        </w:rPr>
      </w:pPr>
      <w:r w:rsidRPr="006A2121">
        <w:rPr>
          <w:color w:val="000000"/>
        </w:rPr>
        <w:t xml:space="preserve">к </w:t>
      </w:r>
      <w:r w:rsidRPr="006A2121">
        <w:rPr>
          <w:rFonts w:eastAsia="SimSun"/>
          <w:color w:val="000000"/>
        </w:rPr>
        <w:t xml:space="preserve">Договору </w:t>
      </w:r>
      <w:r w:rsidRPr="006A2121">
        <w:rPr>
          <w:rFonts w:eastAsia="SimSun"/>
          <w:lang w:val="kk-KZ"/>
        </w:rPr>
        <w:t>банковского займа</w:t>
      </w:r>
    </w:p>
    <w:p w14:paraId="7F0E340D" w14:textId="77777777" w:rsidR="006C6F8B" w:rsidRPr="006A2121" w:rsidRDefault="006C6F8B" w:rsidP="006C6F8B">
      <w:pPr>
        <w:suppressAutoHyphens/>
        <w:autoSpaceDE w:val="0"/>
        <w:autoSpaceDN w:val="0"/>
        <w:outlineLvl w:val="0"/>
        <w:rPr>
          <w:b/>
          <w:bCs/>
          <w:i/>
          <w:color w:val="000000"/>
          <w:lang w:val="kk-KZ"/>
        </w:rPr>
      </w:pPr>
    </w:p>
    <w:p w14:paraId="5EEFC012" w14:textId="77777777" w:rsidR="006C6F8B" w:rsidRPr="006A2121" w:rsidRDefault="006C6F8B" w:rsidP="006C6F8B">
      <w:pPr>
        <w:suppressAutoHyphens/>
        <w:autoSpaceDE w:val="0"/>
        <w:autoSpaceDN w:val="0"/>
        <w:outlineLvl w:val="0"/>
        <w:rPr>
          <w:b/>
          <w:bCs/>
          <w:i/>
          <w:color w:val="000000"/>
        </w:rPr>
      </w:pPr>
    </w:p>
    <w:p w14:paraId="2EA85B5D" w14:textId="729E2F6F" w:rsidR="006C6F8B" w:rsidRPr="006A2121" w:rsidRDefault="00720F5E" w:rsidP="002D211D">
      <w:pPr>
        <w:keepNext/>
        <w:autoSpaceDE w:val="0"/>
        <w:autoSpaceDN w:val="0"/>
        <w:jc w:val="both"/>
        <w:rPr>
          <w:b/>
        </w:rPr>
      </w:pPr>
      <w:r w:rsidRPr="003932EC">
        <w:rPr>
          <w:b/>
        </w:rPr>
        <w:t>«ЖИНАҚ БАНКІ» АҚ ЕБ КЛИЕНТІНІҢ ДЕРБЕС ДЕРЕКТЕРІН ЖИНАУ МЕН ӨҢДЕУДІҢ МАҚСАТТАРЫ, ТАЛАПТАРЫ</w:t>
      </w:r>
      <w:r>
        <w:rPr>
          <w:b/>
        </w:rPr>
        <w:t xml:space="preserve"> </w:t>
      </w:r>
    </w:p>
    <w:p w14:paraId="0BC5DD0C" w14:textId="77777777" w:rsidR="006C6F8B" w:rsidRPr="006A2121" w:rsidRDefault="006C6F8B" w:rsidP="006C6F8B">
      <w:pPr>
        <w:autoSpaceDE w:val="0"/>
        <w:autoSpaceDN w:val="0"/>
        <w:jc w:val="both"/>
      </w:pPr>
    </w:p>
    <w:p w14:paraId="45777F63" w14:textId="54D285C3" w:rsidR="002D211D" w:rsidRPr="00B349DC" w:rsidRDefault="002D211D" w:rsidP="002D211D">
      <w:pPr>
        <w:pStyle w:val="af"/>
        <w:numPr>
          <w:ilvl w:val="0"/>
          <w:numId w:val="39"/>
        </w:numPr>
        <w:tabs>
          <w:tab w:val="left" w:pos="426"/>
        </w:tabs>
        <w:autoSpaceDE w:val="0"/>
        <w:autoSpaceDN w:val="0"/>
        <w:ind w:left="0" w:firstLine="0"/>
        <w:jc w:val="both"/>
      </w:pPr>
      <w:r w:rsidRPr="00B349DC">
        <w:t xml:space="preserve">Қазақстан Республикасы заңнамасының талаптарына және Еуропалық Парламент пен ЕО Кеңесінің N 2016/679 (ЕС) «Дербес деректерді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 Дербес деректерді жинауға және өңдеуге келісімде берген келісімі бойынша Банк Клиент туралы кез келген мәліметтерді және кез келген ақпаратты, соның ішінде Қазақстан Республикасының  21.05.2013 ж. </w:t>
      </w:r>
      <w:r w:rsidRPr="00B349DC">
        <w:rPr>
          <w:cs/>
        </w:rPr>
        <w:t>№</w:t>
      </w:r>
      <w:r w:rsidRPr="00B349DC">
        <w:t xml:space="preserve">94-V «Дербес деректерді және оларды қорғау туралы» Заңында берілген анықтамасына сәйкес электронды, қағаз бетінде немесе кез келген өзге тасымалдағыштағы биометрикалық деректерімді (жеке тұлғаның физикалық, физиологиялық, биологиялық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дербес деректер, мысалы тұлғаның бет әлпетінің суреті немесе дактилоскопиялық деректері) (әрі қарай </w:t>
      </w:r>
      <w:r w:rsidRPr="00B349DC">
        <w:rPr>
          <w:cs/>
        </w:rPr>
        <w:t xml:space="preserve">– </w:t>
      </w:r>
      <w:r w:rsidRPr="00B349DC">
        <w:t xml:space="preserve">дербес деректер)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145ED787" w14:textId="77777777" w:rsidR="002D211D" w:rsidRPr="00B349DC" w:rsidRDefault="002D211D" w:rsidP="002D211D">
      <w:pPr>
        <w:autoSpaceDE w:val="0"/>
        <w:autoSpaceDN w:val="0"/>
        <w:jc w:val="both"/>
      </w:pPr>
      <w:r w:rsidRPr="00B349DC">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57F125D" w14:textId="20937AEA" w:rsidR="002D211D" w:rsidRPr="00B349DC" w:rsidRDefault="002D211D" w:rsidP="002D211D">
      <w:pPr>
        <w:autoSpaceDE w:val="0"/>
        <w:autoSpaceDN w:val="0"/>
        <w:jc w:val="both"/>
      </w:pPr>
      <w:r w:rsidRPr="00B349DC">
        <w:t>2) Кли</w:t>
      </w:r>
      <w:r>
        <w:t xml:space="preserve">енттің өтінішін қарастыру үшін және Клиентке Қазақстан </w:t>
      </w:r>
      <w:r w:rsidRPr="00B349DC">
        <w:t>Республикасының заңнамасына сәйкес Банк көрсетуге құқылы кастодиалдық қызметтерді ұсыну үшін, оның ішінде:</w:t>
      </w:r>
    </w:p>
    <w:p w14:paraId="46F035BA" w14:textId="77777777" w:rsidR="002D211D" w:rsidRPr="00B349DC" w:rsidRDefault="002D211D" w:rsidP="002D211D">
      <w:pPr>
        <w:autoSpaceDE w:val="0"/>
        <w:autoSpaceDN w:val="0"/>
        <w:jc w:val="both"/>
      </w:pPr>
      <w:r w:rsidRPr="00B349DC">
        <w:rPr>
          <w:cs/>
        </w:rPr>
        <w:t>•</w:t>
      </w:r>
      <w:r w:rsidRPr="00B349DC">
        <w:tab/>
        <w:t>Банктің Клиентке кастодиалдық қызмет көрсетуге тапсырылған қаржы құралдарын есепке алу және сақтау үшін шот (дербес шот) ашуы, дербес шот деректемелерін өзгертуі, дербес шотты жабуы үшін;</w:t>
      </w:r>
    </w:p>
    <w:p w14:paraId="084A0667" w14:textId="77777777" w:rsidR="002D211D" w:rsidRPr="00B349DC" w:rsidRDefault="002D211D" w:rsidP="002D211D">
      <w:pPr>
        <w:autoSpaceDE w:val="0"/>
        <w:autoSpaceDN w:val="0"/>
        <w:jc w:val="both"/>
      </w:pPr>
      <w:r w:rsidRPr="00B349DC">
        <w:rPr>
          <w:cs/>
        </w:rPr>
        <w:t>•</w:t>
      </w:r>
      <w:r w:rsidRPr="00B349DC">
        <w:tab/>
        <w:t>Банктің Клиенттің бағалы қағаздарыммен биржалық және биржадан тыс операциялар жүргізуі үшін;</w:t>
      </w:r>
    </w:p>
    <w:p w14:paraId="1AE44B20" w14:textId="77777777" w:rsidR="002D211D" w:rsidRPr="00B349DC" w:rsidRDefault="002D211D" w:rsidP="002D211D">
      <w:pPr>
        <w:autoSpaceDE w:val="0"/>
        <w:autoSpaceDN w:val="0"/>
        <w:jc w:val="both"/>
      </w:pPr>
      <w:r w:rsidRPr="00B349DC">
        <w:rPr>
          <w:cs/>
        </w:rPr>
        <w:t>•</w:t>
      </w:r>
      <w:r w:rsidRPr="00B349DC">
        <w:tab/>
        <w:t>Банктің Клиенттің шетелдік бағалы қағаздарымен операциялар жүргізуі үшін;</w:t>
      </w:r>
    </w:p>
    <w:p w14:paraId="4322DCD2" w14:textId="77777777" w:rsidR="002D211D" w:rsidRPr="00B349DC" w:rsidRDefault="002D211D" w:rsidP="002D211D">
      <w:pPr>
        <w:autoSpaceDE w:val="0"/>
        <w:autoSpaceDN w:val="0"/>
        <w:jc w:val="both"/>
      </w:pPr>
      <w:r w:rsidRPr="00B349DC">
        <w:rPr>
          <w:cs/>
        </w:rPr>
        <w:t>•</w:t>
      </w:r>
      <w:r w:rsidRPr="00B349DC">
        <w:tab/>
        <w:t>Клиенттің бағалы қағаздарын Банктің кепілге қоюы/ ауыртпалық салуы/ бұғаттауы үшін;</w:t>
      </w:r>
    </w:p>
    <w:p w14:paraId="2B7E4818" w14:textId="77777777" w:rsidR="002D211D" w:rsidRPr="00B349DC" w:rsidRDefault="002D211D" w:rsidP="002D211D">
      <w:pPr>
        <w:autoSpaceDE w:val="0"/>
        <w:autoSpaceDN w:val="0"/>
        <w:jc w:val="both"/>
      </w:pPr>
      <w:r w:rsidRPr="00B349DC">
        <w:lastRenderedPageBreak/>
        <w:t>Клиенттің бұйрықтарын Банктің орындауы үшін;</w:t>
      </w:r>
    </w:p>
    <w:p w14:paraId="26A09876" w14:textId="77777777" w:rsidR="002D211D" w:rsidRPr="00B349DC" w:rsidRDefault="002D211D" w:rsidP="002D211D">
      <w:pPr>
        <w:autoSpaceDE w:val="0"/>
        <w:autoSpaceDN w:val="0"/>
        <w:jc w:val="both"/>
      </w:pPr>
      <w:r w:rsidRPr="00B349DC">
        <w:rPr>
          <w:cs/>
        </w:rPr>
        <w:t>•</w:t>
      </w:r>
      <w:r w:rsidRPr="00B349DC">
        <w:tab/>
        <w:t xml:space="preserve">Клиенттің қаржы құралдары портфелінің ағымдық құнын есептеу үшін;  </w:t>
      </w:r>
    </w:p>
    <w:p w14:paraId="7A05B53D" w14:textId="77777777" w:rsidR="002D211D" w:rsidRPr="00B349DC" w:rsidRDefault="002D211D" w:rsidP="002D211D">
      <w:pPr>
        <w:autoSpaceDE w:val="0"/>
        <w:autoSpaceDN w:val="0"/>
        <w:jc w:val="both"/>
      </w:pPr>
      <w:r w:rsidRPr="00B349DC">
        <w:rPr>
          <w:cs/>
        </w:rPr>
        <w:t>•</w:t>
      </w:r>
      <w:r w:rsidRPr="00B349DC">
        <w:tab/>
        <w:t>Банктің Клиентке жоспар бойынша үзінді көшірмелерді беруі үшін;</w:t>
      </w:r>
    </w:p>
    <w:p w14:paraId="4806E536" w14:textId="77777777" w:rsidR="002D211D" w:rsidRPr="00B349DC" w:rsidRDefault="002D211D" w:rsidP="002D211D">
      <w:pPr>
        <w:autoSpaceDE w:val="0"/>
        <w:autoSpaceDN w:val="0"/>
        <w:jc w:val="both"/>
      </w:pPr>
      <w:r w:rsidRPr="00B349DC">
        <w:rPr>
          <w:cs/>
        </w:rPr>
        <w:t>•</w:t>
      </w:r>
      <w:r w:rsidRPr="00B349DC">
        <w:tab/>
        <w:t>Клиенттің талап етуімен үзінді көшірмелерді/есептерді Банктің беруі үшін;</w:t>
      </w:r>
    </w:p>
    <w:p w14:paraId="4B9432CA" w14:textId="77777777" w:rsidR="002D211D" w:rsidRPr="00B349DC" w:rsidRDefault="002D211D" w:rsidP="002D211D">
      <w:pPr>
        <w:autoSpaceDE w:val="0"/>
        <w:autoSpaceDN w:val="0"/>
        <w:jc w:val="both"/>
      </w:pPr>
      <w:r w:rsidRPr="00B349DC">
        <w:rPr>
          <w:cs/>
        </w:rPr>
        <w:t>•</w:t>
      </w:r>
      <w:r w:rsidRPr="00B349DC">
        <w:tab/>
        <w:t>Клиенттің бағалы қағаздары бойынша сыйақы алу үшін;</w:t>
      </w:r>
    </w:p>
    <w:p w14:paraId="0F6D57FC" w14:textId="77777777" w:rsidR="002D211D" w:rsidRPr="00B349DC" w:rsidRDefault="002D211D" w:rsidP="002D211D">
      <w:pPr>
        <w:autoSpaceDE w:val="0"/>
        <w:autoSpaceDN w:val="0"/>
        <w:jc w:val="both"/>
      </w:pPr>
      <w:r w:rsidRPr="00B349DC">
        <w:rPr>
          <w:cs/>
        </w:rPr>
        <w:t>•</w:t>
      </w:r>
      <w:r w:rsidRPr="00B349DC">
        <w:tab/>
        <w:t>Клиенттің бағалы қағаздарымен өзге де корпоративтік операциялар үшін;</w:t>
      </w:r>
    </w:p>
    <w:p w14:paraId="70D527E6" w14:textId="77777777" w:rsidR="002D211D" w:rsidRPr="00B349DC" w:rsidRDefault="002D211D" w:rsidP="002D211D">
      <w:pPr>
        <w:autoSpaceDE w:val="0"/>
        <w:autoSpaceDN w:val="0"/>
        <w:jc w:val="both"/>
      </w:pPr>
      <w:r w:rsidRPr="00B349DC">
        <w:rPr>
          <w:cs/>
        </w:rPr>
        <w:t>•</w:t>
      </w:r>
      <w:r w:rsidRPr="00B349DC">
        <w:tab/>
        <w:t>Клиенттің бағалы қағаздарын айырбастау үшін;</w:t>
      </w:r>
    </w:p>
    <w:p w14:paraId="3C689C17" w14:textId="77777777" w:rsidR="002D211D" w:rsidRPr="00B349DC" w:rsidRDefault="002D211D" w:rsidP="002D211D">
      <w:pPr>
        <w:autoSpaceDE w:val="0"/>
        <w:autoSpaceDN w:val="0"/>
        <w:jc w:val="both"/>
      </w:pPr>
      <w:r w:rsidRPr="00B349DC">
        <w:rPr>
          <w:cs/>
        </w:rPr>
        <w:t>•</w:t>
      </w:r>
      <w:r w:rsidRPr="00B349DC">
        <w:tab/>
        <w:t>Клиентке эмитенттен, Орталық депозитарий және жаһандық кастодианнан ақпарат жеткізу үшін;</w:t>
      </w:r>
    </w:p>
    <w:p w14:paraId="1438E9D0" w14:textId="77777777" w:rsidR="002D211D" w:rsidRPr="00B349DC" w:rsidRDefault="002D211D" w:rsidP="002D211D">
      <w:pPr>
        <w:autoSpaceDE w:val="0"/>
        <w:autoSpaceDN w:val="0"/>
        <w:jc w:val="both"/>
      </w:pPr>
      <w:r w:rsidRPr="00B349DC">
        <w:rPr>
          <w:cs/>
        </w:rPr>
        <w:t>•</w:t>
      </w:r>
      <w:r w:rsidRPr="00B349DC">
        <w:tab/>
        <w:t>Банк жүйесінде кастодиандық активтерді бухгалтерлік есепке алу үшін;</w:t>
      </w:r>
    </w:p>
    <w:p w14:paraId="666E80AA" w14:textId="77777777" w:rsidR="002D211D" w:rsidRPr="00B349DC" w:rsidRDefault="002D211D" w:rsidP="002D211D">
      <w:pPr>
        <w:autoSpaceDE w:val="0"/>
        <w:autoSpaceDN w:val="0"/>
        <w:jc w:val="both"/>
      </w:pPr>
      <w:r w:rsidRPr="00B349DC">
        <w:rPr>
          <w:cs/>
        </w:rPr>
        <w:t>•</w:t>
      </w:r>
      <w:r w:rsidRPr="00B349DC">
        <w:tab/>
        <w:t>Банктің есепке алу жүйесінің мәліметтерін сыртқы есепке алу ұйымдарының мәліметтерімен салыстырып текеру үшін;</w:t>
      </w:r>
    </w:p>
    <w:p w14:paraId="384AEB20" w14:textId="77777777" w:rsidR="002D211D" w:rsidRPr="00B349DC" w:rsidRDefault="002D211D" w:rsidP="002D211D">
      <w:pPr>
        <w:autoSpaceDE w:val="0"/>
        <w:autoSpaceDN w:val="0"/>
        <w:jc w:val="both"/>
      </w:pPr>
      <w:r w:rsidRPr="00B349DC">
        <w:rPr>
          <w:cs/>
        </w:rPr>
        <w:t>•</w:t>
      </w:r>
      <w:r w:rsidRPr="00B349DC">
        <w:tab/>
        <w:t>Банктің уәкілетті органға есептеме ұсынуы үшін;</w:t>
      </w:r>
    </w:p>
    <w:p w14:paraId="2D2AFDA6" w14:textId="77777777" w:rsidR="002D211D" w:rsidRPr="00B349DC" w:rsidRDefault="002D211D" w:rsidP="002D211D">
      <w:pPr>
        <w:autoSpaceDE w:val="0"/>
        <w:autoSpaceDN w:val="0"/>
        <w:jc w:val="both"/>
      </w:pPr>
      <w:r w:rsidRPr="00B349DC">
        <w:t xml:space="preserve">3)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655186AB" w14:textId="77777777" w:rsidR="002D211D" w:rsidRPr="00B349DC" w:rsidRDefault="002D211D" w:rsidP="002D211D">
      <w:pPr>
        <w:autoSpaceDE w:val="0"/>
        <w:autoSpaceDN w:val="0"/>
        <w:jc w:val="both"/>
      </w:pPr>
      <w:r w:rsidRPr="00B349DC">
        <w:t>4) Клиентке Банктің қашықтықтан қызмет көрету арналары, оның ішінде Сбербанк Онлайн Жүйесі/ Мобильді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03A84543" w14:textId="77777777" w:rsidR="002D211D" w:rsidRPr="00B349DC" w:rsidRDefault="002D211D" w:rsidP="002D211D">
      <w:pPr>
        <w:autoSpaceDE w:val="0"/>
        <w:autoSpaceDN w:val="0"/>
        <w:jc w:val="both"/>
      </w:pPr>
      <w:r w:rsidRPr="00B349DC">
        <w:t xml:space="preserve">5)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6975C778" w14:textId="77777777" w:rsidR="002D211D" w:rsidRPr="00B349DC" w:rsidRDefault="002D211D" w:rsidP="002D211D">
      <w:pPr>
        <w:autoSpaceDE w:val="0"/>
        <w:autoSpaceDN w:val="0"/>
        <w:jc w:val="both"/>
      </w:pPr>
      <w:r w:rsidRPr="00B349DC">
        <w:t xml:space="preserve">6)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66724645" w14:textId="77777777" w:rsidR="002D211D" w:rsidRPr="00B349DC" w:rsidRDefault="002D211D" w:rsidP="002D211D">
      <w:pPr>
        <w:autoSpaceDE w:val="0"/>
        <w:autoSpaceDN w:val="0"/>
        <w:jc w:val="both"/>
      </w:pPr>
      <w:r w:rsidRPr="00B349DC">
        <w:t xml:space="preserve">7)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48FEB2B0" w14:textId="77777777" w:rsidR="002D211D" w:rsidRPr="00B349DC" w:rsidRDefault="002D211D" w:rsidP="002D211D">
      <w:pPr>
        <w:autoSpaceDE w:val="0"/>
        <w:autoSpaceDN w:val="0"/>
        <w:jc w:val="both"/>
      </w:pPr>
      <w:r w:rsidRPr="00B349DC">
        <w:t>8) Банктің және Сбербанк Жақ жүзеге асыратын мониторингі үшін;</w:t>
      </w:r>
    </w:p>
    <w:p w14:paraId="6E19D9CF" w14:textId="77777777" w:rsidR="002D211D" w:rsidRPr="00B349DC" w:rsidRDefault="002D211D" w:rsidP="002D211D">
      <w:pPr>
        <w:autoSpaceDE w:val="0"/>
        <w:autoSpaceDN w:val="0"/>
        <w:jc w:val="both"/>
      </w:pPr>
      <w:r w:rsidRPr="00B349DC">
        <w:t>9) төлем картасы бойынша Банк немесе Банктің тапсырмасымен өзге тұлға жүзеге асыратын алаяқтық және (немесе) күдікті операцияларды анықтау және алдын алу, сондай-ақ алаяқтық операциялардың өзге де түрлерін анықтау және алдын алу үшін;</w:t>
      </w:r>
    </w:p>
    <w:p w14:paraId="70C5CC2A" w14:textId="77777777" w:rsidR="002D211D" w:rsidRPr="00B349DC" w:rsidRDefault="002D211D" w:rsidP="002D211D">
      <w:pPr>
        <w:autoSpaceDE w:val="0"/>
        <w:autoSpaceDN w:val="0"/>
        <w:jc w:val="both"/>
      </w:pPr>
      <w:r w:rsidRPr="00B349DC">
        <w:t xml:space="preserve">10)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6F364BBC" w14:textId="77777777" w:rsidR="002D211D" w:rsidRPr="00B349DC" w:rsidRDefault="002D211D" w:rsidP="002D211D">
      <w:pPr>
        <w:autoSpaceDE w:val="0"/>
        <w:autoSpaceDN w:val="0"/>
        <w:jc w:val="both"/>
      </w:pPr>
      <w:r w:rsidRPr="00B349DC">
        <w:t xml:space="preserve">11)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11045B78" w14:textId="77777777" w:rsidR="002D211D" w:rsidRPr="00B349DC" w:rsidRDefault="002D211D" w:rsidP="002D211D">
      <w:pPr>
        <w:autoSpaceDE w:val="0"/>
        <w:autoSpaceDN w:val="0"/>
        <w:jc w:val="both"/>
      </w:pPr>
      <w:r w:rsidRPr="00B349DC">
        <w:t xml:space="preserve">12)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6F35BAEC" w14:textId="798D02F6" w:rsidR="002D211D" w:rsidRPr="00B349DC" w:rsidRDefault="002D211D" w:rsidP="002D211D">
      <w:pPr>
        <w:autoSpaceDE w:val="0"/>
        <w:autoSpaceDN w:val="0"/>
        <w:jc w:val="both"/>
      </w:pPr>
      <w:r w:rsidRPr="00B349DC">
        <w:lastRenderedPageBreak/>
        <w:t>13) Банктің Банктің Қазақстан Республикасы заңнамасында белгіленген мәліметтерді, ақпараттарды, құжаттарды,</w:t>
      </w:r>
      <w:r>
        <w:t xml:space="preserve"> </w:t>
      </w:r>
      <w:r w:rsidRPr="00B349DC">
        <w:t xml:space="preserve">материалдарды, досьелерді сақтау бойынша міндеттерін орындау үшін; </w:t>
      </w:r>
    </w:p>
    <w:p w14:paraId="7B50CFA4" w14:textId="6BBD0818" w:rsidR="002D211D" w:rsidRPr="00B349DC" w:rsidRDefault="002D211D" w:rsidP="002D211D">
      <w:pPr>
        <w:autoSpaceDE w:val="0"/>
        <w:autoSpaceDN w:val="0"/>
        <w:jc w:val="both"/>
      </w:pPr>
      <w:r w:rsidRPr="00B349DC">
        <w:t>14) Банк пен Клиент арасында тиісті шарттар (келісімдер) б</w:t>
      </w:r>
      <w:r>
        <w:t xml:space="preserve">ойынша Клиенттің талап етуімен </w:t>
      </w:r>
      <w:r w:rsidRPr="00B349DC">
        <w:t xml:space="preserve">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663AB399" w14:textId="77777777" w:rsidR="002D211D" w:rsidRPr="00B349DC" w:rsidRDefault="002D211D" w:rsidP="002D211D">
      <w:pPr>
        <w:autoSpaceDE w:val="0"/>
        <w:autoSpaceDN w:val="0"/>
        <w:jc w:val="both"/>
      </w:pPr>
      <w:r w:rsidRPr="00B349DC">
        <w:t>15) Банк құқықтарын сотта және соттан тыс қорғау үшін: (і) тиісті шарттар (келісімдер) бойынша міндеттемелер бұзылған жағдайда;</w:t>
      </w:r>
      <w:r w:rsidRPr="00B349DC">
        <w:br/>
        <w:t xml:space="preserve">(іі) даулы жағдайлар, оның ішінде үшінші тұлғалармен даулы жағдайлар туындаған жағдайда; </w:t>
      </w:r>
    </w:p>
    <w:p w14:paraId="7508D982" w14:textId="77777777" w:rsidR="002D211D" w:rsidRPr="00B349DC" w:rsidRDefault="002D211D" w:rsidP="002D211D">
      <w:pPr>
        <w:autoSpaceDE w:val="0"/>
        <w:autoSpaceDN w:val="0"/>
        <w:jc w:val="both"/>
      </w:pPr>
      <w:r w:rsidRPr="00B349DC">
        <w:t>16)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6F8D43C3" w14:textId="77777777" w:rsidR="002D211D" w:rsidRPr="00B349DC" w:rsidRDefault="002D211D" w:rsidP="002D211D">
      <w:pPr>
        <w:autoSpaceDE w:val="0"/>
        <w:autoSpaceDN w:val="0"/>
        <w:jc w:val="both"/>
      </w:pPr>
      <w:r w:rsidRPr="00B349DC">
        <w:t>17) Банктің Клиенттің Банк алдындағы мерзімі кешіктірілген берешегімен жұмысты ұйымдастыруы үшін;</w:t>
      </w:r>
    </w:p>
    <w:p w14:paraId="196D93A4" w14:textId="77777777" w:rsidR="002D211D" w:rsidRPr="00B349DC" w:rsidRDefault="002D211D" w:rsidP="002D211D">
      <w:pPr>
        <w:autoSpaceDE w:val="0"/>
        <w:autoSpaceDN w:val="0"/>
        <w:jc w:val="both"/>
      </w:pPr>
      <w:r w:rsidRPr="00B349DC">
        <w:t xml:space="preserve">18) заңнама талаптарын сақтау отырып, жалпыға мәлім (жарияланған) деректер мен мәліметтерді бұқаралық ақпарат көздерінде орналастыру үшін; </w:t>
      </w:r>
    </w:p>
    <w:p w14:paraId="1BC5C18A" w14:textId="77777777" w:rsidR="002D211D" w:rsidRPr="00B349DC" w:rsidRDefault="002D211D" w:rsidP="002D211D">
      <w:pPr>
        <w:autoSpaceDE w:val="0"/>
        <w:autoSpaceDN w:val="0"/>
        <w:jc w:val="both"/>
      </w:pPr>
      <w:r w:rsidRPr="00B349DC">
        <w:t xml:space="preserve">19)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0C9E7F23" w14:textId="77777777" w:rsidR="002D211D" w:rsidRPr="00B349DC" w:rsidRDefault="002D211D" w:rsidP="002D211D">
      <w:pPr>
        <w:autoSpaceDE w:val="0"/>
        <w:autoSpaceDN w:val="0"/>
        <w:jc w:val="both"/>
      </w:pPr>
      <w:r w:rsidRPr="00B349DC">
        <w:t xml:space="preserve">20)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37801770" w14:textId="77777777" w:rsidR="002D211D" w:rsidRPr="00B349DC" w:rsidRDefault="002D211D" w:rsidP="002D211D">
      <w:pPr>
        <w:autoSpaceDE w:val="0"/>
        <w:autoSpaceDN w:val="0"/>
        <w:jc w:val="both"/>
      </w:pPr>
      <w:r w:rsidRPr="00B349DC">
        <w:t xml:space="preserve">21)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48100698" w14:textId="77777777" w:rsidR="002D211D" w:rsidRPr="00B349DC" w:rsidRDefault="002D211D" w:rsidP="002D211D">
      <w:pPr>
        <w:autoSpaceDE w:val="0"/>
        <w:autoSpaceDN w:val="0"/>
        <w:jc w:val="both"/>
      </w:pPr>
      <w:r w:rsidRPr="00B349DC">
        <w:t xml:space="preserve">22) статистикалық үлгілерді жасап шығару, сақтау және қолдану үшін; </w:t>
      </w:r>
    </w:p>
    <w:p w14:paraId="29D9C611" w14:textId="77777777" w:rsidR="002D211D" w:rsidRPr="00B349DC" w:rsidRDefault="002D211D" w:rsidP="002D211D">
      <w:pPr>
        <w:autoSpaceDE w:val="0"/>
        <w:autoSpaceDN w:val="0"/>
        <w:jc w:val="both"/>
      </w:pPr>
      <w:r w:rsidRPr="00B349DC">
        <w:t xml:space="preserve">23) қатерлерді сақтандыру және (немесе) өзге сақтандыру түрлері үшін, егер </w:t>
      </w:r>
    </w:p>
    <w:p w14:paraId="229053A4" w14:textId="77777777" w:rsidR="002D211D" w:rsidRPr="00B349DC" w:rsidRDefault="002D211D" w:rsidP="002D211D">
      <w:pPr>
        <w:autoSpaceDE w:val="0"/>
        <w:autoSpaceDN w:val="0"/>
        <w:jc w:val="both"/>
      </w:pPr>
      <w:r w:rsidRPr="00B349DC">
        <w:t>мұндай сақтандыру тиісті шарттардың (келісімдердің), Банк өнімдерінің талаптарымен қарастырылған болса;</w:t>
      </w:r>
    </w:p>
    <w:p w14:paraId="15E58FC6" w14:textId="77777777" w:rsidR="002D211D" w:rsidRPr="00B349DC" w:rsidRDefault="002D211D" w:rsidP="002D211D">
      <w:pPr>
        <w:autoSpaceDE w:val="0"/>
        <w:autoSpaceDN w:val="0"/>
        <w:jc w:val="both"/>
      </w:pPr>
      <w:r w:rsidRPr="00B349DC">
        <w:t xml:space="preserve">24) ақпаратты «Қазақстанның депозиттерге кепілдік беру қоры» АҚ-на ұсыну үшін; </w:t>
      </w:r>
    </w:p>
    <w:p w14:paraId="22C96690" w14:textId="77777777" w:rsidR="002D211D" w:rsidRPr="00B349DC" w:rsidRDefault="002D211D" w:rsidP="002D211D">
      <w:pPr>
        <w:autoSpaceDE w:val="0"/>
        <w:autoSpaceDN w:val="0"/>
        <w:jc w:val="both"/>
      </w:pPr>
      <w:r w:rsidRPr="00B349DC">
        <w:t xml:space="preserve">25)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23706EAB" w14:textId="77777777" w:rsidR="002D211D" w:rsidRPr="00B349DC" w:rsidRDefault="002D211D" w:rsidP="002D211D">
      <w:pPr>
        <w:autoSpaceDE w:val="0"/>
        <w:autoSpaceDN w:val="0"/>
        <w:jc w:val="both"/>
      </w:pPr>
      <w:r w:rsidRPr="00B349DC">
        <w:t xml:space="preserve">26)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2B524D1F" w14:textId="77777777" w:rsidR="002D211D" w:rsidRPr="00B349DC" w:rsidRDefault="002D211D" w:rsidP="002D211D">
      <w:pPr>
        <w:autoSpaceDE w:val="0"/>
        <w:autoSpaceDN w:val="0"/>
        <w:jc w:val="both"/>
      </w:pPr>
      <w:r w:rsidRPr="00B349DC">
        <w:t xml:space="preserve">27)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0F655E2E" w14:textId="77777777" w:rsidR="002D211D" w:rsidRPr="00B349DC" w:rsidRDefault="002D211D" w:rsidP="002D211D">
      <w:pPr>
        <w:autoSpaceDE w:val="0"/>
        <w:autoSpaceDN w:val="0"/>
        <w:jc w:val="both"/>
      </w:pPr>
      <w:r w:rsidRPr="00B349DC">
        <w:t>28)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3EDABBDD" w14:textId="77777777" w:rsidR="002D211D" w:rsidRPr="00B349DC" w:rsidRDefault="002D211D" w:rsidP="002D211D">
      <w:pPr>
        <w:jc w:val="both"/>
      </w:pPr>
      <w:r w:rsidRPr="00B349DC">
        <w:t>29) Банк қызметкерлерінің ішкі тексерулер мен тергеулер жүргізуі мақсатында;</w:t>
      </w:r>
    </w:p>
    <w:p w14:paraId="6865ED1E" w14:textId="77777777" w:rsidR="002D211D" w:rsidRPr="00B349DC" w:rsidRDefault="002D211D" w:rsidP="002D211D">
      <w:pPr>
        <w:jc w:val="both"/>
      </w:pPr>
      <w:r w:rsidRPr="00B349DC">
        <w:t>30) Банктің ішкі құжаттарында белгіленген, Банктің жайлары аумағына өткізу режимі ережелерін іске асыру мақсатында.</w:t>
      </w:r>
    </w:p>
    <w:p w14:paraId="29467DF4" w14:textId="77777777" w:rsidR="002D211D" w:rsidRPr="00B349DC" w:rsidRDefault="002D211D" w:rsidP="002D211D">
      <w:pPr>
        <w:jc w:val="both"/>
      </w:pPr>
      <w:r w:rsidRPr="00B349DC">
        <w:t>31) Клиент туралы мәліметтерді/ақпаратты бағалау мақсатында өзіне қызықты болуы мүмкін Банк қызметтерін ұсыну және/немесе ұсыну мүмкіндігін қарау үшін;</w:t>
      </w:r>
    </w:p>
    <w:p w14:paraId="105ABC41" w14:textId="01E7746B" w:rsidR="002D211D" w:rsidRPr="00B349DC" w:rsidRDefault="002D211D" w:rsidP="002D211D">
      <w:pPr>
        <w:jc w:val="both"/>
      </w:pPr>
      <w:r w:rsidRPr="00B349DC">
        <w:lastRenderedPageBreak/>
        <w:t>32) төмендегі премиумдық карталар бойынша Клиентке Vis</w:t>
      </w:r>
      <w:r>
        <w:t xml:space="preserve">a Concierge (Консьерж сервисі) </w:t>
      </w:r>
      <w:r w:rsidRPr="00B349DC">
        <w:t>бағдарламасы аясында қызметтер ұсыну үшін: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14:paraId="03F4CF73" w14:textId="77777777" w:rsidR="002D211D" w:rsidRPr="00B349DC" w:rsidRDefault="002D211D" w:rsidP="002D211D">
      <w:pPr>
        <w:jc w:val="both"/>
        <w:rPr>
          <w:bCs/>
          <w:u w:val="single"/>
        </w:rPr>
      </w:pPr>
      <w:r w:rsidRPr="00B349DC">
        <w:t>33) Банктің Клиентке әр түрлі бағдарламалар/акциялар беру үшін, оның ішінде халықаралық төлем жүйелерінің, халықаралық төлем жүйелерінің еншілес ұйымдарының/үлестес тұлғаларының қатысуымен халықаралық төлем жүйелері, халықаралық төлем жүйелерінің еншілес ұйымдары/үлестес тұлғалары, сондай-ақ олар жалдаған немесе болашақта жалдайтын кез келген үшінші тұлғалардың иелігіндегі, бақыланатын немесе алынған жүйелерге/базаларға кіріктіру мүмкіндігімен;</w:t>
      </w:r>
    </w:p>
    <w:p w14:paraId="61C72D57" w14:textId="77777777" w:rsidR="002D211D" w:rsidRPr="00B349DC" w:rsidRDefault="002D211D" w:rsidP="002D211D">
      <w:pPr>
        <w:jc w:val="both"/>
      </w:pPr>
      <w:r w:rsidRPr="00B349DC">
        <w:t>34) Клиентпен іскерлік қатынас қашықтан орнатылған кезде, сондай-ақ Клиентке Қосымша Төлем карточкасын электрондық банктік қызметтерін ұсынған кезде Клиентті биометриялық сәйкестендіру құралдарын пайдалана отырып сәйкестендіру үшін;</w:t>
      </w:r>
    </w:p>
    <w:p w14:paraId="31235625" w14:textId="77777777" w:rsidR="002D211D" w:rsidRPr="00B349DC" w:rsidRDefault="002D211D" w:rsidP="002D211D">
      <w:pPr>
        <w:jc w:val="both"/>
      </w:pPr>
      <w:r w:rsidRPr="00B349DC">
        <w:t>35) Банктің Қазақстан Республикасының заңнамасында көзделген міндеттемелерді орындауы үшін;</w:t>
      </w:r>
    </w:p>
    <w:p w14:paraId="33ACA6BA" w14:textId="77777777" w:rsidR="002D211D" w:rsidRPr="00B349DC" w:rsidRDefault="002D211D" w:rsidP="002D211D">
      <w:pPr>
        <w:jc w:val="both"/>
        <w:rPr>
          <w:bCs/>
          <w:u w:val="single"/>
        </w:rPr>
      </w:pPr>
      <w:r w:rsidRPr="00B349DC">
        <w:t xml:space="preserve">36) Қазақстан Республикасының заңнамасында белгіленген (белгіленуі мүмкін) өзге мақсаттарда. </w:t>
      </w:r>
    </w:p>
    <w:p w14:paraId="01850CE2" w14:textId="77777777" w:rsidR="002D211D" w:rsidRPr="00B349DC" w:rsidRDefault="002D211D" w:rsidP="002D211D">
      <w:pPr>
        <w:autoSpaceDE w:val="0"/>
        <w:autoSpaceDN w:val="0"/>
        <w:jc w:val="both"/>
      </w:pPr>
      <w:r w:rsidRPr="00B349DC">
        <w:t xml:space="preserve">2. </w:t>
      </w:r>
      <w:r w:rsidRPr="00B349DC">
        <w:tab/>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684BEF60" w14:textId="77777777" w:rsidR="002D211D" w:rsidRPr="00B349DC" w:rsidRDefault="002D211D" w:rsidP="002D211D">
      <w:pPr>
        <w:autoSpaceDE w:val="0"/>
        <w:autoSpaceDN w:val="0"/>
        <w:jc w:val="both"/>
      </w:pPr>
      <w:r w:rsidRPr="00B349DC">
        <w:t xml:space="preserve">3. </w:t>
      </w:r>
      <w:r w:rsidRPr="00B349DC">
        <w:tab/>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442B1556" w14:textId="77777777" w:rsidR="002D211D" w:rsidRPr="00B349DC" w:rsidRDefault="002D211D" w:rsidP="002D211D">
      <w:pPr>
        <w:autoSpaceDE w:val="0"/>
        <w:autoSpaceDN w:val="0"/>
        <w:jc w:val="both"/>
      </w:pPr>
      <w:r w:rsidRPr="00B349DC">
        <w:t xml:space="preserve">4. </w:t>
      </w:r>
      <w:r w:rsidRPr="00B349DC">
        <w:tab/>
        <w:t xml:space="preserve">Банк келтірілген мәліметтердің дұрыстығын тексере алады, сондай-ақ құжаттарда келтірілген кез келген мәліметтер бойынша қосымша ақпарат ала алады. </w:t>
      </w:r>
    </w:p>
    <w:p w14:paraId="43DE52EB" w14:textId="77777777" w:rsidR="002D211D" w:rsidRPr="00B349DC" w:rsidRDefault="002D211D" w:rsidP="002D211D">
      <w:pPr>
        <w:autoSpaceDE w:val="0"/>
        <w:autoSpaceDN w:val="0"/>
        <w:jc w:val="both"/>
      </w:pPr>
      <w:r w:rsidRPr="00B349DC">
        <w:t xml:space="preserve">5. </w:t>
      </w:r>
      <w:r w:rsidRPr="00B349DC">
        <w:tab/>
        <w:t xml:space="preserve">Клиент Қазақстан Республикасының заңнамасына сәйкес қызметтер көрсету үшін Банкке қажетті оның дербес деректерін беруден бас тартқан жағдайда Банк Клиентке іскерлік қатынас орнатудан және қызметтер көрсетуден бас тартуға мәжбүр болады. </w:t>
      </w:r>
    </w:p>
    <w:p w14:paraId="431FD092" w14:textId="77777777" w:rsidR="002D211D" w:rsidRPr="00B349DC" w:rsidRDefault="002D211D" w:rsidP="002D211D">
      <w:pPr>
        <w:autoSpaceDE w:val="0"/>
        <w:autoSpaceDN w:val="0"/>
        <w:jc w:val="both"/>
      </w:pPr>
      <w:r w:rsidRPr="00B349DC">
        <w:t xml:space="preserve">6. </w:t>
      </w:r>
      <w:r w:rsidRPr="00B349DC">
        <w:tab/>
        <w:t>Банк Клиенттің профилін әзірлейді және соның нәтижесінде Банк Клиентке қызметті ұсына алады/қызмет ұсынудан бас тарта алады ("профильді әзірлеу" термині - жеке тұлғаға қатысты белгілі бір жеке аспекттерді бағалау мақсатында, атап айтқанда, аталған тұлғаның өндірістік көрсеткіштеріне, экономикалық жағдайына, денсаулығына, жеке таңдауларына, мүдделеріне, сенімділінгіне, жүріс-тұрысына, орналасқан жеріне және қозғалысына қатысты аспекттерді талдау немесе анықтау үшін жеке бас деректерін қолданудан тұратын, жеке бас деректерін автоматты өңдеудің кез-келген формасын білдіреді.)</w:t>
      </w:r>
    </w:p>
    <w:p w14:paraId="36914AA7" w14:textId="77777777" w:rsidR="002D211D" w:rsidRPr="00B349DC" w:rsidRDefault="002D211D" w:rsidP="002D211D">
      <w:pPr>
        <w:jc w:val="both"/>
      </w:pPr>
      <w:r w:rsidRPr="00B349DC">
        <w:t>7. Банк Клиенттің жеке бас деректерін жинау және өңдеу бойынша жасайтын әрекеттер туралы ешкімді хабардар етуге міндетті емес.</w:t>
      </w:r>
    </w:p>
    <w:p w14:paraId="7EE9CBCB" w14:textId="77777777" w:rsidR="002D211D" w:rsidRPr="00B349DC" w:rsidRDefault="002D211D" w:rsidP="002D211D">
      <w:pPr>
        <w:jc w:val="both"/>
      </w:pPr>
      <w:r w:rsidRPr="00B349DC">
        <w:t>8. Профильді әзірлеуді қосқанда, тек автоматты өңдеу негізіндегі және Клиентке қатысты заңды салдар туғызатын немесе Клиентке елеулі әсер ететін шешімнің күші Клиентті қамтуы мүмкін.</w:t>
      </w:r>
    </w:p>
    <w:p w14:paraId="6A3C36DC" w14:textId="77777777" w:rsidR="002D211D" w:rsidRPr="00B349DC" w:rsidRDefault="002D211D" w:rsidP="002D211D">
      <w:pPr>
        <w:jc w:val="both"/>
      </w:pPr>
      <w:r w:rsidRPr="00B349DC">
        <w:t>9. Жеке бас деректерін өңдеу мерзімі Қазақстан Республикасының заңнамасында көзделген мерзімдерге сәйкес белгіленеді.</w:t>
      </w:r>
    </w:p>
    <w:p w14:paraId="2311898A" w14:textId="77777777" w:rsidR="002D211D" w:rsidRPr="00B349DC" w:rsidRDefault="002D211D" w:rsidP="002D211D">
      <w:pPr>
        <w:jc w:val="both"/>
      </w:pPr>
      <w:r w:rsidRPr="00B349DC">
        <w:t>10. Клиент Қазақстан Республикасының заңнамасында және Банктің ішкі құжаттарында қарастырылған тәртіпте Банктен Клиенттің Банкке берген жеке бас деректеріне қолжеткізуді, оларды түзетуді, дұрыстауды, блок қоюды, өңделуін шектеуді талап етуге құқықылы.</w:t>
      </w:r>
    </w:p>
    <w:p w14:paraId="72D63105" w14:textId="77777777" w:rsidR="002D211D" w:rsidRPr="00B349DC" w:rsidRDefault="002D211D" w:rsidP="002D211D">
      <w:pPr>
        <w:jc w:val="both"/>
      </w:pPr>
      <w:r w:rsidRPr="00B349DC">
        <w:t xml:space="preserve">11. Клиент Регламентте, Қазақстан Республикасының заңнамасында белгіленген тәртіппен және жағдайларда уәкілетті органға шағым беруге құқылы. </w:t>
      </w:r>
    </w:p>
    <w:p w14:paraId="1E238E5F" w14:textId="77777777" w:rsidR="002D211D" w:rsidRPr="00B349DC" w:rsidRDefault="002D211D" w:rsidP="002D211D">
      <w:pPr>
        <w:pStyle w:val="af"/>
        <w:jc w:val="both"/>
      </w:pPr>
    </w:p>
    <w:p w14:paraId="5519883C" w14:textId="77777777" w:rsidR="002D211D" w:rsidRPr="00B349DC" w:rsidRDefault="002D211D" w:rsidP="002D211D">
      <w:pPr>
        <w:jc w:val="both"/>
        <w:rPr>
          <w:b/>
          <w:i/>
        </w:rPr>
      </w:pPr>
      <w:r w:rsidRPr="00B349DC">
        <w:rPr>
          <w:b/>
          <w:i/>
        </w:rPr>
        <w:t>Байланыс ақпараттары:</w:t>
      </w:r>
    </w:p>
    <w:p w14:paraId="4F8C48B4" w14:textId="77777777" w:rsidR="002D211D" w:rsidRPr="00B349DC" w:rsidRDefault="002D211D" w:rsidP="002D211D">
      <w:pPr>
        <w:jc w:val="both"/>
        <w:rPr>
          <w:u w:val="single"/>
        </w:rPr>
      </w:pPr>
      <w:r w:rsidRPr="00B349DC">
        <w:rPr>
          <w:u w:val="single"/>
        </w:rPr>
        <w:t>Жеке бас деректерін қадағалаушы/операторы:</w:t>
      </w:r>
    </w:p>
    <w:p w14:paraId="53CDF23D" w14:textId="77777777" w:rsidR="002D211D" w:rsidRPr="00B349DC" w:rsidRDefault="002D211D" w:rsidP="002D211D">
      <w:pPr>
        <w:jc w:val="both"/>
      </w:pPr>
      <w:r w:rsidRPr="00B349DC">
        <w:t>"Жинақ банкі" АҚ ЕБ</w:t>
      </w:r>
    </w:p>
    <w:p w14:paraId="1ED2E7A0" w14:textId="77777777" w:rsidR="002D211D" w:rsidRPr="00B349DC" w:rsidRDefault="002D211D" w:rsidP="002D211D">
      <w:pPr>
        <w:tabs>
          <w:tab w:val="left" w:pos="3119"/>
        </w:tabs>
        <w:jc w:val="both"/>
        <w:rPr>
          <w:rFonts w:eastAsia="Batang"/>
        </w:rPr>
      </w:pPr>
      <w:r w:rsidRPr="00B349DC">
        <w:t>Алматы қ., Әл-Фараби даңғ., 13/1, "Нұрлы Тау" КФО, 3 "В" блогы.</w:t>
      </w:r>
    </w:p>
    <w:p w14:paraId="1C0CBA52" w14:textId="77777777" w:rsidR="002D211D" w:rsidRPr="00B349DC" w:rsidRDefault="002D211D" w:rsidP="002D211D">
      <w:pPr>
        <w:jc w:val="both"/>
        <w:rPr>
          <w:rFonts w:eastAsia="Batang"/>
        </w:rPr>
      </w:pPr>
      <w:r w:rsidRPr="00B349DC">
        <w:lastRenderedPageBreak/>
        <w:t>БСН 930740000137, Қазақстан Республикасының Ұлттық Банкінің монетарлы операцияларын есепке алу басқармасындағы (КШТҚБ) коды 125, кор. шоты KZ82125KZT1001300306, БСК SABRKZKA</w:t>
      </w:r>
    </w:p>
    <w:p w14:paraId="2F54A36C" w14:textId="77777777" w:rsidR="002D211D" w:rsidRPr="00B349DC" w:rsidRDefault="002D211D" w:rsidP="002D211D">
      <w:pPr>
        <w:autoSpaceDE w:val="0"/>
        <w:autoSpaceDN w:val="0"/>
        <w:adjustRightInd w:val="0"/>
        <w:jc w:val="both"/>
      </w:pPr>
      <w:r w:rsidRPr="00B349DC">
        <w:t>Тел.:(+ 7 327) 2 500 060, Факс: (+ 7 327) 2 500 063</w:t>
      </w:r>
    </w:p>
    <w:p w14:paraId="5D0E3296" w14:textId="77777777" w:rsidR="002D211D" w:rsidRPr="00B349DC" w:rsidRDefault="002D211D" w:rsidP="002D211D">
      <w:pPr>
        <w:jc w:val="both"/>
        <w:rPr>
          <w:rFonts w:eastAsia="Batang"/>
        </w:rPr>
      </w:pPr>
      <w:r w:rsidRPr="00B349DC">
        <w:t xml:space="preserve">e-mail: </w:t>
      </w:r>
      <w:hyperlink r:id="rId8" w:history="1">
        <w:r w:rsidRPr="00B349DC">
          <w:rPr>
            <w:color w:val="0000FF"/>
          </w:rPr>
          <w:t>post@sberbank.kz</w:t>
        </w:r>
      </w:hyperlink>
    </w:p>
    <w:p w14:paraId="04B781DB" w14:textId="77777777" w:rsidR="002D211D" w:rsidRPr="00B349DC" w:rsidRDefault="00A507F3" w:rsidP="002D211D">
      <w:pPr>
        <w:jc w:val="both"/>
        <w:rPr>
          <w:rFonts w:eastAsia="Batang"/>
          <w:i/>
          <w:iCs/>
        </w:rPr>
      </w:pPr>
      <w:hyperlink r:id="rId9" w:history="1">
        <w:r w:rsidR="002D211D" w:rsidRPr="00B349DC">
          <w:rPr>
            <w:color w:val="0000FF"/>
          </w:rPr>
          <w:t>www.sberbank.kz</w:t>
        </w:r>
      </w:hyperlink>
      <w:r w:rsidR="002D211D" w:rsidRPr="00B349DC">
        <w:t xml:space="preserve"> </w:t>
      </w:r>
    </w:p>
    <w:p w14:paraId="0EFD6E7A" w14:textId="77777777" w:rsidR="002D211D" w:rsidRPr="00B349DC" w:rsidRDefault="002D211D" w:rsidP="002D211D">
      <w:pPr>
        <w:jc w:val="both"/>
      </w:pPr>
      <w:r w:rsidRPr="00B349DC">
        <w:t xml:space="preserve">Жеке бас деректерін қорғау мәселелері бойынша - «Жинақ банкі» АҚ ЕБ </w:t>
      </w:r>
      <w:r w:rsidRPr="00815B80">
        <w:rPr>
          <w:u w:val="single"/>
        </w:rPr>
        <w:t>Жеке бас деректерін қорғау жөніндегі инспекторы</w:t>
      </w:r>
      <w:r w:rsidRPr="002D211D">
        <w:t xml:space="preserve"> </w:t>
      </w:r>
    </w:p>
    <w:p w14:paraId="0938E3F3" w14:textId="57437F77" w:rsidR="0085624A" w:rsidRDefault="002D211D" w:rsidP="002D211D">
      <w:pPr>
        <w:tabs>
          <w:tab w:val="left" w:pos="426"/>
        </w:tabs>
        <w:autoSpaceDE w:val="0"/>
        <w:autoSpaceDN w:val="0"/>
        <w:contextualSpacing/>
        <w:jc w:val="both"/>
        <w:rPr>
          <w:rStyle w:val="ae"/>
          <w:rFonts w:eastAsia="Calibri"/>
          <w:sz w:val="24"/>
          <w:szCs w:val="24"/>
        </w:rPr>
      </w:pPr>
      <w:r w:rsidRPr="00B349DC">
        <w:t xml:space="preserve">электронды пошта: </w:t>
      </w:r>
      <w:hyperlink r:id="rId10" w:history="1">
        <w:r w:rsidRPr="00B349DC">
          <w:rPr>
            <w:rStyle w:val="ae"/>
            <w:rFonts w:eastAsia="Calibri"/>
            <w:sz w:val="24"/>
            <w:szCs w:val="24"/>
          </w:rPr>
          <w:t>dpo@sberbank.kz</w:t>
        </w:r>
      </w:hyperlink>
    </w:p>
    <w:p w14:paraId="537DE673" w14:textId="1FFEAB09" w:rsidR="00137128" w:rsidRDefault="00137128" w:rsidP="002D211D">
      <w:pPr>
        <w:tabs>
          <w:tab w:val="left" w:pos="426"/>
        </w:tabs>
        <w:autoSpaceDE w:val="0"/>
        <w:autoSpaceDN w:val="0"/>
        <w:contextualSpacing/>
        <w:jc w:val="both"/>
      </w:pPr>
      <w:r w:rsidRPr="00B349DC">
        <w:rPr>
          <w:rStyle w:val="a"/>
        </w:rPr>
        <w:t>жұмыс телефоны: +7727</w:t>
      </w:r>
      <w:r w:rsidRPr="00B349DC">
        <w:rPr>
          <w:rStyle w:val="a"/>
          <w:color w:val="000000"/>
        </w:rPr>
        <w:t xml:space="preserve"> </w:t>
      </w:r>
      <w:r w:rsidRPr="00B349DC">
        <w:rPr>
          <w:rStyle w:val="a"/>
        </w:rPr>
        <w:t>266 35 68».</w:t>
      </w:r>
      <w:bookmarkStart w:id="0" w:name="_GoBack"/>
      <w:bookmarkEnd w:id="0"/>
    </w:p>
    <w:p w14:paraId="1A55BA23" w14:textId="77777777" w:rsidR="00D24033" w:rsidRPr="003932EC" w:rsidRDefault="00D24033" w:rsidP="002D211D">
      <w:pPr>
        <w:jc w:val="both"/>
      </w:pPr>
    </w:p>
    <w:p w14:paraId="061913B8" w14:textId="77777777" w:rsidR="006C6F8B" w:rsidRPr="006A2121" w:rsidRDefault="006C6F8B" w:rsidP="006C6F8B">
      <w:pPr>
        <w:suppressAutoHyphens/>
        <w:autoSpaceDE w:val="0"/>
        <w:autoSpaceDN w:val="0"/>
        <w:outlineLvl w:val="0"/>
        <w:rPr>
          <w:b/>
          <w:bCs/>
          <w:i/>
          <w:color w:val="000000"/>
        </w:rPr>
      </w:pPr>
    </w:p>
    <w:p w14:paraId="0B162CB9" w14:textId="77777777" w:rsidR="006C6F8B" w:rsidRPr="006A2121" w:rsidRDefault="006C6F8B" w:rsidP="006C6F8B">
      <w:pPr>
        <w:suppressAutoHyphens/>
        <w:autoSpaceDE w:val="0"/>
        <w:autoSpaceDN w:val="0"/>
        <w:outlineLvl w:val="0"/>
        <w:rPr>
          <w:b/>
          <w:bCs/>
          <w:i/>
          <w:color w:val="000000"/>
        </w:rPr>
      </w:pPr>
    </w:p>
    <w:p w14:paraId="61AE5D21" w14:textId="3170EA84" w:rsidR="006C6F8B" w:rsidRPr="006A2121" w:rsidRDefault="00720F5E" w:rsidP="006C6F8B">
      <w:pPr>
        <w:autoSpaceDE w:val="0"/>
        <w:autoSpaceDN w:val="0"/>
        <w:jc w:val="both"/>
        <w:rPr>
          <w:b/>
        </w:rPr>
      </w:pPr>
      <w:r w:rsidRPr="00F05F61">
        <w:rPr>
          <w:b/>
        </w:rPr>
        <w:t>ЦЕЛИ, УСЛОВИЯ СБОРА И ОБРАБОТКИ ПЕРСОНАЛЬНЫХ ДАННЫХ</w:t>
      </w:r>
      <w:r>
        <w:rPr>
          <w:b/>
        </w:rPr>
        <w:t xml:space="preserve"> КЛИЕНТА ДБ АО «СБЕРБАНК» </w:t>
      </w:r>
    </w:p>
    <w:p w14:paraId="7937ACA7" w14:textId="77777777" w:rsidR="006C6F8B" w:rsidRPr="006A2121" w:rsidRDefault="006C6F8B" w:rsidP="006C6F8B">
      <w:pPr>
        <w:autoSpaceDE w:val="0"/>
        <w:autoSpaceDN w:val="0"/>
        <w:jc w:val="both"/>
      </w:pPr>
    </w:p>
    <w:p w14:paraId="67E7718F" w14:textId="110B46C2" w:rsidR="002B724D" w:rsidRPr="0078635E" w:rsidRDefault="002B724D" w:rsidP="002D211D">
      <w:pPr>
        <w:pStyle w:val="af"/>
        <w:numPr>
          <w:ilvl w:val="0"/>
          <w:numId w:val="43"/>
        </w:numPr>
        <w:tabs>
          <w:tab w:val="left" w:pos="426"/>
        </w:tabs>
        <w:autoSpaceDE w:val="0"/>
        <w:autoSpaceDN w:val="0"/>
        <w:ind w:left="0" w:firstLine="0"/>
        <w:jc w:val="both"/>
      </w:pPr>
      <w:r w:rsidRPr="0078635E">
        <w:t xml:space="preserve">В соответствии с согласием, данным Клиентом в Согласии на сбор и обработку персональных данных, согласно требованиям законодательства Республики Казахстан и Регламента </w:t>
      </w:r>
      <w:r w:rsidRPr="002D211D">
        <w:rPr>
          <w:bCs/>
        </w:rPr>
        <w:t xml:space="preserve">(ЕС) </w:t>
      </w:r>
      <w:r w:rsidRPr="002D211D">
        <w:rPr>
          <w:bCs/>
          <w:lang w:val="en-US"/>
        </w:rPr>
        <w:t>N</w:t>
      </w:r>
      <w:r w:rsidRPr="002D211D">
        <w:rPr>
          <w:bCs/>
        </w:rPr>
        <w:t xml:space="preserve">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t xml:space="preserve"> </w:t>
      </w:r>
      <w:r w:rsidRPr="0078635E">
        <w:t xml:space="preserve">Банк собирает из всех источников и обрабатывает </w:t>
      </w:r>
      <w:r>
        <w:t xml:space="preserve">любые сведения и </w:t>
      </w:r>
      <w:r w:rsidRPr="0078635E">
        <w:t>любую информацию о Клиенте, включая его персональные данные, согласно их определению в Законе Республики Казахстан от 21.05.2013 г. №94-</w:t>
      </w:r>
      <w:r w:rsidRPr="002D211D">
        <w:rPr>
          <w:lang w:val="en-US"/>
        </w:rPr>
        <w:t>V</w:t>
      </w:r>
      <w:r w:rsidRPr="0078635E">
        <w:t xml:space="preserve"> «О персональных данных и их защите», в том числе биометрические данные</w:t>
      </w:r>
      <w:r w:rsidRPr="002D211D">
        <w:rPr>
          <w:rFonts w:eastAsia="Batang"/>
          <w:vertAlign w:val="superscript"/>
        </w:rPr>
        <w:t xml:space="preserve"> </w:t>
      </w:r>
      <w:r w:rsidRPr="0078635E">
        <w:t>(персональные данные, возникающие в результате особой технической обработки, касающиеся физических, физиологических</w:t>
      </w:r>
      <w:r>
        <w:t>, биологических</w:t>
      </w:r>
      <w:r w:rsidRPr="0078635E">
        <w:t xml:space="preserve">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34FC748F" w14:textId="77777777" w:rsidR="002B724D" w:rsidRPr="00952169" w:rsidRDefault="002B724D" w:rsidP="002D211D">
      <w:pPr>
        <w:autoSpaceDE w:val="0"/>
        <w:autoSpaceDN w:val="0"/>
        <w:jc w:val="both"/>
      </w:pPr>
      <w:r w:rsidRPr="0078635E">
        <w:t xml:space="preserve">1) </w:t>
      </w:r>
      <w:r w:rsidRPr="0078635E">
        <w:tab/>
        <w:t xml:space="preserve">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54106438" w14:textId="77777777" w:rsidR="002B724D" w:rsidRPr="0078635E" w:rsidRDefault="002B724D" w:rsidP="002D211D">
      <w:pPr>
        <w:autoSpaceDE w:val="0"/>
        <w:autoSpaceDN w:val="0"/>
        <w:jc w:val="both"/>
      </w:pPr>
      <w:r w:rsidRPr="0078635E">
        <w:t xml:space="preserve">2) </w:t>
      </w:r>
      <w:r w:rsidRPr="0078635E">
        <w:tab/>
        <w:t>для рассмотрения заявки Клиента и оказания Клиенту кастодиальных услуг, которые Банк вправе оказывать в соответствии с законодательством Республики Казахстан, в том числе:</w:t>
      </w:r>
    </w:p>
    <w:p w14:paraId="13E1A31F" w14:textId="77777777" w:rsidR="002B724D" w:rsidRPr="0078635E" w:rsidRDefault="002B724D" w:rsidP="002D211D">
      <w:pPr>
        <w:autoSpaceDE w:val="0"/>
        <w:autoSpaceDN w:val="0"/>
        <w:jc w:val="both"/>
      </w:pPr>
      <w:r w:rsidRPr="0078635E">
        <w:t>•</w:t>
      </w:r>
      <w:r w:rsidRPr="0078635E">
        <w:tab/>
        <w:t>для открытия Клиенту Банком счета для учета и хранения финансовых инструментов, переданных на кастодиальное обслуживание (лицевого счета), изменения реквизитов лицевого счета, закрытия лицевого счета;</w:t>
      </w:r>
    </w:p>
    <w:p w14:paraId="523B8985" w14:textId="77777777" w:rsidR="002B724D" w:rsidRPr="0078635E" w:rsidRDefault="002B724D" w:rsidP="002D211D">
      <w:pPr>
        <w:autoSpaceDE w:val="0"/>
        <w:autoSpaceDN w:val="0"/>
        <w:jc w:val="both"/>
      </w:pPr>
      <w:r w:rsidRPr="0078635E">
        <w:t>•</w:t>
      </w:r>
      <w:r w:rsidRPr="0078635E">
        <w:tab/>
        <w:t>для проведения Банком биржевых и внебиржевых операций с ценными бумагами Клиента;</w:t>
      </w:r>
    </w:p>
    <w:p w14:paraId="51178211" w14:textId="77777777" w:rsidR="002B724D" w:rsidRPr="0078635E" w:rsidRDefault="002B724D" w:rsidP="002D211D">
      <w:pPr>
        <w:autoSpaceDE w:val="0"/>
        <w:autoSpaceDN w:val="0"/>
        <w:jc w:val="both"/>
      </w:pPr>
      <w:r w:rsidRPr="0078635E">
        <w:t>•</w:t>
      </w:r>
      <w:r w:rsidRPr="0078635E">
        <w:tab/>
        <w:t>для проведения Банком операций с иностранными ценными бумагами Клиента;</w:t>
      </w:r>
    </w:p>
    <w:p w14:paraId="0DE59C59" w14:textId="77777777" w:rsidR="002B724D" w:rsidRPr="0078635E" w:rsidRDefault="002B724D" w:rsidP="002D211D">
      <w:pPr>
        <w:autoSpaceDE w:val="0"/>
        <w:autoSpaceDN w:val="0"/>
        <w:jc w:val="both"/>
      </w:pPr>
      <w:r w:rsidRPr="0078635E">
        <w:t>•</w:t>
      </w:r>
      <w:r w:rsidRPr="0078635E">
        <w:tab/>
        <w:t>для залога/обременения/блокирования Банком ценных бумаг Клиента;</w:t>
      </w:r>
    </w:p>
    <w:p w14:paraId="3CABB176" w14:textId="77777777" w:rsidR="002B724D" w:rsidRPr="0078635E" w:rsidRDefault="002B724D" w:rsidP="002D211D">
      <w:pPr>
        <w:autoSpaceDE w:val="0"/>
        <w:autoSpaceDN w:val="0"/>
        <w:jc w:val="both"/>
      </w:pPr>
      <w:r w:rsidRPr="0078635E">
        <w:t>•</w:t>
      </w:r>
      <w:r w:rsidRPr="0078635E">
        <w:tab/>
        <w:t>для исполнения Банком приказов Клиента;</w:t>
      </w:r>
    </w:p>
    <w:p w14:paraId="21C3DF60" w14:textId="77777777" w:rsidR="002B724D" w:rsidRPr="0078635E" w:rsidRDefault="002B724D" w:rsidP="002D211D">
      <w:pPr>
        <w:autoSpaceDE w:val="0"/>
        <w:autoSpaceDN w:val="0"/>
        <w:jc w:val="both"/>
      </w:pPr>
      <w:r w:rsidRPr="0078635E">
        <w:t>•</w:t>
      </w:r>
      <w:r w:rsidRPr="0078635E">
        <w:tab/>
        <w:t xml:space="preserve">для расчета текущей стоимости портфеля финансовых инструментов Клиента; </w:t>
      </w:r>
    </w:p>
    <w:p w14:paraId="725D21BD" w14:textId="77777777" w:rsidR="002B724D" w:rsidRPr="0078635E" w:rsidRDefault="002B724D" w:rsidP="002D211D">
      <w:pPr>
        <w:autoSpaceDE w:val="0"/>
        <w:autoSpaceDN w:val="0"/>
        <w:jc w:val="both"/>
      </w:pPr>
      <w:r w:rsidRPr="0078635E">
        <w:t>•</w:t>
      </w:r>
      <w:r w:rsidRPr="0078635E">
        <w:tab/>
        <w:t>для плановой выдачи выписок Клиенту Банком;</w:t>
      </w:r>
    </w:p>
    <w:p w14:paraId="79E454E1" w14:textId="77777777" w:rsidR="002B724D" w:rsidRPr="0078635E" w:rsidRDefault="002B724D" w:rsidP="002D211D">
      <w:pPr>
        <w:autoSpaceDE w:val="0"/>
        <w:autoSpaceDN w:val="0"/>
        <w:jc w:val="both"/>
      </w:pPr>
      <w:r w:rsidRPr="0078635E">
        <w:t>•</w:t>
      </w:r>
      <w:r w:rsidRPr="0078635E">
        <w:tab/>
        <w:t>для выдачи Банком выписок/отчетов по требованию Клиента;</w:t>
      </w:r>
    </w:p>
    <w:p w14:paraId="47993A71" w14:textId="77777777" w:rsidR="002B724D" w:rsidRPr="0078635E" w:rsidRDefault="002B724D" w:rsidP="002D211D">
      <w:pPr>
        <w:autoSpaceDE w:val="0"/>
        <w:autoSpaceDN w:val="0"/>
        <w:jc w:val="both"/>
      </w:pPr>
      <w:r w:rsidRPr="0078635E">
        <w:t>•</w:t>
      </w:r>
      <w:r w:rsidRPr="0078635E">
        <w:tab/>
        <w:t>для получения вознаграждения по ценным бумагам Клиента;</w:t>
      </w:r>
    </w:p>
    <w:p w14:paraId="5C63E0E2" w14:textId="77777777" w:rsidR="002B724D" w:rsidRPr="0078635E" w:rsidRDefault="002B724D" w:rsidP="002D211D">
      <w:pPr>
        <w:autoSpaceDE w:val="0"/>
        <w:autoSpaceDN w:val="0"/>
        <w:jc w:val="both"/>
      </w:pPr>
      <w:r w:rsidRPr="0078635E">
        <w:t>•</w:t>
      </w:r>
      <w:r w:rsidRPr="0078635E">
        <w:tab/>
      </w:r>
      <w:proofErr w:type="gramStart"/>
      <w:r w:rsidRPr="0078635E">
        <w:t>для иных корпоративных операции</w:t>
      </w:r>
      <w:proofErr w:type="gramEnd"/>
      <w:r w:rsidRPr="0078635E">
        <w:t xml:space="preserve"> с ценными бумагами Клиента;</w:t>
      </w:r>
    </w:p>
    <w:p w14:paraId="7EB72427" w14:textId="77777777" w:rsidR="002B724D" w:rsidRPr="0078635E" w:rsidRDefault="002B724D" w:rsidP="002D211D">
      <w:pPr>
        <w:autoSpaceDE w:val="0"/>
        <w:autoSpaceDN w:val="0"/>
        <w:jc w:val="both"/>
      </w:pPr>
      <w:r w:rsidRPr="0078635E">
        <w:t>•</w:t>
      </w:r>
      <w:r w:rsidRPr="0078635E">
        <w:tab/>
        <w:t>для конвертации ценных бумаг Клиента;</w:t>
      </w:r>
    </w:p>
    <w:p w14:paraId="52F2D524" w14:textId="77777777" w:rsidR="002B724D" w:rsidRPr="0078635E" w:rsidRDefault="002B724D" w:rsidP="002D211D">
      <w:pPr>
        <w:autoSpaceDE w:val="0"/>
        <w:autoSpaceDN w:val="0"/>
        <w:jc w:val="both"/>
      </w:pPr>
      <w:r w:rsidRPr="0078635E">
        <w:t>•</w:t>
      </w:r>
      <w:r w:rsidRPr="0078635E">
        <w:tab/>
        <w:t>для предоставления</w:t>
      </w:r>
      <w:r>
        <w:t xml:space="preserve"> </w:t>
      </w:r>
      <w:r w:rsidRPr="0078635E">
        <w:t>Клиенту информации от эмитента, Центрального депозитария и глобального кастодиана;</w:t>
      </w:r>
    </w:p>
    <w:p w14:paraId="48E7B259" w14:textId="77777777" w:rsidR="002B724D" w:rsidRPr="0078635E" w:rsidRDefault="002B724D" w:rsidP="002D211D">
      <w:pPr>
        <w:autoSpaceDE w:val="0"/>
        <w:autoSpaceDN w:val="0"/>
        <w:jc w:val="both"/>
      </w:pPr>
      <w:r w:rsidRPr="0078635E">
        <w:lastRenderedPageBreak/>
        <w:t>•</w:t>
      </w:r>
      <w:r w:rsidRPr="0078635E">
        <w:tab/>
        <w:t>для бухгалтерского учета кастодиальных активов в системе Банка;</w:t>
      </w:r>
    </w:p>
    <w:p w14:paraId="7BB1EC3A" w14:textId="77777777" w:rsidR="002B724D" w:rsidRPr="0078635E" w:rsidRDefault="002B724D" w:rsidP="002D211D">
      <w:pPr>
        <w:autoSpaceDE w:val="0"/>
        <w:autoSpaceDN w:val="0"/>
        <w:jc w:val="both"/>
      </w:pPr>
      <w:r w:rsidRPr="0078635E">
        <w:t>•</w:t>
      </w:r>
      <w:r w:rsidRPr="0078635E">
        <w:tab/>
        <w:t>для сверки данных системы учета Банка с данными внешних учетных организаций;</w:t>
      </w:r>
    </w:p>
    <w:p w14:paraId="73C05C7C" w14:textId="77777777" w:rsidR="002B724D" w:rsidRPr="0078635E" w:rsidRDefault="002B724D" w:rsidP="002D211D">
      <w:pPr>
        <w:autoSpaceDE w:val="0"/>
        <w:autoSpaceDN w:val="0"/>
        <w:jc w:val="both"/>
      </w:pPr>
      <w:r w:rsidRPr="0078635E">
        <w:t>•</w:t>
      </w:r>
      <w:r w:rsidRPr="0078635E">
        <w:tab/>
        <w:t>для предоставления Банком отчета в уполномоченный орган;</w:t>
      </w:r>
    </w:p>
    <w:p w14:paraId="35A90525" w14:textId="77777777" w:rsidR="002B724D" w:rsidRPr="0078635E" w:rsidRDefault="002B724D" w:rsidP="002D211D">
      <w:pPr>
        <w:autoSpaceDE w:val="0"/>
        <w:autoSpaceDN w:val="0"/>
        <w:jc w:val="both"/>
      </w:pPr>
      <w:r w:rsidRPr="0078635E">
        <w:t xml:space="preserve">3) </w:t>
      </w:r>
      <w:r w:rsidRPr="0078635E">
        <w:tab/>
        <w:t xml:space="preserve">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30373F46" w14:textId="77777777" w:rsidR="002B724D" w:rsidRPr="0078635E" w:rsidRDefault="002B724D" w:rsidP="002D211D">
      <w:pPr>
        <w:autoSpaceDE w:val="0"/>
        <w:autoSpaceDN w:val="0"/>
        <w:jc w:val="both"/>
      </w:pPr>
      <w:r w:rsidRPr="0078635E">
        <w:t xml:space="preserve">4) </w:t>
      </w:r>
      <w:r w:rsidRPr="0078635E">
        <w:tab/>
        <w:t>для оказания Клиенту банковских и(или) иных услуг, предусмотренных законодательством Республики Казахстан посредством дистанционных канал</w:t>
      </w:r>
      <w:r>
        <w:t>ов</w:t>
      </w:r>
      <w:r w:rsidRPr="0078635E">
        <w:t xml:space="preserve"> обслуживания Банка, в том числе Системы Сбербанк Онлайн</w:t>
      </w:r>
      <w:r>
        <w:t>/Мобильный Сбербанк Онлайн</w:t>
      </w:r>
      <w:r w:rsidRPr="0078635E">
        <w:t>/Сбербанк Бизнес Онлайн и интернет-сайта Банка;</w:t>
      </w:r>
    </w:p>
    <w:p w14:paraId="52832A4F" w14:textId="77777777" w:rsidR="002B724D" w:rsidRPr="0078635E" w:rsidRDefault="002B724D" w:rsidP="002D211D">
      <w:pPr>
        <w:autoSpaceDE w:val="0"/>
        <w:autoSpaceDN w:val="0"/>
        <w:jc w:val="both"/>
      </w:pPr>
      <w:r w:rsidRPr="0078635E">
        <w:t xml:space="preserve">5) </w:t>
      </w:r>
      <w:r w:rsidRPr="0078635E">
        <w:tab/>
        <w:t>для осуществления платежей и переводов денег; в этом случае персональные данные Клиента могут быть</w:t>
      </w:r>
      <w:r>
        <w:t xml:space="preserve"> </w:t>
      </w:r>
      <w:r w:rsidRPr="0078635E">
        <w:t>предоставлены Банком контрагентам Клиента и всем банкам/процессинговым организациям/МПС (платежным системам)/платежным организациям, участвующим в</w:t>
      </w:r>
      <w:r>
        <w:t xml:space="preserve"> </w:t>
      </w:r>
      <w:r w:rsidRPr="0078635E">
        <w:t xml:space="preserve">переводе/маршрутизации/процессинге поручения(-ий) Клиента; </w:t>
      </w:r>
    </w:p>
    <w:p w14:paraId="0CFAF64A" w14:textId="77777777" w:rsidR="002B724D" w:rsidRPr="0078635E" w:rsidRDefault="002B724D" w:rsidP="002D211D">
      <w:pPr>
        <w:autoSpaceDE w:val="0"/>
        <w:autoSpaceDN w:val="0"/>
        <w:jc w:val="both"/>
      </w:pPr>
      <w:r w:rsidRPr="0078635E">
        <w:t xml:space="preserve">6) </w:t>
      </w:r>
      <w:r w:rsidRPr="0078635E">
        <w:tab/>
        <w:t xml:space="preserve">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12C72357" w14:textId="77777777" w:rsidR="002B724D" w:rsidRPr="0078635E" w:rsidRDefault="002B724D" w:rsidP="002D211D">
      <w:pPr>
        <w:autoSpaceDE w:val="0"/>
        <w:autoSpaceDN w:val="0"/>
        <w:jc w:val="both"/>
      </w:pPr>
      <w:r w:rsidRPr="0078635E">
        <w:t xml:space="preserve">7) </w:t>
      </w:r>
      <w:r w:rsidRPr="0078635E">
        <w:tab/>
        <w:t>для внутреннего контроля и учета Банка, а также для контроля и подтверждения</w:t>
      </w:r>
      <w:r>
        <w:t xml:space="preserve"> </w:t>
      </w:r>
      <w:r w:rsidRPr="0078635E">
        <w:t>надлежащего исполнения Клиентом и</w:t>
      </w:r>
      <w:r>
        <w:t xml:space="preserve"> </w:t>
      </w:r>
      <w:r w:rsidRPr="0078635E">
        <w:t xml:space="preserve">Банком своих обязательств, по соответствующим договорам (соглашениям); </w:t>
      </w:r>
    </w:p>
    <w:p w14:paraId="7CA38BC1" w14:textId="77777777" w:rsidR="002B724D" w:rsidRPr="0078635E" w:rsidRDefault="002B724D" w:rsidP="002D211D">
      <w:pPr>
        <w:autoSpaceDE w:val="0"/>
        <w:autoSpaceDN w:val="0"/>
        <w:jc w:val="both"/>
      </w:pPr>
      <w:r w:rsidRPr="0078635E">
        <w:t xml:space="preserve">8) </w:t>
      </w:r>
      <w:r w:rsidRPr="0078635E">
        <w:tab/>
        <w:t>для мониторинга, осуществляемого Банком и ПАО Сбербанк;</w:t>
      </w:r>
    </w:p>
    <w:p w14:paraId="2935726F" w14:textId="77777777" w:rsidR="002B724D" w:rsidRPr="0078635E" w:rsidRDefault="002B724D" w:rsidP="002D211D">
      <w:pPr>
        <w:autoSpaceDE w:val="0"/>
        <w:autoSpaceDN w:val="0"/>
        <w:jc w:val="both"/>
      </w:pPr>
      <w:r w:rsidRPr="0078635E">
        <w:t xml:space="preserve">9) </w:t>
      </w:r>
      <w:r w:rsidRPr="0078635E">
        <w:tab/>
        <w:t>для выявления и предотвращения мошеннических и(или) подозрительных операций по платежным картам (фрод-мониторинг), осуществляемого Банком или иным лицом по поручению Банка, а также для выявления и предотвращения иных видов мошеннических операций;</w:t>
      </w:r>
    </w:p>
    <w:p w14:paraId="0273E7F7" w14:textId="77777777" w:rsidR="002B724D" w:rsidRPr="0078635E" w:rsidRDefault="002B724D" w:rsidP="002D211D">
      <w:pPr>
        <w:autoSpaceDE w:val="0"/>
        <w:autoSpaceDN w:val="0"/>
        <w:jc w:val="both"/>
      </w:pPr>
      <w:r w:rsidRPr="0078635E">
        <w:t xml:space="preserve">10) </w:t>
      </w:r>
      <w:r w:rsidRPr="0078635E">
        <w:tab/>
        <w:t xml:space="preserve">для выполнения обязанности по надлежащей проверке Банком (как субъектом финансового мониторинга) своего </w:t>
      </w:r>
      <w:r>
        <w:t>К</w:t>
      </w:r>
      <w:r w:rsidRPr="0078635E">
        <w:t xml:space="preserve">лиента при установлении деловых отношений и осуществлении операций </w:t>
      </w:r>
      <w:r>
        <w:t>К</w:t>
      </w:r>
      <w:r w:rsidRPr="0078635E">
        <w:t xml:space="preserve">лиента в соответствии с законодательством Республики Казахстан, выполнения функций валютного контроля; </w:t>
      </w:r>
    </w:p>
    <w:p w14:paraId="3396A7D4" w14:textId="77777777" w:rsidR="002B724D" w:rsidRPr="0078635E" w:rsidRDefault="002B724D" w:rsidP="002D211D">
      <w:pPr>
        <w:autoSpaceDE w:val="0"/>
        <w:autoSpaceDN w:val="0"/>
        <w:jc w:val="both"/>
      </w:pPr>
      <w:r w:rsidRPr="0078635E">
        <w:t xml:space="preserve">11) </w:t>
      </w:r>
      <w:r w:rsidRPr="0078635E">
        <w:tab/>
        <w:t xml:space="preserve">для выполнения Банком обязанности по идентификации </w:t>
      </w:r>
      <w:r>
        <w:t>К</w:t>
      </w:r>
      <w:r w:rsidRPr="0078635E">
        <w:t>лиента в целях минимизации</w:t>
      </w:r>
      <w:r>
        <w:t xml:space="preserve"> </w:t>
      </w:r>
      <w:r w:rsidRPr="0078635E">
        <w:t>рисков несанкционированных операций в соответствии с законодательством Республики Казахстан;</w:t>
      </w:r>
      <w:r w:rsidRPr="00AF0CCE">
        <w:t xml:space="preserve"> </w:t>
      </w:r>
    </w:p>
    <w:p w14:paraId="35B1333B" w14:textId="77777777" w:rsidR="002B724D" w:rsidRPr="0078635E" w:rsidRDefault="002B724D" w:rsidP="002D211D">
      <w:pPr>
        <w:autoSpaceDE w:val="0"/>
        <w:autoSpaceDN w:val="0"/>
        <w:jc w:val="both"/>
      </w:pPr>
      <w:r w:rsidRPr="0078635E">
        <w:t xml:space="preserve">12) </w:t>
      </w:r>
      <w:r w:rsidRPr="0078635E">
        <w:tab/>
        <w:t>для выполнения Банком обязанности по хранению и учету первичных документов,</w:t>
      </w:r>
      <w:r>
        <w:t xml:space="preserve"> </w:t>
      </w:r>
      <w:r w:rsidRPr="0078635E">
        <w:t xml:space="preserve">используемых в бухгалтерском учете в течение сроков, установленных законодательством Республики Казахстан; </w:t>
      </w:r>
    </w:p>
    <w:p w14:paraId="6A07264A" w14:textId="77777777" w:rsidR="002B724D" w:rsidRPr="0078635E" w:rsidRDefault="002B724D" w:rsidP="002D211D">
      <w:pPr>
        <w:autoSpaceDE w:val="0"/>
        <w:autoSpaceDN w:val="0"/>
        <w:jc w:val="both"/>
      </w:pPr>
      <w:r w:rsidRPr="0078635E">
        <w:t xml:space="preserve">13) </w:t>
      </w:r>
      <w:r w:rsidRPr="0078635E">
        <w:tab/>
        <w:t xml:space="preserve">для выполнения Банком обязанности по хранению сведений, информации, документов, материалов, </w:t>
      </w:r>
      <w:proofErr w:type="gramStart"/>
      <w:r w:rsidRPr="0078635E">
        <w:t>досье</w:t>
      </w:r>
      <w:proofErr w:type="gramEnd"/>
      <w:r w:rsidRPr="0078635E">
        <w:t xml:space="preserve"> установленных законодательством Республики Казахстан; </w:t>
      </w:r>
    </w:p>
    <w:p w14:paraId="2F54C624" w14:textId="77777777" w:rsidR="002B724D" w:rsidRPr="0078635E" w:rsidRDefault="002B724D" w:rsidP="002D211D">
      <w:pPr>
        <w:autoSpaceDE w:val="0"/>
        <w:autoSpaceDN w:val="0"/>
        <w:jc w:val="both"/>
      </w:pPr>
      <w:r w:rsidRPr="0078635E">
        <w:t xml:space="preserve">14) </w:t>
      </w:r>
      <w:r w:rsidRPr="0078635E">
        <w:tab/>
        <w:t xml:space="preserve">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62422413" w14:textId="77777777" w:rsidR="002B724D" w:rsidRPr="0078635E" w:rsidRDefault="002B724D" w:rsidP="002D211D">
      <w:pPr>
        <w:autoSpaceDE w:val="0"/>
        <w:autoSpaceDN w:val="0"/>
        <w:jc w:val="both"/>
      </w:pPr>
      <w:r w:rsidRPr="0078635E">
        <w:t xml:space="preserve">15) </w:t>
      </w:r>
      <w:r w:rsidRPr="0078635E">
        <w:tab/>
        <w:t>для судебной и внесудебной защиты прав Банка: (</w:t>
      </w:r>
      <w:r w:rsidRPr="00E460C7">
        <w:rPr>
          <w:lang w:val="en-US"/>
        </w:rPr>
        <w:t>i</w:t>
      </w:r>
      <w:r w:rsidRPr="0078635E">
        <w:t>) в случае нарушения обязательств по соответствующим договорам (соглашениям); (</w:t>
      </w:r>
      <w:r w:rsidRPr="00E460C7">
        <w:rPr>
          <w:lang w:val="en-US"/>
        </w:rPr>
        <w:t>ii</w:t>
      </w:r>
      <w:r w:rsidRPr="0078635E">
        <w:t xml:space="preserve">) в случае возникновения спорных ситуаций, включая спорные ситуаций с третьими лицами; </w:t>
      </w:r>
    </w:p>
    <w:p w14:paraId="1E6ED44E" w14:textId="77777777" w:rsidR="002B724D" w:rsidRPr="0078635E" w:rsidRDefault="002B724D" w:rsidP="002D211D">
      <w:pPr>
        <w:autoSpaceDE w:val="0"/>
        <w:autoSpaceDN w:val="0"/>
        <w:jc w:val="both"/>
      </w:pPr>
      <w:r w:rsidRPr="0078635E">
        <w:t xml:space="preserve">16) </w:t>
      </w:r>
      <w:r w:rsidRPr="0078635E">
        <w:tab/>
        <w:t xml:space="preserve">для целей работы Банка с коллекторскими агентствами и (или) иными специализированными лицами или работниками Банка, которым будет поручено </w:t>
      </w:r>
      <w:r w:rsidRPr="0078635E">
        <w:lastRenderedPageBreak/>
        <w:t xml:space="preserve">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w:t>
      </w:r>
      <w:proofErr w:type="gramStart"/>
      <w:r w:rsidRPr="0078635E">
        <w:t>торгов</w:t>
      </w:r>
      <w:proofErr w:type="gramEnd"/>
      <w:r w:rsidRPr="0078635E">
        <w:t xml:space="preserve"> связанных с реализацией залогового имущества;</w:t>
      </w:r>
    </w:p>
    <w:p w14:paraId="1CD3814A" w14:textId="77777777" w:rsidR="002B724D" w:rsidRPr="0078635E" w:rsidRDefault="002B724D" w:rsidP="002D211D">
      <w:pPr>
        <w:autoSpaceDE w:val="0"/>
        <w:autoSpaceDN w:val="0"/>
        <w:jc w:val="both"/>
      </w:pPr>
      <w:r w:rsidRPr="0078635E">
        <w:t xml:space="preserve">17) </w:t>
      </w:r>
      <w:r w:rsidRPr="0078635E">
        <w:tab/>
        <w:t>для организации Банком работы с просроченной задолженностью Клиента перед Банком;</w:t>
      </w:r>
    </w:p>
    <w:p w14:paraId="7913BC43" w14:textId="77777777" w:rsidR="002B724D" w:rsidRPr="0078635E" w:rsidRDefault="002B724D" w:rsidP="002D211D">
      <w:pPr>
        <w:autoSpaceDE w:val="0"/>
        <w:autoSpaceDN w:val="0"/>
        <w:jc w:val="both"/>
      </w:pPr>
      <w:r w:rsidRPr="0078635E">
        <w:t xml:space="preserve">18) </w:t>
      </w:r>
      <w:r w:rsidRPr="0078635E">
        <w:tab/>
        <w:t xml:space="preserve">для размещения публичных (раскрытых) данных и сведений в средствах массовой информации с соблюдением требований законодательства; </w:t>
      </w:r>
    </w:p>
    <w:p w14:paraId="052A4204" w14:textId="77777777" w:rsidR="002B724D" w:rsidRPr="0078635E" w:rsidRDefault="002B724D" w:rsidP="002D211D">
      <w:pPr>
        <w:autoSpaceDE w:val="0"/>
        <w:autoSpaceDN w:val="0"/>
        <w:jc w:val="both"/>
      </w:pPr>
      <w:r w:rsidRPr="0078635E">
        <w:t xml:space="preserve">19) </w:t>
      </w:r>
      <w:r w:rsidRPr="0078635E">
        <w:tab/>
        <w:t xml:space="preserve">для расчета Банком максимального размера риска на одного заемщика и соблюдения пруденциальных и иных нормативов и </w:t>
      </w:r>
      <w:proofErr w:type="gramStart"/>
      <w:r w:rsidRPr="0078635E">
        <w:t>лимитов</w:t>
      </w:r>
      <w:proofErr w:type="gramEnd"/>
      <w:r w:rsidRPr="0078635E">
        <w:t xml:space="preserve"> и проверки «прозрачности»; </w:t>
      </w:r>
    </w:p>
    <w:p w14:paraId="413347AE" w14:textId="77777777" w:rsidR="002B724D" w:rsidRPr="0078635E" w:rsidRDefault="002B724D" w:rsidP="002D211D">
      <w:pPr>
        <w:autoSpaceDE w:val="0"/>
        <w:autoSpaceDN w:val="0"/>
        <w:jc w:val="both"/>
      </w:pPr>
      <w:r w:rsidRPr="0078635E">
        <w:t xml:space="preserve">20) </w:t>
      </w:r>
      <w:r w:rsidRPr="0078635E">
        <w:tab/>
        <w:t xml:space="preserve">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6751A8D6" w14:textId="77777777" w:rsidR="002B724D" w:rsidRPr="0078635E" w:rsidRDefault="002B724D" w:rsidP="002D211D">
      <w:pPr>
        <w:autoSpaceDE w:val="0"/>
        <w:autoSpaceDN w:val="0"/>
        <w:jc w:val="both"/>
      </w:pPr>
      <w:r w:rsidRPr="0078635E">
        <w:t xml:space="preserve">21) </w:t>
      </w:r>
      <w:r w:rsidRPr="0078635E">
        <w:tab/>
        <w:t xml:space="preserve">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42C716A6" w14:textId="77777777" w:rsidR="002B724D" w:rsidRPr="0078635E" w:rsidRDefault="002B724D" w:rsidP="002D211D">
      <w:pPr>
        <w:autoSpaceDE w:val="0"/>
        <w:autoSpaceDN w:val="0"/>
        <w:jc w:val="both"/>
      </w:pPr>
      <w:r w:rsidRPr="0078635E">
        <w:t xml:space="preserve">22) </w:t>
      </w:r>
      <w:r w:rsidRPr="0078635E">
        <w:tab/>
        <w:t xml:space="preserve">для разработки, хранения и применения статистических моделей; </w:t>
      </w:r>
    </w:p>
    <w:p w14:paraId="6ABCB046" w14:textId="77777777" w:rsidR="002B724D" w:rsidRPr="0078635E" w:rsidRDefault="002B724D" w:rsidP="002D211D">
      <w:pPr>
        <w:autoSpaceDE w:val="0"/>
        <w:autoSpaceDN w:val="0"/>
        <w:jc w:val="both"/>
      </w:pPr>
      <w:r w:rsidRPr="0078635E">
        <w:t xml:space="preserve">23) </w:t>
      </w:r>
      <w:r w:rsidRPr="0078635E">
        <w:tab/>
        <w:t xml:space="preserve">для осуществления страхования рисков и(или) иных видов страхования, если такое </w:t>
      </w:r>
    </w:p>
    <w:p w14:paraId="63C362B1" w14:textId="77777777" w:rsidR="002B724D" w:rsidRPr="0078635E" w:rsidRDefault="002B724D" w:rsidP="002D211D">
      <w:pPr>
        <w:autoSpaceDE w:val="0"/>
        <w:autoSpaceDN w:val="0"/>
        <w:jc w:val="both"/>
      </w:pPr>
      <w:r w:rsidRPr="0078635E">
        <w:t>страхование предусмотрено условиями соответствующих договоров (соглашений), продуктов Банка;</w:t>
      </w:r>
    </w:p>
    <w:p w14:paraId="59AE0467" w14:textId="77777777" w:rsidR="002B724D" w:rsidRPr="0078635E" w:rsidRDefault="002B724D" w:rsidP="002D211D">
      <w:pPr>
        <w:autoSpaceDE w:val="0"/>
        <w:autoSpaceDN w:val="0"/>
        <w:jc w:val="both"/>
      </w:pPr>
      <w:r w:rsidRPr="0078635E">
        <w:t xml:space="preserve">24) </w:t>
      </w:r>
      <w:r w:rsidRPr="0078635E">
        <w:tab/>
        <w:t>для предоставления информации в АО «Казахстанский фонд</w:t>
      </w:r>
      <w:r>
        <w:t xml:space="preserve"> </w:t>
      </w:r>
      <w:r w:rsidRPr="0078635E">
        <w:t xml:space="preserve">гарантирования депозитов физических лиц»; </w:t>
      </w:r>
    </w:p>
    <w:p w14:paraId="03EBD709" w14:textId="77777777" w:rsidR="002B724D" w:rsidRPr="0078635E" w:rsidRDefault="002B724D" w:rsidP="002D211D">
      <w:pPr>
        <w:autoSpaceDE w:val="0"/>
        <w:autoSpaceDN w:val="0"/>
        <w:jc w:val="both"/>
      </w:pPr>
      <w:r w:rsidRPr="0078635E">
        <w:t xml:space="preserve">25) </w:t>
      </w:r>
      <w:r w:rsidRPr="0078635E">
        <w:tab/>
        <w:t>для обмена информацией, в том числе, для рассмотрения и</w:t>
      </w:r>
      <w:r>
        <w:t>(или) предоставления ответов на</w:t>
      </w:r>
      <w:r w:rsidRPr="0078635E">
        <w:t xml:space="preserve">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w:t>
      </w:r>
      <w:r>
        <w:t xml:space="preserve"> </w:t>
      </w:r>
      <w:r w:rsidRPr="0078635E">
        <w:t xml:space="preserve">для отправки (доставки)/получения посредством услуг курьера, курьерской службы, экспресс почты и т.д.; </w:t>
      </w:r>
    </w:p>
    <w:p w14:paraId="09A5322A" w14:textId="77777777" w:rsidR="002B724D" w:rsidRPr="0078635E" w:rsidRDefault="002B724D" w:rsidP="002D211D">
      <w:pPr>
        <w:autoSpaceDE w:val="0"/>
        <w:autoSpaceDN w:val="0"/>
        <w:jc w:val="both"/>
      </w:pPr>
      <w:r w:rsidRPr="0078635E">
        <w:t xml:space="preserve">26) </w:t>
      </w:r>
      <w:r w:rsidRPr="0078635E">
        <w:tab/>
        <w:t xml:space="preserve">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21822A16" w14:textId="77777777" w:rsidR="002B724D" w:rsidRPr="0078635E" w:rsidRDefault="002B724D" w:rsidP="002D211D">
      <w:pPr>
        <w:autoSpaceDE w:val="0"/>
        <w:autoSpaceDN w:val="0"/>
        <w:jc w:val="both"/>
      </w:pPr>
      <w:r w:rsidRPr="0078635E">
        <w:t xml:space="preserve">27) </w:t>
      </w:r>
      <w:r w:rsidRPr="0078635E">
        <w:tab/>
        <w:t xml:space="preserve">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w:t>
      </w:r>
      <w:r w:rsidRPr="00E460C7">
        <w:rPr>
          <w:lang w:val="en-US"/>
        </w:rPr>
        <w:t>SMS</w:t>
      </w:r>
      <w:r w:rsidRPr="0078635E">
        <w:t xml:space="preserve">, </w:t>
      </w:r>
      <w:r w:rsidRPr="00E460C7">
        <w:rPr>
          <w:lang w:val="en-US"/>
        </w:rPr>
        <w:t>e</w:t>
      </w:r>
      <w:r w:rsidRPr="0078635E">
        <w:t>-</w:t>
      </w:r>
      <w:r w:rsidRPr="00E460C7">
        <w:rPr>
          <w:lang w:val="en-US"/>
        </w:rPr>
        <w:t>mail</w:t>
      </w:r>
      <w:r w:rsidRPr="0078635E">
        <w:t xml:space="preserve">, факс, и т.п.); </w:t>
      </w:r>
    </w:p>
    <w:p w14:paraId="199543A5" w14:textId="77777777" w:rsidR="002B724D" w:rsidRPr="0078635E" w:rsidRDefault="002B724D" w:rsidP="002D211D">
      <w:pPr>
        <w:autoSpaceDE w:val="0"/>
        <w:autoSpaceDN w:val="0"/>
        <w:jc w:val="both"/>
      </w:pPr>
      <w:r w:rsidRPr="0078635E">
        <w:t xml:space="preserve">28) </w:t>
      </w:r>
      <w:r w:rsidRPr="0078635E">
        <w:tab/>
        <w:t>для разработки маркетинговых и рекламных акций, дальнейшего банковского обслуживания, с учетом истории Клиента с Банком;</w:t>
      </w:r>
    </w:p>
    <w:p w14:paraId="0E50C685" w14:textId="77777777" w:rsidR="002B724D" w:rsidRPr="0078635E" w:rsidRDefault="002B724D" w:rsidP="002D211D">
      <w:pPr>
        <w:jc w:val="both"/>
      </w:pPr>
      <w:r w:rsidRPr="0078635E">
        <w:t xml:space="preserve">29) </w:t>
      </w:r>
      <w:r w:rsidRPr="0078635E">
        <w:tab/>
        <w:t>для целей проведения работниками Банка внутренних проверок и расследований;</w:t>
      </w:r>
    </w:p>
    <w:p w14:paraId="4BDC8AEC" w14:textId="77777777" w:rsidR="002B724D" w:rsidRPr="0078635E" w:rsidRDefault="002B724D" w:rsidP="002D211D">
      <w:pPr>
        <w:jc w:val="both"/>
      </w:pPr>
      <w:r>
        <w:t>30</w:t>
      </w:r>
      <w:r w:rsidRPr="0078635E">
        <w:t xml:space="preserve">) </w:t>
      </w:r>
      <w:r w:rsidRPr="0078635E">
        <w:tab/>
        <w:t>для целей реализации установленного внутренними документами Банка правил пропускного режима на территории помещений Банка;</w:t>
      </w:r>
    </w:p>
    <w:p w14:paraId="66CA58D2" w14:textId="77777777" w:rsidR="002B724D" w:rsidRDefault="002B724D" w:rsidP="002D211D">
      <w:pPr>
        <w:jc w:val="both"/>
      </w:pPr>
      <w:r>
        <w:t>31</w:t>
      </w:r>
      <w:r w:rsidRPr="0078635E">
        <w:t xml:space="preserve">) </w:t>
      </w:r>
      <w:r w:rsidRPr="0078635E">
        <w:tab/>
      </w:r>
      <w:r w:rsidRPr="00B723CC">
        <w:t>для целей оценки сведений/информации о Клиенте для рассмотрения возможности предоставления и/или предоставления ему услуг Банка, которые могут быть ему интересны</w:t>
      </w:r>
      <w:r>
        <w:t>;</w:t>
      </w:r>
    </w:p>
    <w:p w14:paraId="7BBE6F5D" w14:textId="77777777" w:rsidR="002B724D" w:rsidRDefault="002B724D" w:rsidP="002D211D">
      <w:pPr>
        <w:jc w:val="both"/>
      </w:pPr>
      <w:r>
        <w:t xml:space="preserve">32) </w:t>
      </w:r>
      <w:r w:rsidRPr="00C919EA">
        <w:t>для предоставления Клиенту услуг в рамках программы Visa Concierge (Консьерж-сервис) по следующим премиальным платежным карточкам: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r>
        <w:t>;</w:t>
      </w:r>
    </w:p>
    <w:p w14:paraId="53C34562" w14:textId="77777777" w:rsidR="002B724D" w:rsidRPr="00E460C7" w:rsidRDefault="002B724D" w:rsidP="002D211D">
      <w:pPr>
        <w:jc w:val="both"/>
        <w:rPr>
          <w:bCs/>
          <w:u w:val="single"/>
        </w:rPr>
      </w:pPr>
      <w:r>
        <w:t xml:space="preserve">33) для предоставления Банком Клиенту различного рода программ/акций, в том числе с участием </w:t>
      </w:r>
      <w:r w:rsidRPr="008F46EE">
        <w:t>международны</w:t>
      </w:r>
      <w:r>
        <w:t>х</w:t>
      </w:r>
      <w:r w:rsidRPr="008F46EE">
        <w:t xml:space="preserve"> платежны</w:t>
      </w:r>
      <w:r>
        <w:t>х</w:t>
      </w:r>
      <w:r w:rsidRPr="008F46EE">
        <w:t xml:space="preserve"> систем, дочерни</w:t>
      </w:r>
      <w:r>
        <w:t>х</w:t>
      </w:r>
      <w:r w:rsidRPr="008F46EE">
        <w:t xml:space="preserve"> организаци</w:t>
      </w:r>
      <w:r>
        <w:t>й</w:t>
      </w:r>
      <w:r w:rsidRPr="008F46EE">
        <w:t>/аффилированны</w:t>
      </w:r>
      <w:r>
        <w:t>х</w:t>
      </w:r>
      <w:r w:rsidRPr="008F46EE">
        <w:t xml:space="preserve"> лиц международных платежных систем</w:t>
      </w:r>
      <w:r>
        <w:t xml:space="preserve"> с возможностью </w:t>
      </w:r>
      <w:r w:rsidRPr="00E460C7">
        <w:rPr>
          <w:bCs/>
        </w:rPr>
        <w:t>интегрирования в системы/базы, принадлежащие, контролируемые или полученные международными платежными системами, дочерними организациями/аффилированными лицами международных платежных систем, а также любыми третьими лицами, которые наняты или будут наняты ими в будущем;</w:t>
      </w:r>
    </w:p>
    <w:p w14:paraId="0549B186" w14:textId="77777777" w:rsidR="002B724D" w:rsidRDefault="002B724D" w:rsidP="002D211D">
      <w:pPr>
        <w:jc w:val="both"/>
      </w:pPr>
      <w:r w:rsidRPr="00E460C7">
        <w:rPr>
          <w:bCs/>
        </w:rPr>
        <w:lastRenderedPageBreak/>
        <w:t xml:space="preserve">34) </w:t>
      </w:r>
      <w:r w:rsidRPr="009D75A0">
        <w:t>для идентификации Клиента с использованием средств биометрической идентификации</w:t>
      </w:r>
      <w:r w:rsidRPr="007C221B">
        <w:t xml:space="preserve"> при установлении деловых </w:t>
      </w:r>
      <w:r w:rsidRPr="009D75A0">
        <w:t>отношений</w:t>
      </w:r>
      <w:r w:rsidRPr="007C221B">
        <w:t xml:space="preserve"> с </w:t>
      </w:r>
      <w:r>
        <w:t>К</w:t>
      </w:r>
      <w:r w:rsidRPr="007C221B">
        <w:t xml:space="preserve">лиентом дистанционным способом, а также при предоставлении </w:t>
      </w:r>
      <w:r>
        <w:t>К</w:t>
      </w:r>
      <w:r w:rsidRPr="007C221B">
        <w:t>лиенту электронных банковских услуг</w:t>
      </w:r>
      <w:r>
        <w:t>;</w:t>
      </w:r>
    </w:p>
    <w:p w14:paraId="772C0AE3" w14:textId="77777777" w:rsidR="002B724D" w:rsidRDefault="002B724D" w:rsidP="002D211D">
      <w:pPr>
        <w:jc w:val="both"/>
      </w:pPr>
      <w:r>
        <w:t xml:space="preserve">35) для исполнения Банком обязательств, предусмотренных законодательством </w:t>
      </w:r>
      <w:r w:rsidRPr="000B34C3">
        <w:t>Республики Казахстан</w:t>
      </w:r>
      <w:r>
        <w:t>;</w:t>
      </w:r>
    </w:p>
    <w:p w14:paraId="6FAAA2EB" w14:textId="77777777" w:rsidR="002B724D" w:rsidRPr="00E460C7" w:rsidRDefault="002B724D" w:rsidP="002D211D">
      <w:pPr>
        <w:jc w:val="both"/>
        <w:rPr>
          <w:bCs/>
          <w:u w:val="single"/>
        </w:rPr>
      </w:pPr>
      <w:r>
        <w:t xml:space="preserve">36) </w:t>
      </w:r>
      <w:r w:rsidRPr="0078635E">
        <w:t>для иных целей, которые установлены (могут быть установлены) законода</w:t>
      </w:r>
      <w:r>
        <w:t>тельством Республики Казахстан</w:t>
      </w:r>
      <w:r w:rsidRPr="00A70F0F">
        <w:t>.</w:t>
      </w:r>
      <w:r w:rsidRPr="0078635E">
        <w:t xml:space="preserve"> </w:t>
      </w:r>
    </w:p>
    <w:p w14:paraId="00390657" w14:textId="77777777" w:rsidR="002B724D" w:rsidRPr="0078635E" w:rsidRDefault="002B724D" w:rsidP="002D211D">
      <w:pPr>
        <w:autoSpaceDE w:val="0"/>
        <w:autoSpaceDN w:val="0"/>
        <w:jc w:val="both"/>
      </w:pPr>
      <w:r w:rsidRPr="0078635E">
        <w:t xml:space="preserve">2. </w:t>
      </w:r>
      <w:r w:rsidRPr="0078635E">
        <w:tab/>
        <w:t>Персональные данные Клиента могут быть переданы Банком на территорию иностранных государств, в том числе не обеспечивающих</w:t>
      </w:r>
      <w:r>
        <w:t xml:space="preserve"> </w:t>
      </w:r>
      <w:r w:rsidRPr="0078635E">
        <w:t>защиту персональных данных.</w:t>
      </w:r>
    </w:p>
    <w:p w14:paraId="26B4D98D" w14:textId="77777777" w:rsidR="002B724D" w:rsidRPr="0078635E" w:rsidRDefault="002B724D" w:rsidP="002D211D">
      <w:pPr>
        <w:autoSpaceDE w:val="0"/>
        <w:autoSpaceDN w:val="0"/>
        <w:jc w:val="both"/>
      </w:pPr>
      <w:r w:rsidRPr="0078635E">
        <w:t xml:space="preserve">3. </w:t>
      </w:r>
      <w:r w:rsidRPr="0078635E">
        <w:tab/>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030AB492" w14:textId="77777777" w:rsidR="002B724D" w:rsidRPr="0078635E" w:rsidRDefault="002B724D" w:rsidP="002D211D">
      <w:pPr>
        <w:autoSpaceDE w:val="0"/>
        <w:autoSpaceDN w:val="0"/>
        <w:jc w:val="both"/>
      </w:pPr>
      <w:r w:rsidRPr="0078635E">
        <w:t xml:space="preserve">4. </w:t>
      </w:r>
      <w:r w:rsidRPr="0078635E">
        <w:tab/>
        <w:t xml:space="preserve">Банк может проверять достоверность предоставленных данных, а также получать дополнительную информацию по любым из указанных в документах сведений. </w:t>
      </w:r>
    </w:p>
    <w:p w14:paraId="4CBDE555" w14:textId="77777777" w:rsidR="002B724D" w:rsidRPr="0078635E" w:rsidRDefault="002B724D" w:rsidP="002D211D">
      <w:pPr>
        <w:autoSpaceDE w:val="0"/>
        <w:autoSpaceDN w:val="0"/>
        <w:jc w:val="both"/>
      </w:pPr>
      <w:r w:rsidRPr="0078635E">
        <w:t xml:space="preserve">5. </w:t>
      </w:r>
      <w:r w:rsidRPr="0078635E">
        <w:tab/>
      </w:r>
      <w:proofErr w:type="gramStart"/>
      <w:r w:rsidRPr="0078635E">
        <w:t>В</w:t>
      </w:r>
      <w:proofErr w:type="gramEnd"/>
      <w:r w:rsidRPr="0078635E">
        <w:t xml:space="preserve"> случае</w:t>
      </w:r>
      <w:r>
        <w:t xml:space="preserve"> </w:t>
      </w:r>
      <w:r w:rsidRPr="0078635E">
        <w:t xml:space="preserve">отказа Клиента от представления его персональных данных, необходимых Банку для оказания услуг в соответствии с законодательством Республики Казахстан, Банк будет вынужден отказать Клиенту в установлении деловых отношений и оказании услуг. </w:t>
      </w:r>
    </w:p>
    <w:p w14:paraId="2C13D2BC" w14:textId="77777777" w:rsidR="002B724D" w:rsidRPr="0078635E" w:rsidRDefault="002B724D" w:rsidP="002D211D">
      <w:pPr>
        <w:autoSpaceDE w:val="0"/>
        <w:autoSpaceDN w:val="0"/>
        <w:jc w:val="both"/>
      </w:pPr>
      <w:r w:rsidRPr="0078635E">
        <w:t xml:space="preserve">6. </w:t>
      </w:r>
      <w:r w:rsidRPr="0078635E">
        <w:tab/>
        <w:t>Банк формирует профиль Клиента и в результате этого Банк может предоставить Клиенту услугу/отказать в предоставлении услуги (под термином "формирование профиля" понимается любая форма автоматизированной обработки персональных данных, состоящая из использования персональных данных в целях оценки определенных индивидуальных аспектов, касающихся физического лица, в частности, для анализа или определения аспектов, относящихся к производственным показателям указанного лица, экономической ситуации, здоровью, индивидуальным предпочтениям, интересам, надежности, поведению, месторасположению или передвижению).</w:t>
      </w:r>
    </w:p>
    <w:p w14:paraId="0F885383" w14:textId="77777777" w:rsidR="002B724D" w:rsidRPr="00AF1001" w:rsidRDefault="002B724D" w:rsidP="002D211D">
      <w:pPr>
        <w:jc w:val="both"/>
      </w:pPr>
      <w:r>
        <w:t xml:space="preserve">7. </w:t>
      </w:r>
      <w:r w:rsidRPr="00AF1001">
        <w:t>Банк не обязан уведомлять кого-либо о совершаемых Банком действиях по сбору и обработке персональных данных Клиента.</w:t>
      </w:r>
    </w:p>
    <w:p w14:paraId="7BF87A90" w14:textId="77777777" w:rsidR="002B724D" w:rsidRPr="00AF1001" w:rsidRDefault="002B724D" w:rsidP="002D211D">
      <w:pPr>
        <w:jc w:val="both"/>
      </w:pPr>
      <w:r>
        <w:t xml:space="preserve">8. </w:t>
      </w:r>
      <w:r w:rsidRPr="00AF1001">
        <w:t>Клиент может подпадать под действие решения, основанного исключительно на автоматической обработке, включая формирование профиля, которое порождает юридические последствия в отношении Клиента или существенно воздействует на Клиента.</w:t>
      </w:r>
    </w:p>
    <w:p w14:paraId="0682EC70" w14:textId="77777777" w:rsidR="002B724D" w:rsidRPr="0078635E" w:rsidRDefault="002B724D" w:rsidP="002D211D">
      <w:pPr>
        <w:jc w:val="both"/>
      </w:pPr>
      <w:r>
        <w:t xml:space="preserve">9. </w:t>
      </w:r>
      <w:r w:rsidRPr="0078635E">
        <w:t>Срок обработки персональных данных устанавливается в соответствии со сроками, предусмотренными законодательством Республики Казахстан.</w:t>
      </w:r>
    </w:p>
    <w:p w14:paraId="67B53D8E" w14:textId="77777777" w:rsidR="002B724D" w:rsidRPr="0078635E" w:rsidRDefault="002B724D" w:rsidP="002D211D">
      <w:pPr>
        <w:jc w:val="both"/>
      </w:pPr>
      <w:r>
        <w:t xml:space="preserve">10. </w:t>
      </w:r>
      <w:r w:rsidRPr="0078635E">
        <w:t xml:space="preserve">Клиент </w:t>
      </w:r>
      <w:r>
        <w:t>вправе требова</w:t>
      </w:r>
      <w:r w:rsidRPr="0078635E">
        <w:t>ть от Банка предоставления</w:t>
      </w:r>
      <w:r>
        <w:t xml:space="preserve"> </w:t>
      </w:r>
      <w:r w:rsidRPr="0078635E">
        <w:t>доступа к его персональным данным, переданных Клиентом Банку, их исправлению, корректировке, блокированию, ограничению обработки в порядке, предусмотренном законодательством Республики Казахстан, Регламентом и внутренними документами Банка.</w:t>
      </w:r>
    </w:p>
    <w:p w14:paraId="2F076B9F" w14:textId="77777777" w:rsidR="002B724D" w:rsidRPr="0078635E" w:rsidRDefault="002B724D" w:rsidP="002D211D">
      <w:pPr>
        <w:jc w:val="both"/>
      </w:pPr>
      <w:r>
        <w:t xml:space="preserve">11. </w:t>
      </w:r>
      <w:r w:rsidRPr="0078635E">
        <w:t xml:space="preserve">Клиент вправе подать жалобу в </w:t>
      </w:r>
      <w:r>
        <w:t>уполномоченный</w:t>
      </w:r>
      <w:r w:rsidRPr="0078635E">
        <w:t xml:space="preserve"> орган в порядке и случаях, установленных Регламентом</w:t>
      </w:r>
      <w:r>
        <w:t>,</w:t>
      </w:r>
      <w:r w:rsidRPr="0078635E">
        <w:t xml:space="preserve"> законодательством Республики Казахстан. </w:t>
      </w:r>
    </w:p>
    <w:p w14:paraId="4AB86FFA" w14:textId="77777777" w:rsidR="002B724D" w:rsidRPr="00F05F61" w:rsidRDefault="002B724D" w:rsidP="00E460C7">
      <w:pPr>
        <w:pStyle w:val="af"/>
        <w:jc w:val="both"/>
      </w:pPr>
    </w:p>
    <w:p w14:paraId="20ACB306" w14:textId="77777777" w:rsidR="002B724D" w:rsidRPr="00E460C7" w:rsidRDefault="002B724D" w:rsidP="00E460C7">
      <w:pPr>
        <w:jc w:val="both"/>
        <w:rPr>
          <w:b/>
          <w:i/>
        </w:rPr>
      </w:pPr>
      <w:r w:rsidRPr="00E460C7">
        <w:rPr>
          <w:b/>
          <w:i/>
        </w:rPr>
        <w:t>Контактная информация:</w:t>
      </w:r>
    </w:p>
    <w:p w14:paraId="1C5CA18F" w14:textId="77777777" w:rsidR="002B724D" w:rsidRPr="00E460C7" w:rsidRDefault="002B724D" w:rsidP="00E460C7">
      <w:pPr>
        <w:jc w:val="both"/>
        <w:rPr>
          <w:u w:val="single"/>
        </w:rPr>
      </w:pPr>
      <w:r w:rsidRPr="00E460C7">
        <w:rPr>
          <w:u w:val="single"/>
        </w:rPr>
        <w:t>Контролер/оператор персональных данных:</w:t>
      </w:r>
    </w:p>
    <w:p w14:paraId="28AE9D27" w14:textId="77777777" w:rsidR="002B724D" w:rsidRPr="00F05F61" w:rsidRDefault="002B724D" w:rsidP="00E460C7">
      <w:pPr>
        <w:jc w:val="both"/>
      </w:pPr>
      <w:r w:rsidRPr="00F05F61">
        <w:t>ДБ АО «Сбербанк»</w:t>
      </w:r>
    </w:p>
    <w:p w14:paraId="4DCFAF78" w14:textId="77777777" w:rsidR="002B724D" w:rsidRPr="00E460C7" w:rsidRDefault="002B724D" w:rsidP="00E460C7">
      <w:pPr>
        <w:tabs>
          <w:tab w:val="left" w:pos="3119"/>
        </w:tabs>
        <w:jc w:val="both"/>
        <w:rPr>
          <w:rFonts w:eastAsia="Batang"/>
          <w:lang w:eastAsia="ko-KR"/>
        </w:rPr>
      </w:pPr>
      <w:r w:rsidRPr="00E460C7">
        <w:rPr>
          <w:bCs/>
        </w:rPr>
        <w:t>г. Алматы, пр. Аль-Фараби 13/1, ПФЦ "Нурлы Тау", Блок 3 "В"</w:t>
      </w:r>
      <w:r w:rsidRPr="00E460C7">
        <w:rPr>
          <w:rFonts w:eastAsia="Batang"/>
          <w:lang w:eastAsia="ko-KR"/>
        </w:rPr>
        <w:t>.</w:t>
      </w:r>
    </w:p>
    <w:p w14:paraId="338B6151" w14:textId="77777777" w:rsidR="002B724D" w:rsidRPr="00E460C7" w:rsidRDefault="002B724D" w:rsidP="00E460C7">
      <w:pPr>
        <w:jc w:val="both"/>
        <w:rPr>
          <w:rFonts w:eastAsia="Batang"/>
          <w:lang w:eastAsia="ko-KR"/>
        </w:rPr>
      </w:pPr>
      <w:r w:rsidRPr="00F05F61">
        <w:rPr>
          <w:lang w:eastAsia="ko-KR"/>
        </w:rPr>
        <w:t xml:space="preserve">БИН </w:t>
      </w:r>
      <w:r w:rsidRPr="00E460C7">
        <w:rPr>
          <w:bCs/>
        </w:rPr>
        <w:t>930740000137,</w:t>
      </w:r>
      <w:r w:rsidRPr="00F05F61">
        <w:rPr>
          <w:lang w:eastAsia="ko-KR"/>
        </w:rPr>
        <w:t xml:space="preserve"> </w:t>
      </w:r>
      <w:r w:rsidRPr="00E460C7">
        <w:rPr>
          <w:rFonts w:eastAsia="Batang"/>
          <w:lang w:eastAsia="ko-KR"/>
        </w:rPr>
        <w:t>Кор. счет</w:t>
      </w:r>
      <w:r w:rsidRPr="00F05F61">
        <w:t xml:space="preserve"> KZ82125KZT1001300306</w:t>
      </w:r>
      <w:r w:rsidRPr="00E460C7">
        <w:rPr>
          <w:rFonts w:eastAsia="Batang"/>
          <w:lang w:eastAsia="ko-KR"/>
        </w:rPr>
        <w:t xml:space="preserve">, БИК </w:t>
      </w:r>
      <w:r w:rsidRPr="00F05F61">
        <w:t>SABRKZKA</w:t>
      </w:r>
      <w:r w:rsidRPr="00E460C7">
        <w:rPr>
          <w:rFonts w:eastAsia="Batang"/>
          <w:lang w:eastAsia="ko-KR"/>
        </w:rPr>
        <w:t xml:space="preserve">, код 125 в </w:t>
      </w:r>
      <w:r w:rsidRPr="00F05F61">
        <w:t>Управлении учета монетарных операций (ООКСП)</w:t>
      </w:r>
      <w:r w:rsidRPr="00E460C7">
        <w:rPr>
          <w:rFonts w:eastAsia="Batang"/>
          <w:lang w:eastAsia="ko-KR"/>
        </w:rPr>
        <w:t xml:space="preserve"> Национального Банка Республики Казахстан.</w:t>
      </w:r>
    </w:p>
    <w:p w14:paraId="05212849" w14:textId="77777777" w:rsidR="002B724D" w:rsidRPr="00F05F61" w:rsidRDefault="002B724D" w:rsidP="00E460C7">
      <w:pPr>
        <w:autoSpaceDE w:val="0"/>
        <w:autoSpaceDN w:val="0"/>
        <w:adjustRightInd w:val="0"/>
        <w:jc w:val="both"/>
      </w:pPr>
      <w:r w:rsidRPr="00E460C7">
        <w:rPr>
          <w:bCs/>
        </w:rPr>
        <w:t>Тел.:</w:t>
      </w:r>
      <w:r w:rsidRPr="00F05F61">
        <w:t xml:space="preserve">(+ 7 327) 2 500 060, </w:t>
      </w:r>
      <w:r w:rsidRPr="00E460C7">
        <w:rPr>
          <w:bCs/>
        </w:rPr>
        <w:t>Факс</w:t>
      </w:r>
      <w:r w:rsidRPr="00F05F61">
        <w:t>: (+ 7 327) 2 500 063</w:t>
      </w:r>
    </w:p>
    <w:p w14:paraId="64133369" w14:textId="77777777" w:rsidR="002B724D" w:rsidRPr="00A507F3" w:rsidRDefault="002B724D" w:rsidP="00E460C7">
      <w:pPr>
        <w:jc w:val="both"/>
        <w:rPr>
          <w:rFonts w:eastAsia="Batang"/>
        </w:rPr>
      </w:pPr>
      <w:r w:rsidRPr="002D211D">
        <w:rPr>
          <w:rFonts w:eastAsia="Batang"/>
          <w:lang w:val="en-US"/>
        </w:rPr>
        <w:t>e</w:t>
      </w:r>
      <w:r w:rsidRPr="00A507F3">
        <w:rPr>
          <w:rFonts w:eastAsia="Batang"/>
        </w:rPr>
        <w:t>-</w:t>
      </w:r>
      <w:r w:rsidRPr="002D211D">
        <w:rPr>
          <w:rFonts w:eastAsia="Batang"/>
          <w:lang w:val="en-US"/>
        </w:rPr>
        <w:t>mail</w:t>
      </w:r>
      <w:r w:rsidRPr="00A507F3">
        <w:rPr>
          <w:rFonts w:eastAsia="Batang"/>
        </w:rPr>
        <w:t xml:space="preserve">: </w:t>
      </w:r>
      <w:hyperlink r:id="rId11" w:history="1">
        <w:r w:rsidRPr="002D211D">
          <w:rPr>
            <w:rFonts w:eastAsia="Batang"/>
            <w:color w:val="0000FF"/>
            <w:lang w:val="en-US"/>
          </w:rPr>
          <w:t>post</w:t>
        </w:r>
        <w:r w:rsidRPr="00A507F3">
          <w:rPr>
            <w:rFonts w:eastAsia="Batang"/>
            <w:color w:val="0000FF"/>
          </w:rPr>
          <w:t>@</w:t>
        </w:r>
        <w:r w:rsidRPr="002D211D">
          <w:rPr>
            <w:rFonts w:eastAsia="Batang"/>
            <w:color w:val="0000FF"/>
            <w:lang w:val="en-US"/>
          </w:rPr>
          <w:t>sberbank</w:t>
        </w:r>
        <w:r w:rsidRPr="00A507F3">
          <w:rPr>
            <w:rFonts w:eastAsia="Batang"/>
            <w:color w:val="0000FF"/>
          </w:rPr>
          <w:t>.</w:t>
        </w:r>
        <w:r w:rsidRPr="002D211D">
          <w:rPr>
            <w:rFonts w:eastAsia="Batang"/>
            <w:color w:val="0000FF"/>
            <w:lang w:val="en-US"/>
          </w:rPr>
          <w:t>kz</w:t>
        </w:r>
      </w:hyperlink>
    </w:p>
    <w:p w14:paraId="4FA83A81" w14:textId="77777777" w:rsidR="002B724D" w:rsidRPr="00A507F3" w:rsidRDefault="00A507F3" w:rsidP="00E460C7">
      <w:pPr>
        <w:jc w:val="both"/>
        <w:rPr>
          <w:rFonts w:eastAsia="Batang"/>
          <w:i/>
          <w:iCs/>
        </w:rPr>
      </w:pPr>
      <w:hyperlink r:id="rId12" w:history="1">
        <w:r w:rsidR="002B724D" w:rsidRPr="002D211D">
          <w:rPr>
            <w:rFonts w:eastAsia="Batang"/>
            <w:color w:val="0000FF"/>
            <w:lang w:val="en-US"/>
          </w:rPr>
          <w:t>www</w:t>
        </w:r>
        <w:r w:rsidR="002B724D" w:rsidRPr="00A507F3">
          <w:rPr>
            <w:rFonts w:eastAsia="Batang"/>
            <w:color w:val="0000FF"/>
          </w:rPr>
          <w:t>.</w:t>
        </w:r>
        <w:r w:rsidR="002B724D" w:rsidRPr="002D211D">
          <w:rPr>
            <w:rFonts w:eastAsia="Batang"/>
            <w:color w:val="0000FF"/>
            <w:lang w:val="en-US"/>
          </w:rPr>
          <w:t>sberbank</w:t>
        </w:r>
        <w:r w:rsidR="002B724D" w:rsidRPr="00A507F3">
          <w:rPr>
            <w:rFonts w:eastAsia="Batang"/>
            <w:color w:val="0000FF"/>
          </w:rPr>
          <w:t>.</w:t>
        </w:r>
        <w:r w:rsidR="002B724D" w:rsidRPr="002D211D">
          <w:rPr>
            <w:rFonts w:eastAsia="Batang"/>
            <w:color w:val="0000FF"/>
            <w:lang w:val="en-US"/>
          </w:rPr>
          <w:t>kz</w:t>
        </w:r>
      </w:hyperlink>
      <w:r w:rsidR="002B724D" w:rsidRPr="00A507F3">
        <w:rPr>
          <w:rFonts w:eastAsia="Batang"/>
        </w:rPr>
        <w:t xml:space="preserve"> </w:t>
      </w:r>
    </w:p>
    <w:p w14:paraId="03D94E45" w14:textId="77777777" w:rsidR="002B724D" w:rsidRPr="00F05F61" w:rsidRDefault="002B724D" w:rsidP="00D24033">
      <w:pPr>
        <w:jc w:val="both"/>
      </w:pPr>
      <w:r w:rsidRPr="00F05F61">
        <w:t xml:space="preserve">По вопросам защиты персональных данных - </w:t>
      </w:r>
      <w:r w:rsidRPr="00D24033">
        <w:rPr>
          <w:u w:val="single"/>
        </w:rPr>
        <w:t>Инспектор по защите персональных данных ДБ АО «Сбербанк»</w:t>
      </w:r>
    </w:p>
    <w:p w14:paraId="429C53A8" w14:textId="77777777" w:rsidR="002B724D" w:rsidRPr="00F05F61" w:rsidRDefault="002B724D" w:rsidP="00D24033">
      <w:pPr>
        <w:jc w:val="both"/>
      </w:pPr>
      <w:r w:rsidRPr="00F05F61">
        <w:t xml:space="preserve">электронная почта: </w:t>
      </w:r>
      <w:hyperlink r:id="rId13" w:history="1">
        <w:r w:rsidRPr="00E460C7">
          <w:rPr>
            <w:rStyle w:val="ae"/>
            <w:rFonts w:eastAsia="Batang"/>
          </w:rPr>
          <w:t>dpo@sberbank.kz</w:t>
        </w:r>
      </w:hyperlink>
    </w:p>
    <w:p w14:paraId="4D5F5AC1" w14:textId="28349427" w:rsidR="00633B9B" w:rsidRPr="00175C4E" w:rsidRDefault="002B724D" w:rsidP="00175C4E">
      <w:pPr>
        <w:jc w:val="both"/>
      </w:pPr>
      <w:r w:rsidRPr="00F05F61">
        <w:t>рабочий телефон: +7727</w:t>
      </w:r>
      <w:r w:rsidRPr="00E460C7">
        <w:rPr>
          <w:color w:val="000000"/>
        </w:rPr>
        <w:t xml:space="preserve"> </w:t>
      </w:r>
      <w:r>
        <w:t>266 35 68</w:t>
      </w:r>
    </w:p>
    <w:sectPr w:rsidR="00633B9B" w:rsidRPr="00175C4E" w:rsidSect="00A64721">
      <w:headerReference w:type="default" r:id="rId14"/>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805E8" w14:textId="77777777" w:rsidR="003032C3" w:rsidRDefault="003032C3" w:rsidP="009B08A4">
      <w:r>
        <w:separator/>
      </w:r>
    </w:p>
  </w:endnote>
  <w:endnote w:type="continuationSeparator" w:id="0">
    <w:p w14:paraId="09FCD478" w14:textId="77777777" w:rsidR="003032C3" w:rsidRDefault="003032C3"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E0E8A" w14:textId="77777777" w:rsidR="003032C3" w:rsidRDefault="003032C3" w:rsidP="009B08A4">
      <w:r>
        <w:separator/>
      </w:r>
    </w:p>
  </w:footnote>
  <w:footnote w:type="continuationSeparator" w:id="0">
    <w:p w14:paraId="5625CAA0" w14:textId="77777777" w:rsidR="003032C3" w:rsidRDefault="003032C3" w:rsidP="009B08A4">
      <w:r>
        <w:continuationSeparator/>
      </w:r>
    </w:p>
  </w:footnote>
  <w:footnote w:id="1">
    <w:p w14:paraId="57143469" w14:textId="288938BE" w:rsidR="00A507F3" w:rsidRDefault="00A507F3" w:rsidP="006C6F8B">
      <w:pPr>
        <w:pStyle w:val="a7"/>
        <w:tabs>
          <w:tab w:val="clear" w:pos="4677"/>
          <w:tab w:val="center" w:pos="0"/>
        </w:tabs>
        <w:jc w:val="both"/>
        <w:rPr>
          <w:sz w:val="20"/>
          <w:szCs w:val="20"/>
        </w:rPr>
      </w:pPr>
      <w:r>
        <w:rPr>
          <w:rStyle w:val="af4"/>
        </w:rPr>
        <w:footnoteRef/>
      </w:r>
      <w:r>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6A2121">
        <w:rPr>
          <w:bCs/>
          <w:sz w:val="20"/>
          <w:szCs w:val="20"/>
          <w:lang w:val="kk-KZ"/>
        </w:rPr>
        <w:t>./</w:t>
      </w:r>
      <w:r w:rsidRPr="006A2121">
        <w:rPr>
          <w:rStyle w:val="af4"/>
          <w:lang w:val="kk-KZ"/>
        </w:rPr>
        <w:t xml:space="preserve"> </w:t>
      </w:r>
      <w:r w:rsidRPr="006A2121">
        <w:rPr>
          <w:rStyle w:val="af4"/>
        </w:rPr>
        <w:footnoteRef/>
      </w:r>
      <w:r>
        <w:rPr>
          <w:bCs/>
          <w:sz w:val="20"/>
          <w:szCs w:val="20"/>
        </w:rPr>
        <w:t xml:space="preserve">Договор </w:t>
      </w:r>
      <w:proofErr w:type="gramStart"/>
      <w:r w:rsidRPr="006A2121">
        <w:rPr>
          <w:bCs/>
          <w:sz w:val="20"/>
          <w:szCs w:val="20"/>
        </w:rPr>
        <w:t>с  лицом</w:t>
      </w:r>
      <w:proofErr w:type="gramEnd"/>
      <w:r w:rsidRPr="006A2121">
        <w:rPr>
          <w:bCs/>
          <w:sz w:val="20"/>
          <w:szCs w:val="20"/>
        </w:rPr>
        <w:t>, связанным с Банком особыми отношениями может быть заключен при условии утверждения сделки Советом Директоров Банка.</w:t>
      </w:r>
    </w:p>
    <w:p w14:paraId="3D2B9329" w14:textId="77777777" w:rsidR="00A507F3" w:rsidRPr="00E9061D" w:rsidRDefault="00A507F3" w:rsidP="006C6F8B">
      <w:pPr>
        <w:pStyle w:val="a7"/>
        <w:tabs>
          <w:tab w:val="clear" w:pos="4677"/>
          <w:tab w:val="center" w:pos="0"/>
        </w:tabs>
        <w:jc w:val="both"/>
        <w:rPr>
          <w:sz w:val="20"/>
          <w:szCs w:val="20"/>
        </w:rPr>
      </w:pPr>
    </w:p>
    <w:p w14:paraId="4BB95EC4" w14:textId="77777777" w:rsidR="00A507F3" w:rsidRDefault="00A507F3" w:rsidP="006C6F8B">
      <w:pPr>
        <w:pStyle w:val="a7"/>
        <w:tabs>
          <w:tab w:val="clear" w:pos="4677"/>
          <w:tab w:val="center" w:pos="0"/>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7F5E" w14:textId="6AEF2C8C" w:rsidR="00A507F3" w:rsidRDefault="00A507F3" w:rsidP="00F679C3">
    <w:pPr>
      <w:pStyle w:val="ab"/>
      <w:jc w:val="center"/>
      <w:rPr>
        <w:sz w:val="20"/>
        <w:szCs w:val="20"/>
      </w:rPr>
    </w:pPr>
    <w:r>
      <w:rPr>
        <w:i/>
        <w:sz w:val="20"/>
        <w:szCs w:val="20"/>
      </w:rPr>
      <w:t xml:space="preserve">                        Утверждено Решением Правления ДБ АО «Сбербанк» №58 от 06.09.2021г</w:t>
    </w:r>
  </w:p>
  <w:p w14:paraId="636E092C" w14:textId="77777777" w:rsidR="00A507F3" w:rsidRPr="002B5090" w:rsidRDefault="00A507F3" w:rsidP="002B50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921"/>
    <w:multiLevelType w:val="hybridMultilevel"/>
    <w:tmpl w:val="0E148A0C"/>
    <w:lvl w:ilvl="0" w:tplc="A69409EC">
      <w:start w:val="7"/>
      <w:numFmt w:val="decimal"/>
      <w:lvlText w:val="%1."/>
      <w:lvlJc w:val="left"/>
      <w:pPr>
        <w:ind w:left="720" w:hanging="360"/>
      </w:pPr>
      <w:rPr>
        <w:rFonts w:hint="default"/>
      </w:rPr>
    </w:lvl>
    <w:lvl w:ilvl="1" w:tplc="24CE690A" w:tentative="1">
      <w:start w:val="1"/>
      <w:numFmt w:val="lowerLetter"/>
      <w:lvlText w:val="%2."/>
      <w:lvlJc w:val="left"/>
      <w:pPr>
        <w:ind w:left="1440" w:hanging="360"/>
      </w:pPr>
    </w:lvl>
    <w:lvl w:ilvl="2" w:tplc="41B65CB4" w:tentative="1">
      <w:start w:val="1"/>
      <w:numFmt w:val="lowerRoman"/>
      <w:lvlText w:val="%3."/>
      <w:lvlJc w:val="right"/>
      <w:pPr>
        <w:ind w:left="2160" w:hanging="180"/>
      </w:pPr>
    </w:lvl>
    <w:lvl w:ilvl="3" w:tplc="FB6AB57E" w:tentative="1">
      <w:start w:val="1"/>
      <w:numFmt w:val="decimal"/>
      <w:lvlText w:val="%4."/>
      <w:lvlJc w:val="left"/>
      <w:pPr>
        <w:ind w:left="2880" w:hanging="360"/>
      </w:pPr>
    </w:lvl>
    <w:lvl w:ilvl="4" w:tplc="5530740E" w:tentative="1">
      <w:start w:val="1"/>
      <w:numFmt w:val="lowerLetter"/>
      <w:lvlText w:val="%5."/>
      <w:lvlJc w:val="left"/>
      <w:pPr>
        <w:ind w:left="3600" w:hanging="360"/>
      </w:pPr>
    </w:lvl>
    <w:lvl w:ilvl="5" w:tplc="A0F0B9D0" w:tentative="1">
      <w:start w:val="1"/>
      <w:numFmt w:val="lowerRoman"/>
      <w:lvlText w:val="%6."/>
      <w:lvlJc w:val="right"/>
      <w:pPr>
        <w:ind w:left="4320" w:hanging="180"/>
      </w:pPr>
    </w:lvl>
    <w:lvl w:ilvl="6" w:tplc="09322818" w:tentative="1">
      <w:start w:val="1"/>
      <w:numFmt w:val="decimal"/>
      <w:lvlText w:val="%7."/>
      <w:lvlJc w:val="left"/>
      <w:pPr>
        <w:ind w:left="5040" w:hanging="360"/>
      </w:pPr>
    </w:lvl>
    <w:lvl w:ilvl="7" w:tplc="A11421B6" w:tentative="1">
      <w:start w:val="1"/>
      <w:numFmt w:val="lowerLetter"/>
      <w:lvlText w:val="%8."/>
      <w:lvlJc w:val="left"/>
      <w:pPr>
        <w:ind w:left="5760" w:hanging="360"/>
      </w:pPr>
    </w:lvl>
    <w:lvl w:ilvl="8" w:tplc="B47C9086" w:tentative="1">
      <w:start w:val="1"/>
      <w:numFmt w:val="lowerRoman"/>
      <w:lvlText w:val="%9."/>
      <w:lvlJc w:val="right"/>
      <w:pPr>
        <w:ind w:left="6480" w:hanging="180"/>
      </w:pPr>
    </w:lvl>
  </w:abstractNum>
  <w:abstractNum w:abstractNumId="1"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24466B2"/>
    <w:multiLevelType w:val="multilevel"/>
    <w:tmpl w:val="09DC7A7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B34F3"/>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9465F3F"/>
    <w:multiLevelType w:val="multilevel"/>
    <w:tmpl w:val="B2C80F72"/>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5"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9"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A51C03"/>
    <w:multiLevelType w:val="hybridMultilevel"/>
    <w:tmpl w:val="B8D8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15"/>
  </w:num>
  <w:num w:numId="4">
    <w:abstractNumId w:val="18"/>
  </w:num>
  <w:num w:numId="5">
    <w:abstractNumId w:val="19"/>
  </w:num>
  <w:num w:numId="6">
    <w:abstractNumId w:val="2"/>
  </w:num>
  <w:num w:numId="7">
    <w:abstractNumId w:val="38"/>
  </w:num>
  <w:num w:numId="8">
    <w:abstractNumId w:val="26"/>
  </w:num>
  <w:num w:numId="9">
    <w:abstractNumId w:val="23"/>
  </w:num>
  <w:num w:numId="10">
    <w:abstractNumId w:val="25"/>
  </w:num>
  <w:num w:numId="11">
    <w:abstractNumId w:val="40"/>
  </w:num>
  <w:num w:numId="12">
    <w:abstractNumId w:val="11"/>
  </w:num>
  <w:num w:numId="13">
    <w:abstractNumId w:val="24"/>
  </w:num>
  <w:num w:numId="14">
    <w:abstractNumId w:val="31"/>
  </w:num>
  <w:num w:numId="15">
    <w:abstractNumId w:val="5"/>
  </w:num>
  <w:num w:numId="16">
    <w:abstractNumId w:val="22"/>
  </w:num>
  <w:num w:numId="17">
    <w:abstractNumId w:val="30"/>
  </w:num>
  <w:num w:numId="18">
    <w:abstractNumId w:val="3"/>
  </w:num>
  <w:num w:numId="19">
    <w:abstractNumId w:val="42"/>
  </w:num>
  <w:num w:numId="20">
    <w:abstractNumId w:val="33"/>
  </w:num>
  <w:num w:numId="21">
    <w:abstractNumId w:val="16"/>
  </w:num>
  <w:num w:numId="22">
    <w:abstractNumId w:val="27"/>
  </w:num>
  <w:num w:numId="23">
    <w:abstractNumId w:val="1"/>
  </w:num>
  <w:num w:numId="24">
    <w:abstractNumId w:val="8"/>
  </w:num>
  <w:num w:numId="2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5"/>
  </w:num>
  <w:num w:numId="31">
    <w:abstractNumId w:val="7"/>
  </w:num>
  <w:num w:numId="32">
    <w:abstractNumId w:val="17"/>
  </w:num>
  <w:num w:numId="33">
    <w:abstractNumId w:val="32"/>
  </w:num>
  <w:num w:numId="34">
    <w:abstractNumId w:val="12"/>
  </w:num>
  <w:num w:numId="35">
    <w:abstractNumId w:val="37"/>
  </w:num>
  <w:num w:numId="36">
    <w:abstractNumId w:val="14"/>
  </w:num>
  <w:num w:numId="37">
    <w:abstractNumId w:val="29"/>
  </w:num>
  <w:num w:numId="38">
    <w:abstractNumId w:val="34"/>
  </w:num>
  <w:num w:numId="39">
    <w:abstractNumId w:val="39"/>
  </w:num>
  <w:num w:numId="40">
    <w:abstractNumId w:val="6"/>
  </w:num>
  <w:num w:numId="41">
    <w:abstractNumId w:val="0"/>
  </w:num>
  <w:num w:numId="42">
    <w:abstractNumId w:val="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40A5"/>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292"/>
    <w:rsid w:val="00033310"/>
    <w:rsid w:val="0003533B"/>
    <w:rsid w:val="00036C78"/>
    <w:rsid w:val="0004175C"/>
    <w:rsid w:val="0004204E"/>
    <w:rsid w:val="000450D0"/>
    <w:rsid w:val="00045888"/>
    <w:rsid w:val="00046160"/>
    <w:rsid w:val="000500DB"/>
    <w:rsid w:val="00051D2B"/>
    <w:rsid w:val="00055DEB"/>
    <w:rsid w:val="0006113D"/>
    <w:rsid w:val="00062B43"/>
    <w:rsid w:val="0006771B"/>
    <w:rsid w:val="00071725"/>
    <w:rsid w:val="00071FC2"/>
    <w:rsid w:val="00072A2A"/>
    <w:rsid w:val="00073282"/>
    <w:rsid w:val="000736DD"/>
    <w:rsid w:val="000742CA"/>
    <w:rsid w:val="000762D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49C"/>
    <w:rsid w:val="000D0A53"/>
    <w:rsid w:val="000D1100"/>
    <w:rsid w:val="000D3209"/>
    <w:rsid w:val="000D4145"/>
    <w:rsid w:val="000D511D"/>
    <w:rsid w:val="000D7E2F"/>
    <w:rsid w:val="000E1795"/>
    <w:rsid w:val="000E1DE2"/>
    <w:rsid w:val="000E3E03"/>
    <w:rsid w:val="000E5B68"/>
    <w:rsid w:val="000F2A72"/>
    <w:rsid w:val="000F61D2"/>
    <w:rsid w:val="000F7FF8"/>
    <w:rsid w:val="00101650"/>
    <w:rsid w:val="00101ABF"/>
    <w:rsid w:val="00102A05"/>
    <w:rsid w:val="0011039C"/>
    <w:rsid w:val="001105FE"/>
    <w:rsid w:val="001149A7"/>
    <w:rsid w:val="00115D10"/>
    <w:rsid w:val="00123DC8"/>
    <w:rsid w:val="00125E13"/>
    <w:rsid w:val="001271DC"/>
    <w:rsid w:val="001272F5"/>
    <w:rsid w:val="00127A1C"/>
    <w:rsid w:val="00131723"/>
    <w:rsid w:val="00133114"/>
    <w:rsid w:val="001338B3"/>
    <w:rsid w:val="001346F7"/>
    <w:rsid w:val="00134836"/>
    <w:rsid w:val="0013510F"/>
    <w:rsid w:val="00137128"/>
    <w:rsid w:val="001407EA"/>
    <w:rsid w:val="00140AC5"/>
    <w:rsid w:val="00140D79"/>
    <w:rsid w:val="00143FDF"/>
    <w:rsid w:val="00145953"/>
    <w:rsid w:val="00154706"/>
    <w:rsid w:val="001574C6"/>
    <w:rsid w:val="00161D78"/>
    <w:rsid w:val="001621EE"/>
    <w:rsid w:val="0016471E"/>
    <w:rsid w:val="00165BD5"/>
    <w:rsid w:val="0016695B"/>
    <w:rsid w:val="00170C9E"/>
    <w:rsid w:val="0017283C"/>
    <w:rsid w:val="00173D40"/>
    <w:rsid w:val="00175C4E"/>
    <w:rsid w:val="001820B5"/>
    <w:rsid w:val="0018376C"/>
    <w:rsid w:val="00184938"/>
    <w:rsid w:val="00184FB0"/>
    <w:rsid w:val="001853D3"/>
    <w:rsid w:val="001904E0"/>
    <w:rsid w:val="00191AC5"/>
    <w:rsid w:val="00194D8B"/>
    <w:rsid w:val="00196154"/>
    <w:rsid w:val="00196E2F"/>
    <w:rsid w:val="00197A38"/>
    <w:rsid w:val="001A2A81"/>
    <w:rsid w:val="001A33B1"/>
    <w:rsid w:val="001B08BC"/>
    <w:rsid w:val="001B172A"/>
    <w:rsid w:val="001B38E6"/>
    <w:rsid w:val="001B6935"/>
    <w:rsid w:val="001B752B"/>
    <w:rsid w:val="001B7C6C"/>
    <w:rsid w:val="001C0F4B"/>
    <w:rsid w:val="001C1827"/>
    <w:rsid w:val="001C41B5"/>
    <w:rsid w:val="001C5C4E"/>
    <w:rsid w:val="001C5E7D"/>
    <w:rsid w:val="001D24C9"/>
    <w:rsid w:val="001D37EE"/>
    <w:rsid w:val="001D5A0E"/>
    <w:rsid w:val="001D5BBB"/>
    <w:rsid w:val="001D7472"/>
    <w:rsid w:val="001D791D"/>
    <w:rsid w:val="001E2161"/>
    <w:rsid w:val="001E2E19"/>
    <w:rsid w:val="001E2E82"/>
    <w:rsid w:val="001E5AA5"/>
    <w:rsid w:val="001E770C"/>
    <w:rsid w:val="001F0141"/>
    <w:rsid w:val="001F40BC"/>
    <w:rsid w:val="001F7DDB"/>
    <w:rsid w:val="0020021C"/>
    <w:rsid w:val="0020175F"/>
    <w:rsid w:val="0020355A"/>
    <w:rsid w:val="00206E08"/>
    <w:rsid w:val="00206EDB"/>
    <w:rsid w:val="002074E3"/>
    <w:rsid w:val="00212159"/>
    <w:rsid w:val="00215290"/>
    <w:rsid w:val="00215677"/>
    <w:rsid w:val="00215C4F"/>
    <w:rsid w:val="00215F04"/>
    <w:rsid w:val="00216624"/>
    <w:rsid w:val="00216F44"/>
    <w:rsid w:val="00217BCE"/>
    <w:rsid w:val="0022577D"/>
    <w:rsid w:val="00226A7B"/>
    <w:rsid w:val="0022733F"/>
    <w:rsid w:val="00230944"/>
    <w:rsid w:val="00232CA0"/>
    <w:rsid w:val="0024056B"/>
    <w:rsid w:val="00240738"/>
    <w:rsid w:val="00241CB7"/>
    <w:rsid w:val="002443C9"/>
    <w:rsid w:val="002457C6"/>
    <w:rsid w:val="0024602D"/>
    <w:rsid w:val="00246B57"/>
    <w:rsid w:val="00250245"/>
    <w:rsid w:val="00250445"/>
    <w:rsid w:val="00253384"/>
    <w:rsid w:val="002561BB"/>
    <w:rsid w:val="002578E3"/>
    <w:rsid w:val="00262E11"/>
    <w:rsid w:val="00270660"/>
    <w:rsid w:val="00272F19"/>
    <w:rsid w:val="00274CC9"/>
    <w:rsid w:val="00275E90"/>
    <w:rsid w:val="00275EF1"/>
    <w:rsid w:val="0028279E"/>
    <w:rsid w:val="002843F1"/>
    <w:rsid w:val="00284A77"/>
    <w:rsid w:val="00285D81"/>
    <w:rsid w:val="00286684"/>
    <w:rsid w:val="002872E1"/>
    <w:rsid w:val="002932AB"/>
    <w:rsid w:val="002942BA"/>
    <w:rsid w:val="0029593B"/>
    <w:rsid w:val="00296088"/>
    <w:rsid w:val="002A008A"/>
    <w:rsid w:val="002A120D"/>
    <w:rsid w:val="002A6EDD"/>
    <w:rsid w:val="002A7C7D"/>
    <w:rsid w:val="002B02AB"/>
    <w:rsid w:val="002B0F97"/>
    <w:rsid w:val="002B3E78"/>
    <w:rsid w:val="002B5090"/>
    <w:rsid w:val="002B57C1"/>
    <w:rsid w:val="002B6AE3"/>
    <w:rsid w:val="002B724D"/>
    <w:rsid w:val="002B74B4"/>
    <w:rsid w:val="002C1E6B"/>
    <w:rsid w:val="002C360E"/>
    <w:rsid w:val="002C36DB"/>
    <w:rsid w:val="002C3CF7"/>
    <w:rsid w:val="002C57AA"/>
    <w:rsid w:val="002C7B41"/>
    <w:rsid w:val="002C7F1E"/>
    <w:rsid w:val="002D211D"/>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32C3"/>
    <w:rsid w:val="00304B65"/>
    <w:rsid w:val="003054C7"/>
    <w:rsid w:val="00305AFF"/>
    <w:rsid w:val="00305B09"/>
    <w:rsid w:val="0030682E"/>
    <w:rsid w:val="003107F9"/>
    <w:rsid w:val="00314251"/>
    <w:rsid w:val="003148DC"/>
    <w:rsid w:val="00322B5A"/>
    <w:rsid w:val="00324E27"/>
    <w:rsid w:val="00330A6E"/>
    <w:rsid w:val="0033176A"/>
    <w:rsid w:val="00333378"/>
    <w:rsid w:val="00335422"/>
    <w:rsid w:val="0033633D"/>
    <w:rsid w:val="0034235D"/>
    <w:rsid w:val="003438F0"/>
    <w:rsid w:val="003453EB"/>
    <w:rsid w:val="00354DF5"/>
    <w:rsid w:val="00356787"/>
    <w:rsid w:val="00356F38"/>
    <w:rsid w:val="003571E9"/>
    <w:rsid w:val="00357D12"/>
    <w:rsid w:val="003659DC"/>
    <w:rsid w:val="00366FC3"/>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A7BF9"/>
    <w:rsid w:val="003B1F7C"/>
    <w:rsid w:val="003B4A5A"/>
    <w:rsid w:val="003B50C1"/>
    <w:rsid w:val="003B7446"/>
    <w:rsid w:val="003C0086"/>
    <w:rsid w:val="003C7C16"/>
    <w:rsid w:val="003D0D17"/>
    <w:rsid w:val="003D110C"/>
    <w:rsid w:val="003D357C"/>
    <w:rsid w:val="003D487E"/>
    <w:rsid w:val="003D57A2"/>
    <w:rsid w:val="003E6229"/>
    <w:rsid w:val="003F0778"/>
    <w:rsid w:val="003F0E64"/>
    <w:rsid w:val="003F1119"/>
    <w:rsid w:val="003F18B0"/>
    <w:rsid w:val="003F4EB7"/>
    <w:rsid w:val="003F717E"/>
    <w:rsid w:val="004007E3"/>
    <w:rsid w:val="0040713A"/>
    <w:rsid w:val="0041060F"/>
    <w:rsid w:val="00410C89"/>
    <w:rsid w:val="004154A6"/>
    <w:rsid w:val="00420F3A"/>
    <w:rsid w:val="004216C6"/>
    <w:rsid w:val="004241C1"/>
    <w:rsid w:val="004278A7"/>
    <w:rsid w:val="00430DA0"/>
    <w:rsid w:val="004322CC"/>
    <w:rsid w:val="00433827"/>
    <w:rsid w:val="0043636D"/>
    <w:rsid w:val="004372D9"/>
    <w:rsid w:val="0044094E"/>
    <w:rsid w:val="00442643"/>
    <w:rsid w:val="00443631"/>
    <w:rsid w:val="00444420"/>
    <w:rsid w:val="00444669"/>
    <w:rsid w:val="00444A24"/>
    <w:rsid w:val="0044514C"/>
    <w:rsid w:val="00445B7A"/>
    <w:rsid w:val="00445D42"/>
    <w:rsid w:val="0044758A"/>
    <w:rsid w:val="0045028A"/>
    <w:rsid w:val="00450312"/>
    <w:rsid w:val="00451A0B"/>
    <w:rsid w:val="00451CF9"/>
    <w:rsid w:val="00453F33"/>
    <w:rsid w:val="00455223"/>
    <w:rsid w:val="0046468E"/>
    <w:rsid w:val="00465B46"/>
    <w:rsid w:val="00465D26"/>
    <w:rsid w:val="004679D0"/>
    <w:rsid w:val="00470399"/>
    <w:rsid w:val="004712E7"/>
    <w:rsid w:val="004719A8"/>
    <w:rsid w:val="00471DCD"/>
    <w:rsid w:val="00473096"/>
    <w:rsid w:val="00474249"/>
    <w:rsid w:val="00474385"/>
    <w:rsid w:val="00475281"/>
    <w:rsid w:val="00475712"/>
    <w:rsid w:val="00475A25"/>
    <w:rsid w:val="00476006"/>
    <w:rsid w:val="0047661E"/>
    <w:rsid w:val="00476F26"/>
    <w:rsid w:val="00477A8E"/>
    <w:rsid w:val="004800D7"/>
    <w:rsid w:val="00481275"/>
    <w:rsid w:val="00483742"/>
    <w:rsid w:val="0048444F"/>
    <w:rsid w:val="00484A84"/>
    <w:rsid w:val="00486DE4"/>
    <w:rsid w:val="00490F47"/>
    <w:rsid w:val="00493E38"/>
    <w:rsid w:val="00497842"/>
    <w:rsid w:val="004A1ED6"/>
    <w:rsid w:val="004A2CD4"/>
    <w:rsid w:val="004A3ACD"/>
    <w:rsid w:val="004A59A0"/>
    <w:rsid w:val="004A6328"/>
    <w:rsid w:val="004A6EF1"/>
    <w:rsid w:val="004A6FE9"/>
    <w:rsid w:val="004B015A"/>
    <w:rsid w:val="004B0809"/>
    <w:rsid w:val="004B1591"/>
    <w:rsid w:val="004B1B05"/>
    <w:rsid w:val="004B1F0E"/>
    <w:rsid w:val="004B284D"/>
    <w:rsid w:val="004B329F"/>
    <w:rsid w:val="004B4EE2"/>
    <w:rsid w:val="004B5E36"/>
    <w:rsid w:val="004C0B44"/>
    <w:rsid w:val="004C3F4C"/>
    <w:rsid w:val="004D0CA4"/>
    <w:rsid w:val="004D1727"/>
    <w:rsid w:val="004D3570"/>
    <w:rsid w:val="004D6AE4"/>
    <w:rsid w:val="004D7556"/>
    <w:rsid w:val="004E1303"/>
    <w:rsid w:val="004E37BC"/>
    <w:rsid w:val="004E3A3B"/>
    <w:rsid w:val="004E3EF2"/>
    <w:rsid w:val="004F01AB"/>
    <w:rsid w:val="004F070C"/>
    <w:rsid w:val="004F50E4"/>
    <w:rsid w:val="004F5829"/>
    <w:rsid w:val="004F5C07"/>
    <w:rsid w:val="004F61E1"/>
    <w:rsid w:val="004F6F32"/>
    <w:rsid w:val="0050055F"/>
    <w:rsid w:val="005017A5"/>
    <w:rsid w:val="00501DE0"/>
    <w:rsid w:val="00506C40"/>
    <w:rsid w:val="0051426A"/>
    <w:rsid w:val="00514A51"/>
    <w:rsid w:val="00515D64"/>
    <w:rsid w:val="00516BBF"/>
    <w:rsid w:val="00517239"/>
    <w:rsid w:val="005172A3"/>
    <w:rsid w:val="005221B2"/>
    <w:rsid w:val="00524D42"/>
    <w:rsid w:val="0053220C"/>
    <w:rsid w:val="00535775"/>
    <w:rsid w:val="00540C62"/>
    <w:rsid w:val="00541918"/>
    <w:rsid w:val="00544D70"/>
    <w:rsid w:val="00546E3A"/>
    <w:rsid w:val="00547236"/>
    <w:rsid w:val="005501BD"/>
    <w:rsid w:val="00551449"/>
    <w:rsid w:val="00551B0F"/>
    <w:rsid w:val="00554EFD"/>
    <w:rsid w:val="00555C33"/>
    <w:rsid w:val="00560289"/>
    <w:rsid w:val="00562575"/>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017F"/>
    <w:rsid w:val="005B06D3"/>
    <w:rsid w:val="005B15F6"/>
    <w:rsid w:val="005B1CFF"/>
    <w:rsid w:val="005B5928"/>
    <w:rsid w:val="005C50FD"/>
    <w:rsid w:val="005C57D8"/>
    <w:rsid w:val="005C5D1C"/>
    <w:rsid w:val="005C6506"/>
    <w:rsid w:val="005D0ED9"/>
    <w:rsid w:val="005D294C"/>
    <w:rsid w:val="005D6D71"/>
    <w:rsid w:val="005E3025"/>
    <w:rsid w:val="005E33C6"/>
    <w:rsid w:val="005E609C"/>
    <w:rsid w:val="005E6772"/>
    <w:rsid w:val="005F18CF"/>
    <w:rsid w:val="005F2700"/>
    <w:rsid w:val="005F2DCF"/>
    <w:rsid w:val="005F6B62"/>
    <w:rsid w:val="006056AF"/>
    <w:rsid w:val="00605E42"/>
    <w:rsid w:val="00606751"/>
    <w:rsid w:val="00611B13"/>
    <w:rsid w:val="00614732"/>
    <w:rsid w:val="00614A91"/>
    <w:rsid w:val="00620B23"/>
    <w:rsid w:val="006213D4"/>
    <w:rsid w:val="0062311E"/>
    <w:rsid w:val="00623F34"/>
    <w:rsid w:val="00625751"/>
    <w:rsid w:val="00626B28"/>
    <w:rsid w:val="00633B9B"/>
    <w:rsid w:val="00637860"/>
    <w:rsid w:val="00637ABC"/>
    <w:rsid w:val="0064027C"/>
    <w:rsid w:val="006404CE"/>
    <w:rsid w:val="00641BE7"/>
    <w:rsid w:val="0064455C"/>
    <w:rsid w:val="00646863"/>
    <w:rsid w:val="0065165C"/>
    <w:rsid w:val="0065338C"/>
    <w:rsid w:val="00655213"/>
    <w:rsid w:val="00655B0B"/>
    <w:rsid w:val="00657EAF"/>
    <w:rsid w:val="0066088B"/>
    <w:rsid w:val="00661E26"/>
    <w:rsid w:val="0066510A"/>
    <w:rsid w:val="00667B35"/>
    <w:rsid w:val="00670122"/>
    <w:rsid w:val="0067186E"/>
    <w:rsid w:val="0067275D"/>
    <w:rsid w:val="0067288E"/>
    <w:rsid w:val="00672CFB"/>
    <w:rsid w:val="00672D90"/>
    <w:rsid w:val="00674B4A"/>
    <w:rsid w:val="0067514C"/>
    <w:rsid w:val="00676FA7"/>
    <w:rsid w:val="006771C5"/>
    <w:rsid w:val="00680E8C"/>
    <w:rsid w:val="00682C3D"/>
    <w:rsid w:val="0068339F"/>
    <w:rsid w:val="006841DC"/>
    <w:rsid w:val="0068434A"/>
    <w:rsid w:val="00685808"/>
    <w:rsid w:val="00687CB2"/>
    <w:rsid w:val="00690B76"/>
    <w:rsid w:val="00694428"/>
    <w:rsid w:val="006A0EC9"/>
    <w:rsid w:val="006A20C3"/>
    <w:rsid w:val="006A2121"/>
    <w:rsid w:val="006A26A2"/>
    <w:rsid w:val="006A361E"/>
    <w:rsid w:val="006A37E2"/>
    <w:rsid w:val="006A622B"/>
    <w:rsid w:val="006A63F4"/>
    <w:rsid w:val="006A7DE8"/>
    <w:rsid w:val="006B168D"/>
    <w:rsid w:val="006B3E91"/>
    <w:rsid w:val="006B44EE"/>
    <w:rsid w:val="006B4F93"/>
    <w:rsid w:val="006C05A6"/>
    <w:rsid w:val="006C0E55"/>
    <w:rsid w:val="006C32C6"/>
    <w:rsid w:val="006C6F8B"/>
    <w:rsid w:val="006D0D75"/>
    <w:rsid w:val="006D18AA"/>
    <w:rsid w:val="006D1C77"/>
    <w:rsid w:val="006D37B0"/>
    <w:rsid w:val="006D3DA9"/>
    <w:rsid w:val="006D606D"/>
    <w:rsid w:val="006E3D73"/>
    <w:rsid w:val="006E3EC0"/>
    <w:rsid w:val="006E6DFA"/>
    <w:rsid w:val="006E7A94"/>
    <w:rsid w:val="006F2E69"/>
    <w:rsid w:val="006F5B66"/>
    <w:rsid w:val="006F748C"/>
    <w:rsid w:val="006F772D"/>
    <w:rsid w:val="00711554"/>
    <w:rsid w:val="0071516A"/>
    <w:rsid w:val="00717E13"/>
    <w:rsid w:val="00720F5E"/>
    <w:rsid w:val="00721291"/>
    <w:rsid w:val="0072225B"/>
    <w:rsid w:val="00722A2C"/>
    <w:rsid w:val="00723AF3"/>
    <w:rsid w:val="00730C73"/>
    <w:rsid w:val="007322A7"/>
    <w:rsid w:val="00733A82"/>
    <w:rsid w:val="00734461"/>
    <w:rsid w:val="00737243"/>
    <w:rsid w:val="00737A44"/>
    <w:rsid w:val="00740DEE"/>
    <w:rsid w:val="00741280"/>
    <w:rsid w:val="00741824"/>
    <w:rsid w:val="00742006"/>
    <w:rsid w:val="007434D8"/>
    <w:rsid w:val="007454E9"/>
    <w:rsid w:val="00747084"/>
    <w:rsid w:val="007509E1"/>
    <w:rsid w:val="00752195"/>
    <w:rsid w:val="00756258"/>
    <w:rsid w:val="0075722F"/>
    <w:rsid w:val="007577C6"/>
    <w:rsid w:val="007578DB"/>
    <w:rsid w:val="00762ABF"/>
    <w:rsid w:val="0076408F"/>
    <w:rsid w:val="007643A3"/>
    <w:rsid w:val="0076526C"/>
    <w:rsid w:val="00766CA7"/>
    <w:rsid w:val="00767FCE"/>
    <w:rsid w:val="00770B04"/>
    <w:rsid w:val="00772EFE"/>
    <w:rsid w:val="00773154"/>
    <w:rsid w:val="00773CF8"/>
    <w:rsid w:val="007754AD"/>
    <w:rsid w:val="00775C74"/>
    <w:rsid w:val="00775DE5"/>
    <w:rsid w:val="00777FAB"/>
    <w:rsid w:val="00780E01"/>
    <w:rsid w:val="00781AE4"/>
    <w:rsid w:val="00785166"/>
    <w:rsid w:val="00785897"/>
    <w:rsid w:val="0078721B"/>
    <w:rsid w:val="007905EF"/>
    <w:rsid w:val="007923DA"/>
    <w:rsid w:val="007928AD"/>
    <w:rsid w:val="0079354E"/>
    <w:rsid w:val="00796E27"/>
    <w:rsid w:val="007A1349"/>
    <w:rsid w:val="007A1A78"/>
    <w:rsid w:val="007A2D0F"/>
    <w:rsid w:val="007A4480"/>
    <w:rsid w:val="007A69D0"/>
    <w:rsid w:val="007B07D0"/>
    <w:rsid w:val="007B10F1"/>
    <w:rsid w:val="007B21E7"/>
    <w:rsid w:val="007B40B7"/>
    <w:rsid w:val="007B734C"/>
    <w:rsid w:val="007B743E"/>
    <w:rsid w:val="007C34DB"/>
    <w:rsid w:val="007C467D"/>
    <w:rsid w:val="007D0164"/>
    <w:rsid w:val="007D0822"/>
    <w:rsid w:val="007D1616"/>
    <w:rsid w:val="007D209F"/>
    <w:rsid w:val="007E0C8B"/>
    <w:rsid w:val="007E325C"/>
    <w:rsid w:val="007E3481"/>
    <w:rsid w:val="007E396C"/>
    <w:rsid w:val="007E626F"/>
    <w:rsid w:val="007E6308"/>
    <w:rsid w:val="007E762D"/>
    <w:rsid w:val="007F0047"/>
    <w:rsid w:val="007F1040"/>
    <w:rsid w:val="007F125C"/>
    <w:rsid w:val="007F2DC3"/>
    <w:rsid w:val="007F4D6F"/>
    <w:rsid w:val="00800BC2"/>
    <w:rsid w:val="00800E9E"/>
    <w:rsid w:val="00802F75"/>
    <w:rsid w:val="00811E96"/>
    <w:rsid w:val="00812144"/>
    <w:rsid w:val="008127CB"/>
    <w:rsid w:val="008145AE"/>
    <w:rsid w:val="00815476"/>
    <w:rsid w:val="00815B80"/>
    <w:rsid w:val="00821554"/>
    <w:rsid w:val="00822214"/>
    <w:rsid w:val="00822F36"/>
    <w:rsid w:val="00822FA0"/>
    <w:rsid w:val="008243C4"/>
    <w:rsid w:val="00826889"/>
    <w:rsid w:val="008274F6"/>
    <w:rsid w:val="00830D67"/>
    <w:rsid w:val="008311A4"/>
    <w:rsid w:val="0083249B"/>
    <w:rsid w:val="00835B8F"/>
    <w:rsid w:val="00835D59"/>
    <w:rsid w:val="00840636"/>
    <w:rsid w:val="00840B1B"/>
    <w:rsid w:val="0084129B"/>
    <w:rsid w:val="00841AAA"/>
    <w:rsid w:val="00842525"/>
    <w:rsid w:val="00846AEF"/>
    <w:rsid w:val="00846DBD"/>
    <w:rsid w:val="00851834"/>
    <w:rsid w:val="0085553F"/>
    <w:rsid w:val="0085624A"/>
    <w:rsid w:val="00861313"/>
    <w:rsid w:val="00861785"/>
    <w:rsid w:val="00863091"/>
    <w:rsid w:val="008632E4"/>
    <w:rsid w:val="008634BC"/>
    <w:rsid w:val="00864DF8"/>
    <w:rsid w:val="0086547E"/>
    <w:rsid w:val="00865FAE"/>
    <w:rsid w:val="00866927"/>
    <w:rsid w:val="008730FB"/>
    <w:rsid w:val="00873445"/>
    <w:rsid w:val="00875E0D"/>
    <w:rsid w:val="008816B0"/>
    <w:rsid w:val="00881AC7"/>
    <w:rsid w:val="0088233A"/>
    <w:rsid w:val="0088240C"/>
    <w:rsid w:val="00883DF7"/>
    <w:rsid w:val="008857C5"/>
    <w:rsid w:val="008858AE"/>
    <w:rsid w:val="008860BB"/>
    <w:rsid w:val="008918E3"/>
    <w:rsid w:val="00891C41"/>
    <w:rsid w:val="00891D21"/>
    <w:rsid w:val="0089212D"/>
    <w:rsid w:val="00892F94"/>
    <w:rsid w:val="00893D8C"/>
    <w:rsid w:val="00894DD1"/>
    <w:rsid w:val="008A0844"/>
    <w:rsid w:val="008A39CB"/>
    <w:rsid w:val="008A48C6"/>
    <w:rsid w:val="008B2F70"/>
    <w:rsid w:val="008B2F9C"/>
    <w:rsid w:val="008B61F4"/>
    <w:rsid w:val="008B771E"/>
    <w:rsid w:val="008C028F"/>
    <w:rsid w:val="008C1129"/>
    <w:rsid w:val="008C3656"/>
    <w:rsid w:val="008C7A4B"/>
    <w:rsid w:val="008D14A7"/>
    <w:rsid w:val="008D23DB"/>
    <w:rsid w:val="008D62CF"/>
    <w:rsid w:val="008D7BCD"/>
    <w:rsid w:val="008D7C01"/>
    <w:rsid w:val="008E14FB"/>
    <w:rsid w:val="008E3078"/>
    <w:rsid w:val="008F0A45"/>
    <w:rsid w:val="008F3DEA"/>
    <w:rsid w:val="008F5E4F"/>
    <w:rsid w:val="008F627E"/>
    <w:rsid w:val="00903B2D"/>
    <w:rsid w:val="0090465D"/>
    <w:rsid w:val="00915706"/>
    <w:rsid w:val="00915789"/>
    <w:rsid w:val="00916180"/>
    <w:rsid w:val="0091745F"/>
    <w:rsid w:val="00930A41"/>
    <w:rsid w:val="00933732"/>
    <w:rsid w:val="00935D92"/>
    <w:rsid w:val="009402ED"/>
    <w:rsid w:val="0094071E"/>
    <w:rsid w:val="00941466"/>
    <w:rsid w:val="009432DB"/>
    <w:rsid w:val="00945F53"/>
    <w:rsid w:val="0095136A"/>
    <w:rsid w:val="00960606"/>
    <w:rsid w:val="0096072C"/>
    <w:rsid w:val="009667AD"/>
    <w:rsid w:val="00982601"/>
    <w:rsid w:val="00983536"/>
    <w:rsid w:val="009850E6"/>
    <w:rsid w:val="009862EE"/>
    <w:rsid w:val="009920A5"/>
    <w:rsid w:val="00995E8E"/>
    <w:rsid w:val="009A0235"/>
    <w:rsid w:val="009A6171"/>
    <w:rsid w:val="009A711D"/>
    <w:rsid w:val="009B0315"/>
    <w:rsid w:val="009B08A4"/>
    <w:rsid w:val="009B3825"/>
    <w:rsid w:val="009C0D24"/>
    <w:rsid w:val="009C2AF2"/>
    <w:rsid w:val="009C2F2B"/>
    <w:rsid w:val="009C3895"/>
    <w:rsid w:val="009C3C1C"/>
    <w:rsid w:val="009C3F6A"/>
    <w:rsid w:val="009C59A0"/>
    <w:rsid w:val="009C6386"/>
    <w:rsid w:val="009C6BF4"/>
    <w:rsid w:val="009C7A5D"/>
    <w:rsid w:val="009D11D0"/>
    <w:rsid w:val="009D2262"/>
    <w:rsid w:val="009D2629"/>
    <w:rsid w:val="009D32AF"/>
    <w:rsid w:val="009D35FB"/>
    <w:rsid w:val="009D691E"/>
    <w:rsid w:val="009D6A97"/>
    <w:rsid w:val="009D6D84"/>
    <w:rsid w:val="009E187E"/>
    <w:rsid w:val="009E1F67"/>
    <w:rsid w:val="009E25E4"/>
    <w:rsid w:val="009E2647"/>
    <w:rsid w:val="009E47F5"/>
    <w:rsid w:val="009F0AA2"/>
    <w:rsid w:val="009F0AF7"/>
    <w:rsid w:val="009F3C10"/>
    <w:rsid w:val="009F6B39"/>
    <w:rsid w:val="00A00064"/>
    <w:rsid w:val="00A0196A"/>
    <w:rsid w:val="00A01E8E"/>
    <w:rsid w:val="00A02506"/>
    <w:rsid w:val="00A02DCB"/>
    <w:rsid w:val="00A02FA3"/>
    <w:rsid w:val="00A054BE"/>
    <w:rsid w:val="00A06CCB"/>
    <w:rsid w:val="00A073D0"/>
    <w:rsid w:val="00A07757"/>
    <w:rsid w:val="00A10AA3"/>
    <w:rsid w:val="00A11F96"/>
    <w:rsid w:val="00A126DA"/>
    <w:rsid w:val="00A14D4D"/>
    <w:rsid w:val="00A17A2C"/>
    <w:rsid w:val="00A21F6C"/>
    <w:rsid w:val="00A2215B"/>
    <w:rsid w:val="00A221E1"/>
    <w:rsid w:val="00A237F1"/>
    <w:rsid w:val="00A23C7C"/>
    <w:rsid w:val="00A2691B"/>
    <w:rsid w:val="00A27211"/>
    <w:rsid w:val="00A304E6"/>
    <w:rsid w:val="00A31E49"/>
    <w:rsid w:val="00A3347A"/>
    <w:rsid w:val="00A371EF"/>
    <w:rsid w:val="00A40039"/>
    <w:rsid w:val="00A41123"/>
    <w:rsid w:val="00A440BE"/>
    <w:rsid w:val="00A47A36"/>
    <w:rsid w:val="00A505EC"/>
    <w:rsid w:val="00A50663"/>
    <w:rsid w:val="00A507F3"/>
    <w:rsid w:val="00A5224A"/>
    <w:rsid w:val="00A5317E"/>
    <w:rsid w:val="00A5365C"/>
    <w:rsid w:val="00A544F1"/>
    <w:rsid w:val="00A57598"/>
    <w:rsid w:val="00A62AF8"/>
    <w:rsid w:val="00A64721"/>
    <w:rsid w:val="00A64C86"/>
    <w:rsid w:val="00A70B09"/>
    <w:rsid w:val="00A7147B"/>
    <w:rsid w:val="00A71CA3"/>
    <w:rsid w:val="00A7277A"/>
    <w:rsid w:val="00A75FD6"/>
    <w:rsid w:val="00A76370"/>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197"/>
    <w:rsid w:val="00AC4D08"/>
    <w:rsid w:val="00AD057F"/>
    <w:rsid w:val="00AD064D"/>
    <w:rsid w:val="00AD21E5"/>
    <w:rsid w:val="00AD289B"/>
    <w:rsid w:val="00AD293F"/>
    <w:rsid w:val="00AD3876"/>
    <w:rsid w:val="00AD3AEC"/>
    <w:rsid w:val="00AE06AA"/>
    <w:rsid w:val="00AE383C"/>
    <w:rsid w:val="00AE3B78"/>
    <w:rsid w:val="00AE4CEE"/>
    <w:rsid w:val="00AE6A48"/>
    <w:rsid w:val="00AE7E02"/>
    <w:rsid w:val="00AF16D1"/>
    <w:rsid w:val="00AF2610"/>
    <w:rsid w:val="00AF34FE"/>
    <w:rsid w:val="00AF5A0F"/>
    <w:rsid w:val="00AF5DFA"/>
    <w:rsid w:val="00AF63BC"/>
    <w:rsid w:val="00AF6CC0"/>
    <w:rsid w:val="00AF71FE"/>
    <w:rsid w:val="00B00B0E"/>
    <w:rsid w:val="00B00DF0"/>
    <w:rsid w:val="00B010F4"/>
    <w:rsid w:val="00B025A8"/>
    <w:rsid w:val="00B0304D"/>
    <w:rsid w:val="00B06A40"/>
    <w:rsid w:val="00B06A5D"/>
    <w:rsid w:val="00B0732B"/>
    <w:rsid w:val="00B10340"/>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37E23"/>
    <w:rsid w:val="00B4068D"/>
    <w:rsid w:val="00B414A9"/>
    <w:rsid w:val="00B415AF"/>
    <w:rsid w:val="00B419A5"/>
    <w:rsid w:val="00B41CDE"/>
    <w:rsid w:val="00B41E46"/>
    <w:rsid w:val="00B44768"/>
    <w:rsid w:val="00B44A34"/>
    <w:rsid w:val="00B46E6E"/>
    <w:rsid w:val="00B50760"/>
    <w:rsid w:val="00B524DF"/>
    <w:rsid w:val="00B530DE"/>
    <w:rsid w:val="00B57196"/>
    <w:rsid w:val="00B6104E"/>
    <w:rsid w:val="00B612F7"/>
    <w:rsid w:val="00B61D80"/>
    <w:rsid w:val="00B62EAB"/>
    <w:rsid w:val="00B721FE"/>
    <w:rsid w:val="00B731BD"/>
    <w:rsid w:val="00B76262"/>
    <w:rsid w:val="00B76A31"/>
    <w:rsid w:val="00B809CD"/>
    <w:rsid w:val="00B80C1E"/>
    <w:rsid w:val="00B823E8"/>
    <w:rsid w:val="00B847E1"/>
    <w:rsid w:val="00B8731D"/>
    <w:rsid w:val="00B90D29"/>
    <w:rsid w:val="00B935F2"/>
    <w:rsid w:val="00B942BA"/>
    <w:rsid w:val="00B9492F"/>
    <w:rsid w:val="00B950D6"/>
    <w:rsid w:val="00BA233E"/>
    <w:rsid w:val="00BA36DF"/>
    <w:rsid w:val="00BA4A92"/>
    <w:rsid w:val="00BB0BD2"/>
    <w:rsid w:val="00BB2DD5"/>
    <w:rsid w:val="00BB5ABE"/>
    <w:rsid w:val="00BC201F"/>
    <w:rsid w:val="00BC2FFE"/>
    <w:rsid w:val="00BC4DDB"/>
    <w:rsid w:val="00BC4ED2"/>
    <w:rsid w:val="00BC7C32"/>
    <w:rsid w:val="00BD23D5"/>
    <w:rsid w:val="00BD5F0E"/>
    <w:rsid w:val="00BD6629"/>
    <w:rsid w:val="00BD71E8"/>
    <w:rsid w:val="00BD7C2A"/>
    <w:rsid w:val="00BD7EC8"/>
    <w:rsid w:val="00BE166D"/>
    <w:rsid w:val="00BE25BD"/>
    <w:rsid w:val="00BE46DB"/>
    <w:rsid w:val="00BE56B0"/>
    <w:rsid w:val="00BF283F"/>
    <w:rsid w:val="00BF5861"/>
    <w:rsid w:val="00BF60CE"/>
    <w:rsid w:val="00BF6767"/>
    <w:rsid w:val="00C01144"/>
    <w:rsid w:val="00C01294"/>
    <w:rsid w:val="00C01E43"/>
    <w:rsid w:val="00C04103"/>
    <w:rsid w:val="00C05E46"/>
    <w:rsid w:val="00C067FA"/>
    <w:rsid w:val="00C069C8"/>
    <w:rsid w:val="00C12123"/>
    <w:rsid w:val="00C12586"/>
    <w:rsid w:val="00C12A15"/>
    <w:rsid w:val="00C154D7"/>
    <w:rsid w:val="00C17CD9"/>
    <w:rsid w:val="00C216B8"/>
    <w:rsid w:val="00C22690"/>
    <w:rsid w:val="00C2760D"/>
    <w:rsid w:val="00C310C8"/>
    <w:rsid w:val="00C311F3"/>
    <w:rsid w:val="00C33150"/>
    <w:rsid w:val="00C34CAA"/>
    <w:rsid w:val="00C350DD"/>
    <w:rsid w:val="00C37198"/>
    <w:rsid w:val="00C37573"/>
    <w:rsid w:val="00C37661"/>
    <w:rsid w:val="00C406DD"/>
    <w:rsid w:val="00C41658"/>
    <w:rsid w:val="00C41FD2"/>
    <w:rsid w:val="00C45E83"/>
    <w:rsid w:val="00C50734"/>
    <w:rsid w:val="00C516FE"/>
    <w:rsid w:val="00C54A3D"/>
    <w:rsid w:val="00C54B82"/>
    <w:rsid w:val="00C571B1"/>
    <w:rsid w:val="00C57EC5"/>
    <w:rsid w:val="00C57FBF"/>
    <w:rsid w:val="00C623D8"/>
    <w:rsid w:val="00C65127"/>
    <w:rsid w:val="00C7215A"/>
    <w:rsid w:val="00C730C0"/>
    <w:rsid w:val="00C734E9"/>
    <w:rsid w:val="00C82C39"/>
    <w:rsid w:val="00C91076"/>
    <w:rsid w:val="00C914EA"/>
    <w:rsid w:val="00C934CC"/>
    <w:rsid w:val="00C93FA5"/>
    <w:rsid w:val="00C94C6A"/>
    <w:rsid w:val="00C94DF1"/>
    <w:rsid w:val="00C95452"/>
    <w:rsid w:val="00CA0509"/>
    <w:rsid w:val="00CA074F"/>
    <w:rsid w:val="00CA6AB3"/>
    <w:rsid w:val="00CB04BD"/>
    <w:rsid w:val="00CB39DA"/>
    <w:rsid w:val="00CC084C"/>
    <w:rsid w:val="00CC0FB2"/>
    <w:rsid w:val="00CC772E"/>
    <w:rsid w:val="00CD0035"/>
    <w:rsid w:val="00CD0C7F"/>
    <w:rsid w:val="00CD1A4A"/>
    <w:rsid w:val="00CE0F39"/>
    <w:rsid w:val="00CE4CD2"/>
    <w:rsid w:val="00CE52C0"/>
    <w:rsid w:val="00CE549C"/>
    <w:rsid w:val="00CF2A15"/>
    <w:rsid w:val="00CF64F9"/>
    <w:rsid w:val="00CF74BA"/>
    <w:rsid w:val="00D03972"/>
    <w:rsid w:val="00D05058"/>
    <w:rsid w:val="00D078FF"/>
    <w:rsid w:val="00D10900"/>
    <w:rsid w:val="00D1396B"/>
    <w:rsid w:val="00D1471D"/>
    <w:rsid w:val="00D14A6A"/>
    <w:rsid w:val="00D157C3"/>
    <w:rsid w:val="00D16641"/>
    <w:rsid w:val="00D17015"/>
    <w:rsid w:val="00D17BE9"/>
    <w:rsid w:val="00D20E2F"/>
    <w:rsid w:val="00D210EF"/>
    <w:rsid w:val="00D219A8"/>
    <w:rsid w:val="00D24033"/>
    <w:rsid w:val="00D3158C"/>
    <w:rsid w:val="00D33D29"/>
    <w:rsid w:val="00D360BA"/>
    <w:rsid w:val="00D3793D"/>
    <w:rsid w:val="00D476B9"/>
    <w:rsid w:val="00D50475"/>
    <w:rsid w:val="00D51A29"/>
    <w:rsid w:val="00D551EB"/>
    <w:rsid w:val="00D56AED"/>
    <w:rsid w:val="00D572D9"/>
    <w:rsid w:val="00D60150"/>
    <w:rsid w:val="00D623F1"/>
    <w:rsid w:val="00D635E8"/>
    <w:rsid w:val="00D64CCD"/>
    <w:rsid w:val="00D65215"/>
    <w:rsid w:val="00D66C51"/>
    <w:rsid w:val="00D671A8"/>
    <w:rsid w:val="00D67EF4"/>
    <w:rsid w:val="00D73893"/>
    <w:rsid w:val="00D738E8"/>
    <w:rsid w:val="00D738FF"/>
    <w:rsid w:val="00D74168"/>
    <w:rsid w:val="00D7439F"/>
    <w:rsid w:val="00D769D3"/>
    <w:rsid w:val="00D81518"/>
    <w:rsid w:val="00D81BF8"/>
    <w:rsid w:val="00D86B0B"/>
    <w:rsid w:val="00D929A1"/>
    <w:rsid w:val="00DA064F"/>
    <w:rsid w:val="00DA295B"/>
    <w:rsid w:val="00DA34A0"/>
    <w:rsid w:val="00DA677E"/>
    <w:rsid w:val="00DA6849"/>
    <w:rsid w:val="00DB23BE"/>
    <w:rsid w:val="00DB2A8F"/>
    <w:rsid w:val="00DB4DEC"/>
    <w:rsid w:val="00DC6E94"/>
    <w:rsid w:val="00DD1949"/>
    <w:rsid w:val="00DD1A0A"/>
    <w:rsid w:val="00DD32F8"/>
    <w:rsid w:val="00DD48EB"/>
    <w:rsid w:val="00DE04B9"/>
    <w:rsid w:val="00DE1A1A"/>
    <w:rsid w:val="00DE1F7A"/>
    <w:rsid w:val="00DE23C3"/>
    <w:rsid w:val="00DE3BDD"/>
    <w:rsid w:val="00DE483D"/>
    <w:rsid w:val="00DE63CF"/>
    <w:rsid w:val="00DE7A09"/>
    <w:rsid w:val="00DF3E6A"/>
    <w:rsid w:val="00DF50FD"/>
    <w:rsid w:val="00E0137D"/>
    <w:rsid w:val="00E01CC5"/>
    <w:rsid w:val="00E030DB"/>
    <w:rsid w:val="00E10B05"/>
    <w:rsid w:val="00E1233A"/>
    <w:rsid w:val="00E12527"/>
    <w:rsid w:val="00E179B9"/>
    <w:rsid w:val="00E25B63"/>
    <w:rsid w:val="00E30671"/>
    <w:rsid w:val="00E33B49"/>
    <w:rsid w:val="00E3460D"/>
    <w:rsid w:val="00E351DF"/>
    <w:rsid w:val="00E371AE"/>
    <w:rsid w:val="00E37CDA"/>
    <w:rsid w:val="00E37CE5"/>
    <w:rsid w:val="00E422AE"/>
    <w:rsid w:val="00E460C7"/>
    <w:rsid w:val="00E46407"/>
    <w:rsid w:val="00E51CA4"/>
    <w:rsid w:val="00E56327"/>
    <w:rsid w:val="00E5760C"/>
    <w:rsid w:val="00E61948"/>
    <w:rsid w:val="00E62F0E"/>
    <w:rsid w:val="00E64828"/>
    <w:rsid w:val="00E67251"/>
    <w:rsid w:val="00E677AF"/>
    <w:rsid w:val="00E70272"/>
    <w:rsid w:val="00E72B9A"/>
    <w:rsid w:val="00E72F5A"/>
    <w:rsid w:val="00E7744A"/>
    <w:rsid w:val="00E77D76"/>
    <w:rsid w:val="00E842AF"/>
    <w:rsid w:val="00E84325"/>
    <w:rsid w:val="00E9061D"/>
    <w:rsid w:val="00E91248"/>
    <w:rsid w:val="00E912BB"/>
    <w:rsid w:val="00E913AD"/>
    <w:rsid w:val="00E928C5"/>
    <w:rsid w:val="00E96DAA"/>
    <w:rsid w:val="00E97C76"/>
    <w:rsid w:val="00E97F53"/>
    <w:rsid w:val="00EA0D82"/>
    <w:rsid w:val="00EA1B1D"/>
    <w:rsid w:val="00EA2093"/>
    <w:rsid w:val="00EA61D5"/>
    <w:rsid w:val="00EB4C15"/>
    <w:rsid w:val="00EC0E9B"/>
    <w:rsid w:val="00EC248B"/>
    <w:rsid w:val="00EC4720"/>
    <w:rsid w:val="00EC5499"/>
    <w:rsid w:val="00ED321E"/>
    <w:rsid w:val="00ED3736"/>
    <w:rsid w:val="00ED6394"/>
    <w:rsid w:val="00ED6951"/>
    <w:rsid w:val="00EE0033"/>
    <w:rsid w:val="00EE2121"/>
    <w:rsid w:val="00EE3461"/>
    <w:rsid w:val="00EE3F73"/>
    <w:rsid w:val="00EE52EF"/>
    <w:rsid w:val="00EE6650"/>
    <w:rsid w:val="00EE7406"/>
    <w:rsid w:val="00EF0A74"/>
    <w:rsid w:val="00EF28BA"/>
    <w:rsid w:val="00EF6A6B"/>
    <w:rsid w:val="00F06746"/>
    <w:rsid w:val="00F06C07"/>
    <w:rsid w:val="00F06F37"/>
    <w:rsid w:val="00F06FE0"/>
    <w:rsid w:val="00F07591"/>
    <w:rsid w:val="00F07CBE"/>
    <w:rsid w:val="00F07D12"/>
    <w:rsid w:val="00F10D30"/>
    <w:rsid w:val="00F11060"/>
    <w:rsid w:val="00F11963"/>
    <w:rsid w:val="00F15058"/>
    <w:rsid w:val="00F15C37"/>
    <w:rsid w:val="00F211AC"/>
    <w:rsid w:val="00F214B7"/>
    <w:rsid w:val="00F21500"/>
    <w:rsid w:val="00F217A5"/>
    <w:rsid w:val="00F2287C"/>
    <w:rsid w:val="00F23BF3"/>
    <w:rsid w:val="00F24F5F"/>
    <w:rsid w:val="00F27218"/>
    <w:rsid w:val="00F2743A"/>
    <w:rsid w:val="00F27B0E"/>
    <w:rsid w:val="00F3083D"/>
    <w:rsid w:val="00F34FB4"/>
    <w:rsid w:val="00F375A0"/>
    <w:rsid w:val="00F41A1E"/>
    <w:rsid w:val="00F426AD"/>
    <w:rsid w:val="00F42A99"/>
    <w:rsid w:val="00F43181"/>
    <w:rsid w:val="00F45258"/>
    <w:rsid w:val="00F46CA0"/>
    <w:rsid w:val="00F47AC5"/>
    <w:rsid w:val="00F52B96"/>
    <w:rsid w:val="00F53D98"/>
    <w:rsid w:val="00F60149"/>
    <w:rsid w:val="00F63D57"/>
    <w:rsid w:val="00F652C7"/>
    <w:rsid w:val="00F65820"/>
    <w:rsid w:val="00F6597A"/>
    <w:rsid w:val="00F663AB"/>
    <w:rsid w:val="00F679C3"/>
    <w:rsid w:val="00F728FD"/>
    <w:rsid w:val="00F72DDC"/>
    <w:rsid w:val="00F74260"/>
    <w:rsid w:val="00F76C56"/>
    <w:rsid w:val="00F82009"/>
    <w:rsid w:val="00F82120"/>
    <w:rsid w:val="00F902A5"/>
    <w:rsid w:val="00F92F05"/>
    <w:rsid w:val="00F965A1"/>
    <w:rsid w:val="00FA0BB5"/>
    <w:rsid w:val="00FA2C0F"/>
    <w:rsid w:val="00FA4B8C"/>
    <w:rsid w:val="00FA7F74"/>
    <w:rsid w:val="00FB0C02"/>
    <w:rsid w:val="00FB1244"/>
    <w:rsid w:val="00FB138A"/>
    <w:rsid w:val="00FB4176"/>
    <w:rsid w:val="00FB660E"/>
    <w:rsid w:val="00FB762B"/>
    <w:rsid w:val="00FC054C"/>
    <w:rsid w:val="00FC081A"/>
    <w:rsid w:val="00FC4E39"/>
    <w:rsid w:val="00FC5070"/>
    <w:rsid w:val="00FC5C6F"/>
    <w:rsid w:val="00FC7D73"/>
    <w:rsid w:val="00FD01FD"/>
    <w:rsid w:val="00FD0419"/>
    <w:rsid w:val="00FD12D3"/>
    <w:rsid w:val="00FD236B"/>
    <w:rsid w:val="00FD503D"/>
    <w:rsid w:val="00FD68C7"/>
    <w:rsid w:val="00FD74AC"/>
    <w:rsid w:val="00FE0999"/>
    <w:rsid w:val="00FE1A6D"/>
    <w:rsid w:val="00FE2471"/>
    <w:rsid w:val="00FE4D37"/>
    <w:rsid w:val="00FE7CE7"/>
    <w:rsid w:val="00FF1A00"/>
    <w:rsid w:val="00FF23B7"/>
    <w:rsid w:val="00FF2AD4"/>
    <w:rsid w:val="00FF3805"/>
    <w:rsid w:val="00FF7797"/>
    <w:rsid w:val="00FF7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1AD1B"/>
  <w15:docId w15:val="{4F2759CA-067F-4E19-8C92-0B56B4D1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f"/>
    <w:uiPriority w:val="34"/>
    <w:qFormat/>
    <w:locked/>
    <w:rsid w:val="00D635E8"/>
    <w:rPr>
      <w:rFonts w:ascii="Times New Roman" w:eastAsia="Times New Roman" w:hAnsi="Times New Roman" w:cs="Times New Roman"/>
      <w:sz w:val="24"/>
      <w:szCs w:val="24"/>
      <w:lang w:eastAsia="ru-RU"/>
    </w:rPr>
  </w:style>
  <w:style w:type="paragraph" w:customStyle="1" w:styleId="afc">
    <w:name w:val="Нумерованные абзацы"/>
    <w:basedOn w:val="afd"/>
    <w:link w:val="afe"/>
    <w:uiPriority w:val="99"/>
    <w:rsid w:val="002B5090"/>
    <w:pPr>
      <w:numPr>
        <w:ilvl w:val="1"/>
      </w:numPr>
      <w:tabs>
        <w:tab w:val="num" w:pos="360"/>
      </w:tabs>
      <w:spacing w:after="120" w:line="276" w:lineRule="auto"/>
      <w:ind w:left="432" w:hanging="432"/>
      <w:jc w:val="both"/>
    </w:pPr>
    <w:rPr>
      <w:rFonts w:ascii="Arial" w:eastAsia="Calibri" w:hAnsi="Arial"/>
      <w:sz w:val="20"/>
      <w:szCs w:val="20"/>
      <w:lang w:eastAsia="en-US"/>
    </w:rPr>
  </w:style>
  <w:style w:type="character" w:customStyle="1" w:styleId="afe">
    <w:name w:val="Нумерованные абзацы Знак"/>
    <w:link w:val="afc"/>
    <w:uiPriority w:val="99"/>
    <w:locked/>
    <w:rsid w:val="002B5090"/>
    <w:rPr>
      <w:rFonts w:ascii="Arial" w:eastAsia="Calibri" w:hAnsi="Arial" w:cs="Times New Roman"/>
      <w:sz w:val="20"/>
      <w:szCs w:val="20"/>
    </w:rPr>
  </w:style>
  <w:style w:type="paragraph" w:styleId="afd">
    <w:name w:val="List Number"/>
    <w:basedOn w:val="a"/>
    <w:uiPriority w:val="99"/>
    <w:semiHidden/>
    <w:unhideWhenUsed/>
    <w:rsid w:val="002B5090"/>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908728916">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27771478">
      <w:bodyDiv w:val="1"/>
      <w:marLeft w:val="0"/>
      <w:marRight w:val="0"/>
      <w:marTop w:val="0"/>
      <w:marBottom w:val="0"/>
      <w:divBdr>
        <w:top w:val="none" w:sz="0" w:space="0" w:color="auto"/>
        <w:left w:val="none" w:sz="0" w:space="0" w:color="auto"/>
        <w:bottom w:val="none" w:sz="0" w:space="0" w:color="auto"/>
        <w:right w:val="none" w:sz="0" w:space="0" w:color="auto"/>
      </w:divBdr>
    </w:div>
    <w:div w:id="1250503554">
      <w:bodyDiv w:val="1"/>
      <w:marLeft w:val="0"/>
      <w:marRight w:val="0"/>
      <w:marTop w:val="0"/>
      <w:marBottom w:val="0"/>
      <w:divBdr>
        <w:top w:val="none" w:sz="0" w:space="0" w:color="auto"/>
        <w:left w:val="none" w:sz="0" w:space="0" w:color="auto"/>
        <w:bottom w:val="none" w:sz="0" w:space="0" w:color="auto"/>
        <w:right w:val="none" w:sz="0" w:space="0" w:color="auto"/>
      </w:divBdr>
      <w:divsChild>
        <w:div w:id="2018382901">
          <w:marLeft w:val="0"/>
          <w:marRight w:val="0"/>
          <w:marTop w:val="0"/>
          <w:marBottom w:val="0"/>
          <w:divBdr>
            <w:top w:val="none" w:sz="0" w:space="0" w:color="auto"/>
            <w:left w:val="none" w:sz="0" w:space="0" w:color="auto"/>
            <w:bottom w:val="none" w:sz="0" w:space="0" w:color="auto"/>
            <w:right w:val="none" w:sz="0" w:space="0" w:color="auto"/>
          </w:divBdr>
          <w:divsChild>
            <w:div w:id="647318947">
              <w:marLeft w:val="0"/>
              <w:marRight w:val="0"/>
              <w:marTop w:val="0"/>
              <w:marBottom w:val="0"/>
              <w:divBdr>
                <w:top w:val="none" w:sz="0" w:space="0" w:color="auto"/>
                <w:left w:val="none" w:sz="0" w:space="0" w:color="auto"/>
                <w:bottom w:val="none" w:sz="0" w:space="0" w:color="auto"/>
                <w:right w:val="none" w:sz="0" w:space="0" w:color="auto"/>
              </w:divBdr>
              <w:divsChild>
                <w:div w:id="1133449445">
                  <w:marLeft w:val="0"/>
                  <w:marRight w:val="0"/>
                  <w:marTop w:val="0"/>
                  <w:marBottom w:val="0"/>
                  <w:divBdr>
                    <w:top w:val="none" w:sz="0" w:space="0" w:color="auto"/>
                    <w:left w:val="none" w:sz="0" w:space="0" w:color="auto"/>
                    <w:bottom w:val="none" w:sz="0" w:space="0" w:color="auto"/>
                    <w:right w:val="none" w:sz="0" w:space="0" w:color="auto"/>
                  </w:divBdr>
                  <w:divsChild>
                    <w:div w:id="31001667">
                      <w:marLeft w:val="0"/>
                      <w:marRight w:val="0"/>
                      <w:marTop w:val="0"/>
                      <w:marBottom w:val="0"/>
                      <w:divBdr>
                        <w:top w:val="none" w:sz="0" w:space="0" w:color="auto"/>
                        <w:left w:val="none" w:sz="0" w:space="0" w:color="auto"/>
                        <w:bottom w:val="none" w:sz="0" w:space="0" w:color="auto"/>
                        <w:right w:val="none" w:sz="0" w:space="0" w:color="auto"/>
                      </w:divBdr>
                      <w:divsChild>
                        <w:div w:id="2105492351">
                          <w:marLeft w:val="0"/>
                          <w:marRight w:val="0"/>
                          <w:marTop w:val="0"/>
                          <w:marBottom w:val="0"/>
                          <w:divBdr>
                            <w:top w:val="none" w:sz="0" w:space="0" w:color="auto"/>
                            <w:left w:val="none" w:sz="0" w:space="0" w:color="auto"/>
                            <w:bottom w:val="none" w:sz="0" w:space="0" w:color="auto"/>
                            <w:right w:val="none" w:sz="0" w:space="0" w:color="auto"/>
                          </w:divBdr>
                          <w:divsChild>
                            <w:div w:id="66151187">
                              <w:marLeft w:val="0"/>
                              <w:marRight w:val="0"/>
                              <w:marTop w:val="0"/>
                              <w:marBottom w:val="0"/>
                              <w:divBdr>
                                <w:top w:val="none" w:sz="0" w:space="0" w:color="auto"/>
                                <w:left w:val="none" w:sz="0" w:space="0" w:color="auto"/>
                                <w:bottom w:val="none" w:sz="0" w:space="0" w:color="auto"/>
                                <w:right w:val="none" w:sz="0" w:space="0" w:color="auto"/>
                              </w:divBdr>
                              <w:divsChild>
                                <w:div w:id="828131753">
                                  <w:marLeft w:val="0"/>
                                  <w:marRight w:val="0"/>
                                  <w:marTop w:val="0"/>
                                  <w:marBottom w:val="0"/>
                                  <w:divBdr>
                                    <w:top w:val="none" w:sz="0" w:space="0" w:color="auto"/>
                                    <w:left w:val="none" w:sz="0" w:space="0" w:color="auto"/>
                                    <w:bottom w:val="none" w:sz="0" w:space="0" w:color="auto"/>
                                    <w:right w:val="none" w:sz="0" w:space="0" w:color="auto"/>
                                  </w:divBdr>
                                  <w:divsChild>
                                    <w:div w:id="1750038281">
                                      <w:marLeft w:val="0"/>
                                      <w:marRight w:val="0"/>
                                      <w:marTop w:val="0"/>
                                      <w:marBottom w:val="0"/>
                                      <w:divBdr>
                                        <w:top w:val="none" w:sz="0" w:space="0" w:color="auto"/>
                                        <w:left w:val="none" w:sz="0" w:space="0" w:color="auto"/>
                                        <w:bottom w:val="none" w:sz="0" w:space="0" w:color="auto"/>
                                        <w:right w:val="none" w:sz="0" w:space="0" w:color="auto"/>
                                      </w:divBdr>
                                      <w:divsChild>
                                        <w:div w:id="1579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322151120">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berbank.kz" TargetMode="External"/><Relationship Id="rId13" Type="http://schemas.openxmlformats.org/officeDocument/2006/relationships/hyperlink" Target="mailto:dpo@sber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erban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sberbank.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DB357-E2D7-42E3-86B7-94EC95F4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27</Pages>
  <Words>14964</Words>
  <Characters>85300</Characters>
  <Application>Microsoft Office Word</Application>
  <DocSecurity>0</DocSecurity>
  <Lines>710</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100064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Амангельдиева Асель</cp:lastModifiedBy>
  <cp:revision>20</cp:revision>
  <cp:lastPrinted>2017-09-22T07:35:00Z</cp:lastPrinted>
  <dcterms:created xsi:type="dcterms:W3CDTF">2021-08-23T12:27:00Z</dcterms:created>
  <dcterms:modified xsi:type="dcterms:W3CDTF">2021-09-20T12:20:00Z</dcterms:modified>
</cp:coreProperties>
</file>