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ayout w:type="fixed"/>
        <w:tblLook w:val="01E0" w:firstRow="1" w:lastRow="1" w:firstColumn="1" w:lastColumn="1" w:noHBand="0" w:noVBand="0"/>
      </w:tblPr>
      <w:tblGrid>
        <w:gridCol w:w="5115"/>
        <w:gridCol w:w="5505"/>
      </w:tblGrid>
      <w:tr w:rsidR="006C6F8B" w:rsidRPr="00F34FB4" w14:paraId="07008AA9" w14:textId="77777777" w:rsidTr="00712EEF">
        <w:trPr>
          <w:trHeight w:val="80"/>
        </w:trPr>
        <w:tc>
          <w:tcPr>
            <w:tcW w:w="5115" w:type="dxa"/>
          </w:tcPr>
          <w:p w14:paraId="530F6137"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10116947"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25A6DD67" w14:textId="77777777" w:rsidTr="00045888">
        <w:tc>
          <w:tcPr>
            <w:tcW w:w="5115" w:type="dxa"/>
          </w:tcPr>
          <w:p w14:paraId="3AD41BE9" w14:textId="77777777" w:rsidR="006C6F8B" w:rsidRPr="00F34FB4" w:rsidRDefault="006C6F8B" w:rsidP="00712EEF">
            <w:pPr>
              <w:jc w:val="center"/>
              <w:rPr>
                <w:rFonts w:eastAsia="SimSun"/>
                <w:b/>
                <w:iCs/>
                <w:lang w:val="kk-KZ"/>
              </w:rPr>
            </w:pPr>
          </w:p>
          <w:p w14:paraId="763F7B0E" w14:textId="77777777" w:rsidR="006C6F8B" w:rsidRPr="00F34FB4" w:rsidRDefault="006C6F8B" w:rsidP="00712EEF">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7C60B7E0" w14:textId="77777777" w:rsidR="006C6F8B" w:rsidRPr="00F34FB4" w:rsidRDefault="006C6F8B" w:rsidP="00712EEF">
            <w:pPr>
              <w:jc w:val="both"/>
              <w:rPr>
                <w:rFonts w:eastAsia="SimSun"/>
                <w:lang w:val="kk-KZ"/>
              </w:rPr>
            </w:pPr>
          </w:p>
          <w:p w14:paraId="7CA9DAFE" w14:textId="40D28550" w:rsidR="006C6F8B" w:rsidRPr="00160CA2" w:rsidRDefault="006C6F8B" w:rsidP="00712EEF">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1B433883" w14:textId="77777777" w:rsidR="006C6F8B" w:rsidRPr="00455B87" w:rsidRDefault="006C6F8B" w:rsidP="00045888">
            <w:pPr>
              <w:numPr>
                <w:ilvl w:val="1"/>
                <w:numId w:val="4"/>
              </w:numPr>
              <w:tabs>
                <w:tab w:val="clear" w:pos="1463"/>
                <w:tab w:val="left" w:pos="180"/>
              </w:tabs>
              <w:autoSpaceDE w:val="0"/>
              <w:autoSpaceDN w:val="0"/>
              <w:jc w:val="both"/>
              <w:outlineLvl w:val="1"/>
              <w:rPr>
                <w:rFonts w:eastAsia="SimSun"/>
                <w:lang w:val="kk-KZ"/>
              </w:rPr>
            </w:pPr>
            <w:r w:rsidRPr="00F34FB4">
              <w:rPr>
                <w:rFonts w:eastAsia="SimSun"/>
                <w:color w:val="000000"/>
                <w:lang w:val="kk-KZ"/>
              </w:rPr>
              <w:t>Осы банктік заем шарты</w:t>
            </w:r>
            <w:r w:rsidRPr="00455B87">
              <w:rPr>
                <w:rFonts w:eastAsia="SimSun"/>
                <w:color w:val="000000"/>
                <w:lang w:val="kk-KZ"/>
              </w:rPr>
              <w:t xml:space="preserve"> (</w:t>
            </w:r>
            <w:r w:rsidRPr="00F34FB4">
              <w:rPr>
                <w:rFonts w:eastAsia="SimSun"/>
                <w:color w:val="000000"/>
                <w:lang w:val="kk-KZ"/>
              </w:rPr>
              <w:t xml:space="preserve">бұдан әрі </w:t>
            </w:r>
            <w:r w:rsidRPr="00455B87">
              <w:rPr>
                <w:rFonts w:eastAsia="SimSun"/>
                <w:color w:val="000000"/>
                <w:lang w:val="kk-KZ"/>
              </w:rPr>
              <w:t xml:space="preserve">– </w:t>
            </w:r>
            <w:r w:rsidRPr="00F34FB4">
              <w:rPr>
                <w:rFonts w:eastAsia="SimSun"/>
                <w:color w:val="000000"/>
                <w:lang w:val="kk-KZ"/>
              </w:rPr>
              <w:t>БЗШ</w:t>
            </w:r>
            <w:r w:rsidRPr="00455B87">
              <w:rPr>
                <w:rFonts w:eastAsia="SimSun"/>
                <w:color w:val="000000"/>
                <w:lang w:val="kk-KZ"/>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455B87">
              <w:rPr>
                <w:rFonts w:eastAsia="SimSun"/>
                <w:lang w:val="kk-KZ"/>
              </w:rPr>
              <w:t xml:space="preserve">, </w:t>
            </w:r>
            <w:r w:rsidRPr="00F34FB4">
              <w:rPr>
                <w:rFonts w:eastAsia="SimSun"/>
                <w:lang w:val="kk-KZ"/>
              </w:rPr>
              <w:t>бір тараптан</w:t>
            </w:r>
            <w:r w:rsidRPr="00455B87">
              <w:rPr>
                <w:rFonts w:eastAsia="SimSun"/>
                <w:color w:val="000000"/>
                <w:lang w:val="kk-KZ"/>
              </w:rPr>
              <w:t xml:space="preserve"> </w:t>
            </w:r>
            <w:r w:rsidRPr="00F34FB4">
              <w:rPr>
                <w:rFonts w:eastAsia="SimSun"/>
                <w:color w:val="000000"/>
                <w:lang w:val="kk-KZ"/>
              </w:rPr>
              <w:t>және</w:t>
            </w:r>
            <w:r w:rsidRPr="00455B87">
              <w:rPr>
                <w:rFonts w:eastAsia="SimSun"/>
                <w:color w:val="000000"/>
                <w:lang w:val="kk-KZ"/>
              </w:rPr>
              <w:t xml:space="preserve"> Заем</w:t>
            </w:r>
            <w:r w:rsidRPr="00F34FB4">
              <w:rPr>
                <w:rFonts w:eastAsia="SimSun"/>
                <w:color w:val="000000"/>
                <w:lang w:val="kk-KZ"/>
              </w:rPr>
              <w:t>шы</w:t>
            </w:r>
            <w:r w:rsidRPr="00455B87">
              <w:rPr>
                <w:rFonts w:eastAsia="SimSun"/>
                <w:color w:val="000000"/>
                <w:lang w:val="kk-KZ"/>
              </w:rPr>
              <w:t xml:space="preserve"> </w:t>
            </w:r>
            <w:r w:rsidRPr="00F34FB4">
              <w:rPr>
                <w:rFonts w:eastAsia="SimSun"/>
                <w:color w:val="000000"/>
                <w:lang w:val="kk-KZ"/>
              </w:rPr>
              <w:t>мен</w:t>
            </w:r>
            <w:r w:rsidRPr="00455B87">
              <w:rPr>
                <w:rFonts w:eastAsia="SimSun"/>
                <w:color w:val="000000"/>
                <w:lang w:val="kk-KZ"/>
              </w:rPr>
              <w:t xml:space="preserve"> </w:t>
            </w:r>
            <w:r w:rsidRPr="00F34FB4">
              <w:rPr>
                <w:rFonts w:eastAsia="SimSun"/>
                <w:color w:val="000000"/>
                <w:lang w:val="kk-KZ"/>
              </w:rPr>
              <w:t>Қосалқы заемшы арасында жасалады</w:t>
            </w:r>
            <w:r w:rsidRPr="00455B87">
              <w:rPr>
                <w:rFonts w:eastAsia="SimSun"/>
                <w:color w:val="000000"/>
                <w:lang w:val="kk-KZ"/>
              </w:rPr>
              <w:t xml:space="preserve"> (</w:t>
            </w:r>
            <w:r w:rsidRPr="00F34FB4">
              <w:rPr>
                <w:rFonts w:eastAsia="SimSun"/>
                <w:color w:val="000000"/>
                <w:lang w:val="kk-KZ"/>
              </w:rPr>
              <w:t>Қосалқы заемшы туралы БЗШ барлық талаптар, ол болған кезде қолданылады</w:t>
            </w:r>
            <w:r w:rsidRPr="00455B87">
              <w:rPr>
                <w:rFonts w:eastAsia="SimSun"/>
                <w:color w:val="000000"/>
                <w:lang w:val="kk-KZ"/>
              </w:rPr>
              <w:t xml:space="preserve">) </w:t>
            </w:r>
            <w:r w:rsidRPr="00F34FB4">
              <w:rPr>
                <w:rFonts w:eastAsia="SimSun"/>
                <w:color w:val="000000"/>
                <w:lang w:val="kk-KZ"/>
              </w:rPr>
              <w:t>екінші тараптан</w:t>
            </w:r>
            <w:r w:rsidRPr="00455B87">
              <w:rPr>
                <w:rFonts w:eastAsia="SimSun"/>
                <w:color w:val="000000"/>
                <w:lang w:val="kk-KZ"/>
              </w:rPr>
              <w:t xml:space="preserve">, </w:t>
            </w:r>
            <w:r w:rsidRPr="00F34FB4">
              <w:rPr>
                <w:rFonts w:eastAsia="SimSun"/>
                <w:color w:val="000000"/>
                <w:lang w:val="kk-KZ"/>
              </w:rPr>
              <w:t>бұдан әрі бірлесіп</w:t>
            </w:r>
            <w:r w:rsidRPr="00455B87">
              <w:rPr>
                <w:rFonts w:eastAsia="SimSun"/>
                <w:color w:val="000000"/>
                <w:lang w:val="kk-KZ"/>
              </w:rPr>
              <w:t xml:space="preserve"> «</w:t>
            </w:r>
            <w:r w:rsidRPr="00F34FB4">
              <w:rPr>
                <w:rFonts w:eastAsia="SimSun"/>
                <w:color w:val="000000"/>
                <w:lang w:val="kk-KZ"/>
              </w:rPr>
              <w:t>Тараптар</w:t>
            </w:r>
            <w:r w:rsidRPr="00455B87">
              <w:rPr>
                <w:rFonts w:eastAsia="SimSun"/>
                <w:color w:val="000000"/>
                <w:lang w:val="kk-KZ"/>
              </w:rPr>
              <w:t>»</w:t>
            </w:r>
            <w:r w:rsidRPr="00F34FB4">
              <w:rPr>
                <w:rFonts w:eastAsia="SimSun"/>
                <w:color w:val="000000"/>
                <w:lang w:val="kk-KZ"/>
              </w:rPr>
              <w:t xml:space="preserve"> деп аталады</w:t>
            </w:r>
            <w:r w:rsidRPr="00455B87">
              <w:rPr>
                <w:rFonts w:eastAsia="SimSun"/>
                <w:color w:val="000000"/>
                <w:lang w:val="kk-KZ"/>
              </w:rPr>
              <w:t xml:space="preserve">. </w:t>
            </w:r>
            <w:r w:rsidRPr="00F34FB4">
              <w:rPr>
                <w:rFonts w:eastAsia="SimSun"/>
                <w:color w:val="000000"/>
                <w:lang w:val="kk-KZ"/>
              </w:rPr>
              <w:t xml:space="preserve">БЗШ Тараптар арасында Тараптармен БЗШ қосылу туралы өтінішке </w:t>
            </w:r>
            <w:r w:rsidRPr="00455B87">
              <w:rPr>
                <w:rFonts w:eastAsia="SimSun"/>
                <w:color w:val="000000"/>
                <w:lang w:val="kk-KZ"/>
              </w:rPr>
              <w:t>(</w:t>
            </w:r>
            <w:r w:rsidRPr="00F34FB4">
              <w:rPr>
                <w:rFonts w:eastAsia="SimSun"/>
                <w:color w:val="000000"/>
                <w:lang w:val="kk-KZ"/>
              </w:rPr>
              <w:t>бұдан әрі</w:t>
            </w:r>
            <w:r w:rsidRPr="00455B87">
              <w:rPr>
                <w:rFonts w:eastAsia="SimSun"/>
                <w:color w:val="000000"/>
                <w:lang w:val="kk-KZ"/>
              </w:rPr>
              <w:t xml:space="preserve"> – </w:t>
            </w:r>
            <w:r w:rsidRPr="00F34FB4">
              <w:rPr>
                <w:rFonts w:eastAsia="SimSun"/>
                <w:color w:val="000000"/>
                <w:lang w:val="kk-KZ"/>
              </w:rPr>
              <w:t>Өтініш</w:t>
            </w:r>
            <w:r w:rsidRPr="00455B87">
              <w:rPr>
                <w:rFonts w:eastAsia="SimSun"/>
                <w:color w:val="000000"/>
                <w:lang w:val="kk-KZ"/>
              </w:rPr>
              <w:t>)</w:t>
            </w:r>
            <w:r w:rsidRPr="00F34FB4">
              <w:rPr>
                <w:rFonts w:eastAsia="SimSun"/>
                <w:color w:val="000000"/>
                <w:lang w:val="kk-KZ"/>
              </w:rPr>
              <w:t xml:space="preserve"> қол қою және Қазақстан Республикасының </w:t>
            </w:r>
            <w:r w:rsidRPr="00455B87">
              <w:rPr>
                <w:rFonts w:eastAsia="SimSun"/>
                <w:color w:val="000000"/>
                <w:lang w:val="kk-KZ"/>
              </w:rPr>
              <w:t>(</w:t>
            </w:r>
            <w:r w:rsidRPr="00F34FB4">
              <w:rPr>
                <w:rFonts w:eastAsia="SimSun"/>
                <w:color w:val="000000"/>
                <w:lang w:val="kk-KZ"/>
              </w:rPr>
              <w:t>бұдан әрі</w:t>
            </w:r>
            <w:r w:rsidRPr="00455B87">
              <w:rPr>
                <w:rFonts w:eastAsia="SimSun"/>
                <w:color w:val="000000"/>
                <w:lang w:val="kk-KZ"/>
              </w:rPr>
              <w:t xml:space="preserve"> - </w:t>
            </w:r>
            <w:r w:rsidRPr="00F34FB4">
              <w:rPr>
                <w:rFonts w:eastAsia="SimSun"/>
                <w:color w:val="000000"/>
                <w:lang w:val="kk-KZ"/>
              </w:rPr>
              <w:t>ҚР</w:t>
            </w:r>
            <w:r w:rsidRPr="00455B87">
              <w:rPr>
                <w:rFonts w:eastAsia="SimSun"/>
                <w:color w:val="000000"/>
                <w:lang w:val="kk-KZ"/>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455B87">
              <w:rPr>
                <w:rFonts w:eastAsia="SimSun"/>
                <w:color w:val="000000"/>
                <w:lang w:val="kk-KZ"/>
              </w:rPr>
              <w:t>.</w:t>
            </w:r>
            <w:r w:rsidRPr="00F34FB4">
              <w:rPr>
                <w:rStyle w:val="af4"/>
                <w:rFonts w:eastAsia="SimSun"/>
              </w:rPr>
              <w:footnoteReference w:id="1"/>
            </w:r>
          </w:p>
          <w:p w14:paraId="7CDBC557" w14:textId="77777777" w:rsidR="006C6F8B" w:rsidRPr="00455B87" w:rsidRDefault="006C6F8B" w:rsidP="00045888">
            <w:pPr>
              <w:numPr>
                <w:ilvl w:val="1"/>
                <w:numId w:val="4"/>
              </w:numPr>
              <w:tabs>
                <w:tab w:val="clear" w:pos="1463"/>
                <w:tab w:val="left" w:pos="180"/>
              </w:tabs>
              <w:autoSpaceDE w:val="0"/>
              <w:autoSpaceDN w:val="0"/>
              <w:jc w:val="both"/>
              <w:outlineLvl w:val="1"/>
              <w:rPr>
                <w:rFonts w:eastAsia="SimSun"/>
                <w:lang w:val="kk-KZ"/>
              </w:rPr>
            </w:pPr>
            <w:r w:rsidRPr="00F34FB4">
              <w:rPr>
                <w:rFonts w:eastAsia="SimSun"/>
                <w:lang w:val="kk-KZ"/>
              </w:rPr>
              <w:t xml:space="preserve">Заемшы, </w:t>
            </w:r>
            <w:r w:rsidRPr="00455B87">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455B87">
              <w:rPr>
                <w:rFonts w:eastAsia="SimSun"/>
                <w:bCs/>
                <w:lang w:val="kk-KZ"/>
              </w:rPr>
              <w:t>.</w:t>
            </w:r>
          </w:p>
          <w:p w14:paraId="162E8CF3" w14:textId="6909E520" w:rsidR="006C6F8B" w:rsidRPr="00160CA2"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455B87">
              <w:rPr>
                <w:rFonts w:eastAsia="SimSun"/>
                <w:bCs/>
                <w:lang w:val="kk-KZ"/>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3BA7ED3E" w14:textId="77777777" w:rsidR="00160CA2" w:rsidRPr="00160CA2" w:rsidRDefault="00160CA2" w:rsidP="00160CA2">
            <w:pPr>
              <w:tabs>
                <w:tab w:val="left" w:pos="540"/>
              </w:tabs>
              <w:jc w:val="both"/>
              <w:rPr>
                <w:rFonts w:eastAsia="SimSun"/>
                <w:bCs/>
                <w:lang w:val="kk-KZ"/>
              </w:rPr>
            </w:pPr>
          </w:p>
          <w:p w14:paraId="034B2660" w14:textId="6EAC24FA" w:rsidR="006C6F8B" w:rsidRPr="00160CA2" w:rsidRDefault="006C6F8B" w:rsidP="00160CA2">
            <w:pPr>
              <w:numPr>
                <w:ilvl w:val="1"/>
                <w:numId w:val="4"/>
              </w:numPr>
              <w:tabs>
                <w:tab w:val="left" w:pos="540"/>
              </w:tabs>
              <w:jc w:val="both"/>
              <w:rPr>
                <w:rFonts w:eastAsia="SimSun"/>
                <w:bCs/>
                <w:lang w:val="kk-KZ"/>
              </w:rPr>
            </w:pPr>
            <w:r w:rsidRPr="00160CA2">
              <w:rPr>
                <w:rFonts w:eastAsia="SimSun"/>
                <w:lang w:val="kk-KZ"/>
              </w:rPr>
              <w:t>Заем Заемшыға Тараптар БЗШ жасағаннан кейін бөлек бір реттік Кредит беріледі</w:t>
            </w:r>
            <w:r w:rsidRPr="00160CA2">
              <w:rPr>
                <w:rFonts w:eastAsia="SimSun"/>
                <w:bCs/>
                <w:lang w:val="kk-KZ"/>
              </w:rPr>
              <w:t>.</w:t>
            </w:r>
            <w:r w:rsidRPr="00160CA2">
              <w:rPr>
                <w:rFonts w:eastAsia="SimSun"/>
                <w:lang w:val="kk-KZ"/>
              </w:rPr>
              <w:t xml:space="preserve"> </w:t>
            </w:r>
            <w:r w:rsidRPr="00160CA2">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160CA2">
              <w:rPr>
                <w:color w:val="0303BD"/>
                <w:lang w:val="kk-KZ"/>
              </w:rPr>
              <w:t xml:space="preserve">Қосалқы заемшы </w:t>
            </w:r>
            <w:r w:rsidRPr="00160CA2">
              <w:rPr>
                <w:i/>
                <w:color w:val="FF0000"/>
                <w:lang w:val="kk-KZ"/>
              </w:rPr>
              <w:t>(Кредиттік мәміле қатысушылары құрамына енгізілген жағдайда</w:t>
            </w:r>
            <w:r w:rsidRPr="00160CA2">
              <w:rPr>
                <w:rFonts w:eastAsia="SimSun"/>
                <w:i/>
                <w:color w:val="FF0000"/>
                <w:lang w:val="kk-KZ"/>
              </w:rPr>
              <w:t xml:space="preserve"> көрсетіледі)</w:t>
            </w:r>
            <w:r w:rsidRPr="00160CA2">
              <w:rPr>
                <w:rFonts w:eastAsia="SimSun"/>
                <w:i/>
                <w:color w:val="000000"/>
                <w:lang w:val="kk-KZ"/>
              </w:rPr>
              <w:t xml:space="preserve"> </w:t>
            </w:r>
            <w:r w:rsidRPr="00160CA2">
              <w:rPr>
                <w:rFonts w:eastAsia="SimSun"/>
                <w:color w:val="000000"/>
                <w:lang w:val="kk-KZ"/>
              </w:rPr>
              <w:t>Өтінішке қол қою арқылы өз келісімін береді.</w:t>
            </w:r>
          </w:p>
          <w:p w14:paraId="750BD7E9" w14:textId="77777777" w:rsidR="006C6F8B" w:rsidRPr="00F34FB4" w:rsidRDefault="006C6F8B" w:rsidP="00045888">
            <w:pPr>
              <w:jc w:val="both"/>
              <w:rPr>
                <w:rFonts w:eastAsia="SimSun"/>
                <w:b/>
                <w:lang w:val="kk-KZ"/>
              </w:rPr>
            </w:pPr>
          </w:p>
          <w:p w14:paraId="0DE2C40E" w14:textId="77777777" w:rsidR="00160CA2" w:rsidRDefault="006C6F8B" w:rsidP="00E45631">
            <w:pPr>
              <w:rPr>
                <w:rFonts w:eastAsia="SimSun"/>
                <w:b/>
                <w:lang w:val="kk-KZ"/>
              </w:rPr>
            </w:pPr>
            <w:r w:rsidRPr="00F34FB4">
              <w:rPr>
                <w:rFonts w:eastAsia="SimSun"/>
                <w:b/>
              </w:rPr>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233EB6C5" w14:textId="1EE1FDC1" w:rsidR="006C6F8B" w:rsidRDefault="00160CA2" w:rsidP="00160CA2">
            <w:pPr>
              <w:pStyle w:val="af"/>
              <w:numPr>
                <w:ilvl w:val="0"/>
                <w:numId w:val="44"/>
              </w:numPr>
              <w:ind w:left="0" w:firstLine="0"/>
              <w:jc w:val="both"/>
              <w:rPr>
                <w:rStyle w:val="s0"/>
                <w:rFonts w:eastAsia="SimSun"/>
                <w:sz w:val="24"/>
                <w:szCs w:val="24"/>
                <w:lang w:val="kk-KZ"/>
              </w:rPr>
            </w:pPr>
            <w:r w:rsidRPr="00160CA2">
              <w:rPr>
                <w:rFonts w:eastAsia="SimSun"/>
                <w:lang w:val="kk-KZ"/>
              </w:rPr>
              <w:lastRenderedPageBreak/>
              <w:t xml:space="preserve"> </w:t>
            </w:r>
            <w:r w:rsidR="006C6F8B" w:rsidRPr="00160CA2">
              <w:rPr>
                <w:rStyle w:val="s0"/>
                <w:rFonts w:eastAsia="SimSun"/>
                <w:b/>
                <w:sz w:val="24"/>
                <w:szCs w:val="24"/>
                <w:lang w:val="kk-KZ"/>
              </w:rPr>
              <w:t>Сыйақының жылдық тиімді мөлшерлемесі</w:t>
            </w:r>
            <w:r w:rsidR="006C6F8B" w:rsidRPr="00160CA2">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37F657DE" w14:textId="505A0192" w:rsidR="006C6F8B" w:rsidRDefault="006C6F8B" w:rsidP="00160CA2">
            <w:pPr>
              <w:pStyle w:val="af"/>
              <w:numPr>
                <w:ilvl w:val="0"/>
                <w:numId w:val="44"/>
              </w:numPr>
              <w:ind w:left="0" w:firstLine="0"/>
              <w:jc w:val="both"/>
              <w:rPr>
                <w:rStyle w:val="s0"/>
                <w:rFonts w:eastAsia="SimSun"/>
                <w:sz w:val="24"/>
                <w:szCs w:val="24"/>
                <w:lang w:val="kk-KZ"/>
              </w:rPr>
            </w:pPr>
            <w:r w:rsidRPr="00160CA2">
              <w:rPr>
                <w:rStyle w:val="s0"/>
                <w:rFonts w:eastAsia="SimSun"/>
                <w:b/>
                <w:sz w:val="24"/>
                <w:szCs w:val="24"/>
                <w:lang w:val="kk-KZ"/>
              </w:rPr>
              <w:t xml:space="preserve">Өтеу кестесі </w:t>
            </w:r>
            <w:r w:rsidRPr="00160CA2">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0095B140" w14:textId="24AC2769" w:rsidR="006C6F8B" w:rsidRDefault="006C6F8B" w:rsidP="00160CA2">
            <w:pPr>
              <w:pStyle w:val="af"/>
              <w:numPr>
                <w:ilvl w:val="0"/>
                <w:numId w:val="44"/>
              </w:numPr>
              <w:ind w:left="0" w:firstLine="0"/>
              <w:jc w:val="both"/>
              <w:rPr>
                <w:rFonts w:eastAsia="SimSun"/>
                <w:color w:val="000000"/>
                <w:lang w:val="kk-KZ"/>
              </w:rPr>
            </w:pPr>
            <w:r w:rsidRPr="00160CA2">
              <w:rPr>
                <w:rFonts w:eastAsia="SimSun"/>
                <w:b/>
                <w:color w:val="000000"/>
                <w:lang w:val="kk-KZ"/>
              </w:rPr>
              <w:t xml:space="preserve">Берешек </w:t>
            </w:r>
            <w:r w:rsidRPr="00160CA2">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09BD9050" w14:textId="2BCE30D1" w:rsidR="006C6F8B" w:rsidRPr="00160CA2" w:rsidRDefault="006C6F8B" w:rsidP="00160CA2">
            <w:pPr>
              <w:pStyle w:val="af"/>
              <w:numPr>
                <w:ilvl w:val="0"/>
                <w:numId w:val="44"/>
              </w:numPr>
              <w:ind w:left="0" w:firstLine="0"/>
              <w:jc w:val="both"/>
              <w:rPr>
                <w:rFonts w:eastAsia="SimSun"/>
                <w:color w:val="000000"/>
                <w:lang w:val="kk-KZ"/>
              </w:rPr>
            </w:pPr>
            <w:r w:rsidRPr="00160CA2">
              <w:rPr>
                <w:rStyle w:val="s0"/>
                <w:rFonts w:eastAsia="SimSun"/>
                <w:b/>
                <w:bCs/>
                <w:sz w:val="24"/>
                <w:szCs w:val="24"/>
                <w:lang w:val="kk-KZ"/>
              </w:rPr>
              <w:t>Заем</w:t>
            </w:r>
            <w:r w:rsidRPr="00160CA2">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160CA2">
              <w:rPr>
                <w:rFonts w:eastAsia="SimSun"/>
                <w:lang w:val="kk-KZ"/>
              </w:rPr>
              <w:t>.</w:t>
            </w:r>
          </w:p>
          <w:p w14:paraId="4855F90C" w14:textId="5940CA8D" w:rsidR="006C6F8B" w:rsidRDefault="006C6F8B" w:rsidP="00160CA2">
            <w:pPr>
              <w:pStyle w:val="af"/>
              <w:numPr>
                <w:ilvl w:val="0"/>
                <w:numId w:val="44"/>
              </w:numPr>
              <w:ind w:left="0" w:firstLine="0"/>
              <w:jc w:val="both"/>
              <w:rPr>
                <w:rStyle w:val="s0"/>
                <w:rFonts w:eastAsia="SimSun"/>
                <w:sz w:val="24"/>
                <w:szCs w:val="24"/>
                <w:lang w:val="kk-KZ"/>
              </w:rPr>
            </w:pPr>
            <w:r w:rsidRPr="00160CA2">
              <w:rPr>
                <w:rStyle w:val="s0"/>
                <w:rFonts w:eastAsia="SimSun"/>
                <w:b/>
                <w:sz w:val="24"/>
                <w:szCs w:val="24"/>
                <w:lang w:val="kk-KZ"/>
              </w:rPr>
              <w:t xml:space="preserve">Заемшы </w:t>
            </w:r>
            <w:r w:rsidRPr="00160CA2">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1A745F2A" w14:textId="6B911971" w:rsidR="00D42CED" w:rsidRPr="00EF1250" w:rsidRDefault="006C6F8B" w:rsidP="00D42CED">
            <w:pPr>
              <w:pStyle w:val="af"/>
              <w:numPr>
                <w:ilvl w:val="0"/>
                <w:numId w:val="44"/>
              </w:numPr>
              <w:ind w:left="0" w:firstLine="0"/>
              <w:jc w:val="both"/>
              <w:rPr>
                <w:rFonts w:eastAsia="SimSun"/>
                <w:color w:val="000000"/>
                <w:lang w:val="kk-KZ"/>
              </w:rPr>
            </w:pPr>
            <w:r w:rsidRPr="00160CA2">
              <w:rPr>
                <w:rStyle w:val="s0"/>
                <w:rFonts w:eastAsia="SimSun"/>
                <w:b/>
                <w:sz w:val="24"/>
                <w:szCs w:val="24"/>
                <w:lang w:val="kk-KZ"/>
              </w:rPr>
              <w:t>Аннуитеттік төлемдер әдісі</w:t>
            </w:r>
            <w:r w:rsidRPr="00160CA2">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160CA2">
              <w:rPr>
                <w:lang w:val="kk-KZ"/>
              </w:rPr>
              <w:t>. Бірінші және соңғы төлемнің мөлшері басқалардан өзгеше болуы мүмкін.</w:t>
            </w:r>
          </w:p>
          <w:p w14:paraId="2F6CC84D" w14:textId="55D3760E" w:rsidR="006C6F8B" w:rsidRPr="00160CA2" w:rsidRDefault="006C6F8B" w:rsidP="00160CA2">
            <w:pPr>
              <w:pStyle w:val="af"/>
              <w:numPr>
                <w:ilvl w:val="0"/>
                <w:numId w:val="44"/>
              </w:numPr>
              <w:ind w:left="0" w:firstLine="0"/>
              <w:jc w:val="both"/>
              <w:rPr>
                <w:rFonts w:eastAsia="SimSun"/>
                <w:color w:val="000000"/>
                <w:lang w:val="kk-KZ"/>
              </w:rPr>
            </w:pPr>
            <w:r w:rsidRPr="00160CA2">
              <w:rPr>
                <w:rStyle w:val="s0"/>
                <w:rFonts w:eastAsia="SimSun"/>
                <w:b/>
                <w:sz w:val="24"/>
                <w:szCs w:val="24"/>
                <w:lang w:val="kk-KZ"/>
              </w:rPr>
              <w:t xml:space="preserve">Сараланған төлемдер әдісі </w:t>
            </w:r>
            <w:r w:rsidRPr="00160CA2">
              <w:rPr>
                <w:rStyle w:val="s0"/>
                <w:rFonts w:eastAsia="SimSun"/>
                <w:sz w:val="24"/>
                <w:szCs w:val="24"/>
                <w:lang w:val="kk-KZ"/>
              </w:rPr>
              <w:t>–</w:t>
            </w:r>
            <w:r w:rsidRPr="00160CA2">
              <w:rPr>
                <w:rFonts w:eastAsia="SimSun"/>
                <w:lang w:val="kk-KZ"/>
              </w:rPr>
              <w:t xml:space="preserve"> 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p>
          <w:p w14:paraId="5504A528" w14:textId="6AF53371" w:rsidR="006C6F8B" w:rsidRPr="00160CA2" w:rsidRDefault="006C6F8B" w:rsidP="00160CA2">
            <w:pPr>
              <w:pStyle w:val="af"/>
              <w:numPr>
                <w:ilvl w:val="0"/>
                <w:numId w:val="44"/>
              </w:numPr>
              <w:ind w:left="0" w:firstLine="0"/>
              <w:jc w:val="both"/>
              <w:rPr>
                <w:rFonts w:eastAsia="SimSun"/>
                <w:color w:val="000000"/>
                <w:lang w:val="kk-KZ"/>
              </w:rPr>
            </w:pPr>
            <w:r w:rsidRPr="00160CA2">
              <w:rPr>
                <w:b/>
                <w:color w:val="000000"/>
                <w:lang w:val="kk-KZ"/>
              </w:rPr>
              <w:t xml:space="preserve">Қосалқы заемшы – </w:t>
            </w:r>
            <w:r w:rsidRPr="00160CA2">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p>
          <w:p w14:paraId="2E40D8CF" w14:textId="60449AF6" w:rsidR="006C6F8B" w:rsidRPr="00160CA2" w:rsidRDefault="006C6F8B" w:rsidP="00160CA2">
            <w:pPr>
              <w:pStyle w:val="af"/>
              <w:numPr>
                <w:ilvl w:val="0"/>
                <w:numId w:val="44"/>
              </w:numPr>
              <w:ind w:left="0" w:firstLine="0"/>
              <w:jc w:val="both"/>
              <w:rPr>
                <w:rFonts w:eastAsia="SimSun"/>
                <w:color w:val="000000"/>
                <w:lang w:val="kk-KZ"/>
              </w:rPr>
            </w:pPr>
            <w:r w:rsidRPr="00160CA2">
              <w:rPr>
                <w:rStyle w:val="s0"/>
                <w:rFonts w:eastAsia="SimSun"/>
                <w:b/>
                <w:sz w:val="24"/>
                <w:szCs w:val="24"/>
                <w:lang w:val="kk-KZ"/>
              </w:rPr>
              <w:t xml:space="preserve">Банктің тарифтері </w:t>
            </w:r>
            <w:r w:rsidRPr="00160CA2">
              <w:rPr>
                <w:rStyle w:val="s0"/>
                <w:rFonts w:eastAsia="SimSun"/>
                <w:sz w:val="24"/>
                <w:szCs w:val="24"/>
                <w:lang w:val="kk-KZ"/>
              </w:rPr>
              <w:t xml:space="preserve">– Банктің уәкілетті органымен бекітілген және Банктің сыртқы </w:t>
            </w:r>
            <w:r w:rsidRPr="00160CA2">
              <w:rPr>
                <w:rStyle w:val="s0"/>
                <w:rFonts w:eastAsia="SimSun"/>
                <w:sz w:val="24"/>
                <w:szCs w:val="24"/>
                <w:lang w:val="kk-KZ"/>
              </w:rPr>
              <w:lastRenderedPageBreak/>
              <w:t>сайтында және Банк бөлімшелерінде орналастырылған Банктің банк қызметтеріне барлық қолданыстағы стандартты тарифтерінің жинағы</w:t>
            </w:r>
            <w:r w:rsidRPr="00160CA2">
              <w:rPr>
                <w:rFonts w:eastAsia="SimSun"/>
                <w:bCs/>
                <w:iCs/>
                <w:color w:val="000000"/>
                <w:lang w:val="kk-KZ"/>
              </w:rPr>
              <w:t>.</w:t>
            </w:r>
          </w:p>
          <w:p w14:paraId="08CA388C" w14:textId="392AF958" w:rsidR="006C6F8B" w:rsidRDefault="006C6F8B" w:rsidP="00160CA2">
            <w:pPr>
              <w:pStyle w:val="af"/>
              <w:numPr>
                <w:ilvl w:val="0"/>
                <w:numId w:val="44"/>
              </w:numPr>
              <w:ind w:left="0" w:firstLine="0"/>
              <w:jc w:val="both"/>
              <w:rPr>
                <w:rStyle w:val="s0"/>
                <w:rFonts w:eastAsia="SimSun"/>
                <w:sz w:val="24"/>
                <w:szCs w:val="24"/>
                <w:lang w:val="kk-KZ"/>
              </w:rPr>
            </w:pPr>
            <w:r w:rsidRPr="00160CA2">
              <w:rPr>
                <w:rStyle w:val="s0"/>
                <w:rFonts w:eastAsia="SimSun"/>
                <w:b/>
                <w:sz w:val="24"/>
                <w:szCs w:val="24"/>
                <w:lang w:val="kk-KZ"/>
              </w:rPr>
              <w:t>Ағымдағы шот</w:t>
            </w:r>
            <w:r w:rsidRPr="00160CA2">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14:paraId="50E800F1" w14:textId="79174987" w:rsidR="006C6F8B" w:rsidRPr="00160CA2" w:rsidRDefault="006C6F8B" w:rsidP="00045888">
            <w:pPr>
              <w:pStyle w:val="af"/>
              <w:numPr>
                <w:ilvl w:val="0"/>
                <w:numId w:val="44"/>
              </w:numPr>
              <w:ind w:left="0" w:firstLine="0"/>
              <w:jc w:val="both"/>
              <w:rPr>
                <w:rFonts w:eastAsia="SimSun"/>
                <w:color w:val="000000"/>
                <w:lang w:val="kk-KZ"/>
              </w:rPr>
            </w:pPr>
            <w:r w:rsidRPr="00160CA2">
              <w:rPr>
                <w:rFonts w:eastAsia="SimSun"/>
                <w:b/>
                <w:color w:val="000000" w:themeColor="text1"/>
                <w:lang w:val="kk-KZ"/>
              </w:rPr>
              <w:t>Шарттарды жақсарту</w:t>
            </w:r>
            <w:r w:rsidRPr="00160CA2">
              <w:rPr>
                <w:rFonts w:eastAsia="SimSun"/>
                <w:color w:val="000000" w:themeColor="text1"/>
                <w:lang w:val="kk-KZ"/>
              </w:rPr>
              <w:t xml:space="preserve"> – 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F78EC39" w14:textId="77777777" w:rsidR="006C6F8B" w:rsidRPr="00F34FB4" w:rsidRDefault="006C6F8B" w:rsidP="00045888">
            <w:pPr>
              <w:jc w:val="both"/>
              <w:rPr>
                <w:rFonts w:eastAsia="SimSun"/>
                <w:color w:val="000000"/>
                <w:lang w:val="kk-KZ"/>
              </w:rPr>
            </w:pPr>
          </w:p>
          <w:p w14:paraId="0313FCC2" w14:textId="34515668" w:rsidR="006C6F8B" w:rsidRPr="00D42CED"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00D42CED">
              <w:rPr>
                <w:rFonts w:eastAsia="SimSun"/>
                <w:b/>
                <w:color w:val="000000"/>
                <w:lang w:val="kk-KZ"/>
              </w:rPr>
              <w:t>ЖАЛПЫ ТАЛАПТАР</w:t>
            </w:r>
          </w:p>
          <w:p w14:paraId="30D46237" w14:textId="5095F315" w:rsidR="006C6F8B" w:rsidRPr="00455B87" w:rsidRDefault="006C6F8B" w:rsidP="00045888">
            <w:pPr>
              <w:pStyle w:val="af"/>
              <w:numPr>
                <w:ilvl w:val="0"/>
                <w:numId w:val="14"/>
              </w:numPr>
              <w:tabs>
                <w:tab w:val="left" w:pos="0"/>
              </w:tabs>
              <w:ind w:left="0" w:firstLine="0"/>
              <w:jc w:val="both"/>
              <w:rPr>
                <w:rFonts w:eastAsia="SimSun"/>
                <w:color w:val="000000"/>
                <w:lang w:val="kk-KZ"/>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455B87">
              <w:rPr>
                <w:rFonts w:eastAsia="SimSun"/>
                <w:lang w:val="kk-KZ"/>
              </w:rPr>
              <w:t xml:space="preserve">. </w:t>
            </w:r>
            <w:r w:rsidRPr="00F34FB4">
              <w:rPr>
                <w:rFonts w:eastAsia="SimSun"/>
                <w:lang w:val="kk-KZ"/>
              </w:rPr>
              <w:t>Сыйақы сомасы Заем сомасының нақты қалдығына есептеледі</w:t>
            </w:r>
            <w:r w:rsidRPr="00455B87">
              <w:rPr>
                <w:rFonts w:eastAsia="SimSun"/>
                <w:lang w:val="kk-KZ"/>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455B87">
              <w:rPr>
                <w:rFonts w:eastAsia="SimSun"/>
                <w:color w:val="000000"/>
                <w:lang w:val="kk-KZ"/>
              </w:rPr>
              <w:t>.</w:t>
            </w:r>
          </w:p>
          <w:p w14:paraId="5EC89340" w14:textId="4FE41A2C" w:rsidR="006C6F8B" w:rsidRPr="00455B87" w:rsidRDefault="006C6F8B" w:rsidP="00160CA2">
            <w:pPr>
              <w:pStyle w:val="af"/>
              <w:numPr>
                <w:ilvl w:val="0"/>
                <w:numId w:val="14"/>
              </w:numPr>
              <w:tabs>
                <w:tab w:val="left" w:pos="0"/>
              </w:tabs>
              <w:ind w:left="0" w:firstLine="0"/>
              <w:jc w:val="both"/>
              <w:rPr>
                <w:rFonts w:eastAsia="SimSun"/>
                <w:color w:val="000000"/>
                <w:lang w:val="kk-KZ"/>
              </w:rPr>
            </w:pPr>
            <w:r w:rsidRPr="00160CA2">
              <w:rPr>
                <w:rFonts w:eastAsia="SimSun"/>
                <w:color w:val="000000"/>
                <w:lang w:val="kk-KZ"/>
              </w:rPr>
              <w:t>Заемды, сыйақыны өтеу әдісі, тәртібі, кезектілігі Өтініште анықталады</w:t>
            </w:r>
            <w:r w:rsidRPr="00455B87">
              <w:rPr>
                <w:rFonts w:eastAsia="SimSun"/>
                <w:color w:val="000000"/>
                <w:lang w:val="kk-KZ"/>
              </w:rPr>
              <w:t>.</w:t>
            </w:r>
          </w:p>
          <w:p w14:paraId="4FC5E2BA" w14:textId="45F799AF" w:rsidR="006C6F8B" w:rsidRPr="00160CA2" w:rsidRDefault="006C6F8B" w:rsidP="00045888">
            <w:pPr>
              <w:pStyle w:val="af"/>
              <w:numPr>
                <w:ilvl w:val="0"/>
                <w:numId w:val="14"/>
              </w:numPr>
              <w:tabs>
                <w:tab w:val="left" w:pos="0"/>
              </w:tabs>
              <w:ind w:left="0" w:firstLine="0"/>
              <w:jc w:val="both"/>
              <w:rPr>
                <w:rFonts w:eastAsia="SimSun"/>
                <w:color w:val="000000"/>
                <w:lang w:val="kk-KZ"/>
              </w:rPr>
            </w:pPr>
            <w:r w:rsidRPr="00160CA2">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160CA2">
              <w:rPr>
                <w:color w:val="000000"/>
                <w:lang w:val="kk-KZ"/>
              </w:rPr>
              <w:t>:</w:t>
            </w:r>
          </w:p>
          <w:p w14:paraId="7597E9A9"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5FEBEE68"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7925E8EA"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3E6550BE"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4FD76D0D"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167F785F"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33399686" w14:textId="77777777" w:rsidR="006C6F8B" w:rsidRPr="00B62EAB" w:rsidRDefault="006C6F8B" w:rsidP="00045888">
            <w:pPr>
              <w:jc w:val="both"/>
              <w:rPr>
                <w:color w:val="000000"/>
                <w:lang w:val="kk-KZ"/>
              </w:rPr>
            </w:pPr>
            <w:r w:rsidRPr="00B62EAB">
              <w:rPr>
                <w:color w:val="000000"/>
                <w:lang w:val="kk-KZ"/>
              </w:rPr>
              <w:t>6) Міндеттеменің орындалуын қабылдау бойынша Банктің шығындары;</w:t>
            </w:r>
          </w:p>
          <w:p w14:paraId="43506D7E" w14:textId="77777777" w:rsidR="006C6F8B" w:rsidRPr="00B62EAB" w:rsidRDefault="006C6F8B" w:rsidP="00045888">
            <w:pPr>
              <w:jc w:val="both"/>
              <w:rPr>
                <w:color w:val="000000"/>
                <w:lang w:val="kk-KZ"/>
              </w:rPr>
            </w:pPr>
            <w:r w:rsidRPr="00B62EAB">
              <w:rPr>
                <w:lang w:val="kk-KZ"/>
              </w:rPr>
              <w:lastRenderedPageBreak/>
              <w:t>7) Банк белгілеген тәртіпте өзге берешектің алынуы.»</w:t>
            </w:r>
            <w:r w:rsidRPr="00B62EAB">
              <w:rPr>
                <w:color w:val="000000"/>
                <w:lang w:val="kk-KZ"/>
              </w:rPr>
              <w:t xml:space="preserve"> </w:t>
            </w:r>
          </w:p>
          <w:p w14:paraId="7F855A4E"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39E652E1"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540654FC"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4FA651B3" w14:textId="64AD57AC"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3A9913A6" w14:textId="4EF1F96A" w:rsidR="006C6F8B" w:rsidRPr="00B62EAB" w:rsidRDefault="00287060" w:rsidP="00045888">
            <w:pPr>
              <w:jc w:val="both"/>
              <w:rPr>
                <w:color w:val="000000"/>
                <w:lang w:val="kk-KZ"/>
              </w:rPr>
            </w:pPr>
            <w:r>
              <w:rPr>
                <w:color w:val="000000"/>
                <w:lang w:val="kk-KZ"/>
              </w:rPr>
              <w:t>4</w:t>
            </w:r>
            <w:r w:rsidR="006C6F8B" w:rsidRPr="00B62EAB">
              <w:rPr>
                <w:color w:val="000000"/>
                <w:lang w:val="kk-KZ"/>
              </w:rPr>
              <w:t xml:space="preserve">) </w:t>
            </w:r>
            <w:r w:rsidR="007D248C">
              <w:rPr>
                <w:color w:val="000000"/>
                <w:lang w:val="kk-KZ"/>
              </w:rPr>
              <w:t>Өтініште анықталған мөлшердегі тұрақсыздық айыппұлы (айыппұл, өсімпұл);</w:t>
            </w:r>
          </w:p>
          <w:p w14:paraId="1D93960F" w14:textId="05B46282" w:rsidR="006C6F8B" w:rsidRPr="00B62EAB" w:rsidRDefault="00287060" w:rsidP="00045888">
            <w:pPr>
              <w:shd w:val="clear" w:color="auto" w:fill="FFFFFF"/>
              <w:jc w:val="both"/>
              <w:rPr>
                <w:rFonts w:eastAsia="Calibri"/>
                <w:lang w:val="kk-KZ"/>
              </w:rPr>
            </w:pPr>
            <w:r>
              <w:rPr>
                <w:lang w:val="kk-KZ"/>
              </w:rPr>
              <w:t>5</w:t>
            </w:r>
            <w:r w:rsidR="006C6F8B" w:rsidRPr="00B62EAB">
              <w:rPr>
                <w:lang w:val="kk-KZ"/>
              </w:rPr>
              <w:t xml:space="preserve">) </w:t>
            </w:r>
            <w:r w:rsidR="007D248C" w:rsidRPr="00A95A35">
              <w:rPr>
                <w:lang w:val="kk-KZ"/>
              </w:rPr>
              <w:t>заемды беру және оған қызмет көрсетуге байланысты комиссиялар және өзге де төлемдер бойынша берешек;</w:t>
            </w:r>
          </w:p>
          <w:p w14:paraId="41F06D41"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28EF8B80" w14:textId="64A0BFD3" w:rsidR="00160CA2" w:rsidRPr="00160CA2" w:rsidRDefault="006C6F8B" w:rsidP="00045888">
            <w:pPr>
              <w:jc w:val="both"/>
              <w:rPr>
                <w:lang w:val="kk-KZ"/>
              </w:rPr>
            </w:pPr>
            <w:r w:rsidRPr="00BD5F0E">
              <w:rPr>
                <w:lang w:val="kk-KZ"/>
              </w:rPr>
              <w:t>7) Банк белгілеген тәртіпте өзге берешектің алынуы.</w:t>
            </w:r>
          </w:p>
          <w:p w14:paraId="6554EB50" w14:textId="0CC7B342" w:rsidR="006C6F8B" w:rsidRPr="00F34FB4" w:rsidRDefault="00160CA2" w:rsidP="00045888">
            <w:pPr>
              <w:contextualSpacing/>
              <w:jc w:val="both"/>
              <w:rPr>
                <w:lang w:val="kk-KZ"/>
              </w:rPr>
            </w:pPr>
            <w:r>
              <w:rPr>
                <w:color w:val="000000" w:themeColor="text1"/>
                <w:lang w:val="kk-KZ"/>
              </w:rPr>
              <w:t>3.3.1.</w:t>
            </w:r>
            <w:r w:rsidR="006C6F8B" w:rsidRPr="00F34FB4">
              <w:rPr>
                <w:color w:val="000000" w:themeColor="text1"/>
                <w:lang w:val="kk-KZ"/>
              </w:rPr>
              <w:t xml:space="preserve"> </w:t>
            </w:r>
            <w:r w:rsidR="006C6F8B"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05D43E4C"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3A66A21B"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0E65BE01"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7036D7D2" w14:textId="77777777" w:rsidR="0011039C" w:rsidRDefault="006C6F8B" w:rsidP="00045888">
            <w:pPr>
              <w:jc w:val="both"/>
              <w:rPr>
                <w:color w:val="000000" w:themeColor="text1"/>
                <w:lang w:val="kk-KZ"/>
              </w:rPr>
            </w:pPr>
            <w:r w:rsidRPr="00F34FB4">
              <w:rPr>
                <w:lang w:val="kk-KZ"/>
              </w:rPr>
              <w:t>- негізгі борышты өтеу.</w:t>
            </w:r>
          </w:p>
          <w:p w14:paraId="03027A9F"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1126C576"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w:t>
            </w:r>
            <w:r w:rsidRPr="00F34FB4">
              <w:rPr>
                <w:lang w:val="kk-KZ"/>
              </w:rPr>
              <w:lastRenderedPageBreak/>
              <w:t xml:space="preserve">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1771ECFB"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089D0AA4"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0BADE490"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9261785"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35610D6D"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674CECB5"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0D21BAFE"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620F5094"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00932159"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2773162B" w14:textId="77777777" w:rsidR="006C6F8B" w:rsidRPr="00F34FB4" w:rsidRDefault="006C6F8B" w:rsidP="00045888">
            <w:pPr>
              <w:pStyle w:val="af"/>
              <w:ind w:left="0"/>
              <w:jc w:val="both"/>
              <w:rPr>
                <w:rFonts w:eastAsia="SimSun"/>
                <w:lang w:val="kk-KZ"/>
              </w:rPr>
            </w:pPr>
          </w:p>
          <w:p w14:paraId="05264A5D" w14:textId="77777777" w:rsidR="006C6F8B" w:rsidRPr="0011039C" w:rsidRDefault="006C6F8B" w:rsidP="00045888">
            <w:pPr>
              <w:pStyle w:val="af"/>
              <w:ind w:left="0"/>
              <w:jc w:val="both"/>
              <w:rPr>
                <w:rFonts w:eastAsia="SimSun"/>
                <w:b/>
                <w:lang w:val="kk-KZ"/>
              </w:rPr>
            </w:pPr>
            <w:r w:rsidRPr="00F34FB4">
              <w:rPr>
                <w:rFonts w:eastAsia="SimSun"/>
                <w:b/>
                <w:lang w:val="kk-KZ"/>
              </w:rPr>
              <w:t>4 БАП. ТАРАПТАРДЫҢ ҚҰҚЫҚТАРЫ МЕН МІНДЕТТЕРІ</w:t>
            </w:r>
          </w:p>
          <w:p w14:paraId="28FF8F7E"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455B87">
              <w:rPr>
                <w:rFonts w:eastAsia="SimSun"/>
                <w:b/>
                <w:lang w:val="kk-KZ"/>
              </w:rPr>
              <w:tab/>
            </w:r>
          </w:p>
          <w:p w14:paraId="6F308B5B"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345F1B8E" w14:textId="77777777" w:rsidR="006C6F8B" w:rsidRDefault="006C6F8B" w:rsidP="00045888">
            <w:pPr>
              <w:pStyle w:val="af"/>
              <w:ind w:left="0"/>
              <w:jc w:val="both"/>
              <w:rPr>
                <w:rFonts w:eastAsia="SimSun"/>
                <w:lang w:val="kk-KZ"/>
              </w:rPr>
            </w:pPr>
            <w:r>
              <w:rPr>
                <w:rFonts w:eastAsia="SimSun"/>
                <w:lang w:val="kk-KZ"/>
              </w:rPr>
              <w:lastRenderedPageBreak/>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3FB0F1A0"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02325534"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5FFB69B4"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4B1318FA" w14:textId="77777777" w:rsidR="006C6F8B" w:rsidRPr="00F34FB4" w:rsidRDefault="006C6F8B" w:rsidP="0011039C">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6B1FF98"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65A73CB6" w14:textId="77777777" w:rsidR="006C6F8B" w:rsidRPr="00F34FB4" w:rsidRDefault="006C6F8B" w:rsidP="00045888">
            <w:pPr>
              <w:ind w:right="72"/>
              <w:jc w:val="both"/>
              <w:rPr>
                <w:lang w:val="kk-KZ"/>
              </w:rPr>
            </w:pPr>
            <w:r w:rsidRPr="00F34FB4">
              <w:rPr>
                <w:lang w:val="kk-KZ"/>
              </w:rPr>
              <w:t xml:space="preserve">4.6. </w:t>
            </w:r>
            <w:r w:rsidR="003D0432" w:rsidRPr="003D0432">
              <w:rPr>
                <w:lang w:val="kk-KZ"/>
              </w:rPr>
              <w:t>көрсетілетін қызметтер бойынша даулы жағдайлар туындаған кезде Банкке жазбаша өтініш жасау және ҚР заңнамасында белгіленген мерзімде жауап алу.</w:t>
            </w:r>
            <w:r w:rsidRPr="00F34FB4">
              <w:rPr>
                <w:lang w:val="kk-KZ"/>
              </w:rPr>
              <w:t xml:space="preserve"> </w:t>
            </w:r>
          </w:p>
          <w:p w14:paraId="5BD111CB" w14:textId="77777777" w:rsidR="008C3656" w:rsidRPr="008C3656" w:rsidRDefault="0011039C" w:rsidP="008C3656">
            <w:pPr>
              <w:jc w:val="both"/>
              <w:rPr>
                <w:shd w:val="clear" w:color="000000" w:fill="auto"/>
                <w:lang w:val="kk-KZ"/>
              </w:rPr>
            </w:pPr>
            <w:r>
              <w:rPr>
                <w:lang w:val="kk-KZ"/>
              </w:rPr>
              <w:t>4.6.</w:t>
            </w:r>
            <w:r w:rsidR="006C6F8B" w:rsidRPr="00F34FB4">
              <w:rPr>
                <w:lang w:val="kk-KZ"/>
              </w:rPr>
              <w:t>1.</w:t>
            </w:r>
            <w:r w:rsidR="008C3656" w:rsidRPr="008C3656">
              <w:rPr>
                <w:lang w:val="kk-KZ"/>
              </w:rPr>
              <w:t xml:space="preserve"> міндеттемелерді орындауды кешіктіру туындаған күннен бастап 30 күнтізбелік күн ішінде Банкке баруғаа және (немесе) Шарт бойынша міндеттемелерді орындауды кешіктірудің туындау себептері, кірістер және </w:t>
            </w:r>
            <w:r w:rsidR="008C3656" w:rsidRPr="008C3656">
              <w:rPr>
                <w:rStyle w:val="s19"/>
                <w:color w:val="auto"/>
                <w:lang w:val="kk-KZ"/>
              </w:rPr>
              <w:lastRenderedPageBreak/>
              <w:t xml:space="preserve">оның Келісімнің талаптарына өзгертулерді енгізу туралы өтінішін туындататын басқа да расталған жағдайлар (фактілер) </w:t>
            </w:r>
            <w:r w:rsidR="008C3656" w:rsidRPr="008C3656">
              <w:rPr>
                <w:lang w:val="kk-KZ"/>
              </w:rPr>
              <w:t xml:space="preserve"> туралы мәліметтері бар жазбаша өтінішті, соның ішінде төмендегілермен байланысқан өтінішті ұсынуға:</w:t>
            </w:r>
          </w:p>
          <w:p w14:paraId="7EA4865D" w14:textId="77777777" w:rsidR="008C3656" w:rsidRPr="008C3656" w:rsidRDefault="008C3656" w:rsidP="008C3656">
            <w:pPr>
              <w:jc w:val="both"/>
              <w:rPr>
                <w:lang w:val="kk-KZ"/>
              </w:rPr>
            </w:pPr>
            <w:r w:rsidRPr="008C3656">
              <w:rPr>
                <w:rStyle w:val="s19"/>
                <w:color w:val="auto"/>
                <w:lang w:val="kk-KZ"/>
              </w:rPr>
              <w:t>- БЗШ бойынша сыйақы мөлшерлемесінің азайту жағына өзгерту;</w:t>
            </w:r>
          </w:p>
          <w:p w14:paraId="08C39407" w14:textId="77777777" w:rsidR="008C3656" w:rsidRPr="008C3656" w:rsidRDefault="008C3656" w:rsidP="008C3656">
            <w:pPr>
              <w:jc w:val="both"/>
              <w:rPr>
                <w:lang w:val="kk-KZ"/>
              </w:rPr>
            </w:pPr>
            <w:r w:rsidRPr="008C3656">
              <w:rPr>
                <w:rStyle w:val="s19"/>
                <w:color w:val="auto"/>
                <w:lang w:val="kk-KZ"/>
              </w:rPr>
              <w:t>- шетел валютасында берілген банктік заем бойынша негізгі қарыздың қалдық сомасы валютасын ұлттық валютаға өзгерту;</w:t>
            </w:r>
          </w:p>
          <w:p w14:paraId="521275EE" w14:textId="77777777" w:rsidR="008C3656" w:rsidRPr="008C3656" w:rsidRDefault="008C3656" w:rsidP="008C3656">
            <w:pPr>
              <w:jc w:val="both"/>
              <w:rPr>
                <w:lang w:val="kk-KZ"/>
              </w:rPr>
            </w:pPr>
            <w:r w:rsidRPr="008C3656">
              <w:rPr>
                <w:rStyle w:val="s19"/>
                <w:color w:val="auto"/>
                <w:lang w:val="kk-KZ"/>
              </w:rPr>
              <w:t>- негізгі қарыз және (немесе) сыйақы бойынша төлемді кейінге қалдыру;</w:t>
            </w:r>
          </w:p>
          <w:p w14:paraId="29431DCE" w14:textId="77777777" w:rsidR="008C3656" w:rsidRPr="008C3656" w:rsidRDefault="008C3656" w:rsidP="008C3656">
            <w:pPr>
              <w:jc w:val="both"/>
              <w:rPr>
                <w:lang w:val="kk-KZ"/>
              </w:rPr>
            </w:pPr>
            <w:r w:rsidRPr="008C3656">
              <w:rPr>
                <w:rStyle w:val="s19"/>
                <w:color w:val="auto"/>
                <w:lang w:val="kk-KZ"/>
              </w:rPr>
              <w:t>- берешекті өтеу тәсілін немесе берешекті өтеу кезектілігін өзгерту, соның ішінде басым тәртіпте негізгі қарызды өтеу;</w:t>
            </w:r>
          </w:p>
          <w:p w14:paraId="0EDB225C" w14:textId="77777777" w:rsidR="008C3656" w:rsidRPr="008C3656" w:rsidRDefault="008C3656" w:rsidP="008C3656">
            <w:pPr>
              <w:jc w:val="both"/>
              <w:rPr>
                <w:lang w:val="kk-KZ"/>
              </w:rPr>
            </w:pPr>
            <w:r w:rsidRPr="008C3656">
              <w:rPr>
                <w:rStyle w:val="s19"/>
                <w:color w:val="auto"/>
                <w:lang w:val="kk-KZ"/>
              </w:rPr>
              <w:t xml:space="preserve">- банктік </w:t>
            </w:r>
            <w:r w:rsidRPr="008C3656">
              <w:rPr>
                <w:lang w:val="kk-KZ"/>
              </w:rPr>
              <w:t>заем мерзімін өзгерту</w:t>
            </w:r>
            <w:r w:rsidRPr="008C3656">
              <w:rPr>
                <w:rStyle w:val="s19"/>
                <w:color w:val="auto"/>
                <w:lang w:val="kk-KZ"/>
              </w:rPr>
              <w:t>;</w:t>
            </w:r>
          </w:p>
          <w:p w14:paraId="07C1D195" w14:textId="77777777" w:rsidR="00045888" w:rsidRDefault="008C3656" w:rsidP="008C3656">
            <w:pPr>
              <w:jc w:val="both"/>
              <w:rPr>
                <w:rStyle w:val="s19"/>
                <w:color w:val="000000"/>
                <w:lang w:val="kk-KZ"/>
              </w:rPr>
            </w:pPr>
            <w:r w:rsidRPr="008C3656">
              <w:rPr>
                <w:rStyle w:val="s19"/>
                <w:color w:val="auto"/>
                <w:lang w:val="kk-KZ"/>
              </w:rPr>
              <w:t xml:space="preserve">- мерзімі өткен </w:t>
            </w:r>
            <w:r w:rsidRPr="008C3656">
              <w:rPr>
                <w:rStyle w:val="s19"/>
                <w:color w:val="000000"/>
                <w:lang w:val="kk-KZ"/>
              </w:rPr>
              <w:t xml:space="preserve">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8C3656">
              <w:rPr>
                <w:rStyle w:val="afe"/>
                <w:lang w:val="kk-KZ"/>
              </w:rPr>
              <w:t xml:space="preserve"> </w:t>
            </w:r>
            <w:r w:rsidRPr="008C3656">
              <w:rPr>
                <w:rStyle w:val="s19"/>
                <w:color w:val="000000"/>
                <w:lang w:val="kk-KZ"/>
              </w:rPr>
              <w:t>күшін жою.</w:t>
            </w:r>
          </w:p>
          <w:p w14:paraId="3191F069" w14:textId="77777777" w:rsidR="008C3656" w:rsidRPr="008C3656" w:rsidRDefault="008C3656" w:rsidP="00045888">
            <w:pPr>
              <w:jc w:val="both"/>
              <w:rPr>
                <w:rFonts w:eastAsia="SimSun"/>
                <w:lang w:val="kk-KZ"/>
              </w:rPr>
            </w:pPr>
            <w:r w:rsidRPr="008C3656">
              <w:rPr>
                <w:rFonts w:eastAsia="SimSun"/>
                <w:lang w:val="kk-KZ"/>
              </w:rPr>
              <w:t xml:space="preserve">4.6.2. </w:t>
            </w:r>
            <w:r w:rsidRPr="008C3656">
              <w:rPr>
                <w:rStyle w:val="s19"/>
                <w:color w:val="auto"/>
                <w:lang w:val="kk-KZ"/>
              </w:rPr>
              <w:t>Банк БЗШ-ның 4.33-1-тарм.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p>
          <w:p w14:paraId="46C0B739" w14:textId="77777777"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6A41DFB2"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7C2F8F45"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47984194"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371899D1"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45D1B29A"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18BDA952" w14:textId="77777777" w:rsidR="006C6F8B" w:rsidRDefault="006C6F8B" w:rsidP="00045888">
            <w:pPr>
              <w:jc w:val="both"/>
              <w:rPr>
                <w:rStyle w:val="af1"/>
                <w:rFonts w:eastAsia="SimSun"/>
                <w:lang w:val="kk-KZ"/>
              </w:rPr>
            </w:pPr>
            <w:r w:rsidRPr="00F34FB4">
              <w:rPr>
                <w:rStyle w:val="af1"/>
                <w:rFonts w:eastAsia="SimSun"/>
                <w:lang w:val="kk-KZ"/>
              </w:rPr>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3F156D6E" w14:textId="77777777" w:rsidR="006C6F8B" w:rsidRPr="00F34FB4" w:rsidRDefault="006C6F8B" w:rsidP="00045888">
            <w:pPr>
              <w:jc w:val="both"/>
              <w:rPr>
                <w:rStyle w:val="af1"/>
                <w:rFonts w:eastAsia="SimSun"/>
                <w:lang w:val="kk-KZ"/>
              </w:rPr>
            </w:pPr>
            <w:r>
              <w:rPr>
                <w:rStyle w:val="af1"/>
                <w:rFonts w:eastAsia="SimSun"/>
                <w:lang w:val="kk-KZ"/>
              </w:rPr>
              <w:lastRenderedPageBreak/>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3413E91B"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7AE289F8"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5FD3F524"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61703E44" w14:textId="77777777" w:rsidR="00175C4E" w:rsidRPr="003337F1"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2A11AEE4" w14:textId="77777777"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036F21CC" w14:textId="77777777" w:rsidR="006C6F8B" w:rsidRPr="00F34FB4" w:rsidRDefault="006C6F8B" w:rsidP="00045888">
            <w:pPr>
              <w:pStyle w:val="af"/>
              <w:ind w:left="0"/>
              <w:jc w:val="both"/>
              <w:rPr>
                <w:rFonts w:eastAsia="SimSun"/>
                <w:lang w:val="kk-KZ"/>
              </w:rPr>
            </w:pPr>
            <w:r w:rsidRPr="00F34FB4">
              <w:rPr>
                <w:rFonts w:eastAsia="SimSun"/>
                <w:lang w:val="kk-KZ"/>
              </w:rPr>
              <w:t xml:space="preserve">4.15. </w:t>
            </w:r>
            <w:r w:rsidR="0011039C" w:rsidRPr="008134E8">
              <w:rPr>
                <w:lang w:val="kk-KZ" w:eastAsia="kk-KZ"/>
              </w:rPr>
              <w:t xml:space="preserve">Егер Заемшыны кредиттеу Банк пен Жұмыс беруші арасында келісілген талаптарда жүзеге асырылса, Заемшы Банктің Заемшы мен Жұмыс беруші арасындағы еңбек қатынастарының қолданылу кезеңінде Жұмыс </w:t>
            </w:r>
            <w:r w:rsidR="0011039C" w:rsidRPr="008134E8">
              <w:rPr>
                <w:lang w:val="kk-KZ" w:eastAsia="kk-KZ"/>
              </w:rPr>
              <w:lastRenderedPageBreak/>
              <w:t xml:space="preserve">берушіге Заемшыны кредиттеуге, Заемды өтеуге, БЗШ мен Өтініш бойынша міндеттемелерді орындауға байланысты барлық/кез келген ақпаратты ұсынуына келісімін береді, оның ішінде бірақ шектелместен келесі ақпарат: Заемшының Заем алуға өтінішіне, Заем алу процесі мен қызметіне қатысты ақпарат; Банктің Заемшыны кредиттеу жөніндегі шешімі, Заем сомасы, сыйақы мөлшерлемесі, Заемшының кредиттеуге байланысты Банк шығындарының мөлшері туралы, Заемшының заемды мерзімінен бұрын толық немесе ішінара қайтаруы жүзеге асырылған сомалары туралы, БЗШ-ға байланысты/одан туындайтын мәселелер туралы мәліметтер; БЗШ көшірмелерін және Өтінішті, оның ішінде БЗШ-ға қосымша келісімдерді ұсыну. </w:t>
            </w:r>
            <w:r w:rsidRPr="00F34FB4">
              <w:rPr>
                <w:rFonts w:eastAsia="SimSun"/>
                <w:lang w:val="kk-KZ"/>
              </w:rPr>
              <w:t xml:space="preserve"> </w:t>
            </w:r>
          </w:p>
          <w:p w14:paraId="59702EBA" w14:textId="77777777" w:rsidR="0011039C" w:rsidRPr="0011039C" w:rsidRDefault="0011039C" w:rsidP="0011039C">
            <w:pPr>
              <w:pStyle w:val="af8"/>
              <w:jc w:val="both"/>
              <w:rPr>
                <w:rFonts w:eastAsia="SimSun"/>
                <w:b/>
                <w:color w:val="000000" w:themeColor="text1"/>
                <w:sz w:val="24"/>
                <w:szCs w:val="24"/>
                <w:lang w:val="kk-KZ"/>
              </w:rPr>
            </w:pPr>
            <w:r w:rsidRPr="008134E8">
              <w:rPr>
                <w:rStyle w:val="10"/>
                <w:rFonts w:ascii="Times New Roman" w:hAnsi="Times New Roman"/>
                <w:b w:val="0"/>
                <w:color w:val="000000" w:themeColor="text1"/>
                <w:sz w:val="24"/>
                <w:szCs w:val="24"/>
                <w:lang w:val="kk-KZ" w:eastAsia="kk-KZ"/>
              </w:rPr>
              <w:t xml:space="preserve">Өтінішке қол қоя отырып, Заемшы, </w:t>
            </w:r>
            <w:r w:rsidRPr="0011039C">
              <w:rPr>
                <w:bCs/>
                <w:color w:val="0303BD"/>
                <w:sz w:val="24"/>
                <w:szCs w:val="24"/>
                <w:lang w:val="kk-KZ"/>
              </w:rPr>
              <w:t>Қосалқы заемшы</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төмендегілерге сөзсіз келісім береді: </w:t>
            </w:r>
          </w:p>
          <w:p w14:paraId="3FBD8870" w14:textId="77777777" w:rsidR="006C6F8B" w:rsidRDefault="0011039C" w:rsidP="0011039C">
            <w:pPr>
              <w:pStyle w:val="af"/>
              <w:ind w:left="0"/>
              <w:jc w:val="both"/>
              <w:rPr>
                <w:rStyle w:val="10"/>
                <w:rFonts w:ascii="Times New Roman" w:hAnsi="Times New Roman"/>
                <w:b w:val="0"/>
                <w:color w:val="000000" w:themeColor="text1"/>
                <w:sz w:val="24"/>
                <w:szCs w:val="24"/>
                <w:lang w:val="kk-KZ" w:eastAsia="kk-KZ"/>
              </w:rPr>
            </w:pPr>
            <w:r w:rsidRPr="008134E8">
              <w:rPr>
                <w:rStyle w:val="10"/>
                <w:rFonts w:ascii="Times New Roman" w:hAnsi="Times New Roman"/>
                <w:b w:val="0"/>
                <w:color w:val="000000" w:themeColor="text1"/>
                <w:sz w:val="24"/>
                <w:szCs w:val="24"/>
                <w:lang w:val="kk-KZ" w:eastAsia="kk-KZ"/>
              </w:rPr>
              <w:t xml:space="preserve">- Банктің БЗШ-ның осы тармағының талаптарында үшінші тұлғаларға жоғарыда көрсетілген ақпаратты ұсынуына. Өтінішке қол қою арқылы көрсетілген осы келісімнен басқа, Заемшының, </w:t>
            </w:r>
            <w:r w:rsidRPr="008134E8">
              <w:rPr>
                <w:color w:val="0303BD"/>
                <w:lang w:val="kk-KZ"/>
              </w:rPr>
              <w:t>Қосалқы заемшының</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бөлек келісімі  талап етілмейді;</w:t>
            </w:r>
          </w:p>
          <w:p w14:paraId="6527F59F" w14:textId="77777777" w:rsidR="0011039C" w:rsidRDefault="0011039C" w:rsidP="0011039C">
            <w:pPr>
              <w:pStyle w:val="af"/>
              <w:ind w:left="0"/>
              <w:jc w:val="both"/>
              <w:rPr>
                <w:rFonts w:eastAsia="SimSun"/>
                <w:b/>
                <w:u w:val="single"/>
                <w:lang w:val="kk-KZ"/>
              </w:rPr>
            </w:pPr>
            <w:r w:rsidRPr="008134E8">
              <w:rPr>
                <w:lang w:val="kk-KZ" w:eastAsia="kk-KZ"/>
              </w:rPr>
              <w:t>- Заемшыға және/немесе үшінші тұлғаларға заем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БЗШ-да көзделген өзге тәсілдермен хабарлауға.</w:t>
            </w:r>
          </w:p>
          <w:p w14:paraId="4906B2CC"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21061461"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01487FAB"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55567FF6"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ін келесі негіздер бойынша Заем</w:t>
            </w:r>
            <w:r w:rsidRPr="00F34FB4">
              <w:rPr>
                <w:rFonts w:eastAsia="SimSun"/>
                <w:color w:val="000000"/>
                <w:lang w:val="kk-KZ"/>
              </w:rPr>
              <w:t xml:space="preserve"> беруден бас тартуға/беруді уақытша тоқтатуға:</w:t>
            </w:r>
          </w:p>
          <w:p w14:paraId="7277ED16" w14:textId="77777777" w:rsidR="006C6F8B" w:rsidRPr="00F34FB4" w:rsidRDefault="006C6F8B" w:rsidP="00045888">
            <w:pPr>
              <w:ind w:right="72"/>
              <w:jc w:val="both"/>
              <w:rPr>
                <w:lang w:val="kk-KZ"/>
              </w:rPr>
            </w:pPr>
            <w:r w:rsidRPr="00F34FB4">
              <w:rPr>
                <w:lang w:val="kk-KZ"/>
              </w:rPr>
              <w:lastRenderedPageBreak/>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7DCF5FCC"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179B0A3A"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1E402F3"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35200BE" w14:textId="77777777" w:rsidR="006C6F8B" w:rsidRPr="00F34FB4" w:rsidRDefault="006C6F8B" w:rsidP="00045888">
            <w:pPr>
              <w:jc w:val="both"/>
              <w:rPr>
                <w:lang w:val="kk-KZ"/>
              </w:rPr>
            </w:pPr>
            <w:r w:rsidRPr="00F34FB4">
              <w:rPr>
                <w:lang w:val="kk-KZ"/>
              </w:rPr>
              <w:t>– Заемшымен жалған мәліметтерді ұсынуы;</w:t>
            </w:r>
          </w:p>
          <w:p w14:paraId="4BF3320B" w14:textId="77777777" w:rsidR="0011039C" w:rsidRDefault="006C6F8B" w:rsidP="0011039C">
            <w:pPr>
              <w:jc w:val="both"/>
              <w:rPr>
                <w:color w:val="000000"/>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4BD3B29A" w14:textId="77777777" w:rsidR="006C6F8B" w:rsidRPr="00F34FB4" w:rsidRDefault="0011039C" w:rsidP="0011039C">
            <w:pPr>
              <w:jc w:val="both"/>
              <w:rPr>
                <w:rFonts w:eastAsia="SimSun"/>
                <w:color w:val="000000"/>
                <w:lang w:val="kk-KZ"/>
              </w:rPr>
            </w:pPr>
            <w:r>
              <w:rPr>
                <w:color w:val="000000"/>
                <w:lang w:val="kk-KZ"/>
              </w:rPr>
              <w:t xml:space="preserve">- </w:t>
            </w:r>
            <w:r w:rsidR="006C6F8B" w:rsidRPr="00F34FB4">
              <w:rPr>
                <w:rFonts w:eastAsia="SimSun"/>
                <w:lang w:val="kk-KZ"/>
              </w:rPr>
              <w:t>Заемшының Банкпен/Банк тиісті келісім жасаған Жұмыс берушімен еңбек қатынастары тоқтатылған уақытта</w:t>
            </w:r>
            <w:r w:rsidR="006C6F8B" w:rsidRPr="00F34FB4">
              <w:rPr>
                <w:rFonts w:eastAsia="SimSun"/>
                <w:color w:val="000000"/>
                <w:lang w:val="kk-KZ"/>
              </w:rPr>
              <w:t>.</w:t>
            </w:r>
          </w:p>
          <w:p w14:paraId="13779949" w14:textId="77777777" w:rsidR="006C6F8B" w:rsidRPr="00F34FB4" w:rsidRDefault="006C6F8B" w:rsidP="00045888">
            <w:pPr>
              <w:tabs>
                <w:tab w:val="left" w:pos="2977"/>
              </w:tabs>
              <w:jc w:val="both"/>
              <w:rPr>
                <w:lang w:val="kk-KZ"/>
              </w:rPr>
            </w:pPr>
            <w:r>
              <w:rPr>
                <w:lang w:val="kk-KZ"/>
              </w:rPr>
              <w:lastRenderedPageBreak/>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6E40491A" w14:textId="77777777" w:rsidR="006C6F8B" w:rsidRPr="003337F1" w:rsidRDefault="006C6F8B" w:rsidP="003337F1">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33416481"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6EB97EA7"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5D3CCC0B"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006CBA1C"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662C7E2A"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53F101BA"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5FDC1429"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4285F28F" w14:textId="7C72DAFC" w:rsidR="009E2F99" w:rsidRPr="009E2F99" w:rsidRDefault="00045888" w:rsidP="00712EEF">
            <w:pPr>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берешекті коллекторлық агенттікке сотқа дейін өндіріп алуға және реттеу</w:t>
            </w:r>
            <w:r w:rsidR="009E2F99">
              <w:rPr>
                <w:noProof/>
                <w:lang w:val="kk-KZ"/>
              </w:rPr>
              <w:t>ге беруге құқылы.</w:t>
            </w:r>
          </w:p>
          <w:p w14:paraId="6F444198" w14:textId="10D461B3" w:rsidR="006C6F8B" w:rsidRPr="00F34FB4" w:rsidRDefault="006C6F8B" w:rsidP="00712EEF">
            <w:pPr>
              <w:jc w:val="both"/>
              <w:rPr>
                <w:noProof/>
                <w:lang w:val="kk-KZ"/>
              </w:rPr>
            </w:pPr>
            <w:r w:rsidRPr="00F34FB4">
              <w:rPr>
                <w:b/>
                <w:u w:val="single"/>
                <w:lang w:val="kk-KZ"/>
              </w:rPr>
              <w:t>Банк міндеттенеді</w:t>
            </w:r>
            <w:r w:rsidRPr="00F34FB4">
              <w:rPr>
                <w:b/>
                <w:lang w:val="kk-KZ"/>
              </w:rPr>
              <w:t>:</w:t>
            </w:r>
          </w:p>
          <w:p w14:paraId="28954D92" w14:textId="77777777" w:rsidR="006C6F8B" w:rsidRPr="00F34FB4" w:rsidRDefault="006C6F8B" w:rsidP="000D2339">
            <w:pPr>
              <w:ind w:right="72"/>
              <w:jc w:val="both"/>
              <w:rPr>
                <w:lang w:val="kk-KZ"/>
              </w:rPr>
            </w:pPr>
            <w:r w:rsidRPr="00F34FB4">
              <w:rPr>
                <w:lang w:val="kk-KZ"/>
              </w:rPr>
              <w:lastRenderedPageBreak/>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02CD9C81"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24F9B8C3" w14:textId="77777777"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w:t>
            </w:r>
            <w:r w:rsidR="00175C4E">
              <w:rPr>
                <w:lang w:val="kk-KZ"/>
              </w:rPr>
              <w:t>14 (</w:t>
            </w:r>
            <w:r w:rsidRPr="008249ED">
              <w:rPr>
                <w:lang w:val="kk-KZ"/>
              </w:rPr>
              <w:t>он төрт</w:t>
            </w:r>
            <w:r w:rsidR="00175C4E">
              <w:rPr>
                <w:lang w:val="kk-KZ"/>
              </w:rPr>
              <w:t>)</w:t>
            </w:r>
            <w:r w:rsidRPr="008249ED">
              <w:rPr>
                <w:lang w:val="kk-KZ"/>
              </w:rPr>
              <w:t xml:space="preserve"> күнтізбелік күн іші</w:t>
            </w:r>
            <w:r>
              <w:rPr>
                <w:lang w:val="kk-KZ"/>
              </w:rPr>
              <w:t>нде заемды Заемшыдан қабылдауға</w:t>
            </w:r>
            <w:r w:rsidRPr="00F34FB4">
              <w:rPr>
                <w:lang w:val="kk-KZ"/>
              </w:rPr>
              <w:t xml:space="preserve">; </w:t>
            </w:r>
          </w:p>
          <w:p w14:paraId="1B31D7A7"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622ADEBC"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21AFAD90" w14:textId="77777777" w:rsidR="00143FDF" w:rsidRPr="00143FDF" w:rsidRDefault="006C6F8B" w:rsidP="00143FDF">
            <w:pPr>
              <w:jc w:val="both"/>
              <w:rPr>
                <w:rFonts w:eastAsia="SimSun"/>
                <w:lang w:val="kk-KZ"/>
              </w:rPr>
            </w:pPr>
            <w:r w:rsidRPr="00F34FB4">
              <w:rPr>
                <w:lang w:val="kk-KZ"/>
              </w:rPr>
              <w:t xml:space="preserve">4.30. </w:t>
            </w:r>
            <w:r w:rsidR="00143FDF" w:rsidRPr="00143FDF">
              <w:rPr>
                <w:lang w:val="kk-KZ"/>
              </w:rPr>
              <w:t>Заемшы міндеттемелерінің орындалуы кешіктірілген күннен бастап 20 күнтізбелік күннен кешіктірмей, Заемшыға БЗШ-ның 9.2-тармағында  көрсетілген тәртіпте келесі</w:t>
            </w:r>
            <w:r w:rsidR="00143FDF">
              <w:rPr>
                <w:lang w:val="kk-KZ"/>
              </w:rPr>
              <w:t>лер туралы хабарлауға</w:t>
            </w:r>
            <w:r w:rsidR="00143FDF" w:rsidRPr="00143FDF">
              <w:rPr>
                <w:lang w:val="kk-KZ"/>
              </w:rPr>
              <w:t>:</w:t>
            </w:r>
          </w:p>
          <w:p w14:paraId="6BA229ED" w14:textId="77777777" w:rsidR="00143FDF" w:rsidRPr="00143FDF" w:rsidRDefault="00143FDF" w:rsidP="00143FDF">
            <w:pPr>
              <w:jc w:val="both"/>
              <w:rPr>
                <w:rFonts w:eastAsia="SimSun"/>
                <w:lang w:val="kk-KZ"/>
              </w:rPr>
            </w:pPr>
            <w:r w:rsidRPr="00143FDF">
              <w:rPr>
                <w:lang w:val="kk-KZ"/>
              </w:rPr>
              <w:t xml:space="preserve">1) Банктік заем шарты бойынша міндеттемені орындау мерзімін өткізіп алғаны және хабарламада көрсетілген күнге мерзімі өткен Берешектің мөлшерін көрсете отырып, Банктік </w:t>
            </w:r>
            <w:r w:rsidRPr="00143FDF">
              <w:rPr>
                <w:lang w:val="kk-KZ"/>
              </w:rPr>
              <w:lastRenderedPageBreak/>
              <w:t xml:space="preserve">заем шарты бойынша төлемдер енгізу қажеттілігі;  </w:t>
            </w:r>
          </w:p>
          <w:p w14:paraId="472F6747" w14:textId="77777777" w:rsidR="00143FDF" w:rsidRPr="00143FDF" w:rsidRDefault="00143FDF" w:rsidP="00143FDF">
            <w:pPr>
              <w:jc w:val="both"/>
              <w:rPr>
                <w:rFonts w:eastAsia="SimSun"/>
                <w:lang w:val="kk-KZ"/>
              </w:rPr>
            </w:pPr>
            <w:r w:rsidRPr="00143FDF">
              <w:rPr>
                <w:lang w:val="kk-KZ"/>
              </w:rPr>
              <w:t>2) Заемшының БЗШ бойынша өз міндеттемелерін орындамау салдары.</w:t>
            </w:r>
          </w:p>
          <w:p w14:paraId="0099E424" w14:textId="77777777" w:rsidR="00143FDF" w:rsidRPr="00A507F3" w:rsidRDefault="00143FDF" w:rsidP="00143FDF">
            <w:pPr>
              <w:jc w:val="both"/>
              <w:rPr>
                <w:rFonts w:eastAsia="SimSun"/>
                <w:lang w:val="kk-KZ"/>
              </w:rPr>
            </w:pPr>
            <w:r w:rsidRPr="00A507F3">
              <w:rPr>
                <w:lang w:val="kk-KZ"/>
              </w:rPr>
              <w:t xml:space="preserve">3) </w:t>
            </w:r>
            <w:r w:rsidRPr="00A507F3">
              <w:rPr>
                <w:rStyle w:val="s19"/>
                <w:color w:val="000000"/>
                <w:lang w:val="kk-KZ"/>
              </w:rPr>
              <w:t>Заемшының Банкке жүгіну құқығы;</w:t>
            </w:r>
          </w:p>
          <w:p w14:paraId="2AD1E849" w14:textId="77777777" w:rsidR="00143FDF" w:rsidRPr="00A507F3" w:rsidRDefault="00143FDF" w:rsidP="00143FDF">
            <w:pPr>
              <w:ind w:right="72"/>
              <w:jc w:val="both"/>
              <w:rPr>
                <w:lang w:val="kk-KZ"/>
              </w:rPr>
            </w:pPr>
            <w:r w:rsidRPr="00A507F3">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қабылданатын шараларды қолдануға құқылы.</w:t>
            </w:r>
          </w:p>
          <w:p w14:paraId="51C8FCA1" w14:textId="2781B19E" w:rsidR="006C6F8B" w:rsidRPr="00F34FB4" w:rsidRDefault="0075553D" w:rsidP="0075553D">
            <w:pPr>
              <w:tabs>
                <w:tab w:val="left" w:pos="330"/>
                <w:tab w:val="left" w:pos="652"/>
              </w:tabs>
              <w:ind w:right="72"/>
              <w:jc w:val="both"/>
              <w:rPr>
                <w:lang w:val="kk-KZ"/>
              </w:rPr>
            </w:pPr>
            <w:r>
              <w:rPr>
                <w:lang w:val="kk-KZ"/>
              </w:rPr>
              <w:t xml:space="preserve">4.31. </w:t>
            </w:r>
            <w:r w:rsidRPr="0075553D">
              <w:rPr>
                <w:lang w:val="kk-KZ"/>
              </w:rPr>
              <w:t>Қазақстан Республикасының заңнамасымен белгіленген мерзімде Қарыз алушының жазбаша өтінішін қарастырып, жазбаша жауап дайындауға.</w:t>
            </w:r>
            <w:r w:rsidR="006C6F8B" w:rsidRPr="00F34FB4">
              <w:rPr>
                <w:lang w:val="kk-KZ"/>
              </w:rPr>
              <w:t xml:space="preserve"> </w:t>
            </w:r>
          </w:p>
          <w:p w14:paraId="2690961A"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13DB2AE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5A0AAAE0"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664A38FA"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4878B459" w14:textId="77777777" w:rsidR="00C067FA" w:rsidRPr="00C067FA" w:rsidRDefault="0078556F" w:rsidP="00C067FA">
            <w:pPr>
              <w:jc w:val="both"/>
              <w:rPr>
                <w:rFonts w:eastAsia="SimSun"/>
                <w:lang w:val="kk-KZ"/>
              </w:rPr>
            </w:pPr>
            <w:r>
              <w:rPr>
                <w:lang w:val="kk-KZ"/>
              </w:rPr>
              <w:t>4.33.</w:t>
            </w:r>
            <w:r w:rsidR="006C6F8B" w:rsidRPr="00F34FB4">
              <w:rPr>
                <w:lang w:val="kk-KZ"/>
              </w:rPr>
              <w:t xml:space="preserve">1. </w:t>
            </w:r>
            <w:r w:rsidR="00C067FA" w:rsidRPr="00C067FA">
              <w:rPr>
                <w:rStyle w:val="s19"/>
                <w:color w:val="000000"/>
                <w:lang w:val="kk-KZ"/>
              </w:rPr>
              <w:t xml:space="preserve">БЗШ 4.6.1. т. қарастырылған Заемшының жазбаша өтінішін алған күннен бастап 15 </w:t>
            </w:r>
            <w:r w:rsidR="00C067FA" w:rsidRPr="00C067FA">
              <w:rPr>
                <w:rStyle w:val="s19"/>
                <w:color w:val="000000"/>
                <w:lang w:val="kk-KZ"/>
              </w:rPr>
              <w:lastRenderedPageBreak/>
              <w:t xml:space="preserve">күнтізбелік </w:t>
            </w:r>
            <w:r w:rsidR="00C067FA" w:rsidRPr="00C067FA">
              <w:rPr>
                <w:rStyle w:val="s19"/>
                <w:color w:val="auto"/>
                <w:lang w:val="kk-KZ"/>
              </w:rPr>
              <w:t xml:space="preserve">күн </w:t>
            </w:r>
            <w:r w:rsidR="00C067FA" w:rsidRPr="00C067FA">
              <w:rPr>
                <w:rStyle w:val="s10"/>
                <w:color w:val="auto"/>
                <w:u w:val="none"/>
                <w:lang w:val="kk-KZ"/>
              </w:rPr>
              <w:t>ішінде БЗШ</w:t>
            </w:r>
            <w:r w:rsidR="00C067FA" w:rsidRPr="00C067FA">
              <w:rPr>
                <w:rStyle w:val="s19"/>
                <w:color w:val="auto"/>
                <w:lang w:val="kk-KZ"/>
              </w:rPr>
              <w:t xml:space="preserve"> талаптарына ұсынылған өзгерістерді жазбаша нысанда немесе банктік заем шартында көзделген тәсілмен қарау, Заемшыға мыналар  туралы </w:t>
            </w:r>
            <w:r w:rsidR="00C067FA" w:rsidRPr="00C067FA">
              <w:rPr>
                <w:lang w:val="kk-KZ"/>
              </w:rPr>
              <w:t xml:space="preserve">хабарлауға </w:t>
            </w:r>
            <w:r w:rsidR="00C067FA" w:rsidRPr="00C067FA">
              <w:rPr>
                <w:rStyle w:val="s19"/>
                <w:color w:val="auto"/>
                <w:lang w:val="kk-KZ"/>
              </w:rPr>
              <w:t>:</w:t>
            </w:r>
          </w:p>
          <w:p w14:paraId="59AB98E4" w14:textId="77777777" w:rsidR="00C067FA" w:rsidRPr="00C067FA" w:rsidRDefault="00C067FA" w:rsidP="00C067FA">
            <w:pPr>
              <w:jc w:val="both"/>
              <w:rPr>
                <w:rStyle w:val="s19"/>
                <w:color w:val="000000"/>
                <w:lang w:val="kk-KZ"/>
              </w:rPr>
            </w:pPr>
            <w:r w:rsidRPr="00C067FA">
              <w:rPr>
                <w:rStyle w:val="s19"/>
                <w:color w:val="000000"/>
                <w:lang w:val="kk-KZ"/>
              </w:rPr>
              <w:t>- БЗШ талаптарына ұсынылған өзгертулері бар келісім жөнінде;</w:t>
            </w:r>
          </w:p>
          <w:p w14:paraId="27154583" w14:textId="77777777" w:rsidR="00C067FA" w:rsidRPr="00C067FA" w:rsidRDefault="00C067FA" w:rsidP="00C067FA">
            <w:pPr>
              <w:jc w:val="both"/>
              <w:rPr>
                <w:lang w:val="kk-KZ"/>
              </w:rPr>
            </w:pPr>
            <w:r w:rsidRPr="00C067FA">
              <w:rPr>
                <w:rStyle w:val="s19"/>
                <w:color w:val="000000"/>
                <w:lang w:val="kk-KZ"/>
              </w:rPr>
              <w:t>- БЗШ талаптарын өзгерту бойынша өз ұсыныстары жөнінде;</w:t>
            </w:r>
          </w:p>
          <w:p w14:paraId="76186E88" w14:textId="77777777" w:rsidR="006C6F8B" w:rsidRDefault="00C067FA" w:rsidP="00C067FA">
            <w:pPr>
              <w:jc w:val="both"/>
              <w:rPr>
                <w:lang w:val="kk-KZ"/>
              </w:rPr>
            </w:pPr>
            <w:r w:rsidRPr="00A507F3">
              <w:rPr>
                <w:rStyle w:val="s19"/>
                <w:color w:val="000000"/>
                <w:lang w:val="kk-KZ"/>
              </w:rPr>
              <w:t>- осындай бас тарту себептерінің дәлелді негіздемелерін көрсете отырып, БЗШ талаптарын өзгертуден бас тарту туралы жөнінде</w:t>
            </w:r>
            <w:r w:rsidRPr="00A507F3">
              <w:rPr>
                <w:lang w:val="kk-KZ"/>
              </w:rPr>
              <w:t>.</w:t>
            </w:r>
          </w:p>
          <w:p w14:paraId="22553D3C" w14:textId="77777777" w:rsidR="006C6F8B" w:rsidRPr="0078556F" w:rsidRDefault="006C6F8B" w:rsidP="0078556F">
            <w:pPr>
              <w:tabs>
                <w:tab w:val="left" w:pos="255"/>
                <w:tab w:val="left" w:pos="540"/>
                <w:tab w:val="left" w:pos="652"/>
                <w:tab w:val="left" w:pos="735"/>
              </w:tabs>
              <w:jc w:val="both"/>
              <w:rPr>
                <w:lang w:val="kk-KZ"/>
              </w:rPr>
            </w:pPr>
            <w:r>
              <w:rPr>
                <w:lang w:val="kk-KZ"/>
              </w:rPr>
              <w:t>4.33.2</w:t>
            </w:r>
            <w:r w:rsidR="008078A2" w:rsidRPr="0078556F">
              <w:rPr>
                <w:lang w:val="kk-KZ"/>
              </w:rPr>
              <w:t>.</w:t>
            </w:r>
            <w:r w:rsidR="0078556F" w:rsidRPr="0078556F">
              <w:rPr>
                <w:lang w:val="kk-KZ"/>
              </w:rPr>
              <w:t xml:space="preserve"> Заемшыға БЗШ 9.2-тармағында көзделген тәсілдердің кез келгенімен Шарт бойынша жақсарту талаптарын қолдану туралы хабарлама жіберу.</w:t>
            </w:r>
          </w:p>
          <w:p w14:paraId="3B1AFAF1" w14:textId="5E3427F0" w:rsidR="006C6F8B" w:rsidRPr="00D42CED" w:rsidRDefault="006C6F8B" w:rsidP="00045888">
            <w:pPr>
              <w:tabs>
                <w:tab w:val="left" w:pos="2977"/>
              </w:tabs>
              <w:jc w:val="both"/>
              <w:rPr>
                <w:b/>
                <w:u w:val="single"/>
                <w:lang w:val="kk-KZ"/>
              </w:rPr>
            </w:pPr>
            <w:r w:rsidRPr="00D42CED">
              <w:rPr>
                <w:b/>
                <w:u w:val="single"/>
                <w:lang w:val="kk-KZ"/>
              </w:rPr>
              <w:t>Банктің құқығы жоқ</w:t>
            </w:r>
            <w:r w:rsidR="00D42CED" w:rsidRPr="00D42CED">
              <w:rPr>
                <w:b/>
                <w:u w:val="single"/>
                <w:lang w:val="kk-KZ"/>
              </w:rPr>
              <w:t>:</w:t>
            </w:r>
          </w:p>
          <w:p w14:paraId="1519C8B8"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1935F42B"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45E4C760"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74C178BA"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3D416305"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10807C94"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2C37F15D" w14:textId="4F87550C" w:rsidR="006C6F8B" w:rsidRPr="0075553D" w:rsidRDefault="006C6F8B" w:rsidP="00045888">
            <w:pPr>
              <w:jc w:val="both"/>
              <w:rPr>
                <w:lang w:val="kk-KZ"/>
              </w:rPr>
            </w:pPr>
            <w:r w:rsidRPr="00B62EAB">
              <w:rPr>
                <w:lang w:val="kk-KZ"/>
              </w:rPr>
              <w:t xml:space="preserve">4.39-1. </w:t>
            </w:r>
            <w:r w:rsidR="0075553D" w:rsidRPr="0075553D">
              <w:rPr>
                <w:lang w:val="kk-KZ"/>
              </w:rPr>
              <w:t>Негізгі қарыз және (немесе) сыйақы сомалары бойынша кез-келген төлемдерді өтеу бойынша міндеттемелерін орындау мерзімінін кешіктірген күннен бастап 90  күн өткеннен кейін есептелген,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p>
          <w:p w14:paraId="79334E14" w14:textId="77777777" w:rsidR="00F63D57" w:rsidRPr="00F63D57" w:rsidRDefault="00F63D57" w:rsidP="00045888">
            <w:pPr>
              <w:jc w:val="both"/>
              <w:rPr>
                <w:lang w:val="kk-KZ"/>
              </w:rPr>
            </w:pPr>
            <w:r w:rsidRPr="00F63D57">
              <w:rPr>
                <w:color w:val="000000"/>
                <w:lang w:val="kk-KZ"/>
              </w:rPr>
              <w:t xml:space="preserve">4.39-2. </w:t>
            </w:r>
            <w:r w:rsidRPr="00F63D57">
              <w:rPr>
                <w:lang w:val="kk-KZ"/>
              </w:rPr>
              <w:t xml:space="preserve">Банктік заем шартын орындау талаптары өзгерген немесе банктік заемды өтеу мақсатында заем беру кезінде негізгі борыш </w:t>
            </w:r>
            <w:r w:rsidRPr="00F63D57">
              <w:rPr>
                <w:lang w:val="kk-KZ"/>
              </w:rPr>
              <w:lastRenderedPageBreak/>
              <w:t>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төлемдерге сыйақыларды есептеу.</w:t>
            </w:r>
          </w:p>
          <w:p w14:paraId="4047588A" w14:textId="77777777" w:rsidR="006C6F8B" w:rsidRPr="009E2F99" w:rsidRDefault="006C6F8B" w:rsidP="00045888">
            <w:pPr>
              <w:pStyle w:val="af"/>
              <w:ind w:left="0"/>
              <w:jc w:val="both"/>
              <w:rPr>
                <w:rFonts w:eastAsia="SimSun"/>
                <w:b/>
                <w:color w:val="000000"/>
                <w:u w:val="single"/>
                <w:lang w:val="kk-KZ"/>
              </w:rPr>
            </w:pPr>
            <w:r w:rsidRPr="009E2F99">
              <w:rPr>
                <w:rFonts w:eastAsia="SimSun"/>
                <w:b/>
                <w:color w:val="000000"/>
                <w:u w:val="single"/>
                <w:lang w:val="kk-KZ"/>
              </w:rPr>
              <w:t>Заемшы кепілдік береді:</w:t>
            </w:r>
          </w:p>
          <w:p w14:paraId="0C1C88F7"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3DBF359C"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6B787F41"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08B6DBCD" w14:textId="1DF245C1" w:rsidR="006C6F8B"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726AC365" w14:textId="77777777" w:rsidR="009E2F99" w:rsidRPr="00F34FB4" w:rsidRDefault="009E2F99" w:rsidP="00045888">
            <w:pPr>
              <w:jc w:val="both"/>
              <w:rPr>
                <w:lang w:val="kk-KZ"/>
              </w:rPr>
            </w:pPr>
          </w:p>
          <w:p w14:paraId="6A1AEC43" w14:textId="7BD9A2FE" w:rsidR="006C6F8B" w:rsidRPr="00D15B22" w:rsidRDefault="00D15B22" w:rsidP="00E45631">
            <w:pPr>
              <w:pStyle w:val="af"/>
              <w:numPr>
                <w:ilvl w:val="0"/>
                <w:numId w:val="49"/>
              </w:numPr>
              <w:tabs>
                <w:tab w:val="left" w:pos="285"/>
              </w:tabs>
              <w:ind w:left="84" w:firstLine="0"/>
              <w:rPr>
                <w:b/>
                <w:bCs/>
                <w:lang w:val="kk-KZ"/>
              </w:rPr>
            </w:pPr>
            <w:r>
              <w:rPr>
                <w:b/>
                <w:bCs/>
                <w:lang w:val="kk-KZ"/>
              </w:rPr>
              <w:t xml:space="preserve"> </w:t>
            </w:r>
            <w:r w:rsidR="006C6F8B" w:rsidRPr="00D15B22">
              <w:rPr>
                <w:b/>
                <w:bCs/>
                <w:lang w:val="kk-KZ"/>
              </w:rPr>
              <w:t xml:space="preserve">БАП. ЗАЕМ ТАЛАПТАРЫН ӨЗГЕРТУ </w:t>
            </w:r>
          </w:p>
          <w:p w14:paraId="13927FE5" w14:textId="5B998FE0" w:rsidR="009E2F99" w:rsidRPr="00EF1250" w:rsidRDefault="006C6F8B" w:rsidP="001402F5">
            <w:pPr>
              <w:pStyle w:val="af"/>
              <w:ind w:left="0"/>
              <w:jc w:val="both"/>
              <w:rPr>
                <w:color w:val="000000" w:themeColor="text1"/>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280E0FC3" w14:textId="187B3BB2" w:rsidR="006C6F8B" w:rsidRPr="001402F5" w:rsidRDefault="006C6F8B" w:rsidP="00E45631">
            <w:pPr>
              <w:rPr>
                <w:b/>
                <w:bCs/>
                <w:lang w:val="kk-KZ" w:eastAsia="ko-KR"/>
              </w:rPr>
            </w:pPr>
            <w:r w:rsidRPr="00F34FB4">
              <w:rPr>
                <w:b/>
                <w:bCs/>
                <w:lang w:val="kk-KZ" w:eastAsia="ko-KR"/>
              </w:rPr>
              <w:lastRenderedPageBreak/>
              <w:t>6 БАП. ШАРТ БОЙЫНША</w:t>
            </w:r>
            <w:r w:rsidR="001402F5">
              <w:rPr>
                <w:b/>
                <w:bCs/>
                <w:lang w:val="kk-KZ" w:eastAsia="ko-KR"/>
              </w:rPr>
              <w:t xml:space="preserve"> ТАЛАП ЕТУ ҚҰҚЫҚТАРЫНА ЖОЛ БЕРУ</w:t>
            </w:r>
          </w:p>
          <w:p w14:paraId="3E7F824F"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3CB6DBB4"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4E175B69"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711AAEDF"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27B39826" w14:textId="77777777" w:rsidR="006C6F8B" w:rsidRPr="00F34FB4" w:rsidRDefault="006C6F8B" w:rsidP="00045888">
            <w:pPr>
              <w:jc w:val="both"/>
              <w:rPr>
                <w:rFonts w:eastAsia="SimSun"/>
                <w:lang w:val="be-BY"/>
              </w:rPr>
            </w:pPr>
          </w:p>
          <w:p w14:paraId="5BAA6F07" w14:textId="02F45898"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347244EC"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1ECAE25C" w14:textId="77777777" w:rsidR="006C6F8B" w:rsidRPr="00F34FB4" w:rsidRDefault="006C6F8B" w:rsidP="00045888">
            <w:pPr>
              <w:jc w:val="both"/>
              <w:rPr>
                <w:rFonts w:eastAsia="SimSun"/>
                <w:lang w:val="be-BY"/>
              </w:rPr>
            </w:pPr>
          </w:p>
          <w:p w14:paraId="685AA7FB"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78EB29BD"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70AD2487"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3D5F4C66" w14:textId="77777777" w:rsidR="006C6F8B" w:rsidRPr="0090465D" w:rsidRDefault="006C6F8B" w:rsidP="00045888">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0C02BA8D" w14:textId="77777777" w:rsidR="006F772D" w:rsidRPr="00F34FB4" w:rsidRDefault="006F772D" w:rsidP="00045888">
            <w:pPr>
              <w:rPr>
                <w:rFonts w:eastAsia="SimSun"/>
                <w:bCs/>
                <w:lang w:val="kk-KZ"/>
              </w:rPr>
            </w:pPr>
          </w:p>
          <w:p w14:paraId="0AD2B251" w14:textId="0BA9EE27" w:rsidR="006C6F8B" w:rsidRPr="00F34FB4" w:rsidRDefault="006C6F8B" w:rsidP="00045888">
            <w:pPr>
              <w:rPr>
                <w:rFonts w:eastAsia="SimSun"/>
                <w:b/>
                <w:bCs/>
                <w:lang w:val="kk-KZ"/>
              </w:rPr>
            </w:pPr>
            <w:r w:rsidRPr="00F34FB4">
              <w:rPr>
                <w:rFonts w:eastAsia="SimSun"/>
                <w:b/>
                <w:bCs/>
                <w:lang w:val="kk-KZ"/>
              </w:rPr>
              <w:lastRenderedPageBreak/>
              <w:t>8 БА</w:t>
            </w:r>
            <w:r w:rsidR="001402F5">
              <w:rPr>
                <w:rFonts w:eastAsia="SimSun"/>
                <w:b/>
                <w:bCs/>
                <w:lang w:val="kk-KZ"/>
              </w:rPr>
              <w:t>П. ЕҢСЕРІЛМЕЙТІН КҮШ ЖАҒДАЙЛАРЫ</w:t>
            </w:r>
          </w:p>
          <w:p w14:paraId="500F7F41"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w:t>
            </w:r>
            <w:r w:rsidR="00E37CDA">
              <w:rPr>
                <w:rFonts w:eastAsia="SimSun"/>
                <w:lang w:val="kk-KZ"/>
              </w:rPr>
              <w:t xml:space="preserve">н жауапкершіліктен босатылады. </w:t>
            </w:r>
          </w:p>
          <w:p w14:paraId="7D91B26E"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597733A6"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4D0553BA"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6069DA0A"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57DE98CF" w14:textId="77777777" w:rsidR="006C6F8B" w:rsidRPr="00F34FB4" w:rsidRDefault="006C6F8B" w:rsidP="00045888">
            <w:pPr>
              <w:rPr>
                <w:rFonts w:eastAsia="SimSun"/>
                <w:b/>
                <w:bCs/>
                <w:lang w:val="be-BY"/>
              </w:rPr>
            </w:pPr>
          </w:p>
          <w:p w14:paraId="39C5046B" w14:textId="373BCA92" w:rsidR="006C6F8B" w:rsidRPr="001402F5"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w:t>
            </w:r>
            <w:r w:rsidR="001402F5">
              <w:rPr>
                <w:rFonts w:eastAsia="SimSun"/>
                <w:b/>
                <w:bCs/>
                <w:lang w:val="kk-KZ"/>
              </w:rPr>
              <w:t>АР</w:t>
            </w:r>
          </w:p>
          <w:p w14:paraId="5647410E"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6979B2B"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01287560" w14:textId="77777777" w:rsidR="009C2AF2" w:rsidRPr="009C2AF2" w:rsidRDefault="009C2AF2" w:rsidP="009C2AF2">
            <w:pPr>
              <w:jc w:val="both"/>
              <w:rPr>
                <w:rFonts w:eastAsia="SimSun"/>
                <w:lang w:val="kk-KZ"/>
              </w:rPr>
            </w:pPr>
            <w:r w:rsidRPr="009C2AF2">
              <w:rPr>
                <w:lang w:val="kk-KZ"/>
              </w:rPr>
              <w:lastRenderedPageBreak/>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БЗШ-да көзделген тәртіппен жіберілуі мүмкін екенін растайды. </w:t>
            </w:r>
          </w:p>
          <w:p w14:paraId="082B928F"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AA231A6"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0B57670A"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3318AF88" w14:textId="77777777"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5512BBC6" w14:textId="77777777"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4ABA8870"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1110940"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w:t>
            </w:r>
            <w:r w:rsidRPr="006A2121">
              <w:rPr>
                <w:lang w:val="be-BY"/>
              </w:rPr>
              <w:lastRenderedPageBreak/>
              <w:t xml:space="preserve">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359CD0EA"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5C0773CD"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24F274AA"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04725489"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3121B6C8"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756DD42B" w14:textId="77777777" w:rsidR="00B41E46" w:rsidRPr="003337F1" w:rsidRDefault="00BC201F" w:rsidP="00045888">
            <w:pPr>
              <w:pStyle w:val="af"/>
              <w:numPr>
                <w:ilvl w:val="1"/>
                <w:numId w:val="40"/>
              </w:numPr>
              <w:ind w:left="0" w:firstLine="0"/>
              <w:jc w:val="both"/>
              <w:rPr>
                <w:rFonts w:eastAsia="SimSun"/>
                <w:lang w:val="be-BY"/>
              </w:rPr>
            </w:pPr>
            <w:r w:rsidRPr="008134E8">
              <w:rPr>
                <w:lang w:val="kk-KZ" w:eastAsia="kk-KZ"/>
              </w:rPr>
              <w:t xml:space="preserve">Осы БЗШ мемлекеттік және орыс тілдеріндегі, Тараптардың әрқайсысына бір данадан берілетін, заңды күші бірдей екі </w:t>
            </w:r>
            <w:r w:rsidRPr="008134E8">
              <w:rPr>
                <w:i/>
                <w:color w:val="FF0000"/>
                <w:lang w:val="kk-KZ" w:eastAsia="kk-KZ"/>
              </w:rPr>
              <w:t>(Қосалқы заемшы болған жағдайда «үш» деп көрсету қажет)</w:t>
            </w:r>
            <w:r w:rsidRPr="008134E8">
              <w:rPr>
                <w:lang w:val="kk-KZ" w:eastAsia="kk-KZ"/>
              </w:rPr>
              <w:t xml:space="preserve"> данада жасалды. Айырмашылықтар болған жағдайда, тараптар БЗШ орыс тіліндегі мәтінін басшылыққа алады.</w:t>
            </w:r>
          </w:p>
          <w:p w14:paraId="11717AB2" w14:textId="77777777" w:rsidR="006C6F8B" w:rsidRPr="00F34FB4" w:rsidRDefault="006C6F8B" w:rsidP="00045888">
            <w:pPr>
              <w:jc w:val="both"/>
              <w:rPr>
                <w:rFonts w:eastAsia="SimSun"/>
                <w:lang w:val="be-BY"/>
              </w:rPr>
            </w:pPr>
            <w:r>
              <w:rPr>
                <w:rFonts w:eastAsia="SimSun"/>
                <w:lang w:val="be-BY"/>
              </w:rPr>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497CC8EB" w14:textId="77777777" w:rsidR="006C6F8B" w:rsidRPr="00F34FB4" w:rsidRDefault="006C6F8B" w:rsidP="00712EEF">
            <w:pPr>
              <w:jc w:val="center"/>
              <w:rPr>
                <w:rFonts w:eastAsia="SimSun"/>
                <w:b/>
                <w:iCs/>
                <w:lang w:val="kk-KZ"/>
              </w:rPr>
            </w:pPr>
          </w:p>
          <w:p w14:paraId="5334B96F" w14:textId="77777777" w:rsidR="006C6F8B" w:rsidRPr="00F34FB4" w:rsidRDefault="006C6F8B" w:rsidP="00712EEF">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28BABDE7" w14:textId="77777777" w:rsidR="006C6F8B" w:rsidRPr="00F34FB4" w:rsidRDefault="006C6F8B" w:rsidP="00712EEF">
            <w:pPr>
              <w:jc w:val="both"/>
              <w:rPr>
                <w:rFonts w:eastAsia="SimSun"/>
              </w:rPr>
            </w:pPr>
          </w:p>
          <w:p w14:paraId="604DFA43" w14:textId="0FF1F837" w:rsidR="006C6F8B" w:rsidRPr="00F34FB4" w:rsidRDefault="006C6F8B" w:rsidP="00712EEF">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2A86C3E4" w14:textId="4E09F489" w:rsidR="006C6F8B" w:rsidRDefault="006C6F8B" w:rsidP="00160CA2">
            <w:pPr>
              <w:pStyle w:val="af"/>
              <w:numPr>
                <w:ilvl w:val="1"/>
                <w:numId w:val="46"/>
              </w:numPr>
              <w:tabs>
                <w:tab w:val="left" w:pos="357"/>
              </w:tabs>
              <w:autoSpaceDE w:val="0"/>
              <w:autoSpaceDN w:val="0"/>
              <w:ind w:left="0" w:firstLine="0"/>
              <w:jc w:val="both"/>
              <w:outlineLvl w:val="1"/>
              <w:rPr>
                <w:rFonts w:eastAsia="SimSun"/>
                <w:lang w:val="kk-KZ"/>
              </w:rPr>
            </w:pPr>
            <w:r w:rsidRPr="00160CA2">
              <w:rPr>
                <w:rFonts w:eastAsia="SimSun"/>
                <w:color w:val="000000"/>
              </w:rPr>
              <w:t xml:space="preserve">Настоящий Договор </w:t>
            </w:r>
            <w:r w:rsidRPr="00160CA2">
              <w:rPr>
                <w:rFonts w:eastAsia="SimSun"/>
                <w:lang w:val="kk-KZ"/>
              </w:rPr>
              <w:t>банковского займа</w:t>
            </w:r>
            <w:r w:rsidRPr="00160CA2">
              <w:rPr>
                <w:rFonts w:eastAsia="SimSun"/>
                <w:color w:val="000000"/>
              </w:rPr>
              <w:t xml:space="preserve"> (далее– ДБЗ) заключается между </w:t>
            </w:r>
            <w:r w:rsidRPr="00160CA2">
              <w:rPr>
                <w:rFonts w:eastAsia="SimSun"/>
                <w:lang w:val="kk-KZ"/>
              </w:rPr>
              <w:t xml:space="preserve">Дочерним Банком </w:t>
            </w:r>
            <w:r w:rsidRPr="00160CA2">
              <w:rPr>
                <w:rFonts w:eastAsia="SimSun"/>
              </w:rPr>
              <w:t>Акционерное Общество «Сбербанк России»</w:t>
            </w:r>
            <w:r w:rsidRPr="00160CA2">
              <w:rPr>
                <w:rFonts w:eastAsia="SimSun"/>
                <w:b/>
              </w:rPr>
              <w:t xml:space="preserve">, </w:t>
            </w:r>
            <w:r w:rsidRPr="00160CA2">
              <w:rPr>
                <w:rFonts w:eastAsia="SimSun"/>
              </w:rPr>
              <w:t xml:space="preserve">далее именуемом «Банк», с одной </w:t>
            </w:r>
            <w:r w:rsidRPr="00160CA2">
              <w:rPr>
                <w:rFonts w:eastAsia="SimSun"/>
                <w:color w:val="000000"/>
              </w:rPr>
              <w:t xml:space="preserve">стороны, </w:t>
            </w:r>
            <w:proofErr w:type="spellStart"/>
            <w:r w:rsidRPr="00160CA2">
              <w:rPr>
                <w:rFonts w:eastAsia="SimSun"/>
                <w:color w:val="000000"/>
              </w:rPr>
              <w:t>Заемщиком</w:t>
            </w:r>
            <w:proofErr w:type="spellEnd"/>
            <w:r w:rsidRPr="00160CA2">
              <w:rPr>
                <w:rFonts w:eastAsia="SimSun"/>
                <w:color w:val="000000"/>
              </w:rPr>
              <w:t xml:space="preserve"> и </w:t>
            </w:r>
            <w:proofErr w:type="spellStart"/>
            <w:r w:rsidRPr="00160CA2">
              <w:rPr>
                <w:rFonts w:eastAsia="SimSun"/>
                <w:color w:val="000000"/>
              </w:rPr>
              <w:t>Созаемщиком</w:t>
            </w:r>
            <w:proofErr w:type="spellEnd"/>
            <w:r w:rsidRPr="00160CA2">
              <w:rPr>
                <w:rFonts w:eastAsia="SimSun"/>
                <w:color w:val="000000"/>
              </w:rPr>
              <w:t xml:space="preserve"> (все условия ДБЗ о </w:t>
            </w:r>
            <w:proofErr w:type="spellStart"/>
            <w:r w:rsidRPr="00160CA2">
              <w:rPr>
                <w:rFonts w:eastAsia="SimSun"/>
                <w:color w:val="000000"/>
              </w:rPr>
              <w:t>Созаемщике</w:t>
            </w:r>
            <w:proofErr w:type="spellEnd"/>
            <w:r w:rsidRPr="00160CA2">
              <w:rPr>
                <w:rFonts w:eastAsia="SimSun"/>
                <w:color w:val="000000"/>
              </w:rPr>
              <w:t xml:space="preserve"> применяются при его наличии) </w:t>
            </w:r>
            <w:r w:rsidR="0011039C" w:rsidRPr="00160CA2">
              <w:rPr>
                <w:rFonts w:eastAsia="SimSun"/>
                <w:color w:val="000000"/>
              </w:rPr>
              <w:t xml:space="preserve">с другой стороны, в дальнейшем </w:t>
            </w:r>
            <w:r w:rsidR="00F07CBE" w:rsidRPr="00160CA2">
              <w:rPr>
                <w:rFonts w:eastAsia="SimSun"/>
                <w:color w:val="000000"/>
              </w:rPr>
              <w:t>совместно</w:t>
            </w:r>
            <w:r w:rsidRPr="00160CA2">
              <w:rPr>
                <w:rFonts w:eastAsia="SimSun"/>
                <w:color w:val="000000"/>
              </w:rPr>
              <w:t xml:space="preserve"> именуемые «Стороны». ДБЗ заключается между Сторонами, </w:t>
            </w:r>
            <w:proofErr w:type="spellStart"/>
            <w:r w:rsidRPr="00160CA2">
              <w:rPr>
                <w:rFonts w:eastAsia="SimSun"/>
                <w:color w:val="000000"/>
              </w:rPr>
              <w:t>путем</w:t>
            </w:r>
            <w:proofErr w:type="spellEnd"/>
            <w:r w:rsidRPr="00160CA2">
              <w:rPr>
                <w:rFonts w:eastAsia="SimSun"/>
                <w:color w:val="000000"/>
              </w:rPr>
              <w:t xml:space="preserve">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160CA2">
              <w:rPr>
                <w:rStyle w:val="af4"/>
                <w:rFonts w:eastAsia="SimSun"/>
                <w:lang w:val="kk-KZ"/>
              </w:rPr>
              <w:t>1</w:t>
            </w:r>
          </w:p>
          <w:p w14:paraId="0F15DCB8" w14:textId="08D1935A" w:rsidR="006C6F8B" w:rsidRPr="00160CA2" w:rsidRDefault="006C6F8B" w:rsidP="00045888">
            <w:pPr>
              <w:pStyle w:val="af"/>
              <w:numPr>
                <w:ilvl w:val="1"/>
                <w:numId w:val="46"/>
              </w:numPr>
              <w:tabs>
                <w:tab w:val="left" w:pos="180"/>
              </w:tabs>
              <w:autoSpaceDE w:val="0"/>
              <w:autoSpaceDN w:val="0"/>
              <w:ind w:left="0" w:firstLine="0"/>
              <w:jc w:val="both"/>
              <w:outlineLvl w:val="1"/>
              <w:rPr>
                <w:rFonts w:eastAsia="SimSun"/>
                <w:lang w:val="kk-KZ"/>
              </w:rPr>
            </w:pPr>
            <w:r w:rsidRPr="00160CA2">
              <w:rPr>
                <w:rFonts w:eastAsia="SimSun"/>
              </w:rPr>
              <w:t xml:space="preserve">Предоставление </w:t>
            </w:r>
            <w:r w:rsidRPr="00160CA2">
              <w:rPr>
                <w:rFonts w:eastAsia="SimSun"/>
                <w:bCs/>
              </w:rPr>
              <w:t xml:space="preserve">надлежащим образом заполненного и подписанного </w:t>
            </w:r>
            <w:proofErr w:type="spellStart"/>
            <w:r w:rsidRPr="00160CA2">
              <w:rPr>
                <w:rFonts w:eastAsia="SimSun"/>
                <w:bCs/>
              </w:rPr>
              <w:t>Заемщиком</w:t>
            </w:r>
            <w:proofErr w:type="spellEnd"/>
            <w:r w:rsidRPr="00160CA2">
              <w:rPr>
                <w:rFonts w:eastAsia="SimSun"/>
                <w:bCs/>
              </w:rPr>
              <w:t xml:space="preserve">, </w:t>
            </w:r>
            <w:proofErr w:type="spellStart"/>
            <w:r w:rsidRPr="00160CA2">
              <w:rPr>
                <w:color w:val="0303BD"/>
              </w:rPr>
              <w:t>Созаемщиком</w:t>
            </w:r>
            <w:proofErr w:type="spellEnd"/>
            <w:r w:rsidRPr="00160CA2">
              <w:rPr>
                <w:rFonts w:eastAsia="SimSun"/>
                <w:bCs/>
              </w:rPr>
              <w:t xml:space="preserve"> </w:t>
            </w:r>
            <w:r w:rsidRPr="00160CA2">
              <w:rPr>
                <w:color w:val="FF0000"/>
              </w:rPr>
              <w:t>(</w:t>
            </w:r>
            <w:r w:rsidRPr="00160CA2">
              <w:rPr>
                <w:i/>
                <w:color w:val="FF0000"/>
              </w:rPr>
              <w:t>применяется в случае включения в состав участников кредитной сделки</w:t>
            </w:r>
            <w:r w:rsidRPr="00160CA2">
              <w:rPr>
                <w:color w:val="FF0000"/>
              </w:rPr>
              <w:t>).</w:t>
            </w:r>
          </w:p>
          <w:p w14:paraId="54C13EFB" w14:textId="04DA1D21" w:rsidR="006C6F8B" w:rsidRDefault="006C6F8B" w:rsidP="00045888">
            <w:pPr>
              <w:tabs>
                <w:tab w:val="left" w:pos="180"/>
              </w:tabs>
              <w:autoSpaceDE w:val="0"/>
              <w:autoSpaceDN w:val="0"/>
              <w:jc w:val="both"/>
              <w:outlineLvl w:val="1"/>
              <w:rPr>
                <w:rFonts w:eastAsia="SimSun"/>
                <w:bCs/>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149A0F9C" w14:textId="17CCF5AD" w:rsidR="006C6F8B" w:rsidRPr="00160CA2" w:rsidRDefault="006C6F8B" w:rsidP="00160CA2">
            <w:pPr>
              <w:pStyle w:val="af"/>
              <w:numPr>
                <w:ilvl w:val="1"/>
                <w:numId w:val="46"/>
              </w:numPr>
              <w:tabs>
                <w:tab w:val="left" w:pos="180"/>
              </w:tabs>
              <w:autoSpaceDE w:val="0"/>
              <w:autoSpaceDN w:val="0"/>
              <w:ind w:left="0" w:firstLine="0"/>
              <w:jc w:val="both"/>
              <w:outlineLvl w:val="1"/>
              <w:rPr>
                <w:rFonts w:eastAsia="SimSun"/>
                <w:bCs/>
              </w:rPr>
            </w:pPr>
            <w:r w:rsidRPr="00160CA2">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160CA2">
              <w:rPr>
                <w:rFonts w:eastAsia="SimSun"/>
                <w:color w:val="000000"/>
              </w:rPr>
              <w:t xml:space="preserve">ДБЗ и Заявление совместно признаются </w:t>
            </w:r>
            <w:proofErr w:type="spellStart"/>
            <w:r w:rsidRPr="00160CA2">
              <w:rPr>
                <w:rFonts w:eastAsia="SimSun"/>
                <w:color w:val="000000"/>
              </w:rPr>
              <w:t>заключенным</w:t>
            </w:r>
            <w:proofErr w:type="spellEnd"/>
            <w:r w:rsidRPr="00160CA2">
              <w:rPr>
                <w:rFonts w:eastAsia="SimSun"/>
                <w:color w:val="000000"/>
              </w:rPr>
              <w:t xml:space="preserve">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755580C7" w14:textId="66BC8367" w:rsidR="006C6F8B" w:rsidRPr="00160CA2" w:rsidRDefault="006C6F8B" w:rsidP="00045888">
            <w:pPr>
              <w:pStyle w:val="af"/>
              <w:numPr>
                <w:ilvl w:val="1"/>
                <w:numId w:val="46"/>
              </w:numPr>
              <w:tabs>
                <w:tab w:val="left" w:pos="180"/>
              </w:tabs>
              <w:autoSpaceDE w:val="0"/>
              <w:autoSpaceDN w:val="0"/>
              <w:ind w:left="0" w:firstLine="0"/>
              <w:jc w:val="both"/>
              <w:outlineLvl w:val="1"/>
              <w:rPr>
                <w:rFonts w:eastAsia="SimSun"/>
                <w:bCs/>
              </w:rPr>
            </w:pPr>
            <w:r w:rsidRPr="00160CA2">
              <w:rPr>
                <w:rFonts w:eastAsia="SimSun"/>
                <w:lang w:val="kk-KZ"/>
              </w:rPr>
              <w:t xml:space="preserve">Заем предоставляется Заемщику в виде отдельного </w:t>
            </w:r>
            <w:r w:rsidRPr="00160CA2">
              <w:rPr>
                <w:rFonts w:eastAsia="SimSun"/>
              </w:rPr>
              <w:t xml:space="preserve">разового </w:t>
            </w:r>
            <w:r w:rsidRPr="00160CA2">
              <w:rPr>
                <w:rFonts w:eastAsia="SimSun"/>
                <w:lang w:val="kk-KZ"/>
              </w:rPr>
              <w:t>Кредита после заключения Сторонами</w:t>
            </w:r>
            <w:r w:rsidRPr="00160CA2">
              <w:rPr>
                <w:rFonts w:eastAsia="SimSun"/>
                <w:bCs/>
                <w:lang w:val="kk-KZ"/>
              </w:rPr>
              <w:t xml:space="preserve"> ДБЗ.</w:t>
            </w:r>
            <w:r w:rsidRPr="00160CA2">
              <w:rPr>
                <w:rFonts w:eastAsia="SimSun"/>
              </w:rPr>
              <w:t xml:space="preserve"> </w:t>
            </w:r>
            <w:r w:rsidRPr="00160CA2">
              <w:rPr>
                <w:rFonts w:eastAsia="SimSun"/>
                <w:color w:val="000000"/>
              </w:rPr>
              <w:t>Заем</w:t>
            </w:r>
            <w:r w:rsidRPr="00160CA2">
              <w:rPr>
                <w:rFonts w:eastAsia="SimSun"/>
                <w:color w:val="000000"/>
                <w:lang w:val="kk-KZ"/>
              </w:rPr>
              <w:t xml:space="preserve"> </w:t>
            </w:r>
            <w:r w:rsidRPr="00160CA2">
              <w:rPr>
                <w:rFonts w:eastAsia="SimSun"/>
                <w:color w:val="000000"/>
              </w:rPr>
              <w:t xml:space="preserve">считается предоставленным с момента зачисления суммы займа на Текущий </w:t>
            </w:r>
            <w:proofErr w:type="spellStart"/>
            <w:r w:rsidRPr="00160CA2">
              <w:rPr>
                <w:rFonts w:eastAsia="SimSun"/>
                <w:color w:val="000000"/>
              </w:rPr>
              <w:t>счет</w:t>
            </w:r>
            <w:proofErr w:type="spellEnd"/>
            <w:r w:rsidRPr="00160CA2">
              <w:rPr>
                <w:rFonts w:eastAsia="SimSun"/>
                <w:color w:val="000000"/>
              </w:rPr>
              <w:t xml:space="preserve"> </w:t>
            </w:r>
            <w:proofErr w:type="spellStart"/>
            <w:r w:rsidRPr="00160CA2">
              <w:rPr>
                <w:rFonts w:eastAsia="SimSun"/>
                <w:color w:val="000000"/>
              </w:rPr>
              <w:t>Заемщика</w:t>
            </w:r>
            <w:proofErr w:type="spellEnd"/>
            <w:r w:rsidRPr="00160CA2">
              <w:rPr>
                <w:rFonts w:eastAsia="SimSun"/>
                <w:color w:val="000000"/>
              </w:rPr>
              <w:t xml:space="preserve">, открытый в Банке, на что </w:t>
            </w:r>
            <w:proofErr w:type="spellStart"/>
            <w:proofErr w:type="gramStart"/>
            <w:r w:rsidRPr="00160CA2">
              <w:rPr>
                <w:color w:val="0303BD"/>
              </w:rPr>
              <w:t>Созаемщик</w:t>
            </w:r>
            <w:proofErr w:type="spellEnd"/>
            <w:r w:rsidRPr="00160CA2">
              <w:rPr>
                <w:rFonts w:eastAsia="SimSun"/>
                <w:color w:val="000000"/>
              </w:rPr>
              <w:t xml:space="preserve"> </w:t>
            </w:r>
            <w:r w:rsidRPr="00160CA2">
              <w:rPr>
                <w:lang w:val="kk-KZ"/>
              </w:rPr>
              <w:t xml:space="preserve"> </w:t>
            </w:r>
            <w:r w:rsidRPr="00160CA2">
              <w:rPr>
                <w:i/>
                <w:color w:val="FF0000"/>
              </w:rPr>
              <w:t>(</w:t>
            </w:r>
            <w:proofErr w:type="gramEnd"/>
            <w:r w:rsidRPr="00160CA2">
              <w:rPr>
                <w:i/>
                <w:color w:val="FF0000"/>
              </w:rPr>
              <w:t>применяется в случае включения в состав участников кредитной сделки)</w:t>
            </w:r>
            <w:r w:rsidRPr="00160CA2">
              <w:rPr>
                <w:i/>
                <w:color w:val="FF0000"/>
                <w:lang w:val="kk-KZ"/>
              </w:rPr>
              <w:t xml:space="preserve"> </w:t>
            </w:r>
            <w:r w:rsidRPr="00160CA2">
              <w:rPr>
                <w:rFonts w:eastAsia="SimSun"/>
                <w:color w:val="000000"/>
              </w:rPr>
              <w:t xml:space="preserve">предоставляет </w:t>
            </w:r>
            <w:proofErr w:type="spellStart"/>
            <w:r w:rsidRPr="00160CA2">
              <w:rPr>
                <w:rFonts w:eastAsia="SimSun"/>
                <w:color w:val="000000"/>
              </w:rPr>
              <w:t>свое</w:t>
            </w:r>
            <w:proofErr w:type="spellEnd"/>
            <w:r w:rsidRPr="00160CA2">
              <w:rPr>
                <w:rFonts w:eastAsia="SimSun"/>
                <w:color w:val="000000"/>
              </w:rPr>
              <w:t xml:space="preserve"> согласие, подписав Заявление.</w:t>
            </w:r>
          </w:p>
          <w:p w14:paraId="6C3A3978" w14:textId="77777777" w:rsidR="002074E3" w:rsidRPr="00F34FB4" w:rsidRDefault="002074E3" w:rsidP="00045888">
            <w:pPr>
              <w:jc w:val="both"/>
              <w:rPr>
                <w:rFonts w:eastAsia="SimSun"/>
                <w:b/>
              </w:rPr>
            </w:pPr>
          </w:p>
          <w:p w14:paraId="10BB8F15" w14:textId="11ED0F83" w:rsidR="006C6F8B" w:rsidRDefault="006C6F8B" w:rsidP="00045888">
            <w:pPr>
              <w:jc w:val="both"/>
              <w:rPr>
                <w:rFonts w:eastAsia="SimSun"/>
                <w:b/>
              </w:rPr>
            </w:pPr>
            <w:r w:rsidRPr="00F34FB4">
              <w:rPr>
                <w:rFonts w:eastAsia="SimSun"/>
                <w:b/>
                <w:lang w:val="en-US"/>
              </w:rPr>
              <w:t>C</w:t>
            </w:r>
            <w:r w:rsidRPr="00F34FB4">
              <w:rPr>
                <w:rFonts w:eastAsia="SimSun"/>
                <w:b/>
              </w:rPr>
              <w:t>ТАТЬЯ 2. ТЕРМИНЫ И ОПРЕДЕЛЕНИЯ</w:t>
            </w:r>
          </w:p>
          <w:p w14:paraId="4E78C897" w14:textId="77777777" w:rsidR="00D42CED" w:rsidRPr="00F34FB4" w:rsidRDefault="00D42CED" w:rsidP="00045888">
            <w:pPr>
              <w:jc w:val="both"/>
              <w:rPr>
                <w:rFonts w:eastAsia="SimSun"/>
                <w:b/>
              </w:rPr>
            </w:pPr>
          </w:p>
          <w:p w14:paraId="1729B61F" w14:textId="450B50DE" w:rsidR="006C6F8B" w:rsidRDefault="006C6F8B" w:rsidP="00160CA2">
            <w:pPr>
              <w:pStyle w:val="af"/>
              <w:numPr>
                <w:ilvl w:val="0"/>
                <w:numId w:val="47"/>
              </w:numPr>
              <w:tabs>
                <w:tab w:val="left" w:pos="312"/>
              </w:tabs>
              <w:ind w:left="0" w:firstLine="73"/>
              <w:jc w:val="both"/>
              <w:rPr>
                <w:rStyle w:val="s0"/>
                <w:rFonts w:eastAsia="SimSun"/>
                <w:sz w:val="24"/>
                <w:szCs w:val="24"/>
              </w:rPr>
            </w:pPr>
            <w:r w:rsidRPr="00160CA2">
              <w:rPr>
                <w:rStyle w:val="s0"/>
                <w:rFonts w:eastAsia="SimSun"/>
                <w:sz w:val="24"/>
                <w:szCs w:val="24"/>
                <w:lang w:val="kk-KZ"/>
              </w:rPr>
              <w:lastRenderedPageBreak/>
              <w:t xml:space="preserve"> </w:t>
            </w:r>
            <w:r w:rsidRPr="00160CA2">
              <w:rPr>
                <w:rStyle w:val="s0"/>
                <w:rFonts w:eastAsia="SimSun"/>
                <w:b/>
                <w:sz w:val="24"/>
                <w:szCs w:val="24"/>
              </w:rPr>
              <w:t>Годовая эффективная ставка вознаграждения</w:t>
            </w:r>
            <w:r w:rsidRPr="00160CA2">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63C7E3B" w14:textId="2BD20D4B" w:rsidR="006C6F8B" w:rsidRDefault="006C6F8B" w:rsidP="00045888">
            <w:pPr>
              <w:pStyle w:val="af"/>
              <w:numPr>
                <w:ilvl w:val="0"/>
                <w:numId w:val="47"/>
              </w:numPr>
              <w:tabs>
                <w:tab w:val="left" w:pos="312"/>
              </w:tabs>
              <w:ind w:left="0" w:firstLine="0"/>
              <w:jc w:val="both"/>
              <w:rPr>
                <w:rStyle w:val="s0"/>
                <w:rFonts w:eastAsia="SimSun"/>
                <w:sz w:val="24"/>
                <w:szCs w:val="24"/>
              </w:rPr>
            </w:pPr>
            <w:r w:rsidRPr="00160CA2">
              <w:rPr>
                <w:rStyle w:val="s0"/>
                <w:rFonts w:eastAsia="SimSun"/>
                <w:b/>
                <w:sz w:val="24"/>
                <w:szCs w:val="24"/>
              </w:rPr>
              <w:t xml:space="preserve">График погашения </w:t>
            </w:r>
            <w:r w:rsidRPr="00160CA2">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49C37566" w14:textId="46040657" w:rsidR="006C6F8B" w:rsidRDefault="006C6F8B" w:rsidP="00045888">
            <w:pPr>
              <w:pStyle w:val="af"/>
              <w:numPr>
                <w:ilvl w:val="0"/>
                <w:numId w:val="47"/>
              </w:numPr>
              <w:tabs>
                <w:tab w:val="left" w:pos="312"/>
              </w:tabs>
              <w:ind w:left="0" w:firstLine="0"/>
              <w:jc w:val="both"/>
              <w:rPr>
                <w:rFonts w:eastAsia="SimSun"/>
                <w:color w:val="000000"/>
              </w:rPr>
            </w:pPr>
            <w:r w:rsidRPr="00160CA2">
              <w:rPr>
                <w:rFonts w:eastAsia="SimSun"/>
                <w:b/>
                <w:color w:val="000000"/>
              </w:rPr>
              <w:t xml:space="preserve">Задолженность </w:t>
            </w:r>
            <w:r w:rsidRPr="00160CA2">
              <w:rPr>
                <w:rFonts w:eastAsia="SimSun"/>
                <w:color w:val="000000"/>
              </w:rPr>
              <w:t xml:space="preserve">– все и любые долги (текущие и/или просроченные) </w:t>
            </w:r>
            <w:proofErr w:type="spellStart"/>
            <w:r w:rsidRPr="00160CA2">
              <w:rPr>
                <w:rFonts w:eastAsia="SimSun"/>
                <w:color w:val="000000"/>
              </w:rPr>
              <w:t>Заемщика</w:t>
            </w:r>
            <w:proofErr w:type="spellEnd"/>
            <w:r w:rsidRPr="00160CA2">
              <w:rPr>
                <w:rFonts w:eastAsia="SimSun"/>
                <w:color w:val="000000"/>
              </w:rPr>
              <w:t xml:space="preserve">, </w:t>
            </w:r>
            <w:proofErr w:type="spellStart"/>
            <w:r w:rsidRPr="00160CA2">
              <w:rPr>
                <w:rFonts w:eastAsia="SimSun"/>
                <w:color w:val="000000"/>
              </w:rPr>
              <w:t>Созаемщика</w:t>
            </w:r>
            <w:proofErr w:type="spellEnd"/>
            <w:r w:rsidRPr="00160CA2">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w:t>
            </w:r>
            <w:proofErr w:type="spellStart"/>
            <w:r w:rsidRPr="00160CA2">
              <w:rPr>
                <w:rFonts w:eastAsia="SimSun"/>
                <w:color w:val="000000"/>
              </w:rPr>
              <w:t>понесенных</w:t>
            </w:r>
            <w:proofErr w:type="spellEnd"/>
            <w:r w:rsidRPr="00160CA2">
              <w:rPr>
                <w:rFonts w:eastAsia="SimSun"/>
                <w:color w:val="000000"/>
              </w:rPr>
              <w:t xml:space="preserve"> Банком расходов, убытков.</w:t>
            </w:r>
          </w:p>
          <w:p w14:paraId="6FCA2C8B" w14:textId="2A7D39EA" w:rsidR="00160CA2" w:rsidRPr="00160CA2" w:rsidRDefault="00160CA2" w:rsidP="00160CA2">
            <w:pPr>
              <w:tabs>
                <w:tab w:val="left" w:pos="312"/>
              </w:tabs>
              <w:jc w:val="both"/>
              <w:rPr>
                <w:rFonts w:eastAsia="SimSun"/>
                <w:color w:val="000000"/>
              </w:rPr>
            </w:pPr>
          </w:p>
          <w:p w14:paraId="406B6AE6" w14:textId="3A1BC8E8" w:rsidR="006C6F8B" w:rsidRPr="00160CA2" w:rsidRDefault="006C6F8B" w:rsidP="00045888">
            <w:pPr>
              <w:pStyle w:val="af"/>
              <w:numPr>
                <w:ilvl w:val="0"/>
                <w:numId w:val="47"/>
              </w:numPr>
              <w:tabs>
                <w:tab w:val="left" w:pos="312"/>
              </w:tabs>
              <w:ind w:left="0" w:firstLine="0"/>
              <w:jc w:val="both"/>
              <w:rPr>
                <w:rFonts w:eastAsia="SimSun"/>
                <w:color w:val="000000"/>
              </w:rPr>
            </w:pPr>
            <w:r w:rsidRPr="00160CA2">
              <w:rPr>
                <w:rStyle w:val="s0"/>
                <w:rFonts w:eastAsia="SimSun"/>
                <w:b/>
                <w:bCs/>
                <w:sz w:val="24"/>
                <w:szCs w:val="24"/>
                <w:lang w:val="kk-KZ"/>
              </w:rPr>
              <w:t>Заем</w:t>
            </w:r>
            <w:r w:rsidRPr="00160CA2">
              <w:rPr>
                <w:rStyle w:val="s0"/>
                <w:rFonts w:eastAsia="SimSun"/>
                <w:sz w:val="24"/>
                <w:szCs w:val="24"/>
                <w:lang w:val="kk-KZ"/>
              </w:rPr>
              <w:t xml:space="preserve"> - </w:t>
            </w:r>
            <w:r w:rsidRPr="00160CA2">
              <w:rPr>
                <w:rFonts w:eastAsia="SimSun"/>
              </w:rPr>
              <w:t xml:space="preserve">деньги, предоставляемые Банком </w:t>
            </w:r>
            <w:proofErr w:type="spellStart"/>
            <w:r w:rsidRPr="00160CA2">
              <w:rPr>
                <w:rFonts w:eastAsia="SimSun"/>
              </w:rPr>
              <w:t>Заемщику</w:t>
            </w:r>
            <w:proofErr w:type="spellEnd"/>
            <w:r w:rsidRPr="00160CA2">
              <w:rPr>
                <w:rFonts w:eastAsia="SimSun"/>
              </w:rPr>
              <w:t xml:space="preserve">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73F0D09E" w14:textId="33134AEC" w:rsidR="006C6F8B" w:rsidRDefault="006C6F8B" w:rsidP="00045888">
            <w:pPr>
              <w:pStyle w:val="af"/>
              <w:numPr>
                <w:ilvl w:val="0"/>
                <w:numId w:val="47"/>
              </w:numPr>
              <w:tabs>
                <w:tab w:val="left" w:pos="312"/>
              </w:tabs>
              <w:ind w:left="0" w:firstLine="0"/>
              <w:jc w:val="both"/>
              <w:rPr>
                <w:rStyle w:val="s0"/>
                <w:rFonts w:eastAsia="SimSun"/>
                <w:sz w:val="24"/>
                <w:szCs w:val="24"/>
              </w:rPr>
            </w:pPr>
            <w:proofErr w:type="spellStart"/>
            <w:r w:rsidRPr="00160CA2">
              <w:rPr>
                <w:rStyle w:val="s0"/>
                <w:rFonts w:eastAsia="SimSun"/>
                <w:b/>
                <w:sz w:val="24"/>
                <w:szCs w:val="24"/>
              </w:rPr>
              <w:t>Заемщик</w:t>
            </w:r>
            <w:proofErr w:type="spellEnd"/>
            <w:r w:rsidRPr="00160CA2">
              <w:rPr>
                <w:rStyle w:val="s0"/>
                <w:rFonts w:eastAsia="SimSun"/>
                <w:b/>
                <w:sz w:val="24"/>
                <w:szCs w:val="24"/>
              </w:rPr>
              <w:t xml:space="preserve"> </w:t>
            </w:r>
            <w:r w:rsidRPr="00160CA2">
              <w:rPr>
                <w:rStyle w:val="s0"/>
                <w:rFonts w:eastAsia="SimSun"/>
                <w:sz w:val="24"/>
                <w:szCs w:val="24"/>
              </w:rPr>
              <w:t xml:space="preserve">– физическое лицо, заключившее ДБЗ, получившее </w:t>
            </w:r>
            <w:proofErr w:type="gramStart"/>
            <w:r w:rsidRPr="00160CA2">
              <w:rPr>
                <w:rStyle w:val="s0"/>
                <w:rFonts w:eastAsia="SimSun"/>
                <w:sz w:val="24"/>
                <w:szCs w:val="24"/>
              </w:rPr>
              <w:t>Заем</w:t>
            </w:r>
            <w:proofErr w:type="gramEnd"/>
            <w:r w:rsidRPr="00160CA2">
              <w:rPr>
                <w:rStyle w:val="s0"/>
                <w:rFonts w:eastAsia="SimSun"/>
                <w:sz w:val="24"/>
                <w:szCs w:val="24"/>
              </w:rPr>
              <w:t xml:space="preserve">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8804025" w14:textId="024EED69" w:rsidR="006C6F8B" w:rsidRPr="00160CA2" w:rsidRDefault="006C6F8B" w:rsidP="00045888">
            <w:pPr>
              <w:pStyle w:val="af"/>
              <w:numPr>
                <w:ilvl w:val="0"/>
                <w:numId w:val="47"/>
              </w:numPr>
              <w:tabs>
                <w:tab w:val="left" w:pos="312"/>
              </w:tabs>
              <w:ind w:left="0" w:firstLine="0"/>
              <w:jc w:val="both"/>
              <w:rPr>
                <w:rFonts w:eastAsia="SimSun"/>
                <w:color w:val="000000"/>
              </w:rPr>
            </w:pPr>
            <w:r w:rsidRPr="00160CA2">
              <w:rPr>
                <w:rStyle w:val="s0"/>
                <w:rFonts w:eastAsia="SimSun"/>
                <w:b/>
                <w:sz w:val="24"/>
                <w:szCs w:val="24"/>
              </w:rPr>
              <w:t xml:space="preserve">Метод </w:t>
            </w:r>
            <w:proofErr w:type="spellStart"/>
            <w:r w:rsidRPr="00160CA2">
              <w:rPr>
                <w:rStyle w:val="s0"/>
                <w:rFonts w:eastAsia="SimSun"/>
                <w:b/>
                <w:sz w:val="24"/>
                <w:szCs w:val="24"/>
              </w:rPr>
              <w:t>аннуитетных</w:t>
            </w:r>
            <w:proofErr w:type="spellEnd"/>
            <w:r w:rsidRPr="00160CA2">
              <w:rPr>
                <w:rStyle w:val="s0"/>
                <w:rFonts w:eastAsia="SimSun"/>
                <w:b/>
                <w:sz w:val="24"/>
                <w:szCs w:val="24"/>
              </w:rPr>
              <w:t xml:space="preserve"> платежей</w:t>
            </w:r>
            <w:r w:rsidRPr="00160CA2">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6B29CA4B" w14:textId="609F6B88" w:rsidR="006C6F8B" w:rsidRPr="00160CA2" w:rsidRDefault="006C6F8B" w:rsidP="00045888">
            <w:pPr>
              <w:pStyle w:val="af"/>
              <w:numPr>
                <w:ilvl w:val="0"/>
                <w:numId w:val="47"/>
              </w:numPr>
              <w:tabs>
                <w:tab w:val="left" w:pos="312"/>
              </w:tabs>
              <w:ind w:left="0" w:firstLine="0"/>
              <w:jc w:val="both"/>
              <w:rPr>
                <w:rFonts w:eastAsia="SimSun"/>
                <w:color w:val="000000"/>
              </w:rPr>
            </w:pPr>
            <w:r w:rsidRPr="00160CA2">
              <w:rPr>
                <w:rStyle w:val="s0"/>
                <w:rFonts w:eastAsia="SimSun"/>
                <w:b/>
                <w:sz w:val="24"/>
                <w:szCs w:val="24"/>
              </w:rPr>
              <w:t>Метод дифференцированных платежей</w:t>
            </w:r>
            <w:r w:rsidRPr="00160CA2">
              <w:rPr>
                <w:rStyle w:val="s0"/>
                <w:rFonts w:eastAsia="SimSun"/>
                <w:sz w:val="24"/>
                <w:szCs w:val="24"/>
              </w:rPr>
              <w:t xml:space="preserve"> -</w:t>
            </w:r>
            <w:r w:rsidRPr="00160CA2">
              <w:rPr>
                <w:rFonts w:eastAsia="SimSun"/>
              </w:rPr>
              <w:t xml:space="preserve"> </w:t>
            </w:r>
            <w:r w:rsidRPr="00160CA2">
              <w:rPr>
                <w:rStyle w:val="s0"/>
                <w:rFonts w:eastAsia="SimSun"/>
                <w:sz w:val="24"/>
                <w:szCs w:val="24"/>
              </w:rPr>
              <w:t>метод погашения Займа,</w:t>
            </w:r>
            <w:r w:rsidRPr="00160CA2">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160CA2">
              <w:rPr>
                <w:rFonts w:eastAsia="SimSun"/>
              </w:rPr>
              <w:t>.</w:t>
            </w:r>
          </w:p>
          <w:p w14:paraId="3D428D04" w14:textId="2E90CC94" w:rsidR="006C6F8B" w:rsidRPr="00160CA2" w:rsidRDefault="006C6F8B" w:rsidP="00045888">
            <w:pPr>
              <w:pStyle w:val="af"/>
              <w:numPr>
                <w:ilvl w:val="0"/>
                <w:numId w:val="47"/>
              </w:numPr>
              <w:tabs>
                <w:tab w:val="left" w:pos="312"/>
              </w:tabs>
              <w:ind w:left="0" w:firstLine="0"/>
              <w:jc w:val="both"/>
              <w:rPr>
                <w:rFonts w:eastAsia="SimSun"/>
                <w:color w:val="000000"/>
              </w:rPr>
            </w:pPr>
            <w:proofErr w:type="spellStart"/>
            <w:r w:rsidRPr="00160CA2">
              <w:rPr>
                <w:b/>
                <w:color w:val="000000"/>
              </w:rPr>
              <w:t>Созаемщик</w:t>
            </w:r>
            <w:proofErr w:type="spellEnd"/>
            <w:r w:rsidRPr="00160CA2">
              <w:rPr>
                <w:b/>
                <w:color w:val="000000"/>
              </w:rPr>
              <w:t xml:space="preserve"> – </w:t>
            </w:r>
            <w:r w:rsidRPr="00160CA2">
              <w:rPr>
                <w:color w:val="000000"/>
              </w:rPr>
              <w:t xml:space="preserve">физическое лицо, подписавшее Заявление и предоставившее необходимые документы, вместе с </w:t>
            </w:r>
            <w:proofErr w:type="spellStart"/>
            <w:r w:rsidRPr="00160CA2">
              <w:rPr>
                <w:color w:val="000000"/>
              </w:rPr>
              <w:t>Заемщиком</w:t>
            </w:r>
            <w:proofErr w:type="spellEnd"/>
            <w:r w:rsidRPr="00160CA2">
              <w:rPr>
                <w:color w:val="000000"/>
              </w:rPr>
              <w:t xml:space="preserve"> и выступающее по ДБЗ в качестве солидарно ответственного за выполнение обязательств по возврату полученных </w:t>
            </w:r>
            <w:proofErr w:type="spellStart"/>
            <w:r w:rsidRPr="00160CA2">
              <w:rPr>
                <w:color w:val="000000"/>
              </w:rPr>
              <w:t>Заемщиком</w:t>
            </w:r>
            <w:proofErr w:type="spellEnd"/>
            <w:r w:rsidRPr="00160CA2">
              <w:rPr>
                <w:color w:val="000000"/>
              </w:rPr>
              <w:t xml:space="preserve"> денег и полную оплату полученного Займа, в том числе вознаграждения и других платежей по Займу.</w:t>
            </w:r>
          </w:p>
          <w:p w14:paraId="2D2BC9E7" w14:textId="4FE3C27E" w:rsidR="00D42CED" w:rsidRPr="00EF1250" w:rsidRDefault="006C6F8B" w:rsidP="00D42CED">
            <w:pPr>
              <w:pStyle w:val="af"/>
              <w:numPr>
                <w:ilvl w:val="0"/>
                <w:numId w:val="47"/>
              </w:numPr>
              <w:tabs>
                <w:tab w:val="left" w:pos="312"/>
              </w:tabs>
              <w:ind w:left="0" w:firstLine="0"/>
              <w:jc w:val="both"/>
              <w:rPr>
                <w:rFonts w:eastAsia="SimSun"/>
                <w:color w:val="000000"/>
              </w:rPr>
            </w:pPr>
            <w:r w:rsidRPr="00160CA2">
              <w:rPr>
                <w:rStyle w:val="s0"/>
                <w:rFonts w:eastAsia="SimSun"/>
                <w:b/>
                <w:sz w:val="24"/>
                <w:szCs w:val="24"/>
              </w:rPr>
              <w:lastRenderedPageBreak/>
              <w:t xml:space="preserve">Тарифы Банка </w:t>
            </w:r>
            <w:r w:rsidR="00D42CED">
              <w:rPr>
                <w:rStyle w:val="s0"/>
                <w:rFonts w:eastAsia="SimSun"/>
                <w:sz w:val="24"/>
                <w:szCs w:val="24"/>
              </w:rPr>
              <w:t xml:space="preserve">– сборник </w:t>
            </w:r>
            <w:r w:rsidRPr="00160CA2">
              <w:rPr>
                <w:rFonts w:eastAsia="SimSun"/>
                <w:bCs/>
                <w:iCs/>
                <w:color w:val="000000"/>
              </w:rPr>
              <w:t xml:space="preserve">всех действующих стандартных тарифов на банковские услуги Банка, </w:t>
            </w:r>
            <w:proofErr w:type="spellStart"/>
            <w:r w:rsidRPr="00160CA2">
              <w:rPr>
                <w:rFonts w:eastAsia="SimSun"/>
                <w:bCs/>
                <w:iCs/>
                <w:color w:val="000000"/>
              </w:rPr>
              <w:t>утвержденных</w:t>
            </w:r>
            <w:proofErr w:type="spellEnd"/>
            <w:r w:rsidRPr="00160CA2">
              <w:rPr>
                <w:rFonts w:eastAsia="SimSun"/>
                <w:bCs/>
                <w:iCs/>
                <w:color w:val="000000"/>
              </w:rPr>
              <w:t xml:space="preserve"> уполномоченным органом Банка и </w:t>
            </w:r>
            <w:proofErr w:type="spellStart"/>
            <w:r w:rsidRPr="00160CA2">
              <w:rPr>
                <w:rFonts w:eastAsia="SimSun"/>
                <w:bCs/>
                <w:iCs/>
                <w:color w:val="000000"/>
              </w:rPr>
              <w:t>размещенных</w:t>
            </w:r>
            <w:proofErr w:type="spellEnd"/>
            <w:r w:rsidRPr="00160CA2">
              <w:rPr>
                <w:rFonts w:eastAsia="SimSun"/>
                <w:bCs/>
                <w:iCs/>
                <w:color w:val="000000"/>
              </w:rPr>
              <w:t xml:space="preserve"> на внешнем сайте и в подразделениях Банка.</w:t>
            </w:r>
          </w:p>
          <w:p w14:paraId="27C688DC" w14:textId="75A7EB83" w:rsidR="006C6F8B" w:rsidRDefault="006C6F8B" w:rsidP="00045888">
            <w:pPr>
              <w:pStyle w:val="af"/>
              <w:numPr>
                <w:ilvl w:val="0"/>
                <w:numId w:val="47"/>
              </w:numPr>
              <w:tabs>
                <w:tab w:val="left" w:pos="312"/>
              </w:tabs>
              <w:ind w:left="0" w:firstLine="0"/>
              <w:jc w:val="both"/>
              <w:rPr>
                <w:rStyle w:val="s0"/>
                <w:rFonts w:eastAsia="SimSun"/>
                <w:sz w:val="24"/>
                <w:szCs w:val="24"/>
              </w:rPr>
            </w:pPr>
            <w:r w:rsidRPr="00160CA2">
              <w:rPr>
                <w:rStyle w:val="s0"/>
                <w:rFonts w:eastAsia="SimSun"/>
                <w:b/>
                <w:sz w:val="24"/>
                <w:szCs w:val="24"/>
              </w:rPr>
              <w:t xml:space="preserve">Текущий </w:t>
            </w:r>
            <w:proofErr w:type="spellStart"/>
            <w:r w:rsidRPr="00160CA2">
              <w:rPr>
                <w:rStyle w:val="s0"/>
                <w:rFonts w:eastAsia="SimSun"/>
                <w:b/>
                <w:sz w:val="24"/>
                <w:szCs w:val="24"/>
              </w:rPr>
              <w:t>счет</w:t>
            </w:r>
            <w:proofErr w:type="spellEnd"/>
            <w:r w:rsidRPr="00160CA2">
              <w:rPr>
                <w:rStyle w:val="s0"/>
                <w:rFonts w:eastAsia="SimSun"/>
                <w:sz w:val="24"/>
                <w:szCs w:val="24"/>
              </w:rPr>
              <w:t xml:space="preserve"> – банковский </w:t>
            </w:r>
            <w:proofErr w:type="spellStart"/>
            <w:r w:rsidRPr="00160CA2">
              <w:rPr>
                <w:rStyle w:val="s0"/>
                <w:rFonts w:eastAsia="SimSun"/>
                <w:sz w:val="24"/>
                <w:szCs w:val="24"/>
              </w:rPr>
              <w:t>счет</w:t>
            </w:r>
            <w:proofErr w:type="spellEnd"/>
            <w:r w:rsidRPr="00160CA2">
              <w:rPr>
                <w:rStyle w:val="s0"/>
                <w:rFonts w:eastAsia="SimSun"/>
                <w:sz w:val="24"/>
                <w:szCs w:val="24"/>
              </w:rPr>
              <w:t>, открытый в Банке и указанный в Заявлении, который предназначен для предоставления Займа и погашения Задолженности по Займу.</w:t>
            </w:r>
          </w:p>
          <w:p w14:paraId="067D1C05" w14:textId="46920117" w:rsidR="006C6F8B" w:rsidRPr="00160CA2" w:rsidRDefault="006C6F8B" w:rsidP="00045888">
            <w:pPr>
              <w:pStyle w:val="af"/>
              <w:numPr>
                <w:ilvl w:val="0"/>
                <w:numId w:val="47"/>
              </w:numPr>
              <w:tabs>
                <w:tab w:val="left" w:pos="312"/>
              </w:tabs>
              <w:ind w:left="0" w:firstLine="0"/>
              <w:jc w:val="both"/>
              <w:rPr>
                <w:rFonts w:eastAsia="SimSun"/>
                <w:color w:val="000000"/>
              </w:rPr>
            </w:pPr>
            <w:r w:rsidRPr="00160CA2">
              <w:rPr>
                <w:rFonts w:eastAsia="SimSun"/>
                <w:b/>
                <w:color w:val="000000" w:themeColor="text1"/>
              </w:rPr>
              <w:t>Улучшение условий</w:t>
            </w:r>
            <w:r w:rsidRPr="00160CA2">
              <w:rPr>
                <w:rFonts w:eastAsia="SimSun"/>
                <w:color w:val="000000" w:themeColor="text1"/>
              </w:rPr>
              <w:t xml:space="preserve"> - </w:t>
            </w:r>
            <w:r w:rsidRPr="00160CA2">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8A892DC" w14:textId="77777777" w:rsidR="006C6F8B" w:rsidRPr="00F34FB4" w:rsidRDefault="006C6F8B" w:rsidP="00045888">
            <w:pPr>
              <w:jc w:val="both"/>
              <w:rPr>
                <w:rFonts w:eastAsia="SimSun"/>
                <w:color w:val="000000"/>
              </w:rPr>
            </w:pPr>
          </w:p>
          <w:p w14:paraId="6E2053E8" w14:textId="03ED5E7D" w:rsidR="006C6F8B" w:rsidRDefault="006C6F8B" w:rsidP="00045888">
            <w:pPr>
              <w:jc w:val="both"/>
              <w:rPr>
                <w:rFonts w:eastAsia="SimSun"/>
                <w:b/>
                <w:color w:val="000000"/>
              </w:rPr>
            </w:pPr>
          </w:p>
          <w:p w14:paraId="54A9E0D3" w14:textId="6FA942A6" w:rsidR="006C6F8B" w:rsidRPr="00D42CED" w:rsidRDefault="006C6F8B" w:rsidP="00045888">
            <w:pPr>
              <w:jc w:val="both"/>
              <w:rPr>
                <w:rFonts w:eastAsia="SimSun"/>
                <w:b/>
                <w:color w:val="000000"/>
                <w:lang w:val="kk-KZ"/>
              </w:rPr>
            </w:pPr>
            <w:r w:rsidRPr="00F34FB4">
              <w:rPr>
                <w:rFonts w:eastAsia="SimSun"/>
                <w:b/>
                <w:color w:val="000000"/>
              </w:rPr>
              <w:t>СТАТЬЯ 3. ОБЩИЕ УСЛОВИЯ</w:t>
            </w:r>
          </w:p>
          <w:p w14:paraId="1422DEB7" w14:textId="76629569" w:rsidR="006C6F8B" w:rsidRPr="00160CA2" w:rsidRDefault="006C6F8B" w:rsidP="00160CA2">
            <w:pPr>
              <w:pStyle w:val="af"/>
              <w:numPr>
                <w:ilvl w:val="0"/>
                <w:numId w:val="48"/>
              </w:numPr>
              <w:tabs>
                <w:tab w:val="left" w:pos="0"/>
              </w:tabs>
              <w:ind w:left="73" w:firstLine="0"/>
              <w:jc w:val="both"/>
              <w:rPr>
                <w:rFonts w:eastAsia="SimSun"/>
                <w:color w:val="000000"/>
                <w:lang w:val="kk-KZ"/>
              </w:rPr>
            </w:pPr>
            <w:r w:rsidRPr="00160CA2">
              <w:rPr>
                <w:rFonts w:eastAsia="SimSun"/>
              </w:rPr>
              <w:t xml:space="preserve">За пользование Займом </w:t>
            </w:r>
            <w:proofErr w:type="spellStart"/>
            <w:r w:rsidRPr="00160CA2">
              <w:rPr>
                <w:rFonts w:eastAsia="SimSun"/>
              </w:rPr>
              <w:t>Заемщик</w:t>
            </w:r>
            <w:proofErr w:type="spellEnd"/>
            <w:r w:rsidRPr="00160CA2">
              <w:rPr>
                <w:rFonts w:eastAsia="SimSun"/>
              </w:rPr>
              <w:t xml:space="preserve"> уплачивает Банку вознаграждение по фиксированной ставке</w:t>
            </w:r>
            <w:r w:rsidRPr="00160CA2">
              <w:rPr>
                <w:rFonts w:eastAsia="SimSun"/>
                <w:bCs/>
                <w:lang w:val="kk-KZ"/>
              </w:rPr>
              <w:t>,</w:t>
            </w:r>
            <w:r w:rsidRPr="00160CA2">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160CA2">
              <w:rPr>
                <w:rFonts w:eastAsia="SimSun"/>
                <w:color w:val="000000"/>
              </w:rPr>
              <w:t xml:space="preserve">Погашение Задолженности по Займу (способ погашения) осуществляется </w:t>
            </w:r>
            <w:proofErr w:type="spellStart"/>
            <w:r w:rsidRPr="00160CA2">
              <w:rPr>
                <w:rFonts w:eastAsia="SimSun"/>
                <w:color w:val="000000"/>
              </w:rPr>
              <w:t>путем</w:t>
            </w:r>
            <w:proofErr w:type="spellEnd"/>
            <w:r w:rsidRPr="00160CA2">
              <w:rPr>
                <w:rFonts w:eastAsia="SimSun"/>
                <w:color w:val="000000"/>
              </w:rPr>
              <w:t xml:space="preserve"> перечислен</w:t>
            </w:r>
            <w:r w:rsidR="00160CA2">
              <w:rPr>
                <w:rFonts w:eastAsia="SimSun"/>
                <w:color w:val="000000"/>
              </w:rPr>
              <w:t xml:space="preserve">ия (безналичный порядок) и/или </w:t>
            </w:r>
            <w:r w:rsidRPr="00160CA2">
              <w:rPr>
                <w:rFonts w:eastAsia="SimSun"/>
                <w:color w:val="000000"/>
              </w:rPr>
              <w:t xml:space="preserve">внесения денег (наличный порядок) на Текущий </w:t>
            </w:r>
            <w:proofErr w:type="spellStart"/>
            <w:r w:rsidRPr="00160CA2">
              <w:rPr>
                <w:rFonts w:eastAsia="SimSun"/>
                <w:color w:val="000000"/>
              </w:rPr>
              <w:t>счет</w:t>
            </w:r>
            <w:proofErr w:type="spellEnd"/>
            <w:r w:rsidRPr="00160CA2">
              <w:rPr>
                <w:rFonts w:eastAsia="SimSun"/>
                <w:color w:val="000000"/>
              </w:rPr>
              <w:t xml:space="preserve"> </w:t>
            </w:r>
            <w:proofErr w:type="spellStart"/>
            <w:r w:rsidRPr="00160CA2">
              <w:rPr>
                <w:rFonts w:eastAsia="SimSun"/>
                <w:color w:val="000000"/>
              </w:rPr>
              <w:t>Заемщика</w:t>
            </w:r>
            <w:proofErr w:type="spellEnd"/>
            <w:r w:rsidRPr="00160CA2">
              <w:rPr>
                <w:rFonts w:eastAsia="SimSun"/>
                <w:color w:val="000000"/>
              </w:rPr>
              <w:t xml:space="preserve">, указанный в Заявлении и его прямого </w:t>
            </w:r>
            <w:proofErr w:type="spellStart"/>
            <w:r w:rsidRPr="00160CA2">
              <w:rPr>
                <w:rFonts w:eastAsia="SimSun"/>
                <w:color w:val="000000"/>
              </w:rPr>
              <w:t>дебетования</w:t>
            </w:r>
            <w:proofErr w:type="spellEnd"/>
            <w:r w:rsidRPr="00160CA2">
              <w:rPr>
                <w:rFonts w:eastAsia="SimSun"/>
                <w:color w:val="000000"/>
              </w:rPr>
              <w:t xml:space="preserve"> Банком в соответствии с ДБЗ и Заявлением.</w:t>
            </w:r>
          </w:p>
          <w:p w14:paraId="599413B1" w14:textId="77777777" w:rsidR="00FE1659" w:rsidRPr="00FE1659" w:rsidRDefault="006C6F8B" w:rsidP="00045888">
            <w:pPr>
              <w:pStyle w:val="af"/>
              <w:numPr>
                <w:ilvl w:val="0"/>
                <w:numId w:val="48"/>
              </w:numPr>
              <w:tabs>
                <w:tab w:val="left" w:pos="0"/>
              </w:tabs>
              <w:ind w:left="73" w:firstLine="0"/>
              <w:jc w:val="both"/>
              <w:rPr>
                <w:rFonts w:eastAsia="SimSun"/>
                <w:color w:val="000000"/>
                <w:lang w:val="kk-KZ"/>
              </w:rPr>
            </w:pPr>
            <w:r w:rsidRPr="00160CA2">
              <w:rPr>
                <w:rFonts w:eastAsia="SimSun"/>
                <w:color w:val="000000"/>
              </w:rPr>
              <w:t>Метод, порядок, периодичность погашения Займа, вознаграждения определяется в Заявлении.</w:t>
            </w:r>
          </w:p>
          <w:p w14:paraId="1BDBE2BB" w14:textId="5DEA3506" w:rsidR="006C6F8B" w:rsidRPr="00FE1659" w:rsidRDefault="006C6F8B" w:rsidP="00045888">
            <w:pPr>
              <w:pStyle w:val="af"/>
              <w:numPr>
                <w:ilvl w:val="0"/>
                <w:numId w:val="48"/>
              </w:numPr>
              <w:tabs>
                <w:tab w:val="left" w:pos="0"/>
              </w:tabs>
              <w:ind w:left="73" w:firstLine="0"/>
              <w:jc w:val="both"/>
              <w:rPr>
                <w:rFonts w:eastAsia="SimSun"/>
                <w:color w:val="000000"/>
                <w:lang w:val="kk-KZ"/>
              </w:rPr>
            </w:pPr>
            <w:r w:rsidRPr="00160CA2" w:rsidDel="007E0C8B">
              <w:rPr>
                <w:rFonts w:eastAsia="SimSun"/>
                <w:color w:val="000000"/>
              </w:rPr>
              <w:t xml:space="preserve"> </w:t>
            </w:r>
            <w:r w:rsidRPr="009A711D">
              <w:t xml:space="preserve">Сумма </w:t>
            </w:r>
            <w:proofErr w:type="spellStart"/>
            <w:r w:rsidRPr="009A711D">
              <w:t>произведенного</w:t>
            </w:r>
            <w:proofErr w:type="spellEnd"/>
            <w:r w:rsidRPr="009A711D">
              <w:t xml:space="preserve"> </w:t>
            </w:r>
            <w:proofErr w:type="spellStart"/>
            <w:r w:rsidRPr="009A711D">
              <w:t>Заемщиком</w:t>
            </w:r>
            <w:proofErr w:type="spellEnd"/>
            <w:r w:rsidRPr="009A711D">
              <w:t xml:space="preserve"> платежа в случае, если она недостаточна для исполнения обязательства </w:t>
            </w:r>
            <w:proofErr w:type="spellStart"/>
            <w:r w:rsidRPr="009A711D">
              <w:t>Заемщика</w:t>
            </w:r>
            <w:proofErr w:type="spellEnd"/>
            <w:r w:rsidRPr="009A711D">
              <w:t xml:space="preserve"> </w:t>
            </w:r>
            <w:r w:rsidRPr="00B62EAB">
              <w:t>п</w:t>
            </w:r>
            <w:r w:rsidR="0011039C">
              <w:t xml:space="preserve">о ДБЗ, в том числе при наличии </w:t>
            </w:r>
            <w:r w:rsidR="00F07CBE">
              <w:t>просрочки до</w:t>
            </w:r>
            <w:r w:rsidRPr="00B62EAB">
              <w:t xml:space="preserve"> 90 (девяноста) дней погашает задолженность </w:t>
            </w:r>
            <w:proofErr w:type="spellStart"/>
            <w:r w:rsidRPr="00B62EAB">
              <w:t>Заемщика</w:t>
            </w:r>
            <w:proofErr w:type="spellEnd"/>
            <w:r w:rsidRPr="00B62EAB">
              <w:t xml:space="preserve"> в следующей </w:t>
            </w:r>
            <w:proofErr w:type="spellStart"/>
            <w:r w:rsidRPr="00B62EAB">
              <w:t>очередности</w:t>
            </w:r>
            <w:proofErr w:type="spellEnd"/>
            <w:r w:rsidRPr="00FE1659">
              <w:rPr>
                <w:rFonts w:eastAsia="SimSun"/>
                <w:color w:val="000000" w:themeColor="text1"/>
              </w:rPr>
              <w:t>:</w:t>
            </w:r>
          </w:p>
          <w:p w14:paraId="5D95E6E4"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5AC79331"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35669AE3" w14:textId="77777777" w:rsidR="006C6F8B" w:rsidRPr="00B62EAB" w:rsidRDefault="006C6F8B" w:rsidP="00045888">
            <w:pPr>
              <w:jc w:val="both"/>
              <w:rPr>
                <w:color w:val="000000" w:themeColor="text1"/>
              </w:rPr>
            </w:pPr>
            <w:r w:rsidRPr="00B62EAB">
              <w:rPr>
                <w:color w:val="000000" w:themeColor="text1"/>
              </w:rPr>
              <w:t xml:space="preserve">3) неустойка (штраф, пеня) в размере, </w:t>
            </w:r>
            <w:proofErr w:type="spellStart"/>
            <w:r w:rsidRPr="00B62EAB">
              <w:rPr>
                <w:color w:val="000000" w:themeColor="text1"/>
              </w:rPr>
              <w:t>определенном</w:t>
            </w:r>
            <w:proofErr w:type="spellEnd"/>
            <w:r w:rsidRPr="00B62EAB">
              <w:rPr>
                <w:color w:val="000000" w:themeColor="text1"/>
              </w:rPr>
              <w:t xml:space="preserve"> в Заявление;</w:t>
            </w:r>
          </w:p>
          <w:p w14:paraId="3C50D95F"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04AFE25D"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6A8BBCE2" w14:textId="77777777" w:rsidR="006C6F8B" w:rsidRPr="00B62EAB" w:rsidRDefault="006C6F8B" w:rsidP="00045888">
            <w:pPr>
              <w:jc w:val="both"/>
              <w:rPr>
                <w:rFonts w:eastAsia="Calibri"/>
              </w:rPr>
            </w:pPr>
            <w:r w:rsidRPr="00B62EAB">
              <w:rPr>
                <w:rFonts w:eastAsia="Calibri"/>
              </w:rPr>
              <w:t>5-1) комиссии и иные платежи, связанные с выдачей и обслуживанием займа;</w:t>
            </w:r>
          </w:p>
          <w:p w14:paraId="287FB4E6" w14:textId="7343871E" w:rsidR="00045888" w:rsidRPr="00B62EAB" w:rsidRDefault="006C6F8B" w:rsidP="00045888">
            <w:pPr>
              <w:jc w:val="both"/>
              <w:rPr>
                <w:color w:val="000000" w:themeColor="text1"/>
              </w:rPr>
            </w:pPr>
            <w:r w:rsidRPr="00B62EAB">
              <w:rPr>
                <w:color w:val="000000" w:themeColor="text1"/>
              </w:rPr>
              <w:t>6) издержк</w:t>
            </w:r>
            <w:r w:rsidR="00045888">
              <w:rPr>
                <w:color w:val="000000" w:themeColor="text1"/>
              </w:rPr>
              <w:t>и Банка по получению исполнения;</w:t>
            </w:r>
          </w:p>
          <w:p w14:paraId="464B928D"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5C421180" w14:textId="77777777" w:rsidR="006C6F8B" w:rsidRPr="007D248C" w:rsidRDefault="006C6F8B" w:rsidP="00045888">
            <w:pPr>
              <w:jc w:val="both"/>
              <w:rPr>
                <w:color w:val="000000" w:themeColor="text1"/>
              </w:rPr>
            </w:pPr>
            <w:r w:rsidRPr="007D248C">
              <w:rPr>
                <w:color w:val="000000" w:themeColor="text1"/>
              </w:rPr>
              <w:lastRenderedPageBreak/>
              <w:t xml:space="preserve">По </w:t>
            </w:r>
            <w:r w:rsidR="0011039C" w:rsidRPr="007D248C">
              <w:rPr>
                <w:color w:val="000000" w:themeColor="text1"/>
              </w:rPr>
              <w:t xml:space="preserve">истечении </w:t>
            </w:r>
            <w:r w:rsidRPr="007D248C">
              <w:rPr>
                <w:color w:val="000000" w:themeColor="text1"/>
              </w:rPr>
              <w:t xml:space="preserve">90 (девяноста) последовательных календарных дней просрочки сумма </w:t>
            </w:r>
            <w:proofErr w:type="spellStart"/>
            <w:r w:rsidRPr="007D248C">
              <w:rPr>
                <w:color w:val="000000" w:themeColor="text1"/>
              </w:rPr>
              <w:t>произведенного</w:t>
            </w:r>
            <w:proofErr w:type="spellEnd"/>
            <w:r w:rsidRPr="007D248C">
              <w:rPr>
                <w:color w:val="000000" w:themeColor="text1"/>
              </w:rPr>
              <w:t xml:space="preserve"> </w:t>
            </w:r>
            <w:proofErr w:type="spellStart"/>
            <w:r w:rsidRPr="007D248C">
              <w:rPr>
                <w:color w:val="000000" w:themeColor="text1"/>
              </w:rPr>
              <w:t>Заемщиком</w:t>
            </w:r>
            <w:proofErr w:type="spellEnd"/>
            <w:r w:rsidRPr="007D248C">
              <w:rPr>
                <w:color w:val="000000" w:themeColor="text1"/>
              </w:rPr>
              <w:t xml:space="preserve"> платежа по ДБЗ и Заявлению, в случае, если она недостаточна для исполнения обязательства </w:t>
            </w:r>
            <w:proofErr w:type="spellStart"/>
            <w:r w:rsidRPr="007D248C">
              <w:rPr>
                <w:color w:val="000000" w:themeColor="text1"/>
              </w:rPr>
              <w:t>Заемщика</w:t>
            </w:r>
            <w:proofErr w:type="spellEnd"/>
            <w:r w:rsidRPr="007D248C">
              <w:rPr>
                <w:color w:val="000000" w:themeColor="text1"/>
              </w:rPr>
              <w:t xml:space="preserve"> по ДБЗ и Заявлению, погашает задолженность </w:t>
            </w:r>
            <w:proofErr w:type="spellStart"/>
            <w:r w:rsidRPr="007D248C">
              <w:rPr>
                <w:color w:val="000000" w:themeColor="text1"/>
              </w:rPr>
              <w:t>Заемщика</w:t>
            </w:r>
            <w:proofErr w:type="spellEnd"/>
            <w:r w:rsidRPr="007D248C">
              <w:rPr>
                <w:color w:val="000000" w:themeColor="text1"/>
              </w:rPr>
              <w:t xml:space="preserve"> в следующей </w:t>
            </w:r>
            <w:proofErr w:type="spellStart"/>
            <w:r w:rsidRPr="007D248C">
              <w:rPr>
                <w:color w:val="000000" w:themeColor="text1"/>
              </w:rPr>
              <w:t>очередности</w:t>
            </w:r>
            <w:proofErr w:type="spellEnd"/>
            <w:r w:rsidRPr="007D248C">
              <w:rPr>
                <w:color w:val="000000" w:themeColor="text1"/>
              </w:rPr>
              <w:t>:</w:t>
            </w:r>
          </w:p>
          <w:p w14:paraId="6DA63304" w14:textId="77777777" w:rsidR="006C6F8B" w:rsidRPr="007D248C" w:rsidRDefault="006C6F8B" w:rsidP="00045888">
            <w:pPr>
              <w:jc w:val="both"/>
              <w:rPr>
                <w:color w:val="000000" w:themeColor="text1"/>
              </w:rPr>
            </w:pPr>
            <w:r w:rsidRPr="007D248C">
              <w:rPr>
                <w:color w:val="000000" w:themeColor="text1"/>
              </w:rPr>
              <w:t>1) задолженность по основному долгу;</w:t>
            </w:r>
          </w:p>
          <w:p w14:paraId="1C00004A" w14:textId="77777777" w:rsidR="006C6F8B" w:rsidRPr="007D248C" w:rsidRDefault="006C6F8B" w:rsidP="00045888">
            <w:pPr>
              <w:jc w:val="both"/>
              <w:rPr>
                <w:color w:val="000000" w:themeColor="text1"/>
              </w:rPr>
            </w:pPr>
            <w:r w:rsidRPr="007D248C">
              <w:rPr>
                <w:color w:val="000000" w:themeColor="text1"/>
              </w:rPr>
              <w:t>2) задолженность по вознаграждению;</w:t>
            </w:r>
          </w:p>
          <w:p w14:paraId="354A87B2" w14:textId="77777777" w:rsidR="00287060" w:rsidRDefault="006C6F8B" w:rsidP="00287060">
            <w:pPr>
              <w:tabs>
                <w:tab w:val="left" w:pos="73"/>
                <w:tab w:val="left" w:pos="360"/>
              </w:tabs>
              <w:jc w:val="both"/>
              <w:rPr>
                <w:color w:val="000000" w:themeColor="text1"/>
              </w:rPr>
            </w:pPr>
            <w:r w:rsidRPr="007D248C">
              <w:rPr>
                <w:color w:val="000000" w:themeColor="text1"/>
              </w:rPr>
              <w:t>3) сумма основного долга за текущий период платежей;</w:t>
            </w:r>
          </w:p>
          <w:p w14:paraId="23A8312E" w14:textId="54E6CCC5" w:rsidR="006C6F8B" w:rsidRPr="007D248C" w:rsidRDefault="00091B11" w:rsidP="00287060">
            <w:pPr>
              <w:tabs>
                <w:tab w:val="left" w:pos="73"/>
                <w:tab w:val="left" w:pos="360"/>
              </w:tabs>
              <w:jc w:val="both"/>
              <w:rPr>
                <w:color w:val="000000" w:themeColor="text1"/>
              </w:rPr>
            </w:pPr>
            <w:r>
              <w:rPr>
                <w:color w:val="000000" w:themeColor="text1"/>
              </w:rPr>
              <w:t>4</w:t>
            </w:r>
            <w:r w:rsidR="00287060">
              <w:rPr>
                <w:color w:val="000000" w:themeColor="text1"/>
              </w:rPr>
              <w:t xml:space="preserve">) </w:t>
            </w:r>
            <w:r w:rsidR="006C6F8B" w:rsidRPr="007D248C">
              <w:rPr>
                <w:color w:val="000000" w:themeColor="text1"/>
              </w:rPr>
              <w:t xml:space="preserve">неустойка (штраф, пеня) в размере, </w:t>
            </w:r>
            <w:proofErr w:type="spellStart"/>
            <w:r w:rsidR="006C6F8B" w:rsidRPr="007D248C">
              <w:rPr>
                <w:color w:val="000000" w:themeColor="text1"/>
              </w:rPr>
              <w:t>определенном</w:t>
            </w:r>
            <w:proofErr w:type="spellEnd"/>
            <w:r w:rsidR="006C6F8B" w:rsidRPr="007D248C">
              <w:rPr>
                <w:color w:val="000000" w:themeColor="text1"/>
              </w:rPr>
              <w:t xml:space="preserve"> в Заявление;</w:t>
            </w:r>
          </w:p>
          <w:p w14:paraId="15B86032" w14:textId="0ADC6024" w:rsidR="006C6F8B" w:rsidRPr="007D248C" w:rsidRDefault="00091B11" w:rsidP="00045888">
            <w:pPr>
              <w:jc w:val="both"/>
              <w:rPr>
                <w:rFonts w:eastAsia="Calibri"/>
              </w:rPr>
            </w:pPr>
            <w:r>
              <w:rPr>
                <w:rFonts w:eastAsia="Calibri"/>
              </w:rPr>
              <w:t>5</w:t>
            </w:r>
            <w:r w:rsidR="006C6F8B" w:rsidRPr="007D248C">
              <w:rPr>
                <w:rFonts w:eastAsia="Calibri"/>
              </w:rPr>
              <w:t xml:space="preserve">) </w:t>
            </w:r>
            <w:r w:rsidR="00EA1F48" w:rsidRPr="007D248C">
              <w:rPr>
                <w:rFonts w:eastAsia="Calibri"/>
              </w:rPr>
              <w:t>задолженност</w:t>
            </w:r>
            <w:r w:rsidR="007D248C" w:rsidRPr="007D248C">
              <w:rPr>
                <w:rFonts w:eastAsia="Calibri"/>
              </w:rPr>
              <w:t xml:space="preserve">ь </w:t>
            </w:r>
            <w:r w:rsidR="00EA1F48" w:rsidRPr="007D248C">
              <w:rPr>
                <w:rFonts w:eastAsia="Calibri"/>
              </w:rPr>
              <w:t xml:space="preserve">по комиссиям </w:t>
            </w:r>
            <w:r w:rsidR="006C6F8B" w:rsidRPr="007D248C">
              <w:rPr>
                <w:rFonts w:eastAsia="Calibri"/>
              </w:rPr>
              <w:t xml:space="preserve">и </w:t>
            </w:r>
            <w:r w:rsidR="00EA1F48" w:rsidRPr="007D248C">
              <w:rPr>
                <w:rFonts w:eastAsia="Calibri"/>
              </w:rPr>
              <w:t>иным платежам</w:t>
            </w:r>
            <w:r w:rsidR="006C6F8B" w:rsidRPr="007D248C">
              <w:rPr>
                <w:rFonts w:eastAsia="Calibri"/>
              </w:rPr>
              <w:t xml:space="preserve">, </w:t>
            </w:r>
            <w:r w:rsidR="00EA1F48" w:rsidRPr="007D248C">
              <w:rPr>
                <w:rFonts w:eastAsia="Calibri"/>
              </w:rPr>
              <w:t xml:space="preserve">связанным </w:t>
            </w:r>
            <w:r w:rsidR="006C6F8B" w:rsidRPr="007D248C">
              <w:rPr>
                <w:rFonts w:eastAsia="Calibri"/>
              </w:rPr>
              <w:t>с выдачей и обслуживанием займа;</w:t>
            </w:r>
          </w:p>
          <w:p w14:paraId="3FF3F4C4" w14:textId="26B47C00" w:rsidR="006C6F8B" w:rsidRPr="007D248C" w:rsidRDefault="006C6F8B" w:rsidP="00045888">
            <w:pPr>
              <w:jc w:val="both"/>
              <w:rPr>
                <w:b/>
                <w:bCs/>
                <w:i/>
                <w:iCs/>
                <w:color w:val="000000" w:themeColor="text1"/>
              </w:rPr>
            </w:pPr>
            <w:r w:rsidRPr="007D248C">
              <w:rPr>
                <w:color w:val="000000" w:themeColor="text1"/>
              </w:rPr>
              <w:t>6)  издержк</w:t>
            </w:r>
            <w:r w:rsidR="00045888" w:rsidRPr="007D248C">
              <w:rPr>
                <w:color w:val="000000" w:themeColor="text1"/>
              </w:rPr>
              <w:t>и Банка по получению исполнения;</w:t>
            </w:r>
          </w:p>
          <w:p w14:paraId="0D01C9B7" w14:textId="77777777" w:rsidR="006C6F8B" w:rsidRPr="00F34FB4" w:rsidRDefault="006C6F8B" w:rsidP="00045888">
            <w:pPr>
              <w:jc w:val="both"/>
              <w:rPr>
                <w:color w:val="000000" w:themeColor="text1"/>
              </w:rPr>
            </w:pPr>
            <w:r w:rsidRPr="007D248C">
              <w:t>7) списание иной задолженности производится в порядке, установленном Банком.</w:t>
            </w:r>
            <w:r w:rsidRPr="00F34FB4">
              <w:rPr>
                <w:color w:val="000000" w:themeColor="text1"/>
              </w:rPr>
              <w:t xml:space="preserve"> </w:t>
            </w:r>
          </w:p>
          <w:p w14:paraId="59D6FD63" w14:textId="77777777" w:rsidR="0075553D" w:rsidRDefault="0075553D" w:rsidP="00045888">
            <w:pPr>
              <w:jc w:val="both"/>
              <w:rPr>
                <w:color w:val="000000" w:themeColor="text1"/>
              </w:rPr>
            </w:pPr>
          </w:p>
          <w:p w14:paraId="155F8D4C" w14:textId="77777777" w:rsidR="0075553D" w:rsidRDefault="0075553D" w:rsidP="00045888">
            <w:pPr>
              <w:jc w:val="both"/>
              <w:rPr>
                <w:color w:val="000000" w:themeColor="text1"/>
              </w:rPr>
            </w:pPr>
          </w:p>
          <w:p w14:paraId="090F7516" w14:textId="77777777" w:rsidR="009E2F99" w:rsidRDefault="009E2F99" w:rsidP="00045888">
            <w:pPr>
              <w:jc w:val="both"/>
              <w:rPr>
                <w:color w:val="000000" w:themeColor="text1"/>
              </w:rPr>
            </w:pPr>
          </w:p>
          <w:p w14:paraId="18A42209" w14:textId="235EDB4A" w:rsidR="006C6F8B" w:rsidRPr="00F34FB4" w:rsidRDefault="006C6F8B" w:rsidP="00045888">
            <w:pPr>
              <w:jc w:val="both"/>
            </w:pPr>
            <w:r w:rsidRPr="00F34FB4">
              <w:rPr>
                <w:color w:val="000000" w:themeColor="text1"/>
              </w:rPr>
              <w:t xml:space="preserve">3.3.1. </w:t>
            </w:r>
            <w:r w:rsidRPr="00F34FB4">
              <w:t xml:space="preserve">Сумма </w:t>
            </w:r>
            <w:proofErr w:type="spellStart"/>
            <w:r w:rsidRPr="00F34FB4">
              <w:t>произведенного</w:t>
            </w:r>
            <w:proofErr w:type="spellEnd"/>
            <w:r w:rsidRPr="00F34FB4">
              <w:t xml:space="preserve"> </w:t>
            </w:r>
            <w:proofErr w:type="spellStart"/>
            <w:r w:rsidRPr="00F34FB4">
              <w:t>Заемщиком</w:t>
            </w:r>
            <w:proofErr w:type="spellEnd"/>
            <w:r w:rsidRPr="00F34FB4">
              <w:t xml:space="preserve">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w:t>
            </w:r>
            <w:proofErr w:type="spellStart"/>
            <w:r w:rsidRPr="00F34FB4">
              <w:t>Заемщика</w:t>
            </w:r>
            <w:proofErr w:type="spellEnd"/>
            <w:r w:rsidRPr="00F34FB4">
              <w:t xml:space="preserve"> в следующей </w:t>
            </w:r>
            <w:proofErr w:type="spellStart"/>
            <w:r w:rsidRPr="00F34FB4">
              <w:t>очередности</w:t>
            </w:r>
            <w:proofErr w:type="spellEnd"/>
            <w:r w:rsidRPr="00F34FB4">
              <w:t>:</w:t>
            </w:r>
          </w:p>
          <w:p w14:paraId="6BBA81B8" w14:textId="77777777" w:rsidR="006C6F8B" w:rsidRPr="00F34FB4" w:rsidRDefault="006C6F8B" w:rsidP="00045888">
            <w:pPr>
              <w:jc w:val="both"/>
            </w:pPr>
            <w:r w:rsidRPr="00F34FB4">
              <w:t xml:space="preserve">- плановый ежемесячный </w:t>
            </w:r>
            <w:proofErr w:type="spellStart"/>
            <w:r w:rsidRPr="00F34FB4">
              <w:t>платеж</w:t>
            </w:r>
            <w:proofErr w:type="spellEnd"/>
            <w:r w:rsidRPr="00F34FB4">
              <w:t xml:space="preserve"> (если дата обязательного платежа совпадает с датой досрочного погашения);</w:t>
            </w:r>
          </w:p>
          <w:p w14:paraId="7F9024A0" w14:textId="46C00AC4" w:rsidR="006C6F8B" w:rsidRPr="00F34FB4" w:rsidRDefault="006C6F8B" w:rsidP="00045888">
            <w:pPr>
              <w:jc w:val="both"/>
            </w:pPr>
            <w:r w:rsidRPr="00F34FB4">
              <w:t xml:space="preserve">- начисленное и накопленное отсроченное вознаграждение в полном </w:t>
            </w:r>
            <w:proofErr w:type="spellStart"/>
            <w:r w:rsidRPr="00F34FB4">
              <w:t>объеме</w:t>
            </w:r>
            <w:proofErr w:type="spellEnd"/>
            <w:r w:rsidRPr="00F34FB4">
              <w:t xml:space="preserve"> (при наличии такового); </w:t>
            </w:r>
          </w:p>
          <w:p w14:paraId="57D9FE24"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60F79A32" w14:textId="77777777" w:rsidR="006C6F8B" w:rsidRPr="0011039C" w:rsidRDefault="006C6F8B" w:rsidP="00045888">
            <w:pPr>
              <w:jc w:val="both"/>
            </w:pPr>
            <w:r w:rsidRPr="00F34FB4">
              <w:t>- погашение основного долга.</w:t>
            </w:r>
          </w:p>
          <w:p w14:paraId="0897A013" w14:textId="77777777" w:rsidR="0075553D" w:rsidRDefault="0075553D" w:rsidP="00045888">
            <w:pPr>
              <w:jc w:val="both"/>
              <w:rPr>
                <w:color w:val="000000" w:themeColor="text1"/>
              </w:rPr>
            </w:pPr>
          </w:p>
          <w:p w14:paraId="15E35851" w14:textId="0C229020"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w:t>
            </w:r>
            <w:proofErr w:type="spellStart"/>
            <w:r w:rsidRPr="00F34FB4">
              <w:rPr>
                <w:color w:val="000000" w:themeColor="text1"/>
              </w:rPr>
              <w:t>Заемщиком</w:t>
            </w:r>
            <w:proofErr w:type="spellEnd"/>
            <w:r w:rsidRPr="00F34FB4">
              <w:rPr>
                <w:color w:val="000000" w:themeColor="text1"/>
              </w:rPr>
              <w:t xml:space="preserve">,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553465C6" w14:textId="197DA13B" w:rsidR="006C6F8B" w:rsidRPr="00F34FB4" w:rsidRDefault="006C6F8B" w:rsidP="00045888">
            <w:pPr>
              <w:jc w:val="both"/>
            </w:pPr>
            <w:r w:rsidRPr="00F34FB4">
              <w:t xml:space="preserve">-изъять/списать (обратить взыскание в бесспорном порядке) в любой валюте суммы любой задолженности </w:t>
            </w:r>
            <w:proofErr w:type="spellStart"/>
            <w:r w:rsidRPr="00F34FB4">
              <w:t>путем</w:t>
            </w:r>
            <w:proofErr w:type="spellEnd"/>
            <w:r w:rsidRPr="00F34FB4">
              <w:t xml:space="preserve"> прямого </w:t>
            </w:r>
            <w:proofErr w:type="spellStart"/>
            <w:r w:rsidRPr="00F34FB4">
              <w:t>дебетования</w:t>
            </w:r>
            <w:proofErr w:type="spellEnd"/>
            <w:r w:rsidRPr="00F34FB4">
              <w:t xml:space="preserve"> банковских счетов </w:t>
            </w:r>
            <w:proofErr w:type="spellStart"/>
            <w:r w:rsidRPr="00F34FB4">
              <w:t>Заемщика</w:t>
            </w:r>
            <w:proofErr w:type="spellEnd"/>
            <w:r w:rsidRPr="00F34FB4">
              <w:t xml:space="preserve">, </w:t>
            </w:r>
            <w:r w:rsidRPr="00F34FB4">
              <w:rPr>
                <w:color w:val="0303BD"/>
                <w:lang w:val="kk-KZ"/>
              </w:rPr>
              <w:t>Созаемщика</w:t>
            </w:r>
            <w:r w:rsidRPr="00F34FB4">
              <w:t xml:space="preserve"> </w:t>
            </w:r>
            <w:r w:rsidRPr="00F34FB4">
              <w:rPr>
                <w:i/>
                <w:color w:val="FF0000"/>
                <w:lang w:val="kk-KZ"/>
              </w:rPr>
              <w:t>(применяется в случае включения в состав участников кредитной сделки),</w:t>
            </w:r>
            <w:r w:rsidRPr="00F34FB4">
              <w:rPr>
                <w:i/>
                <w:color w:val="00B050"/>
              </w:rPr>
              <w:t xml:space="preserve"> </w:t>
            </w:r>
            <w:r w:rsidRPr="00F34FB4">
              <w:t xml:space="preserve">открытых в Банке, в иных банках, в организациях, осуществляющих отдельные виды банковских операций в порядке, </w:t>
            </w:r>
            <w:r w:rsidRPr="00F34FB4">
              <w:lastRenderedPageBreak/>
              <w:t>предусмотренном действующим законодательством РК;</w:t>
            </w:r>
          </w:p>
          <w:p w14:paraId="56314C59"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3C4ACFFE"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0E266FD9" w14:textId="0A214EBD" w:rsidR="006C6F8B" w:rsidRPr="00EF1250"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739D92CC" w14:textId="77777777" w:rsidR="006C6F8B" w:rsidRPr="00F34FB4" w:rsidRDefault="006C6F8B" w:rsidP="00045888">
            <w:pPr>
              <w:jc w:val="both"/>
            </w:pPr>
            <w:r w:rsidRPr="00F34FB4">
              <w:t>-требовать исполнения обязательств третьими лицами;</w:t>
            </w:r>
          </w:p>
          <w:p w14:paraId="7F159A6F"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7AD29E1D" w14:textId="77777777" w:rsidR="006C6F8B" w:rsidRPr="00F34FB4" w:rsidRDefault="006C6F8B" w:rsidP="00045888">
            <w:pPr>
              <w:jc w:val="both"/>
              <w:rPr>
                <w:lang w:val="kk-KZ"/>
              </w:rPr>
            </w:pPr>
            <w:r w:rsidRPr="00F34FB4">
              <w:t xml:space="preserve">- поручить взыскание задолженности </w:t>
            </w:r>
            <w:proofErr w:type="spellStart"/>
            <w:r w:rsidRPr="00F34FB4">
              <w:t>Заемщика</w:t>
            </w:r>
            <w:proofErr w:type="spellEnd"/>
            <w:r w:rsidRPr="00F34FB4">
              <w:t xml:space="preserve"> по ДБЗ третьим лицам; </w:t>
            </w:r>
          </w:p>
          <w:p w14:paraId="7D08C03C" w14:textId="77777777" w:rsidR="006C6F8B" w:rsidRPr="00F34FB4" w:rsidRDefault="006C6F8B" w:rsidP="00045888">
            <w:pPr>
              <w:jc w:val="both"/>
            </w:pPr>
            <w:r w:rsidRPr="00F34FB4">
              <w:t xml:space="preserve">- требовать исполнения обязательств по ДБЗ и Заявлению иными способами, не </w:t>
            </w:r>
            <w:proofErr w:type="spellStart"/>
            <w:r w:rsidRPr="00F34FB4">
              <w:t>запрещенными</w:t>
            </w:r>
            <w:proofErr w:type="spellEnd"/>
            <w:r w:rsidRPr="00F34FB4">
              <w:t xml:space="preserve"> законодательством РК.</w:t>
            </w:r>
          </w:p>
          <w:p w14:paraId="32DE640F" w14:textId="24FFD03A" w:rsidR="00367D3C" w:rsidRDefault="00367D3C" w:rsidP="00045888">
            <w:pPr>
              <w:jc w:val="both"/>
              <w:rPr>
                <w:rFonts w:eastAsia="SimSun"/>
                <w:lang w:val="kk-KZ"/>
              </w:rPr>
            </w:pPr>
          </w:p>
          <w:p w14:paraId="4EE551F0" w14:textId="77777777" w:rsidR="00EF1250" w:rsidRDefault="00EF1250" w:rsidP="00045888">
            <w:pPr>
              <w:jc w:val="both"/>
              <w:rPr>
                <w:rFonts w:eastAsia="SimSun"/>
                <w:lang w:val="kk-KZ"/>
              </w:rPr>
            </w:pPr>
          </w:p>
          <w:p w14:paraId="6BA8E1AF" w14:textId="77777777" w:rsidR="00EF1250" w:rsidRDefault="00EF1250" w:rsidP="00045888">
            <w:pPr>
              <w:jc w:val="both"/>
              <w:rPr>
                <w:rFonts w:eastAsia="SimSun"/>
                <w:lang w:val="kk-KZ"/>
              </w:rPr>
            </w:pPr>
          </w:p>
          <w:p w14:paraId="1409FE08" w14:textId="4E855208"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 xml:space="preserve">При нарушении обязательств </w:t>
            </w:r>
            <w:proofErr w:type="spellStart"/>
            <w:r w:rsidRPr="00F34FB4">
              <w:rPr>
                <w:rFonts w:eastAsia="SimSun"/>
              </w:rPr>
              <w:t>Заемщиком</w:t>
            </w:r>
            <w:proofErr w:type="spellEnd"/>
            <w:r w:rsidRPr="00F34FB4">
              <w:rPr>
                <w:rFonts w:eastAsia="SimSun"/>
              </w:rPr>
              <w:t xml:space="preserve"> по возврату Займа/ и/или по уплате вознаграждения и/или комиссии и иных платежей в установленный срок, а также иных обязательств, </w:t>
            </w:r>
            <w:proofErr w:type="spellStart"/>
            <w:r w:rsidRPr="00F34FB4">
              <w:rPr>
                <w:rFonts w:eastAsia="SimSun"/>
              </w:rPr>
              <w:t>Заемщик</w:t>
            </w:r>
            <w:proofErr w:type="spellEnd"/>
            <w:r w:rsidRPr="00F34FB4">
              <w:rPr>
                <w:rFonts w:eastAsia="SimSun"/>
              </w:rPr>
              <w:t xml:space="preserve"> выплачивает Банку неустойку (пеню) в размере, </w:t>
            </w:r>
            <w:proofErr w:type="spellStart"/>
            <w:r w:rsidRPr="00F34FB4">
              <w:rPr>
                <w:rFonts w:eastAsia="SimSun"/>
              </w:rPr>
              <w:t>определенном</w:t>
            </w:r>
            <w:proofErr w:type="spellEnd"/>
            <w:r w:rsidRPr="00F34FB4">
              <w:rPr>
                <w:rFonts w:eastAsia="SimSun"/>
              </w:rPr>
              <w:t xml:space="preserve"> в Заявлении.</w:t>
            </w:r>
          </w:p>
          <w:p w14:paraId="5E632B1B" w14:textId="77777777" w:rsidR="006C6F8B" w:rsidRDefault="006C6F8B" w:rsidP="00045888">
            <w:pPr>
              <w:tabs>
                <w:tab w:val="left" w:pos="0"/>
              </w:tabs>
              <w:jc w:val="both"/>
              <w:rPr>
                <w:rFonts w:eastAsia="SimSun"/>
              </w:rPr>
            </w:pPr>
          </w:p>
          <w:p w14:paraId="1D799F79" w14:textId="77777777" w:rsidR="00045888" w:rsidRDefault="00045888" w:rsidP="00045888">
            <w:pPr>
              <w:tabs>
                <w:tab w:val="left" w:pos="0"/>
              </w:tabs>
              <w:jc w:val="both"/>
              <w:rPr>
                <w:rFonts w:eastAsia="SimSun"/>
                <w:lang w:val="kk-KZ"/>
              </w:rPr>
            </w:pPr>
          </w:p>
          <w:p w14:paraId="5DE7B7A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 xml:space="preserve">Банком получено письменное согласие </w:t>
            </w:r>
            <w:proofErr w:type="spellStart"/>
            <w:r w:rsidRPr="00F34FB4">
              <w:t>Заемщика</w:t>
            </w:r>
            <w:proofErr w:type="spellEnd"/>
            <w:r w:rsidRPr="00F34FB4">
              <w:t xml:space="preserve">, </w:t>
            </w:r>
            <w:proofErr w:type="spellStart"/>
            <w:r w:rsidRPr="00F34FB4">
              <w:t>Созаемщика</w:t>
            </w:r>
            <w:proofErr w:type="spellEnd"/>
            <w:r w:rsidRPr="00F34FB4">
              <w:t xml:space="preserve"> на предоставление Банком в базу данных кредитных бюро сведений о </w:t>
            </w:r>
            <w:proofErr w:type="spellStart"/>
            <w:r w:rsidRPr="00F34FB4">
              <w:t>Заемщике</w:t>
            </w:r>
            <w:proofErr w:type="spellEnd"/>
            <w:r w:rsidRPr="00F34FB4">
              <w:t xml:space="preserve">, </w:t>
            </w:r>
            <w:proofErr w:type="spellStart"/>
            <w:r w:rsidRPr="00F34FB4">
              <w:t>Созаемщике</w:t>
            </w:r>
            <w:proofErr w:type="spellEnd"/>
            <w:r w:rsidRPr="00F34FB4">
              <w:t xml:space="preserve">, заключаемой сделке, информации, связанной с исполнением </w:t>
            </w:r>
            <w:proofErr w:type="spellStart"/>
            <w:r w:rsidRPr="00F34FB4">
              <w:t>Заемщиком</w:t>
            </w:r>
            <w:proofErr w:type="spellEnd"/>
            <w:r w:rsidRPr="00F34FB4">
              <w:t xml:space="preserve">, </w:t>
            </w:r>
            <w:proofErr w:type="spellStart"/>
            <w:r w:rsidRPr="00F34FB4">
              <w:t>Созаемщиком</w:t>
            </w:r>
            <w:proofErr w:type="spellEnd"/>
            <w:r w:rsidRPr="00F34FB4">
              <w:t xml:space="preserve"> и Банком своих обязательств по ДБЗ и Заявлению, выдачу кредитных </w:t>
            </w:r>
            <w:proofErr w:type="spellStart"/>
            <w:r w:rsidRPr="00F34FB4">
              <w:t>отчетов</w:t>
            </w:r>
            <w:proofErr w:type="spellEnd"/>
            <w:r w:rsidRPr="00F34FB4">
              <w:t xml:space="preserve">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1D7E5612" w14:textId="77777777" w:rsidR="006C6F8B" w:rsidRPr="00F34FB4" w:rsidRDefault="006C6F8B" w:rsidP="00045888">
            <w:pPr>
              <w:jc w:val="both"/>
              <w:rPr>
                <w:rFonts w:eastAsia="SimSun"/>
                <w:lang w:val="kk-KZ"/>
              </w:rPr>
            </w:pPr>
          </w:p>
          <w:p w14:paraId="12B8AB70" w14:textId="77777777" w:rsidR="006C6F8B" w:rsidRPr="00F34FB4" w:rsidRDefault="006C6F8B" w:rsidP="00045888">
            <w:pPr>
              <w:pStyle w:val="af"/>
              <w:ind w:left="0"/>
              <w:jc w:val="both"/>
              <w:rPr>
                <w:rFonts w:eastAsia="SimSun"/>
                <w:b/>
                <w:lang w:val="kk-KZ"/>
              </w:rPr>
            </w:pPr>
          </w:p>
          <w:p w14:paraId="51959252" w14:textId="77777777" w:rsidR="006C6F8B" w:rsidRPr="00F34FB4" w:rsidRDefault="006C6F8B" w:rsidP="00045888">
            <w:pPr>
              <w:pStyle w:val="af"/>
              <w:ind w:left="0"/>
              <w:jc w:val="both"/>
              <w:rPr>
                <w:rFonts w:eastAsia="SimSun"/>
                <w:b/>
                <w:lang w:val="kk-KZ"/>
              </w:rPr>
            </w:pPr>
          </w:p>
          <w:p w14:paraId="721B3B30" w14:textId="77777777" w:rsidR="0011039C" w:rsidRDefault="0011039C" w:rsidP="00045888">
            <w:pPr>
              <w:pStyle w:val="af"/>
              <w:ind w:left="0"/>
              <w:jc w:val="both"/>
              <w:rPr>
                <w:rFonts w:eastAsia="SimSun"/>
                <w:b/>
                <w:lang w:val="kk-KZ"/>
              </w:rPr>
            </w:pPr>
          </w:p>
          <w:p w14:paraId="19BA93C1" w14:textId="77777777" w:rsidR="006C6F8B" w:rsidRPr="0011039C" w:rsidRDefault="006C6F8B" w:rsidP="00045888">
            <w:pPr>
              <w:pStyle w:val="af"/>
              <w:ind w:left="0"/>
              <w:jc w:val="both"/>
              <w:rPr>
                <w:rFonts w:eastAsia="SimSun"/>
                <w:b/>
                <w:lang w:val="kk-KZ"/>
              </w:rPr>
            </w:pPr>
            <w:r w:rsidRPr="00F34FB4">
              <w:rPr>
                <w:rFonts w:eastAsia="SimSun"/>
                <w:b/>
                <w:lang w:val="kk-KZ"/>
              </w:rPr>
              <w:t>СТАТЬЯ 4. ПРАВА И ОБЯЗАННОСТИ СТОРОН</w:t>
            </w:r>
          </w:p>
          <w:p w14:paraId="25C31B92"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49057C51"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proofErr w:type="gramStart"/>
            <w:r>
              <w:rPr>
                <w:color w:val="000000" w:themeColor="text1"/>
              </w:rPr>
              <w:t>З</w:t>
            </w:r>
            <w:r w:rsidRPr="00F34FB4">
              <w:rPr>
                <w:color w:val="000000" w:themeColor="text1"/>
              </w:rPr>
              <w:t>аем</w:t>
            </w:r>
            <w:proofErr w:type="gramEnd"/>
            <w:r w:rsidRPr="00F34FB4">
              <w:rPr>
                <w:color w:val="000000" w:themeColor="text1"/>
              </w:rPr>
              <w:t xml:space="preserve"> (частично или в полном </w:t>
            </w:r>
            <w:proofErr w:type="spellStart"/>
            <w:r w:rsidRPr="00F34FB4">
              <w:rPr>
                <w:color w:val="000000" w:themeColor="text1"/>
              </w:rPr>
              <w:t>объеме</w:t>
            </w:r>
            <w:proofErr w:type="spellEnd"/>
            <w:r w:rsidRPr="00F34FB4">
              <w:rPr>
                <w:color w:val="000000" w:themeColor="text1"/>
              </w:rPr>
              <w:t xml:space="preserve">) с уплатой вознаграждения за 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727F05D1" w14:textId="77777777" w:rsidR="006C6F8B" w:rsidRDefault="006C6F8B" w:rsidP="00045888">
            <w:pPr>
              <w:jc w:val="both"/>
              <w:rPr>
                <w:rFonts w:eastAsia="SimSun"/>
                <w:lang w:val="kk-KZ"/>
              </w:rPr>
            </w:pPr>
            <w:r>
              <w:rPr>
                <w:rFonts w:eastAsia="SimSun"/>
              </w:rPr>
              <w:lastRenderedPageBreak/>
              <w:t>4.1.1.</w:t>
            </w:r>
            <w:r w:rsidRPr="00D157C3">
              <w:rPr>
                <w:color w:val="000000" w:themeColor="text1"/>
              </w:rPr>
              <w:t xml:space="preserve"> </w:t>
            </w:r>
            <w:r>
              <w:rPr>
                <w:rFonts w:eastAsia="SimSun"/>
              </w:rPr>
              <w:t xml:space="preserve">досрочно погасить </w:t>
            </w:r>
            <w:proofErr w:type="gramStart"/>
            <w:r>
              <w:rPr>
                <w:rFonts w:eastAsia="SimSun"/>
              </w:rPr>
              <w:t>З</w:t>
            </w:r>
            <w:r w:rsidRPr="00D157C3">
              <w:rPr>
                <w:rFonts w:eastAsia="SimSun"/>
              </w:rPr>
              <w:t>аем</w:t>
            </w:r>
            <w:proofErr w:type="gramEnd"/>
            <w:r>
              <w:rPr>
                <w:rFonts w:eastAsia="SimSun"/>
              </w:rPr>
              <w:t xml:space="preserve"> </w:t>
            </w:r>
            <w:r w:rsidRPr="00D157C3">
              <w:rPr>
                <w:rFonts w:eastAsia="SimSun"/>
              </w:rPr>
              <w:t xml:space="preserve">(частично или в полном </w:t>
            </w:r>
            <w:proofErr w:type="spellStart"/>
            <w:r w:rsidRPr="00D157C3">
              <w:rPr>
                <w:rFonts w:eastAsia="SimSun"/>
              </w:rPr>
              <w:t>объеме</w:t>
            </w:r>
            <w:proofErr w:type="spellEnd"/>
            <w:r w:rsidRPr="00D157C3">
              <w:rPr>
                <w:rFonts w:eastAsia="SimSun"/>
              </w:rPr>
              <w:t>)</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0E0F0D54" w14:textId="77777777"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w:t>
            </w:r>
            <w:proofErr w:type="gramStart"/>
            <w:r>
              <w:rPr>
                <w:rFonts w:eastAsia="SimSun"/>
              </w:rPr>
              <w:t>Зае</w:t>
            </w:r>
            <w:r w:rsidRPr="00D157C3">
              <w:rPr>
                <w:rFonts w:eastAsia="SimSun"/>
              </w:rPr>
              <w:t>м</w:t>
            </w:r>
            <w:proofErr w:type="gramEnd"/>
            <w:r w:rsidRPr="00D157C3">
              <w:rPr>
                <w:rFonts w:eastAsia="SimSun"/>
              </w:rPr>
              <w:t xml:space="preserve">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727F004B" w14:textId="77777777" w:rsidR="00045888" w:rsidRPr="00D157C3" w:rsidRDefault="00045888" w:rsidP="00045888">
            <w:pPr>
              <w:jc w:val="both"/>
              <w:rPr>
                <w:rFonts w:eastAsia="SimSun"/>
              </w:rPr>
            </w:pPr>
          </w:p>
          <w:p w14:paraId="0D3B209B"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305E8864" w14:textId="77777777" w:rsidR="006C6F8B" w:rsidRDefault="006C6F8B" w:rsidP="00045888">
            <w:pPr>
              <w:jc w:val="both"/>
              <w:rPr>
                <w:rFonts w:eastAsia="SimSun"/>
                <w:bCs/>
              </w:rPr>
            </w:pPr>
            <w:r w:rsidRPr="00F34FB4">
              <w:rPr>
                <w:rFonts w:eastAsia="SimSun"/>
                <w:bCs/>
                <w:lang w:val="kk-KZ"/>
              </w:rPr>
              <w:t xml:space="preserve">4.3. </w:t>
            </w:r>
            <w:r w:rsidRPr="00F34FB4">
              <w:rPr>
                <w:rFonts w:eastAsia="SimSun"/>
                <w:bCs/>
              </w:rPr>
              <w:t xml:space="preserve">по заявлению получить в срок не более </w:t>
            </w:r>
            <w:proofErr w:type="spellStart"/>
            <w:r w:rsidRPr="00F34FB4">
              <w:rPr>
                <w:rFonts w:eastAsia="SimSun"/>
                <w:bCs/>
              </w:rPr>
              <w:t>трех</w:t>
            </w:r>
            <w:proofErr w:type="spellEnd"/>
            <w:r w:rsidRPr="00F34FB4">
              <w:rPr>
                <w:rFonts w:eastAsia="SimSun"/>
                <w:bCs/>
              </w:rPr>
              <w:t xml:space="preserve">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w:t>
            </w:r>
            <w:proofErr w:type="spellStart"/>
            <w:r w:rsidRPr="00F34FB4">
              <w:rPr>
                <w:rFonts w:eastAsia="SimSun"/>
                <w:bCs/>
              </w:rPr>
              <w:t>счет</w:t>
            </w:r>
            <w:proofErr w:type="spellEnd"/>
            <w:r w:rsidRPr="00F34FB4">
              <w:rPr>
                <w:rFonts w:eastAsia="SimSun"/>
                <w:bCs/>
              </w:rPr>
              <w:t xml:space="preserve"> погашения задолженности по ДБЗ;</w:t>
            </w:r>
          </w:p>
          <w:p w14:paraId="35A33301" w14:textId="77777777" w:rsidR="00045888" w:rsidRDefault="00045888" w:rsidP="00045888">
            <w:pPr>
              <w:jc w:val="both"/>
              <w:rPr>
                <w:rFonts w:eastAsia="SimSun"/>
                <w:bCs/>
                <w:lang w:val="kk-KZ"/>
              </w:rPr>
            </w:pPr>
          </w:p>
          <w:p w14:paraId="50E87C90" w14:textId="77777777" w:rsidR="006C6F8B" w:rsidRDefault="006C6F8B" w:rsidP="00045888">
            <w:pPr>
              <w:jc w:val="both"/>
              <w:rPr>
                <w:rFonts w:eastAsia="SimSun"/>
                <w:bCs/>
              </w:rPr>
            </w:pPr>
            <w:r w:rsidRPr="00F34FB4">
              <w:rPr>
                <w:rFonts w:eastAsia="SimSun"/>
                <w:bCs/>
                <w:lang w:val="kk-KZ"/>
              </w:rPr>
              <w:t xml:space="preserve">4.4. </w:t>
            </w:r>
            <w:r w:rsidRPr="00F34FB4">
              <w:rPr>
                <w:rFonts w:eastAsia="SimSun"/>
                <w:bCs/>
              </w:rPr>
              <w:t xml:space="preserve">по заявлению о частичном или полном досрочном возврате Банку предоставленного Займа по ДБЗ – безвозмездно в срок не более </w:t>
            </w:r>
            <w:proofErr w:type="spellStart"/>
            <w:r w:rsidRPr="00F34FB4">
              <w:rPr>
                <w:rFonts w:eastAsia="SimSun"/>
                <w:bCs/>
              </w:rPr>
              <w:t>трех</w:t>
            </w:r>
            <w:proofErr w:type="spellEnd"/>
            <w:r w:rsidRPr="00F34FB4">
              <w:rPr>
                <w:rFonts w:eastAsia="SimSun"/>
                <w:bCs/>
              </w:rPr>
              <w:t xml:space="preserve">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01FF79EE" w14:textId="77777777" w:rsidR="00045888" w:rsidRDefault="00045888" w:rsidP="00045888">
            <w:pPr>
              <w:jc w:val="both"/>
              <w:rPr>
                <w:rFonts w:eastAsia="SimSun"/>
                <w:bCs/>
              </w:rPr>
            </w:pPr>
          </w:p>
          <w:p w14:paraId="40F55C3A" w14:textId="77777777" w:rsidR="006C6F8B" w:rsidRPr="00F34FB4" w:rsidRDefault="006C6F8B" w:rsidP="00045888">
            <w:pPr>
              <w:jc w:val="both"/>
              <w:rPr>
                <w:rFonts w:eastAsia="SimSun"/>
                <w:bCs/>
                <w:color w:val="000000" w:themeColor="text1"/>
              </w:rPr>
            </w:pPr>
            <w:r w:rsidRPr="00F34FB4">
              <w:rPr>
                <w:color w:val="000000" w:themeColor="text1"/>
              </w:rPr>
              <w:t xml:space="preserve">4.5. в течение 14 (четырнадцати) календарных дней с даты получения уведомления об изменении условий договора в сторону их улучшения для </w:t>
            </w:r>
            <w:proofErr w:type="spellStart"/>
            <w:r w:rsidRPr="00F34FB4">
              <w:rPr>
                <w:color w:val="000000" w:themeColor="text1"/>
              </w:rPr>
              <w:t>заемщика</w:t>
            </w:r>
            <w:proofErr w:type="spellEnd"/>
            <w:r w:rsidRPr="00F34FB4">
              <w:rPr>
                <w:color w:val="000000" w:themeColor="text1"/>
              </w:rPr>
              <w:t xml:space="preserve"> отказаться от предложенных Банком улучшающих условий в порядке, предусмотренном п. 9.2. ДБЗ;</w:t>
            </w:r>
          </w:p>
          <w:p w14:paraId="1FE002D4" w14:textId="77777777" w:rsidR="006C6F8B" w:rsidRPr="00AF63BC"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w:t>
            </w:r>
            <w:r w:rsidR="00B65DDE">
              <w:rPr>
                <w:rFonts w:eastAsia="SimSun"/>
                <w:bCs/>
                <w:lang w:val="kk-KZ"/>
              </w:rPr>
              <w:t>законодательством РК</w:t>
            </w:r>
            <w:r w:rsidRPr="00AF63BC">
              <w:rPr>
                <w:rFonts w:eastAsia="SimSun"/>
                <w:bCs/>
              </w:rPr>
              <w:t>.</w:t>
            </w:r>
          </w:p>
          <w:p w14:paraId="6FD93CC1" w14:textId="77777777" w:rsidR="00475712" w:rsidRPr="008C3656" w:rsidRDefault="008C3656" w:rsidP="005F2700">
            <w:pPr>
              <w:jc w:val="both"/>
            </w:pPr>
            <w:r>
              <w:rPr>
                <w:rFonts w:eastAsia="SimSun"/>
                <w:bCs/>
                <w:lang w:val="kk-KZ"/>
              </w:rPr>
              <w:t xml:space="preserve">4.6.1. </w:t>
            </w:r>
            <w:r w:rsidR="008F3DEA" w:rsidRPr="00AF63BC">
              <w:rPr>
                <w:shd w:val="clear" w:color="auto" w:fill="FFFFFF"/>
              </w:rPr>
              <w:t>в</w:t>
            </w:r>
            <w:r w:rsidR="00475712" w:rsidRPr="00AF63BC">
              <w:rPr>
                <w:shd w:val="clear" w:color="auto" w:fill="FFFFFF"/>
              </w:rPr>
              <w:t xml:space="preserve"> течение </w:t>
            </w:r>
            <w:r w:rsidR="008F3DEA" w:rsidRPr="00AF63BC">
              <w:rPr>
                <w:shd w:val="clear" w:color="auto" w:fill="FFFFFF"/>
              </w:rPr>
              <w:t xml:space="preserve">30 </w:t>
            </w:r>
            <w:r w:rsidR="00475712" w:rsidRPr="00AF63BC">
              <w:rPr>
                <w:shd w:val="clear" w:color="auto" w:fill="FFFFFF"/>
              </w:rPr>
              <w:t xml:space="preserve">календарных дней с даты наступления просрочки исполнения обязательства </w:t>
            </w:r>
            <w:r w:rsidR="00475712" w:rsidRPr="00CB39DA">
              <w:rPr>
                <w:shd w:val="clear" w:color="auto" w:fill="FFFFFF"/>
              </w:rPr>
              <w:t>посетить</w:t>
            </w:r>
            <w:r w:rsidR="00475712" w:rsidRPr="00C22690">
              <w:rPr>
                <w:shd w:val="clear" w:color="auto" w:fill="FFFFFF"/>
              </w:rPr>
              <w:t xml:space="preserve"> </w:t>
            </w:r>
            <w:r w:rsidR="008F3DEA" w:rsidRPr="00CB39DA">
              <w:rPr>
                <w:shd w:val="clear" w:color="auto" w:fill="FFFFFF"/>
              </w:rPr>
              <w:t>Б</w:t>
            </w:r>
            <w:r w:rsidR="00475712" w:rsidRPr="00CB39DA">
              <w:rPr>
                <w:shd w:val="clear" w:color="auto" w:fill="FFFFFF"/>
              </w:rPr>
              <w:t xml:space="preserve">анк </w:t>
            </w:r>
            <w:r w:rsidR="00475712" w:rsidRPr="008C3656">
              <w:rPr>
                <w:shd w:val="clear" w:color="auto" w:fill="FFFFFF"/>
              </w:rPr>
              <w:t xml:space="preserve">и </w:t>
            </w:r>
            <w:r w:rsidR="00475712" w:rsidRPr="008C3656">
              <w:rPr>
                <w:rStyle w:val="s19"/>
                <w:color w:val="auto"/>
              </w:rPr>
              <w:t xml:space="preserve">(или) представить </w:t>
            </w:r>
            <w:r w:rsidR="00CA0509" w:rsidRPr="008C3656">
              <w:rPr>
                <w:rStyle w:val="s19"/>
                <w:color w:val="auto"/>
              </w:rPr>
              <w:t xml:space="preserve">в </w:t>
            </w:r>
            <w:r w:rsidR="00475712" w:rsidRPr="008C3656">
              <w:rPr>
                <w:rStyle w:val="s19"/>
                <w:color w:val="auto"/>
              </w:rPr>
              <w:t>письменной форме заявление</w:t>
            </w:r>
            <w:r w:rsidR="00475712" w:rsidRPr="008C3656">
              <w:rPr>
                <w:shd w:val="clear" w:color="auto" w:fill="FFFFFF"/>
              </w:rPr>
              <w:t xml:space="preserve">, содержащее сведения о причинах возникновения </w:t>
            </w:r>
            <w:r w:rsidR="00475712" w:rsidRPr="00AF63BC">
              <w:rPr>
                <w:shd w:val="clear" w:color="auto" w:fill="FFFFFF"/>
              </w:rPr>
              <w:t xml:space="preserve">просрочки исполнения </w:t>
            </w:r>
            <w:r w:rsidR="00475712" w:rsidRPr="00AF63BC">
              <w:rPr>
                <w:shd w:val="clear" w:color="auto" w:fill="FFFFFF"/>
              </w:rPr>
              <w:lastRenderedPageBreak/>
              <w:t xml:space="preserve">обязательства по договору банковского займа, доходах и других </w:t>
            </w:r>
            <w:proofErr w:type="spellStart"/>
            <w:r w:rsidR="00475712" w:rsidRPr="00AF63BC">
              <w:rPr>
                <w:shd w:val="clear" w:color="auto" w:fill="FFFFFF"/>
              </w:rPr>
              <w:t>подтвержденных</w:t>
            </w:r>
            <w:proofErr w:type="spellEnd"/>
            <w:r w:rsidR="00475712" w:rsidRPr="00AF63BC">
              <w:rPr>
                <w:shd w:val="clear" w:color="auto" w:fill="FFFFFF"/>
              </w:rPr>
              <w:t xml:space="preserve">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7BFCABB9" w14:textId="77777777" w:rsidR="00D17015" w:rsidRPr="00F34FB4" w:rsidRDefault="00D17015" w:rsidP="00D17015">
            <w:pPr>
              <w:jc w:val="both"/>
            </w:pPr>
            <w:r>
              <w:rPr>
                <w:rStyle w:val="s19"/>
                <w:color w:val="auto"/>
              </w:rPr>
              <w:t>-</w:t>
            </w:r>
            <w:r w:rsidR="008C3656">
              <w:rPr>
                <w:rStyle w:val="s19"/>
                <w:color w:val="auto"/>
              </w:rPr>
              <w:t xml:space="preserve"> </w:t>
            </w:r>
            <w:r w:rsidRPr="00F34FB4">
              <w:rPr>
                <w:rStyle w:val="s19"/>
                <w:color w:val="auto"/>
              </w:rPr>
              <w:t>изменением в сторону уменьшения ставки вознаграждения по ДБЗ;</w:t>
            </w:r>
          </w:p>
          <w:p w14:paraId="2754E2E7" w14:textId="77777777" w:rsidR="00D17015" w:rsidRPr="00F34FB4" w:rsidRDefault="008C3656" w:rsidP="00D17015">
            <w:pPr>
              <w:jc w:val="both"/>
            </w:pPr>
            <w:r>
              <w:rPr>
                <w:rStyle w:val="s19"/>
                <w:color w:val="auto"/>
              </w:rPr>
              <w:t xml:space="preserve">-  </w:t>
            </w:r>
            <w:r w:rsidR="00D17015" w:rsidRPr="00F34FB4">
              <w:rPr>
                <w:rStyle w:val="s19"/>
                <w:color w:val="auto"/>
              </w:rPr>
              <w:t>изменением валюты суммы остатка основного долга по банковскому займу, выданному в иностранной валюте, на национальную валюту;</w:t>
            </w:r>
          </w:p>
          <w:p w14:paraId="7E9173C8" w14:textId="77777777" w:rsidR="00D17015" w:rsidRPr="00F34FB4" w:rsidRDefault="008C3656" w:rsidP="00D17015">
            <w:pPr>
              <w:jc w:val="both"/>
            </w:pPr>
            <w:r>
              <w:rPr>
                <w:rStyle w:val="s19"/>
                <w:color w:val="auto"/>
              </w:rPr>
              <w:t xml:space="preserve">-  </w:t>
            </w:r>
            <w:r w:rsidR="00D17015" w:rsidRPr="00F34FB4">
              <w:rPr>
                <w:rStyle w:val="s19"/>
                <w:color w:val="auto"/>
              </w:rPr>
              <w:t>отсрочкой платежа по основному долгу и (или) вознаграждению;</w:t>
            </w:r>
          </w:p>
          <w:p w14:paraId="2D13C4E1" w14:textId="77777777" w:rsidR="00D17015" w:rsidRPr="00F34FB4" w:rsidRDefault="008C3656" w:rsidP="00D17015">
            <w:pPr>
              <w:jc w:val="both"/>
            </w:pPr>
            <w:r>
              <w:rPr>
                <w:rStyle w:val="s19"/>
                <w:color w:val="auto"/>
              </w:rPr>
              <w:t xml:space="preserve">-  </w:t>
            </w:r>
            <w:r w:rsidR="00D17015" w:rsidRPr="00F34FB4">
              <w:rPr>
                <w:rStyle w:val="s19"/>
                <w:color w:val="auto"/>
              </w:rPr>
              <w:t xml:space="preserve">изменением метода погашения задолженности или </w:t>
            </w:r>
            <w:proofErr w:type="spellStart"/>
            <w:r w:rsidR="00D17015" w:rsidRPr="00F34FB4">
              <w:rPr>
                <w:rStyle w:val="s19"/>
                <w:color w:val="auto"/>
              </w:rPr>
              <w:t>очередности</w:t>
            </w:r>
            <w:proofErr w:type="spellEnd"/>
            <w:r w:rsidR="00D17015" w:rsidRPr="00F34FB4">
              <w:rPr>
                <w:rStyle w:val="s19"/>
                <w:color w:val="auto"/>
              </w:rPr>
              <w:t xml:space="preserve"> погашения задолженности, в том числе с погашением основного долга в приоритетном порядке;</w:t>
            </w:r>
          </w:p>
          <w:p w14:paraId="6A74C414" w14:textId="77777777" w:rsidR="00D17015" w:rsidRPr="008C3656" w:rsidRDefault="008C3656" w:rsidP="00D17015">
            <w:pPr>
              <w:jc w:val="both"/>
            </w:pPr>
            <w:r>
              <w:rPr>
                <w:rStyle w:val="s19"/>
                <w:color w:val="auto"/>
              </w:rPr>
              <w:t xml:space="preserve">-     </w:t>
            </w:r>
            <w:r w:rsidR="00D17015" w:rsidRPr="008C3656">
              <w:rPr>
                <w:rStyle w:val="s19"/>
                <w:color w:val="auto"/>
              </w:rPr>
              <w:t xml:space="preserve">изменением срока </w:t>
            </w:r>
            <w:r w:rsidR="00D17015" w:rsidRPr="008C3656">
              <w:rPr>
                <w:shd w:val="clear" w:color="auto" w:fill="FFFFFF"/>
              </w:rPr>
              <w:t>банковского займа</w:t>
            </w:r>
            <w:r w:rsidR="00D17015" w:rsidRPr="008C3656">
              <w:rPr>
                <w:rStyle w:val="s19"/>
                <w:color w:val="auto"/>
              </w:rPr>
              <w:t>;</w:t>
            </w:r>
          </w:p>
          <w:p w14:paraId="1C931307" w14:textId="77777777" w:rsidR="00475712" w:rsidRPr="008C3656" w:rsidRDefault="008C3656" w:rsidP="00D17015">
            <w:pPr>
              <w:jc w:val="both"/>
              <w:rPr>
                <w:rFonts w:eastAsia="SimSun"/>
                <w:bCs/>
                <w:lang w:val="kk-KZ"/>
              </w:rPr>
            </w:pPr>
            <w:r>
              <w:rPr>
                <w:rStyle w:val="s19"/>
                <w:color w:val="auto"/>
              </w:rPr>
              <w:t xml:space="preserve">-   </w:t>
            </w:r>
            <w:r w:rsidR="00D17015" w:rsidRPr="008C3656">
              <w:rPr>
                <w:rStyle w:val="s19"/>
                <w:color w:val="auto"/>
              </w:rPr>
              <w:t>прощением просроченного основного долга и (или) вознаграждения, отменой неустойки (штрафа, пени)</w:t>
            </w:r>
            <w:r w:rsidR="00D17015" w:rsidRPr="008C3656">
              <w:rPr>
                <w:rStyle w:val="afe"/>
              </w:rPr>
              <w:t xml:space="preserve"> </w:t>
            </w:r>
            <w:r w:rsidR="00D17015" w:rsidRPr="008C3656">
              <w:rPr>
                <w:rStyle w:val="s19"/>
                <w:rFonts w:eastAsia="Calibri"/>
                <w:color w:val="auto"/>
              </w:rPr>
              <w:t>комиссий и иных платежей, связанных с обслуживанием займа.</w:t>
            </w:r>
          </w:p>
          <w:p w14:paraId="514DAC43" w14:textId="77777777" w:rsidR="00175C4E" w:rsidRDefault="00175C4E" w:rsidP="00045888">
            <w:pPr>
              <w:jc w:val="both"/>
              <w:rPr>
                <w:rFonts w:eastAsia="SimSun"/>
                <w:lang w:val="kk-KZ"/>
              </w:rPr>
            </w:pPr>
          </w:p>
          <w:p w14:paraId="2BD67370" w14:textId="77777777" w:rsidR="003337F1" w:rsidRDefault="0083249B" w:rsidP="00045888">
            <w:pPr>
              <w:jc w:val="both"/>
              <w:rPr>
                <w:rFonts w:eastAsia="SimSun"/>
                <w:b/>
                <w:u w:val="single"/>
              </w:rPr>
            </w:pPr>
            <w:r w:rsidRPr="008C3656">
              <w:rPr>
                <w:rFonts w:eastAsia="SimSun"/>
                <w:lang w:val="kk-KZ"/>
              </w:rPr>
              <w:t>4.6.2.</w:t>
            </w:r>
            <w:r w:rsidR="008C3656" w:rsidRPr="008C3656">
              <w:rPr>
                <w:rFonts w:eastAsia="SimSun"/>
                <w:lang w:val="kk-KZ"/>
              </w:rPr>
              <w:t xml:space="preserve"> </w:t>
            </w:r>
            <w:r w:rsidRPr="008C3656">
              <w:rPr>
                <w:rStyle w:val="s19"/>
                <w:color w:val="auto"/>
              </w:rPr>
              <w:t>в течение 15</w:t>
            </w:r>
            <w:r w:rsidR="008F3DEA" w:rsidRPr="008C3656">
              <w:rPr>
                <w:rStyle w:val="s19"/>
                <w:color w:val="auto"/>
              </w:rPr>
              <w:t xml:space="preserve"> </w:t>
            </w:r>
            <w:r w:rsidRPr="008C3656">
              <w:rPr>
                <w:rStyle w:val="s19"/>
                <w:color w:val="auto"/>
              </w:rPr>
              <w:t xml:space="preserve">  календарных дней с даты получения решения </w:t>
            </w:r>
            <w:proofErr w:type="gramStart"/>
            <w:r w:rsidRPr="008C3656">
              <w:rPr>
                <w:rStyle w:val="s19"/>
                <w:color w:val="auto"/>
              </w:rPr>
              <w:t>Банка</w:t>
            </w:r>
            <w:proofErr w:type="gramEnd"/>
            <w:r w:rsidRPr="008C3656">
              <w:rPr>
                <w:rStyle w:val="s19"/>
                <w:color w:val="auto"/>
              </w:rPr>
              <w:t xml:space="preserve"> предусмотренного в п.4.33-1 ДБЗ или не достижении</w:t>
            </w:r>
            <w:r w:rsidR="004278A7" w:rsidRPr="008C3656">
              <w:rPr>
                <w:rStyle w:val="s19"/>
                <w:color w:val="auto"/>
              </w:rPr>
              <w:t xml:space="preserve"> </w:t>
            </w:r>
            <w:r w:rsidRPr="008C3656">
              <w:rPr>
                <w:rStyle w:val="s19"/>
                <w:color w:val="auto"/>
              </w:rPr>
              <w:t>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w:t>
            </w:r>
          </w:p>
          <w:p w14:paraId="5D175525" w14:textId="77777777" w:rsidR="006C6F8B" w:rsidRPr="00F34FB4" w:rsidRDefault="006C6F8B" w:rsidP="00045888">
            <w:pPr>
              <w:jc w:val="both"/>
              <w:rPr>
                <w:rFonts w:eastAsia="SimSun"/>
                <w:b/>
                <w:u w:val="single"/>
              </w:rPr>
            </w:pPr>
            <w:proofErr w:type="spellStart"/>
            <w:r w:rsidRPr="00F34FB4">
              <w:rPr>
                <w:rFonts w:eastAsia="SimSun"/>
                <w:b/>
                <w:u w:val="single"/>
              </w:rPr>
              <w:t>Заемщик</w:t>
            </w:r>
            <w:proofErr w:type="spellEnd"/>
            <w:r w:rsidRPr="00F34FB4">
              <w:rPr>
                <w:rFonts w:eastAsia="SimSun"/>
                <w:b/>
                <w:u w:val="single"/>
              </w:rPr>
              <w:t xml:space="preserve"> обязуется:</w:t>
            </w:r>
          </w:p>
          <w:p w14:paraId="632A54E4"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6A07909B"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 xml:space="preserve">Своевременно уведомлять Банк, </w:t>
            </w:r>
            <w:proofErr w:type="spellStart"/>
            <w:r w:rsidRPr="006A2121">
              <w:rPr>
                <w:rFonts w:eastAsia="SimSun"/>
                <w:bCs/>
              </w:rPr>
              <w:t>Созаемщика</w:t>
            </w:r>
            <w:proofErr w:type="spellEnd"/>
            <w:r w:rsidRPr="006A2121">
              <w:rPr>
                <w:rFonts w:eastAsia="SimSun"/>
                <w:bCs/>
              </w:rPr>
              <w:t xml:space="preserve"> о реальных, либо потенциальных случаях</w:t>
            </w:r>
            <w:r w:rsidRPr="006A2121">
              <w:rPr>
                <w:rFonts w:eastAsia="SimSun"/>
              </w:rPr>
              <w:t xml:space="preserve"> невыполнения обязательств настоящего ДБЗ и Заявления.</w:t>
            </w:r>
          </w:p>
          <w:p w14:paraId="3F438C16"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1D61F28C"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51A2B46F"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69F0DC6A"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Pr>
                <w:rStyle w:val="af1"/>
                <w:rFonts w:eastAsia="SimSun"/>
              </w:rPr>
              <w:t>;</w:t>
            </w:r>
          </w:p>
          <w:p w14:paraId="5844C365" w14:textId="77777777" w:rsidR="006C6F8B" w:rsidRDefault="006C6F8B" w:rsidP="00045888">
            <w:pPr>
              <w:tabs>
                <w:tab w:val="left" w:pos="245"/>
              </w:tabs>
              <w:ind w:hanging="7"/>
              <w:jc w:val="both"/>
              <w:rPr>
                <w:i/>
                <w:color w:val="FF0000"/>
              </w:rPr>
            </w:pPr>
            <w:r>
              <w:rPr>
                <w:rStyle w:val="af1"/>
                <w:rFonts w:eastAsia="SimSun"/>
              </w:rPr>
              <w:lastRenderedPageBreak/>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6108E151" w14:textId="77777777" w:rsidR="006C6F8B" w:rsidRPr="003337F1"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w:t>
            </w:r>
            <w:proofErr w:type="spellStart"/>
            <w:r w:rsidRPr="00F34FB4">
              <w:rPr>
                <w:rFonts w:eastAsia="SimSun"/>
              </w:rPr>
              <w:t>Заемщик</w:t>
            </w:r>
            <w:proofErr w:type="spellEnd"/>
            <w:r w:rsidRPr="00F34FB4">
              <w:rPr>
                <w:rFonts w:eastAsia="SimSun"/>
              </w:rPr>
              <w:t xml:space="preserve"> </w:t>
            </w:r>
            <w:proofErr w:type="spellStart"/>
            <w:r w:rsidRPr="00F34FB4">
              <w:rPr>
                <w:rFonts w:eastAsia="SimSun"/>
              </w:rPr>
              <w:t>дает</w:t>
            </w:r>
            <w:proofErr w:type="spellEnd"/>
            <w:r w:rsidRPr="00F34FB4">
              <w:rPr>
                <w:rFonts w:eastAsia="SimSun"/>
              </w:rPr>
              <w:t xml:space="preserve"> согласие на изъятие денег с таких банковских счетов на основании требований Банка на прямое </w:t>
            </w:r>
            <w:proofErr w:type="spellStart"/>
            <w:r w:rsidRPr="00F34FB4">
              <w:rPr>
                <w:rFonts w:eastAsia="SimSun"/>
              </w:rPr>
              <w:t>дебетование</w:t>
            </w:r>
            <w:proofErr w:type="spellEnd"/>
            <w:r w:rsidRPr="00F34FB4">
              <w:rPr>
                <w:rFonts w:eastAsia="SimSun"/>
              </w:rPr>
              <w:t xml:space="preserve"> указанных счетов.</w:t>
            </w:r>
          </w:p>
          <w:p w14:paraId="2CB8C249"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w:t>
            </w:r>
            <w:proofErr w:type="spellStart"/>
            <w:r w:rsidRPr="00F34FB4">
              <w:rPr>
                <w:rStyle w:val="af1"/>
                <w:rFonts w:eastAsia="SimSun"/>
              </w:rPr>
              <w:t>трех</w:t>
            </w:r>
            <w:proofErr w:type="spellEnd"/>
            <w:r w:rsidRPr="00F34FB4">
              <w:rPr>
                <w:rStyle w:val="af1"/>
                <w:rFonts w:eastAsia="SimSun"/>
              </w:rPr>
              <w:t xml:space="preserve">) рабочих дней сообщить Банку новые сведения. В случае невыполнения требований указанного пункта, на </w:t>
            </w:r>
            <w:proofErr w:type="spellStart"/>
            <w:r w:rsidRPr="00F34FB4">
              <w:rPr>
                <w:rStyle w:val="af1"/>
                <w:rFonts w:eastAsia="SimSun"/>
              </w:rPr>
              <w:t>Заемщика</w:t>
            </w:r>
            <w:proofErr w:type="spellEnd"/>
            <w:r w:rsidRPr="00F34FB4">
              <w:rPr>
                <w:rStyle w:val="af1"/>
                <w:rFonts w:eastAsia="SimSun"/>
              </w:rPr>
              <w:t xml:space="preserve"> возлагаются все последствия невыполнения данного требования</w:t>
            </w:r>
            <w:r w:rsidRPr="00F34FB4">
              <w:rPr>
                <w:rStyle w:val="a4"/>
                <w:szCs w:val="24"/>
              </w:rPr>
              <w:t xml:space="preserve"> </w:t>
            </w:r>
            <w:r w:rsidRPr="00F34FB4">
              <w:rPr>
                <w:rStyle w:val="af1"/>
              </w:rPr>
              <w:t xml:space="preserve">и вся корреспонденция, направленная </w:t>
            </w:r>
            <w:proofErr w:type="spellStart"/>
            <w:r w:rsidRPr="00F34FB4">
              <w:rPr>
                <w:rStyle w:val="af1"/>
              </w:rPr>
              <w:t>Заемщику</w:t>
            </w:r>
            <w:proofErr w:type="spellEnd"/>
            <w:r w:rsidRPr="00F34FB4">
              <w:rPr>
                <w:rStyle w:val="af1"/>
              </w:rPr>
              <w:t xml:space="preserve"> по адресу, указанному в Заявлении, признается Сторонами полученной </w:t>
            </w:r>
            <w:proofErr w:type="spellStart"/>
            <w:r w:rsidRPr="00F34FB4">
              <w:rPr>
                <w:rStyle w:val="af1"/>
              </w:rPr>
              <w:t>Заемщиком</w:t>
            </w:r>
            <w:proofErr w:type="spellEnd"/>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7022689"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388D4291"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 xml:space="preserve">В случае изменения условий ДБЗ, влияющих на исполнение обязательств </w:t>
            </w:r>
            <w:proofErr w:type="spellStart"/>
            <w:r w:rsidRPr="00F34FB4">
              <w:rPr>
                <w:rFonts w:eastAsia="SimSun"/>
                <w:color w:val="000000"/>
              </w:rPr>
              <w:t>Заемщика</w:t>
            </w:r>
            <w:proofErr w:type="spellEnd"/>
            <w:r w:rsidRPr="00F34FB4">
              <w:rPr>
                <w:rFonts w:eastAsia="SimSun"/>
                <w:color w:val="000000"/>
              </w:rPr>
              <w:t xml:space="preserve"> по погашению займа в соответствии с Графиком погашений, </w:t>
            </w:r>
            <w:proofErr w:type="spellStart"/>
            <w:r w:rsidRPr="00F34FB4">
              <w:rPr>
                <w:rFonts w:eastAsia="SimSun"/>
                <w:color w:val="000000"/>
              </w:rPr>
              <w:t>Заемщик</w:t>
            </w:r>
            <w:proofErr w:type="spellEnd"/>
            <w:r w:rsidRPr="00F34FB4">
              <w:rPr>
                <w:rFonts w:eastAsia="SimSun"/>
                <w:color w:val="000000"/>
              </w:rPr>
              <w:t xml:space="preserve"> обязан принять соответствующие меры по получению актуального Графика.</w:t>
            </w:r>
          </w:p>
          <w:p w14:paraId="1E3F84A0" w14:textId="77777777" w:rsidR="00DF5435" w:rsidRDefault="006C6F8B" w:rsidP="00045888">
            <w:pPr>
              <w:jc w:val="both"/>
              <w:rPr>
                <w:rFonts w:eastAsia="SimSun"/>
                <w:color w:val="000000"/>
              </w:rPr>
            </w:pPr>
            <w:r w:rsidRPr="00F34FB4">
              <w:rPr>
                <w:rFonts w:eastAsia="SimSun"/>
                <w:lang w:val="kk-KZ"/>
              </w:rPr>
              <w:t xml:space="preserve">4.14. </w:t>
            </w:r>
            <w:r w:rsidRPr="00F34FB4">
              <w:rPr>
                <w:rFonts w:eastAsia="SimSun"/>
              </w:rPr>
              <w:t xml:space="preserve">Если </w:t>
            </w:r>
            <w:proofErr w:type="spellStart"/>
            <w:r w:rsidRPr="00F34FB4">
              <w:rPr>
                <w:rFonts w:eastAsia="SimSun"/>
              </w:rPr>
              <w:t>Заемщику</w:t>
            </w:r>
            <w:proofErr w:type="spellEnd"/>
            <w:r w:rsidRPr="00F34FB4">
              <w:rPr>
                <w:rFonts w:eastAsia="SimSun"/>
              </w:rPr>
              <w:t xml:space="preserve"> предоставлен </w:t>
            </w:r>
            <w:proofErr w:type="gramStart"/>
            <w:r w:rsidRPr="00F34FB4">
              <w:rPr>
                <w:rFonts w:eastAsia="SimSun"/>
              </w:rPr>
              <w:t>Заем</w:t>
            </w:r>
            <w:proofErr w:type="gramEnd"/>
            <w:r w:rsidR="007B734C">
              <w:rPr>
                <w:rFonts w:eastAsia="SimSun"/>
              </w:rPr>
              <w:t>,</w:t>
            </w:r>
            <w:r w:rsidRPr="00F34FB4">
              <w:rPr>
                <w:rFonts w:eastAsia="SimSun"/>
              </w:rPr>
              <w:t xml:space="preserve"> как работнику Банка</w:t>
            </w:r>
            <w:r w:rsidRPr="00F34FB4">
              <w:rPr>
                <w:rFonts w:eastAsia="SimSun"/>
                <w:b/>
              </w:rPr>
              <w:t>/</w:t>
            </w:r>
            <w:r w:rsidRPr="00F34FB4">
              <w:rPr>
                <w:rFonts w:eastAsia="SimSun"/>
              </w:rPr>
              <w:t xml:space="preserve">работодателя </w:t>
            </w:r>
            <w:proofErr w:type="spellStart"/>
            <w:r w:rsidRPr="00F34FB4">
              <w:rPr>
                <w:rFonts w:eastAsia="SimSun"/>
              </w:rPr>
              <w:t>Заемщика</w:t>
            </w:r>
            <w:proofErr w:type="spellEnd"/>
            <w:r w:rsidRPr="00F34FB4">
              <w:rPr>
                <w:rFonts w:eastAsia="SimSun"/>
              </w:rPr>
              <w:t xml:space="preserve"> (далее - Работодатель), с которым Банк заключил соответствующее соглашение, то </w:t>
            </w:r>
            <w:proofErr w:type="spellStart"/>
            <w:r w:rsidRPr="00F34FB4">
              <w:rPr>
                <w:rFonts w:eastAsia="SimSun"/>
              </w:rPr>
              <w:t>Заемщик</w:t>
            </w:r>
            <w:proofErr w:type="spellEnd"/>
            <w:r w:rsidRPr="00F34FB4">
              <w:rPr>
                <w:rFonts w:eastAsia="SimSun"/>
              </w:rPr>
              <w:t xml:space="preserve">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05CFC0B3" w14:textId="77777777" w:rsidR="006C6F8B" w:rsidRPr="00DF5435" w:rsidRDefault="006C6F8B" w:rsidP="00045888">
            <w:pPr>
              <w:jc w:val="both"/>
              <w:rPr>
                <w:rFonts w:eastAsia="SimSun"/>
                <w:color w:val="000000"/>
              </w:rPr>
            </w:pPr>
            <w:r w:rsidRPr="00F34FB4">
              <w:rPr>
                <w:rFonts w:eastAsia="SimSun"/>
                <w:lang w:val="kk-KZ"/>
              </w:rPr>
              <w:t xml:space="preserve">4.15. </w:t>
            </w:r>
            <w:r w:rsidRPr="00F34FB4">
              <w:rPr>
                <w:rFonts w:eastAsia="SimSun"/>
              </w:rPr>
              <w:t xml:space="preserve">Если кредитование </w:t>
            </w:r>
            <w:proofErr w:type="spellStart"/>
            <w:r w:rsidRPr="00F34FB4">
              <w:rPr>
                <w:rFonts w:eastAsia="SimSun"/>
              </w:rPr>
              <w:t>Заемщика</w:t>
            </w:r>
            <w:proofErr w:type="spellEnd"/>
            <w:r w:rsidRPr="00F34FB4">
              <w:rPr>
                <w:rFonts w:eastAsia="SimSun"/>
              </w:rPr>
              <w:t xml:space="preserve"> осуществляется на условиях, согласованных между Банком и Работодателем, </w:t>
            </w:r>
            <w:proofErr w:type="spellStart"/>
            <w:r w:rsidRPr="00F34FB4">
              <w:rPr>
                <w:rFonts w:eastAsia="SimSun"/>
              </w:rPr>
              <w:t>Заемщик</w:t>
            </w:r>
            <w:proofErr w:type="spellEnd"/>
            <w:r w:rsidRPr="00F34FB4">
              <w:rPr>
                <w:rFonts w:eastAsia="SimSun"/>
              </w:rPr>
              <w:t xml:space="preserve"> </w:t>
            </w:r>
            <w:proofErr w:type="spellStart"/>
            <w:r w:rsidRPr="00F34FB4">
              <w:rPr>
                <w:rFonts w:eastAsia="SimSun"/>
              </w:rPr>
              <w:t>дает</w:t>
            </w:r>
            <w:proofErr w:type="spellEnd"/>
            <w:r w:rsidRPr="00F34FB4">
              <w:rPr>
                <w:rFonts w:eastAsia="SimSun"/>
              </w:rPr>
              <w:t xml:space="preserve"> согласие на </w:t>
            </w:r>
            <w:r w:rsidRPr="00F34FB4">
              <w:rPr>
                <w:rFonts w:eastAsia="SimSun"/>
              </w:rPr>
              <w:lastRenderedPageBreak/>
              <w:t xml:space="preserve">предоставление Банком Работодателю в период действия трудовых отношений между </w:t>
            </w:r>
            <w:proofErr w:type="spellStart"/>
            <w:r w:rsidRPr="00F34FB4">
              <w:rPr>
                <w:rFonts w:eastAsia="SimSun"/>
              </w:rPr>
              <w:t>Заемщиком</w:t>
            </w:r>
            <w:proofErr w:type="spellEnd"/>
            <w:r w:rsidRPr="00F34FB4">
              <w:rPr>
                <w:rFonts w:eastAsia="SimSun"/>
              </w:rPr>
              <w:t xml:space="preserve"> и Работодателем всей/любой информации, связанной с кредитованием </w:t>
            </w:r>
            <w:proofErr w:type="spellStart"/>
            <w:r w:rsidRPr="00F34FB4">
              <w:rPr>
                <w:rFonts w:eastAsia="SimSun"/>
              </w:rPr>
              <w:t>Заемщика</w:t>
            </w:r>
            <w:proofErr w:type="spellEnd"/>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w:t>
            </w:r>
            <w:proofErr w:type="spellStart"/>
            <w:r w:rsidRPr="00F34FB4">
              <w:rPr>
                <w:rFonts w:eastAsia="SimSun"/>
              </w:rPr>
              <w:t>Заемщика</w:t>
            </w:r>
            <w:proofErr w:type="spellEnd"/>
            <w:r w:rsidRPr="00F34FB4">
              <w:rPr>
                <w:rFonts w:eastAsia="SimSun"/>
              </w:rPr>
              <w:t xml:space="preserve"> на получение Займа, процесса и деятельности по получению Займа; сведения о решении Банка по кредитованию </w:t>
            </w:r>
            <w:proofErr w:type="spellStart"/>
            <w:r w:rsidRPr="00F34FB4">
              <w:rPr>
                <w:rFonts w:eastAsia="SimSun"/>
              </w:rPr>
              <w:t>Заемщика</w:t>
            </w:r>
            <w:proofErr w:type="spellEnd"/>
            <w:r w:rsidRPr="00F34FB4">
              <w:rPr>
                <w:rFonts w:eastAsia="SimSun"/>
              </w:rPr>
              <w:t xml:space="preserve">, сумме Займа, ставке вознаграждения, размере расходов Банка, связанных с кредитованием </w:t>
            </w:r>
            <w:proofErr w:type="spellStart"/>
            <w:r w:rsidRPr="00F34FB4">
              <w:rPr>
                <w:rFonts w:eastAsia="SimSun"/>
              </w:rPr>
              <w:t>Заемщика</w:t>
            </w:r>
            <w:proofErr w:type="spellEnd"/>
            <w:r w:rsidRPr="00F34FB4">
              <w:rPr>
                <w:rFonts w:eastAsia="SimSun"/>
              </w:rPr>
              <w:t xml:space="preserve">, о суммах </w:t>
            </w:r>
            <w:proofErr w:type="spellStart"/>
            <w:r w:rsidRPr="00F34FB4">
              <w:rPr>
                <w:rFonts w:eastAsia="SimSun"/>
              </w:rPr>
              <w:t>осуществленного</w:t>
            </w:r>
            <w:proofErr w:type="spellEnd"/>
            <w:r w:rsidRPr="00F34FB4">
              <w:rPr>
                <w:rFonts w:eastAsia="SimSun"/>
              </w:rPr>
              <w:t xml:space="preserve"> </w:t>
            </w:r>
            <w:proofErr w:type="spellStart"/>
            <w:r w:rsidRPr="00F34FB4">
              <w:rPr>
                <w:rFonts w:eastAsia="SimSun"/>
              </w:rPr>
              <w:t>Заемщиком</w:t>
            </w:r>
            <w:proofErr w:type="spellEnd"/>
            <w:r w:rsidRPr="00F34FB4">
              <w:rPr>
                <w:rFonts w:eastAsia="SimSun"/>
              </w:rPr>
              <w:t xml:space="preserve"> досрочного полного или частичного возврата Займа, об имеющихся проблемах в связи/вытекающих из ДБЗ; предоставление копий ДБЗ и Заявления, в </w:t>
            </w:r>
            <w:proofErr w:type="spellStart"/>
            <w:r w:rsidRPr="00F34FB4">
              <w:rPr>
                <w:rFonts w:eastAsia="SimSun"/>
              </w:rPr>
              <w:t>т.ч</w:t>
            </w:r>
            <w:proofErr w:type="spellEnd"/>
            <w:r w:rsidRPr="00F34FB4">
              <w:rPr>
                <w:rFonts w:eastAsia="SimSun"/>
              </w:rPr>
              <w:t xml:space="preserve">. дополнительных соглашений к ДБЗ. </w:t>
            </w:r>
          </w:p>
          <w:p w14:paraId="0834C96B" w14:textId="04E4082E" w:rsidR="00475A25" w:rsidRDefault="006C6F8B" w:rsidP="00045888">
            <w:pPr>
              <w:pStyle w:val="af8"/>
              <w:jc w:val="both"/>
              <w:rPr>
                <w:rFonts w:eastAsia="SimSun"/>
                <w:sz w:val="24"/>
                <w:szCs w:val="24"/>
              </w:rPr>
            </w:pPr>
            <w:r w:rsidRPr="00F34FB4">
              <w:rPr>
                <w:rFonts w:eastAsia="SimSun"/>
                <w:sz w:val="24"/>
                <w:szCs w:val="24"/>
              </w:rPr>
              <w:t xml:space="preserve">Подписав Заявление, </w:t>
            </w:r>
            <w:proofErr w:type="spellStart"/>
            <w:r w:rsidRPr="00F34FB4">
              <w:rPr>
                <w:rFonts w:eastAsia="SimSun"/>
                <w:sz w:val="24"/>
                <w:szCs w:val="24"/>
              </w:rPr>
              <w:t>Заемщик</w:t>
            </w:r>
            <w:proofErr w:type="spellEnd"/>
            <w:r w:rsidRPr="00F34FB4">
              <w:rPr>
                <w:rFonts w:eastAsia="SimSun"/>
                <w:sz w:val="24"/>
                <w:szCs w:val="24"/>
              </w:rPr>
              <w:t xml:space="preserve">,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proofErr w:type="spellStart"/>
            <w:r w:rsidRPr="00F34FB4">
              <w:rPr>
                <w:rFonts w:eastAsia="SimSun"/>
                <w:sz w:val="24"/>
                <w:szCs w:val="24"/>
              </w:rPr>
              <w:t>дает</w:t>
            </w:r>
            <w:proofErr w:type="spellEnd"/>
            <w:r w:rsidRPr="00F34FB4">
              <w:rPr>
                <w:rFonts w:eastAsia="SimSun"/>
                <w:sz w:val="24"/>
                <w:szCs w:val="24"/>
              </w:rPr>
              <w:t xml:space="preserve"> безусловное согласие на</w:t>
            </w:r>
            <w:r w:rsidR="0011039C">
              <w:rPr>
                <w:rFonts w:eastAsia="SimSun"/>
                <w:sz w:val="24"/>
                <w:szCs w:val="24"/>
              </w:rPr>
              <w:t xml:space="preserve">: </w:t>
            </w:r>
            <w:r w:rsidRPr="00F34FB4">
              <w:rPr>
                <w:rFonts w:eastAsia="SimSun"/>
                <w:sz w:val="24"/>
                <w:szCs w:val="24"/>
              </w:rPr>
              <w:t xml:space="preserve"> </w:t>
            </w:r>
          </w:p>
          <w:p w14:paraId="6C1FB7C1" w14:textId="77777777" w:rsidR="00475A25" w:rsidRDefault="00475A25" w:rsidP="00045888">
            <w:pPr>
              <w:pStyle w:val="af8"/>
              <w:jc w:val="both"/>
              <w:rPr>
                <w:rFonts w:eastAsia="SimSun"/>
                <w:sz w:val="24"/>
                <w:szCs w:val="24"/>
              </w:rPr>
            </w:pPr>
            <w:r>
              <w:rPr>
                <w:rFonts w:eastAsia="SimSun"/>
                <w:sz w:val="24"/>
                <w:szCs w:val="24"/>
              </w:rPr>
              <w:t>-</w:t>
            </w:r>
            <w:r w:rsidR="0011039C">
              <w:rPr>
                <w:rFonts w:eastAsia="SimSun"/>
                <w:sz w:val="24"/>
                <w:szCs w:val="24"/>
              </w:rPr>
              <w:t xml:space="preserve"> </w:t>
            </w:r>
            <w:r w:rsidR="006C6F8B" w:rsidRPr="00F34FB4">
              <w:rPr>
                <w:rFonts w:eastAsia="SimSun"/>
                <w:sz w:val="24"/>
                <w:szCs w:val="24"/>
              </w:rPr>
              <w:t>предоставление Банком вышеуказанной информации третьим лицам на условиях настоящего пункта ДБЗ.</w:t>
            </w:r>
            <w:r w:rsidR="0011039C">
              <w:rPr>
                <w:rFonts w:eastAsia="SimSun"/>
                <w:sz w:val="24"/>
                <w:szCs w:val="24"/>
              </w:rPr>
              <w:t xml:space="preserve"> Отдельного согласия </w:t>
            </w:r>
            <w:proofErr w:type="spellStart"/>
            <w:r w:rsidR="0011039C">
              <w:rPr>
                <w:rFonts w:eastAsia="SimSun"/>
                <w:sz w:val="24"/>
                <w:szCs w:val="24"/>
              </w:rPr>
              <w:t>Заемщика</w:t>
            </w:r>
            <w:proofErr w:type="spellEnd"/>
            <w:r w:rsidR="0011039C">
              <w:rPr>
                <w:rFonts w:eastAsia="SimSun"/>
                <w:sz w:val="24"/>
                <w:szCs w:val="24"/>
              </w:rPr>
              <w:t xml:space="preserve">, </w:t>
            </w:r>
            <w:r w:rsidR="006C6F8B" w:rsidRPr="00F34FB4">
              <w:rPr>
                <w:color w:val="0303BD"/>
                <w:sz w:val="24"/>
                <w:szCs w:val="24"/>
                <w:lang w:val="kk-KZ"/>
              </w:rPr>
              <w:t>Созаемщика</w:t>
            </w:r>
            <w:r w:rsidR="006C6F8B" w:rsidRPr="00F34FB4">
              <w:rPr>
                <w:rFonts w:eastAsia="SimSun"/>
                <w:sz w:val="24"/>
                <w:szCs w:val="24"/>
              </w:rPr>
              <w:t xml:space="preserve"> </w:t>
            </w:r>
            <w:r w:rsidR="006C6F8B" w:rsidRPr="00F34FB4">
              <w:rPr>
                <w:i/>
                <w:color w:val="FF0000"/>
                <w:sz w:val="24"/>
                <w:szCs w:val="24"/>
              </w:rPr>
              <w:t>(применяется в случае включения в состав участников кредитной сделки)</w:t>
            </w:r>
            <w:r w:rsidR="006C6F8B" w:rsidRPr="00F34FB4">
              <w:rPr>
                <w:color w:val="FF0000"/>
                <w:sz w:val="24"/>
                <w:szCs w:val="24"/>
                <w:lang w:val="kk-KZ"/>
              </w:rPr>
              <w:t xml:space="preserve"> </w:t>
            </w:r>
            <w:r w:rsidR="006C6F8B" w:rsidRPr="00F34FB4">
              <w:rPr>
                <w:rFonts w:eastAsia="SimSun"/>
                <w:sz w:val="24"/>
                <w:szCs w:val="24"/>
              </w:rPr>
              <w:t>не требуется, кроме настоящего согласия, выраженного подписанием Заявления</w:t>
            </w:r>
            <w:r>
              <w:rPr>
                <w:rFonts w:eastAsia="SimSun"/>
                <w:sz w:val="24"/>
                <w:szCs w:val="24"/>
              </w:rPr>
              <w:t>;</w:t>
            </w:r>
          </w:p>
          <w:p w14:paraId="17D9558F" w14:textId="77777777" w:rsidR="008D14A7" w:rsidRDefault="008D14A7" w:rsidP="00045888">
            <w:pPr>
              <w:pStyle w:val="af8"/>
              <w:jc w:val="both"/>
              <w:rPr>
                <w:rFonts w:eastAsia="SimSun"/>
                <w:sz w:val="24"/>
                <w:szCs w:val="24"/>
              </w:rPr>
            </w:pPr>
          </w:p>
          <w:p w14:paraId="07B41EE7" w14:textId="77777777" w:rsidR="006C6F8B" w:rsidRDefault="00475A25" w:rsidP="00045888">
            <w:pPr>
              <w:pStyle w:val="af8"/>
              <w:jc w:val="both"/>
              <w:rPr>
                <w:rFonts w:eastAsia="SimSun"/>
                <w:sz w:val="24"/>
                <w:szCs w:val="24"/>
              </w:rPr>
            </w:pPr>
            <w:r w:rsidRPr="007F1040">
              <w:rPr>
                <w:rFonts w:eastAsia="SimSun"/>
                <w:sz w:val="24"/>
                <w:szCs w:val="24"/>
              </w:rPr>
              <w:t xml:space="preserve">- на извещение </w:t>
            </w:r>
            <w:proofErr w:type="spellStart"/>
            <w:r w:rsidRPr="007F1040">
              <w:rPr>
                <w:rFonts w:eastAsia="SimSun"/>
                <w:sz w:val="24"/>
                <w:szCs w:val="24"/>
              </w:rPr>
              <w:t>Заемщика</w:t>
            </w:r>
            <w:proofErr w:type="spellEnd"/>
            <w:r w:rsidRPr="007F1040">
              <w:rPr>
                <w:rFonts w:eastAsia="SimSun"/>
                <w:sz w:val="24"/>
                <w:szCs w:val="24"/>
              </w:rPr>
              <w:t xml:space="preserve"> и/или третьих лиц о просрочке платежей по Займу </w:t>
            </w:r>
            <w:r w:rsidR="0011039C" w:rsidRPr="007F1040">
              <w:rPr>
                <w:rFonts w:eastAsia="SimSun"/>
                <w:sz w:val="24"/>
                <w:szCs w:val="24"/>
              </w:rPr>
              <w:t xml:space="preserve">посредством уведомления в виде </w:t>
            </w:r>
            <w:proofErr w:type="spellStart"/>
            <w:r w:rsidRPr="006D0D75">
              <w:rPr>
                <w:rFonts w:eastAsia="SimSun"/>
                <w:sz w:val="24"/>
                <w:szCs w:val="24"/>
              </w:rPr>
              <w:t>Push</w:t>
            </w:r>
            <w:proofErr w:type="spellEnd"/>
            <w:r w:rsidRPr="006D0D75">
              <w:rPr>
                <w:rFonts w:eastAsia="SimSun"/>
                <w:sz w:val="24"/>
                <w:szCs w:val="24"/>
              </w:rPr>
              <w:t xml:space="preserve">-уведомления, телефонограммы, автоматизированной телефонии, </w:t>
            </w:r>
            <w:proofErr w:type="spellStart"/>
            <w:r w:rsidRPr="006D0D75">
              <w:rPr>
                <w:rFonts w:eastAsia="SimSun"/>
                <w:sz w:val="24"/>
                <w:szCs w:val="24"/>
              </w:rPr>
              <w:t>путем</w:t>
            </w:r>
            <w:proofErr w:type="spellEnd"/>
            <w:r w:rsidRPr="006D0D75">
              <w:rPr>
                <w:rFonts w:eastAsia="SimSun"/>
                <w:sz w:val="24"/>
                <w:szCs w:val="24"/>
              </w:rPr>
              <w:t xml:space="preserve"> отправки SMS-сообщений, по электронной почте, факсом или письменным уведомлением, вклю</w:t>
            </w:r>
            <w:r w:rsidR="00F07CBE" w:rsidRPr="006D0D75">
              <w:rPr>
                <w:rFonts w:eastAsia="SimSun"/>
                <w:sz w:val="24"/>
                <w:szCs w:val="24"/>
              </w:rPr>
              <w:t xml:space="preserve">чая уведомления по месту работы или </w:t>
            </w:r>
            <w:proofErr w:type="gramStart"/>
            <w:r w:rsidR="00F07CBE" w:rsidRPr="006D0D75">
              <w:rPr>
                <w:rFonts w:eastAsia="SimSun"/>
                <w:sz w:val="24"/>
                <w:szCs w:val="24"/>
              </w:rPr>
              <w:t>иными способами</w:t>
            </w:r>
            <w:proofErr w:type="gramEnd"/>
            <w:r w:rsidR="00F07CBE" w:rsidRPr="006D0D75">
              <w:rPr>
                <w:rFonts w:eastAsia="SimSun"/>
                <w:sz w:val="24"/>
                <w:szCs w:val="24"/>
              </w:rPr>
              <w:t xml:space="preserve"> </w:t>
            </w:r>
            <w:r w:rsidRPr="006D0D75">
              <w:rPr>
                <w:rFonts w:eastAsia="SimSun"/>
                <w:sz w:val="24"/>
                <w:szCs w:val="24"/>
              </w:rPr>
              <w:t>предусмотренными Заявлением и/или ДБЗ.</w:t>
            </w:r>
          </w:p>
          <w:p w14:paraId="2A270003" w14:textId="310B803F" w:rsidR="000D2339" w:rsidRDefault="000D2339" w:rsidP="00045888">
            <w:pPr>
              <w:jc w:val="both"/>
              <w:rPr>
                <w:rFonts w:eastAsia="SimSun"/>
                <w:b/>
                <w:u w:val="single"/>
              </w:rPr>
            </w:pPr>
          </w:p>
          <w:p w14:paraId="68CD1BE8" w14:textId="757BD1A8" w:rsidR="006C6F8B" w:rsidRPr="00F34FB4" w:rsidRDefault="006C6F8B" w:rsidP="00045888">
            <w:pPr>
              <w:jc w:val="both"/>
              <w:rPr>
                <w:rFonts w:eastAsia="SimSun"/>
                <w:b/>
                <w:u w:val="single"/>
              </w:rPr>
            </w:pPr>
            <w:r w:rsidRPr="00F34FB4">
              <w:rPr>
                <w:rFonts w:eastAsia="SimSun"/>
                <w:b/>
                <w:u w:val="single"/>
              </w:rPr>
              <w:t>Банк вправе:</w:t>
            </w:r>
          </w:p>
          <w:p w14:paraId="1FB47CC8"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 xml:space="preserve">В одностороннем порядке изменять условия ДБЗ в сторону их улучшения для </w:t>
            </w:r>
            <w:proofErr w:type="spellStart"/>
            <w:r w:rsidRPr="00F34FB4">
              <w:rPr>
                <w:rFonts w:eastAsia="SimSun"/>
                <w:color w:val="000000"/>
              </w:rPr>
              <w:t>Заемщика</w:t>
            </w:r>
            <w:proofErr w:type="spellEnd"/>
            <w:r w:rsidRPr="00F34FB4">
              <w:rPr>
                <w:rFonts w:eastAsia="SimSun"/>
                <w:color w:val="000000"/>
              </w:rPr>
              <w:t>.</w:t>
            </w:r>
          </w:p>
          <w:p w14:paraId="6A23D4E7"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 xml:space="preserve">Без дополнительного согласия </w:t>
            </w:r>
            <w:proofErr w:type="spellStart"/>
            <w:r w:rsidRPr="00F34FB4">
              <w:rPr>
                <w:color w:val="000000"/>
              </w:rPr>
              <w:t>Заемщика</w:t>
            </w:r>
            <w:proofErr w:type="spellEnd"/>
            <w:r w:rsidRPr="00F34FB4">
              <w:rPr>
                <w:color w:val="000000"/>
              </w:rPr>
              <w:t xml:space="preserve">, </w:t>
            </w:r>
            <w:proofErr w:type="spellStart"/>
            <w:r w:rsidRPr="00F34FB4">
              <w:rPr>
                <w:color w:val="000000"/>
              </w:rPr>
              <w:t>Созаемщика</w:t>
            </w:r>
            <w:proofErr w:type="spellEnd"/>
            <w:r w:rsidRPr="00F34FB4">
              <w:rPr>
                <w:color w:val="000000"/>
              </w:rPr>
              <w:t xml:space="preserve">, в бесспорном порядке списывать суммы Задолженности </w:t>
            </w:r>
            <w:proofErr w:type="spellStart"/>
            <w:r w:rsidRPr="00F34FB4">
              <w:rPr>
                <w:color w:val="000000"/>
              </w:rPr>
              <w:t>Заемщика</w:t>
            </w:r>
            <w:proofErr w:type="spellEnd"/>
            <w:r w:rsidRPr="00F34FB4">
              <w:rPr>
                <w:color w:val="000000"/>
              </w:rPr>
              <w:t xml:space="preserve"> по ДБЗ в порядке, установленном ДБЗ и действующим законодательством РК.</w:t>
            </w:r>
          </w:p>
          <w:p w14:paraId="7BAB905C"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фактически выдан не был, по следующим основаниям:</w:t>
            </w:r>
          </w:p>
          <w:p w14:paraId="7FCE0F95" w14:textId="77777777" w:rsidR="006C6F8B" w:rsidRPr="00F34FB4" w:rsidRDefault="006C6F8B" w:rsidP="00045888">
            <w:pPr>
              <w:pStyle w:val="af"/>
              <w:numPr>
                <w:ilvl w:val="0"/>
                <w:numId w:val="10"/>
              </w:numPr>
              <w:ind w:left="426" w:hanging="426"/>
              <w:jc w:val="both"/>
              <w:rPr>
                <w:rFonts w:eastAsia="SimSun"/>
                <w:color w:val="000000"/>
              </w:rPr>
            </w:pPr>
            <w:proofErr w:type="spellStart"/>
            <w:r w:rsidRPr="00F34FB4">
              <w:rPr>
                <w:rFonts w:eastAsia="SimSun"/>
                <w:color w:val="000000"/>
              </w:rPr>
              <w:t>Заемщик</w:t>
            </w:r>
            <w:proofErr w:type="spellEnd"/>
            <w:r w:rsidRPr="00F34FB4">
              <w:rPr>
                <w:rFonts w:eastAsia="SimSun"/>
                <w:color w:val="000000"/>
              </w:rPr>
              <w:t xml:space="preserve"> </w:t>
            </w:r>
            <w:proofErr w:type="spellStart"/>
            <w:r w:rsidRPr="00F34FB4">
              <w:rPr>
                <w:rFonts w:eastAsia="SimSun"/>
                <w:color w:val="000000"/>
              </w:rPr>
              <w:t>вовлечен</w:t>
            </w:r>
            <w:proofErr w:type="spellEnd"/>
            <w:r w:rsidRPr="00F34FB4">
              <w:rPr>
                <w:rFonts w:eastAsia="SimSun"/>
                <w:color w:val="000000"/>
              </w:rPr>
              <w:t xml:space="preserve"> в судебный процесс в качестве ответчика и/или третьего лица, не </w:t>
            </w:r>
            <w:r w:rsidRPr="00F34FB4">
              <w:rPr>
                <w:rFonts w:eastAsia="SimSun"/>
                <w:color w:val="000000"/>
              </w:rPr>
              <w:lastRenderedPageBreak/>
              <w:t>заявляющего самостоятельные требования на стороне ответчика;</w:t>
            </w:r>
          </w:p>
          <w:p w14:paraId="1F38B234" w14:textId="77777777" w:rsidR="006C6F8B" w:rsidRPr="0011039C" w:rsidRDefault="006C6F8B" w:rsidP="0011039C">
            <w:pPr>
              <w:pStyle w:val="af"/>
              <w:numPr>
                <w:ilvl w:val="0"/>
                <w:numId w:val="10"/>
              </w:numPr>
              <w:ind w:left="426" w:hanging="426"/>
              <w:jc w:val="both"/>
              <w:rPr>
                <w:rFonts w:eastAsia="SimSun"/>
                <w:color w:val="000000"/>
              </w:rPr>
            </w:pPr>
            <w:r w:rsidRPr="00F34FB4">
              <w:rPr>
                <w:rFonts w:eastAsia="SimSun"/>
                <w:color w:val="000000"/>
              </w:rPr>
              <w:t xml:space="preserve">на имущество </w:t>
            </w:r>
            <w:proofErr w:type="spellStart"/>
            <w:r w:rsidRPr="00F34FB4">
              <w:rPr>
                <w:rFonts w:eastAsia="SimSun"/>
                <w:color w:val="000000"/>
              </w:rPr>
              <w:t>Заемщика</w:t>
            </w:r>
            <w:proofErr w:type="spellEnd"/>
            <w:r w:rsidRPr="00F34FB4">
              <w:rPr>
                <w:rFonts w:eastAsia="SimSun"/>
                <w:color w:val="000000"/>
              </w:rPr>
              <w:t xml:space="preserve"> и его счета наложен арест и/или обращено взыскание на имущество либо существует реальная угроза наступления данных событий;</w:t>
            </w:r>
          </w:p>
          <w:p w14:paraId="5D193E18" w14:textId="77777777" w:rsidR="006C6F8B" w:rsidRPr="00F34FB4" w:rsidRDefault="006C6F8B" w:rsidP="00045888">
            <w:pPr>
              <w:pStyle w:val="af"/>
              <w:numPr>
                <w:ilvl w:val="0"/>
                <w:numId w:val="10"/>
              </w:numPr>
              <w:ind w:left="426" w:hanging="426"/>
              <w:jc w:val="both"/>
              <w:rPr>
                <w:rFonts w:eastAsia="SimSun"/>
                <w:color w:val="000000"/>
              </w:rPr>
            </w:pPr>
            <w:proofErr w:type="spellStart"/>
            <w:r w:rsidRPr="00F34FB4">
              <w:rPr>
                <w:rFonts w:eastAsia="SimSun"/>
                <w:color w:val="000000"/>
              </w:rPr>
              <w:t>Заемщик</w:t>
            </w:r>
            <w:proofErr w:type="spellEnd"/>
            <w:r w:rsidRPr="00F34FB4">
              <w:rPr>
                <w:rFonts w:eastAsia="SimSun"/>
                <w:color w:val="000000"/>
              </w:rPr>
              <w:t xml:space="preserve"> нарушил условия обязательств, имеющихся у него перед Банком и/или третьими лицами;</w:t>
            </w:r>
          </w:p>
          <w:p w14:paraId="2C700A51"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614898F8"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 xml:space="preserve">предоставление </w:t>
            </w:r>
            <w:proofErr w:type="spellStart"/>
            <w:r w:rsidRPr="00F34FB4">
              <w:rPr>
                <w:rFonts w:eastAsia="SimSun"/>
                <w:color w:val="000000"/>
              </w:rPr>
              <w:t>Заемщиком</w:t>
            </w:r>
            <w:proofErr w:type="spellEnd"/>
            <w:r w:rsidRPr="00F34FB4">
              <w:rPr>
                <w:rFonts w:eastAsia="SimSun"/>
                <w:color w:val="000000"/>
              </w:rPr>
              <w:t xml:space="preserve"> недостоверных сведений;</w:t>
            </w:r>
          </w:p>
          <w:p w14:paraId="3921503D" w14:textId="77777777" w:rsidR="006C6F8B" w:rsidRPr="0011039C"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F34FB4">
              <w:t>спублики</w:t>
            </w:r>
            <w:proofErr w:type="spellEnd"/>
            <w:r w:rsidRPr="00F34FB4">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 xml:space="preserve">(изменения, в результате которых дальнейшее обслуживание Банком Кредита представляется невозможным и/или расходы, которые </w:t>
            </w:r>
            <w:proofErr w:type="spellStart"/>
            <w:r w:rsidRPr="00F34FB4">
              <w:t>несет</w:t>
            </w:r>
            <w:proofErr w:type="spellEnd"/>
            <w:r w:rsidRPr="00F34FB4">
              <w:t xml:space="preserve">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4E100E73" w14:textId="77777777" w:rsidR="0011039C" w:rsidRPr="00F34FB4" w:rsidRDefault="0011039C" w:rsidP="00045888">
            <w:pPr>
              <w:pStyle w:val="af"/>
              <w:numPr>
                <w:ilvl w:val="0"/>
                <w:numId w:val="10"/>
              </w:numPr>
              <w:ind w:left="426" w:hanging="426"/>
              <w:jc w:val="both"/>
              <w:rPr>
                <w:color w:val="000000"/>
                <w:lang w:val="kk-KZ"/>
              </w:rPr>
            </w:pPr>
          </w:p>
          <w:p w14:paraId="590726E5" w14:textId="77777777" w:rsidR="00175C4E" w:rsidRPr="00DF5435" w:rsidRDefault="006C6F8B" w:rsidP="00045888">
            <w:pPr>
              <w:pStyle w:val="af"/>
              <w:numPr>
                <w:ilvl w:val="0"/>
                <w:numId w:val="10"/>
              </w:numPr>
              <w:ind w:left="426" w:hanging="426"/>
              <w:jc w:val="both"/>
              <w:rPr>
                <w:rFonts w:eastAsia="SimSun"/>
                <w:color w:val="000000"/>
              </w:rPr>
            </w:pPr>
            <w:r w:rsidRPr="00F34FB4">
              <w:rPr>
                <w:rFonts w:eastAsia="SimSun"/>
              </w:rPr>
              <w:t xml:space="preserve">при прекращении трудовых отношений </w:t>
            </w:r>
            <w:proofErr w:type="spellStart"/>
            <w:r w:rsidRPr="00F34FB4">
              <w:rPr>
                <w:rFonts w:eastAsia="SimSun"/>
              </w:rPr>
              <w:t>Заемщика</w:t>
            </w:r>
            <w:proofErr w:type="spellEnd"/>
            <w:r w:rsidRPr="00F34FB4">
              <w:rPr>
                <w:rFonts w:eastAsia="SimSun"/>
              </w:rPr>
              <w:t xml:space="preserve"> с Банком/Работодателем</w:t>
            </w:r>
            <w:r w:rsidRPr="00F34FB4">
              <w:rPr>
                <w:rFonts w:eastAsia="SimSun"/>
                <w:color w:val="000000"/>
              </w:rPr>
              <w:t>, с которым Банк заключил соответствующее соглашение.</w:t>
            </w:r>
          </w:p>
          <w:p w14:paraId="026C0639"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19</w:t>
            </w:r>
            <w:r w:rsidRPr="00F34FB4">
              <w:rPr>
                <w:rFonts w:eastAsia="SimSun"/>
                <w:color w:val="000000"/>
                <w:lang w:val="kk-KZ"/>
              </w:rPr>
              <w:t xml:space="preserve">. </w:t>
            </w:r>
            <w:r w:rsidRPr="00F34FB4">
              <w:rPr>
                <w:rFonts w:eastAsia="SimSun"/>
                <w:color w:val="000000"/>
              </w:rPr>
              <w:t xml:space="preserve">Досрочно взыскать сумму выданного займа и начисленного, но не погашенного вознаграждения, либо присоединиться к взысканию, </w:t>
            </w:r>
            <w:r w:rsidRPr="00F34FB4">
              <w:rPr>
                <w:rFonts w:eastAsia="SimSun"/>
                <w:color w:val="000000"/>
              </w:rPr>
              <w:lastRenderedPageBreak/>
              <w:t>осуществляемому третьими лицами, в случаях если:</w:t>
            </w:r>
          </w:p>
          <w:p w14:paraId="053762D2"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 xml:space="preserve">нарушения </w:t>
            </w:r>
            <w:proofErr w:type="spellStart"/>
            <w:r w:rsidRPr="00F34FB4">
              <w:rPr>
                <w:bCs/>
              </w:rPr>
              <w:t>Заемщиком</w:t>
            </w:r>
            <w:proofErr w:type="spellEnd"/>
            <w:r w:rsidRPr="00F34FB4">
              <w:rPr>
                <w:bCs/>
              </w:rPr>
              <w:t xml:space="preserve"> срока, установленного для возврата очередной части Займа и/или выплаты вознаграждения, более чем на сорок календарных дней</w:t>
            </w:r>
            <w:r w:rsidRPr="00F34FB4">
              <w:t>;</w:t>
            </w:r>
          </w:p>
          <w:p w14:paraId="38D6C8EA"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22E69370" w14:textId="77777777" w:rsidR="006C6F8B" w:rsidRPr="00F34FB4" w:rsidRDefault="006C6F8B" w:rsidP="00045888">
            <w:pPr>
              <w:pStyle w:val="af"/>
              <w:numPr>
                <w:ilvl w:val="0"/>
                <w:numId w:val="11"/>
              </w:numPr>
              <w:ind w:left="426" w:hanging="426"/>
              <w:jc w:val="both"/>
              <w:rPr>
                <w:rFonts w:eastAsia="SimSun"/>
                <w:color w:val="000000"/>
              </w:rPr>
            </w:pPr>
            <w:proofErr w:type="spellStart"/>
            <w:r w:rsidRPr="00F34FB4">
              <w:rPr>
                <w:rFonts w:eastAsia="SimSun"/>
                <w:color w:val="000000"/>
              </w:rPr>
              <w:t>Заемщик</w:t>
            </w:r>
            <w:proofErr w:type="spellEnd"/>
            <w:r w:rsidRPr="00F34FB4">
              <w:rPr>
                <w:rFonts w:eastAsia="SimSun"/>
                <w:color w:val="000000"/>
              </w:rPr>
              <w:t xml:space="preserve">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02B30376" w14:textId="77777777"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28987C31" w14:textId="77777777" w:rsidR="00175C4E" w:rsidRDefault="00175C4E" w:rsidP="00045888">
            <w:pPr>
              <w:jc w:val="both"/>
              <w:rPr>
                <w:rFonts w:eastAsia="SimSun"/>
                <w:color w:val="000000"/>
                <w:lang w:val="kk-KZ"/>
              </w:rPr>
            </w:pPr>
          </w:p>
          <w:p w14:paraId="7CE131BA"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 xml:space="preserve">Проверять в течение срока действия настоящего ДБЗ финансовое состояние </w:t>
            </w:r>
            <w:proofErr w:type="spellStart"/>
            <w:r w:rsidRPr="00F34FB4">
              <w:rPr>
                <w:rFonts w:eastAsia="SimSun"/>
                <w:color w:val="000000"/>
              </w:rPr>
              <w:t>Заемщика</w:t>
            </w:r>
            <w:proofErr w:type="spellEnd"/>
            <w:r w:rsidRPr="00F34FB4">
              <w:rPr>
                <w:rFonts w:eastAsia="SimSun"/>
                <w:color w:val="000000"/>
              </w:rPr>
              <w:t xml:space="preserve"> и целевое использование займа.</w:t>
            </w:r>
          </w:p>
          <w:p w14:paraId="663D99D0"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 xml:space="preserve">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w:t>
            </w:r>
            <w:proofErr w:type="spellStart"/>
            <w:r w:rsidRPr="00F34FB4">
              <w:rPr>
                <w:rFonts w:eastAsia="SimSun"/>
                <w:color w:val="000000"/>
              </w:rPr>
              <w:t>Заемщику</w:t>
            </w:r>
            <w:proofErr w:type="spellEnd"/>
            <w:r w:rsidRPr="00F34FB4">
              <w:rPr>
                <w:rFonts w:eastAsia="SimSun"/>
                <w:color w:val="000000"/>
              </w:rPr>
              <w:t xml:space="preserve">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w:t>
            </w:r>
            <w:proofErr w:type="spellStart"/>
            <w:r w:rsidRPr="00F34FB4">
              <w:rPr>
                <w:rFonts w:eastAsia="SimSun"/>
                <w:color w:val="000000"/>
              </w:rPr>
              <w:t>зачет</w:t>
            </w:r>
            <w:proofErr w:type="spellEnd"/>
            <w:r w:rsidRPr="00F34FB4">
              <w:rPr>
                <w:rFonts w:eastAsia="SimSun"/>
                <w:color w:val="000000"/>
              </w:rPr>
              <w:t xml:space="preserve"> любых обязательств </w:t>
            </w:r>
            <w:proofErr w:type="spellStart"/>
            <w:r w:rsidRPr="00F34FB4">
              <w:rPr>
                <w:rFonts w:eastAsia="SimSun"/>
                <w:color w:val="000000"/>
              </w:rPr>
              <w:t>Заемщика</w:t>
            </w:r>
            <w:proofErr w:type="spellEnd"/>
            <w:r w:rsidRPr="00F34FB4">
              <w:rPr>
                <w:rFonts w:eastAsia="SimSun"/>
                <w:color w:val="000000"/>
              </w:rPr>
              <w:t xml:space="preserve"> перед Банком против любых обязательств Банка перед </w:t>
            </w:r>
            <w:proofErr w:type="spellStart"/>
            <w:r w:rsidRPr="00F34FB4">
              <w:rPr>
                <w:rFonts w:eastAsia="SimSun"/>
                <w:color w:val="000000"/>
              </w:rPr>
              <w:t>Заемщиком</w:t>
            </w:r>
            <w:proofErr w:type="spellEnd"/>
            <w:r w:rsidRPr="00F34FB4">
              <w:rPr>
                <w:rFonts w:eastAsia="SimSun"/>
                <w:color w:val="000000"/>
              </w:rPr>
              <w:t>.</w:t>
            </w:r>
          </w:p>
          <w:p w14:paraId="6442BA7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 одностороннем порядке принять решение о восстановлении начисления вознаграждения по данному Займу, по ставке </w:t>
            </w:r>
            <w:proofErr w:type="spellStart"/>
            <w:r w:rsidRPr="00F34FB4">
              <w:rPr>
                <w:rFonts w:eastAsia="SimSun"/>
                <w:color w:val="000000"/>
              </w:rPr>
              <w:t>утвержденной</w:t>
            </w:r>
            <w:proofErr w:type="spellEnd"/>
            <w:r w:rsidRPr="00F34FB4">
              <w:rPr>
                <w:rFonts w:eastAsia="SimSun"/>
                <w:color w:val="000000"/>
              </w:rPr>
              <w:t xml:space="preserve"> Банком начиная от даты погашения просроченной задолженности.</w:t>
            </w:r>
          </w:p>
          <w:p w14:paraId="6EF87BBC" w14:textId="77777777" w:rsidR="00045888"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 xml:space="preserve">В случае если валюта Займа не совпадает с валютой денег, находящихся на иных счетах </w:t>
            </w:r>
            <w:proofErr w:type="spellStart"/>
            <w:r w:rsidRPr="00F34FB4">
              <w:rPr>
                <w:rFonts w:eastAsia="SimSun"/>
                <w:color w:val="000000"/>
              </w:rPr>
              <w:t>Заемщика</w:t>
            </w:r>
            <w:proofErr w:type="spellEnd"/>
            <w:r w:rsidRPr="00F34FB4">
              <w:rPr>
                <w:rFonts w:eastAsia="SimSun"/>
                <w:color w:val="000000"/>
              </w:rPr>
              <w:t xml:space="preserve"> и </w:t>
            </w:r>
            <w:proofErr w:type="spellStart"/>
            <w:r w:rsidRPr="00F34FB4">
              <w:rPr>
                <w:rFonts w:eastAsia="SimSun"/>
                <w:color w:val="000000"/>
              </w:rPr>
              <w:t>Созаемщика</w:t>
            </w:r>
            <w:proofErr w:type="spellEnd"/>
            <w:r w:rsidRPr="00F34FB4">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47688C1F" w14:textId="781DEC33" w:rsidR="000D2339" w:rsidRPr="00712EEF"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w:t>
            </w:r>
            <w:proofErr w:type="spellStart"/>
            <w:r w:rsidRPr="00F34FB4">
              <w:rPr>
                <w:rFonts w:eastAsia="SimSun"/>
              </w:rPr>
              <w:t>Заемщиком</w:t>
            </w:r>
            <w:proofErr w:type="spellEnd"/>
            <w:r w:rsidRPr="00F34FB4">
              <w:rPr>
                <w:rFonts w:eastAsia="SimSun"/>
              </w:rPr>
              <w:t xml:space="preserve"> просрочки, исполнения обязательств по </w:t>
            </w:r>
            <w:r w:rsidRPr="00F34FB4">
              <w:rPr>
                <w:rFonts w:eastAsia="SimSun"/>
                <w:lang w:val="kk-KZ"/>
              </w:rPr>
              <w:t>ДБЗ</w:t>
            </w:r>
            <w:r w:rsidRPr="00F34FB4">
              <w:rPr>
                <w:rFonts w:eastAsia="SimSun"/>
              </w:rPr>
              <w:t xml:space="preserve">, передать задолженность на досудебное взыскание и урегулирование </w:t>
            </w:r>
            <w:proofErr w:type="spellStart"/>
            <w:r w:rsidRPr="00F34FB4">
              <w:rPr>
                <w:rFonts w:eastAsia="SimSun"/>
              </w:rPr>
              <w:t>коллекторскому</w:t>
            </w:r>
            <w:proofErr w:type="spellEnd"/>
            <w:r w:rsidRPr="00F34FB4">
              <w:rPr>
                <w:rFonts w:eastAsia="SimSun"/>
              </w:rPr>
              <w:t xml:space="preserve"> агентству.</w:t>
            </w:r>
          </w:p>
          <w:p w14:paraId="041EBF98" w14:textId="0228E4F5" w:rsidR="00DF5435" w:rsidRPr="000D2339" w:rsidRDefault="006C6F8B" w:rsidP="000D2339">
            <w:pPr>
              <w:tabs>
                <w:tab w:val="left" w:pos="2977"/>
              </w:tabs>
              <w:jc w:val="both"/>
              <w:rPr>
                <w:rFonts w:eastAsia="SimSun"/>
                <w:b/>
                <w:bCs/>
              </w:rPr>
            </w:pPr>
            <w:r w:rsidRPr="00F34FB4">
              <w:rPr>
                <w:rFonts w:eastAsia="SimSun"/>
                <w:b/>
                <w:u w:val="single"/>
              </w:rPr>
              <w:t>Банк обязуется</w:t>
            </w:r>
            <w:r w:rsidR="000D2339">
              <w:rPr>
                <w:rFonts w:eastAsia="SimSun"/>
                <w:b/>
                <w:bCs/>
              </w:rPr>
              <w:t>:</w:t>
            </w:r>
          </w:p>
          <w:p w14:paraId="2AA8D03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29485E9E" w14:textId="77777777"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lastRenderedPageBreak/>
              <w:t>4.26</w:t>
            </w:r>
            <w:r w:rsidRPr="00F34FB4">
              <w:rPr>
                <w:rFonts w:eastAsia="SimSun"/>
                <w:color w:val="000000"/>
                <w:sz w:val="24"/>
                <w:szCs w:val="24"/>
                <w:lang w:val="kk-KZ"/>
              </w:rPr>
              <w:t>.</w:t>
            </w:r>
            <w:r w:rsidRPr="00F34FB4">
              <w:rPr>
                <w:sz w:val="24"/>
                <w:szCs w:val="24"/>
              </w:rPr>
              <w:t xml:space="preserve"> на основании письменного заявления </w:t>
            </w:r>
            <w:proofErr w:type="spellStart"/>
            <w:r w:rsidRPr="00F34FB4">
              <w:rPr>
                <w:sz w:val="24"/>
                <w:szCs w:val="24"/>
              </w:rPr>
              <w:t>Заемщика</w:t>
            </w:r>
            <w:proofErr w:type="spellEnd"/>
            <w:r w:rsidRPr="00F34FB4">
              <w:rPr>
                <w:sz w:val="24"/>
                <w:szCs w:val="24"/>
              </w:rPr>
              <w:t xml:space="preserve">, </w:t>
            </w:r>
            <w:proofErr w:type="spellStart"/>
            <w:r w:rsidRPr="00F34FB4">
              <w:rPr>
                <w:sz w:val="24"/>
                <w:szCs w:val="24"/>
              </w:rPr>
              <w:t>Созаемщика</w:t>
            </w:r>
            <w:proofErr w:type="spellEnd"/>
            <w:r w:rsidRPr="00F34FB4">
              <w:rPr>
                <w:sz w:val="24"/>
                <w:szCs w:val="24"/>
              </w:rPr>
              <w:t xml:space="preserve">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w:t>
            </w:r>
            <w:proofErr w:type="spellStart"/>
            <w:r w:rsidRPr="00F34FB4">
              <w:rPr>
                <w:sz w:val="24"/>
                <w:szCs w:val="24"/>
              </w:rPr>
              <w:t>внесенные</w:t>
            </w:r>
            <w:proofErr w:type="spellEnd"/>
            <w:r w:rsidRPr="00F34FB4">
              <w:rPr>
                <w:sz w:val="24"/>
                <w:szCs w:val="24"/>
              </w:rPr>
              <w:t xml:space="preserve"> </w:t>
            </w:r>
            <w:proofErr w:type="spellStart"/>
            <w:r w:rsidRPr="00F34FB4">
              <w:rPr>
                <w:sz w:val="24"/>
                <w:szCs w:val="24"/>
              </w:rPr>
              <w:t>Заемщиком</w:t>
            </w:r>
            <w:proofErr w:type="spellEnd"/>
            <w:r w:rsidRPr="00F34FB4">
              <w:rPr>
                <w:sz w:val="24"/>
                <w:szCs w:val="24"/>
              </w:rPr>
              <w:t xml:space="preserve">, </w:t>
            </w:r>
            <w:proofErr w:type="spellStart"/>
            <w:r w:rsidRPr="00F34FB4">
              <w:rPr>
                <w:sz w:val="24"/>
                <w:szCs w:val="24"/>
              </w:rPr>
              <w:t>Созаемщиком</w:t>
            </w:r>
            <w:proofErr w:type="spellEnd"/>
            <w:r w:rsidRPr="00F34FB4">
              <w:rPr>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 xml:space="preserve">суммы в </w:t>
            </w:r>
            <w:proofErr w:type="spellStart"/>
            <w:r w:rsidRPr="00F34FB4">
              <w:rPr>
                <w:sz w:val="24"/>
                <w:szCs w:val="24"/>
              </w:rPr>
              <w:t>счет</w:t>
            </w:r>
            <w:proofErr w:type="spellEnd"/>
            <w:r w:rsidRPr="00F34FB4">
              <w:rPr>
                <w:sz w:val="24"/>
                <w:szCs w:val="24"/>
              </w:rPr>
              <w:t xml:space="preserve"> досрочного погашения займа (при отсутствии начисленного и накопленного отсроченного вознаграждения).</w:t>
            </w:r>
          </w:p>
          <w:p w14:paraId="77C450F2" w14:textId="77777777" w:rsidR="001402F5" w:rsidRDefault="001402F5" w:rsidP="00045888">
            <w:pPr>
              <w:jc w:val="both"/>
              <w:rPr>
                <w:rFonts w:eastAsia="SimSun"/>
                <w:color w:val="000000"/>
                <w:lang w:val="kk-KZ"/>
              </w:rPr>
            </w:pPr>
          </w:p>
          <w:p w14:paraId="58BA3B94" w14:textId="1DD7B841"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 xml:space="preserve">принять </w:t>
            </w:r>
            <w:proofErr w:type="gramStart"/>
            <w:r>
              <w:rPr>
                <w:rFonts w:eastAsia="SimSun"/>
                <w:color w:val="000000"/>
              </w:rPr>
              <w:t>З</w:t>
            </w:r>
            <w:r w:rsidRPr="006F748C">
              <w:rPr>
                <w:rFonts w:eastAsia="SimSun"/>
                <w:color w:val="000000"/>
              </w:rPr>
              <w:t>аем</w:t>
            </w:r>
            <w:proofErr w:type="gramEnd"/>
            <w:r w:rsidRPr="006F748C">
              <w:rPr>
                <w:rFonts w:eastAsia="SimSun"/>
                <w:color w:val="000000"/>
              </w:rPr>
              <w:t xml:space="preserve"> в течение </w:t>
            </w:r>
            <w:r w:rsidR="00330A6E">
              <w:rPr>
                <w:rFonts w:eastAsia="SimSun"/>
                <w:color w:val="000000"/>
              </w:rPr>
              <w:t>14 (</w:t>
            </w:r>
            <w:r w:rsidRPr="006F748C">
              <w:rPr>
                <w:rFonts w:eastAsia="SimSun"/>
                <w:color w:val="000000"/>
              </w:rPr>
              <w:t>четырнадцати</w:t>
            </w:r>
            <w:r w:rsidR="00330A6E">
              <w:rPr>
                <w:rFonts w:eastAsia="SimSun"/>
                <w:color w:val="000000"/>
              </w:rPr>
              <w:t>)</w:t>
            </w:r>
            <w:r w:rsidRPr="006F748C">
              <w:rPr>
                <w:rFonts w:eastAsia="SimSun"/>
                <w:color w:val="000000"/>
              </w:rPr>
              <w:t xml:space="preserve"> календарных дней с даты заключения </w:t>
            </w:r>
            <w:r>
              <w:rPr>
                <w:rFonts w:eastAsia="SimSun"/>
                <w:color w:val="000000"/>
              </w:rPr>
              <w:t xml:space="preserve">ДБЗ у </w:t>
            </w:r>
            <w:proofErr w:type="spellStart"/>
            <w:r>
              <w:rPr>
                <w:rFonts w:eastAsia="SimSun"/>
                <w:color w:val="000000"/>
              </w:rPr>
              <w:t>З</w:t>
            </w:r>
            <w:r w:rsidRPr="006F748C">
              <w:rPr>
                <w:rFonts w:eastAsia="SimSun"/>
                <w:color w:val="000000"/>
              </w:rPr>
              <w:t>аемщика</w:t>
            </w:r>
            <w:proofErr w:type="spellEnd"/>
            <w:r w:rsidRPr="006F748C">
              <w:rPr>
                <w:rFonts w:eastAsia="SimSun"/>
                <w:color w:val="000000"/>
              </w:rPr>
              <w:t xml:space="preserve"> с удержанием вознаграждения, начисленного с даты предоставления займа, без взимания неустойки или иных видов штрафных санкций за возврат;</w:t>
            </w:r>
          </w:p>
          <w:p w14:paraId="7B8C7C98" w14:textId="77777777" w:rsidR="006C6F8B" w:rsidRPr="00F34FB4" w:rsidRDefault="006C6F8B" w:rsidP="00045888">
            <w:pPr>
              <w:jc w:val="both"/>
              <w:rPr>
                <w:rFonts w:eastAsia="SimSun"/>
                <w:color w:val="000000"/>
                <w:lang w:val="kk-KZ"/>
              </w:rPr>
            </w:pPr>
          </w:p>
          <w:p w14:paraId="5794DFA2"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 xml:space="preserve">По заявлению </w:t>
            </w:r>
            <w:proofErr w:type="spellStart"/>
            <w:r w:rsidRPr="00F34FB4">
              <w:rPr>
                <w:rFonts w:eastAsia="SimSun"/>
              </w:rPr>
              <w:t>Заемщика</w:t>
            </w:r>
            <w:proofErr w:type="spellEnd"/>
            <w:r w:rsidRPr="00F34FB4">
              <w:rPr>
                <w:rFonts w:eastAsia="SimSun"/>
              </w:rPr>
              <w:t xml:space="preserve"> безвозмездно не чаще одного раза в месяц представить в срок не более </w:t>
            </w:r>
            <w:proofErr w:type="spellStart"/>
            <w:r w:rsidRPr="00F34FB4">
              <w:rPr>
                <w:rFonts w:eastAsia="SimSun"/>
              </w:rPr>
              <w:t>трех</w:t>
            </w:r>
            <w:proofErr w:type="spellEnd"/>
            <w:r w:rsidRPr="00F34FB4">
              <w:rPr>
                <w:rFonts w:eastAsia="SimSun"/>
              </w:rPr>
              <w:t xml:space="preserve">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w:t>
            </w:r>
            <w:proofErr w:type="spellStart"/>
            <w:r w:rsidRPr="00F34FB4">
              <w:rPr>
                <w:rFonts w:eastAsia="SimSun"/>
              </w:rPr>
              <w:t>счет</w:t>
            </w:r>
            <w:proofErr w:type="spellEnd"/>
            <w:r w:rsidRPr="00F34FB4">
              <w:rPr>
                <w:rFonts w:eastAsia="SimSun"/>
              </w:rPr>
              <w:t xml:space="preserve"> погашения задолженности по ДБЗ и Заявлению;</w:t>
            </w:r>
          </w:p>
          <w:p w14:paraId="055432FB"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 xml:space="preserve">По заявлению </w:t>
            </w:r>
            <w:proofErr w:type="spellStart"/>
            <w:r w:rsidRPr="00F34FB4">
              <w:rPr>
                <w:rFonts w:eastAsia="SimSun"/>
              </w:rPr>
              <w:t>Заемщика</w:t>
            </w:r>
            <w:proofErr w:type="spellEnd"/>
            <w:r w:rsidRPr="00F34FB4">
              <w:rPr>
                <w:rFonts w:eastAsia="SimSun"/>
              </w:rPr>
              <w:t xml:space="preserve"> о частичном или полном досрочном возврате Банку предоставленного по ДБЗ и Заявлению Займа/– безвозмездно в срок не более </w:t>
            </w:r>
            <w:proofErr w:type="spellStart"/>
            <w:r w:rsidRPr="00F34FB4">
              <w:rPr>
                <w:rFonts w:eastAsia="SimSun"/>
              </w:rPr>
              <w:t>трех</w:t>
            </w:r>
            <w:proofErr w:type="spellEnd"/>
            <w:r w:rsidRPr="00F34FB4">
              <w:rPr>
                <w:rFonts w:eastAsia="SimSun"/>
              </w:rPr>
              <w:t xml:space="preserve">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0A347498" w14:textId="77777777" w:rsidR="0011039C" w:rsidRPr="00143FDF"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w:t>
            </w:r>
          </w:p>
          <w:p w14:paraId="1969A18B" w14:textId="77777777" w:rsidR="00175C4E" w:rsidRDefault="00175C4E" w:rsidP="00241CB7">
            <w:pPr>
              <w:jc w:val="both"/>
              <w:rPr>
                <w:rFonts w:eastAsia="SimSun"/>
                <w:color w:val="000000"/>
                <w:lang w:val="kk-KZ"/>
              </w:rPr>
            </w:pPr>
          </w:p>
          <w:p w14:paraId="04671F6D" w14:textId="77777777" w:rsidR="006C6F8B" w:rsidRPr="00143FDF" w:rsidRDefault="006C6F8B" w:rsidP="00241CB7">
            <w:pPr>
              <w:jc w:val="both"/>
              <w:rPr>
                <w:rFonts w:eastAsia="SimSun"/>
                <w:color w:val="000000"/>
              </w:rPr>
            </w:pPr>
            <w:r w:rsidRPr="00143FDF">
              <w:rPr>
                <w:rFonts w:eastAsia="SimSun"/>
                <w:color w:val="000000"/>
                <w:lang w:val="kk-KZ"/>
              </w:rPr>
              <w:t xml:space="preserve">4.30. </w:t>
            </w:r>
            <w:r w:rsidRPr="00143FDF">
              <w:rPr>
                <w:rFonts w:eastAsia="SimSun"/>
                <w:color w:val="000000"/>
              </w:rPr>
              <w:t xml:space="preserve">Не позднее </w:t>
            </w:r>
            <w:r w:rsidR="00330A6E" w:rsidRPr="00143FDF">
              <w:rPr>
                <w:rFonts w:eastAsia="SimSun"/>
                <w:color w:val="000000"/>
              </w:rPr>
              <w:t xml:space="preserve">20 </w:t>
            </w:r>
            <w:r w:rsidRPr="00143FDF">
              <w:rPr>
                <w:rFonts w:eastAsia="SimSun"/>
                <w:color w:val="000000"/>
              </w:rPr>
              <w:t xml:space="preserve">календарных дней с даты наступления просрочки исполнения обязательства </w:t>
            </w:r>
            <w:proofErr w:type="spellStart"/>
            <w:r w:rsidRPr="00143FDF">
              <w:rPr>
                <w:rFonts w:eastAsia="SimSun"/>
                <w:color w:val="000000"/>
              </w:rPr>
              <w:t>Заемщика</w:t>
            </w:r>
            <w:proofErr w:type="spellEnd"/>
            <w:r w:rsidRPr="00143FDF">
              <w:rPr>
                <w:rFonts w:eastAsia="SimSun"/>
                <w:color w:val="000000"/>
              </w:rPr>
              <w:t xml:space="preserve">, уведомить </w:t>
            </w:r>
            <w:proofErr w:type="spellStart"/>
            <w:r w:rsidRPr="00143FDF">
              <w:rPr>
                <w:rFonts w:eastAsia="SimSun"/>
                <w:color w:val="000000"/>
              </w:rPr>
              <w:t>Заемщ</w:t>
            </w:r>
            <w:r w:rsidR="00143FDF">
              <w:rPr>
                <w:rFonts w:eastAsia="SimSun"/>
                <w:color w:val="000000"/>
              </w:rPr>
              <w:t>ика</w:t>
            </w:r>
            <w:proofErr w:type="spellEnd"/>
            <w:r w:rsidR="00143FDF">
              <w:rPr>
                <w:rFonts w:eastAsia="SimSun"/>
                <w:color w:val="000000"/>
              </w:rPr>
              <w:t xml:space="preserve"> в порядке, предусмотренном </w:t>
            </w:r>
            <w:r w:rsidRPr="00143FDF">
              <w:rPr>
                <w:rFonts w:eastAsia="SimSun"/>
              </w:rPr>
              <w:t>п.</w:t>
            </w:r>
            <w:r w:rsidR="006F772D" w:rsidRPr="00143FDF">
              <w:rPr>
                <w:rFonts w:eastAsia="SimSun"/>
              </w:rPr>
              <w:t xml:space="preserve"> </w:t>
            </w:r>
            <w:r w:rsidRPr="00143FDF">
              <w:rPr>
                <w:rFonts w:eastAsia="SimSun"/>
              </w:rPr>
              <w:t>9.2. ДБЗ, о:</w:t>
            </w:r>
          </w:p>
          <w:p w14:paraId="032D487B" w14:textId="77777777" w:rsidR="006F772D" w:rsidRPr="00143FDF" w:rsidRDefault="006C6F8B" w:rsidP="00241CB7">
            <w:pPr>
              <w:jc w:val="both"/>
              <w:rPr>
                <w:rFonts w:eastAsia="SimSun"/>
                <w:color w:val="000000"/>
              </w:rPr>
            </w:pPr>
            <w:r w:rsidRPr="00143FDF">
              <w:rPr>
                <w:rFonts w:eastAsia="SimSun"/>
                <w:color w:val="000000"/>
              </w:rPr>
              <w:t xml:space="preserve">1) </w:t>
            </w:r>
            <w:r w:rsidR="00A221E1" w:rsidRPr="00143FDF">
              <w:rPr>
                <w:rFonts w:eastAsia="SimSun"/>
                <w:color w:val="000000"/>
                <w:lang w:val="kk-KZ"/>
              </w:rPr>
              <w:t>возникновении просрочки по исполнению обязательс</w:t>
            </w:r>
            <w:r w:rsidR="00FB0C02" w:rsidRPr="00143FDF">
              <w:rPr>
                <w:rFonts w:eastAsia="SimSun"/>
                <w:color w:val="000000"/>
                <w:lang w:val="kk-KZ"/>
              </w:rPr>
              <w:t>тва</w:t>
            </w:r>
            <w:r w:rsidR="00A221E1" w:rsidRPr="00143FDF">
              <w:rPr>
                <w:rFonts w:eastAsia="SimSun"/>
                <w:color w:val="000000"/>
                <w:lang w:val="kk-KZ"/>
              </w:rPr>
              <w:t xml:space="preserve"> по договору банковского займа и </w:t>
            </w:r>
            <w:r w:rsidRPr="00143FDF">
              <w:rPr>
                <w:rFonts w:eastAsia="SimSun"/>
                <w:color w:val="000000"/>
              </w:rPr>
              <w:t>необходимости внесения платежей по Договору</w:t>
            </w:r>
            <w:r w:rsidR="00A221E1" w:rsidRPr="00143FDF">
              <w:rPr>
                <w:rFonts w:eastAsia="SimSun"/>
                <w:color w:val="000000"/>
              </w:rPr>
              <w:t xml:space="preserve"> банковского займа</w:t>
            </w:r>
            <w:r w:rsidRPr="00143FDF">
              <w:rPr>
                <w:rFonts w:eastAsia="SimSun"/>
                <w:color w:val="000000"/>
              </w:rPr>
              <w:t xml:space="preserve"> с указанием размера просроченной Задолженности </w:t>
            </w:r>
            <w:r w:rsidR="005B06D3" w:rsidRPr="00143FDF">
              <w:rPr>
                <w:rFonts w:eastAsia="SimSun"/>
                <w:color w:val="000000"/>
              </w:rPr>
              <w:t xml:space="preserve">на </w:t>
            </w:r>
            <w:r w:rsidR="00143FDF">
              <w:rPr>
                <w:rFonts w:eastAsia="SimSun"/>
                <w:color w:val="000000"/>
                <w:lang w:val="kk-KZ"/>
              </w:rPr>
              <w:t>на дату</w:t>
            </w:r>
            <w:r w:rsidRPr="00143FDF">
              <w:rPr>
                <w:rFonts w:eastAsia="SimSun"/>
                <w:color w:val="000000"/>
              </w:rPr>
              <w:t xml:space="preserve">, </w:t>
            </w:r>
            <w:proofErr w:type="spellStart"/>
            <w:r w:rsidR="00A221E1" w:rsidRPr="00143FDF">
              <w:rPr>
                <w:rFonts w:eastAsia="SimSun"/>
                <w:color w:val="000000"/>
              </w:rPr>
              <w:t>указанн</w:t>
            </w:r>
            <w:proofErr w:type="spellEnd"/>
            <w:r w:rsidR="00A221E1" w:rsidRPr="00143FDF">
              <w:rPr>
                <w:rFonts w:eastAsia="SimSun"/>
                <w:color w:val="000000"/>
                <w:lang w:val="kk-KZ"/>
              </w:rPr>
              <w:t>ую</w:t>
            </w:r>
            <w:r w:rsidR="00A221E1" w:rsidRPr="00143FDF">
              <w:rPr>
                <w:rFonts w:eastAsia="SimSun"/>
                <w:color w:val="000000"/>
              </w:rPr>
              <w:t xml:space="preserve"> </w:t>
            </w:r>
            <w:r w:rsidRPr="00143FDF">
              <w:rPr>
                <w:rFonts w:eastAsia="SimSun"/>
                <w:color w:val="000000"/>
              </w:rPr>
              <w:t>в уведомлении</w:t>
            </w:r>
            <w:r w:rsidR="00A221E1" w:rsidRPr="00143FDF">
              <w:rPr>
                <w:rFonts w:eastAsia="SimSun"/>
                <w:color w:val="000000"/>
              </w:rPr>
              <w:t xml:space="preserve">; </w:t>
            </w:r>
          </w:p>
          <w:p w14:paraId="7B424CC7" w14:textId="77777777" w:rsidR="006C6F8B" w:rsidRPr="00143FDF" w:rsidRDefault="006C6F8B" w:rsidP="00241CB7">
            <w:pPr>
              <w:jc w:val="both"/>
              <w:rPr>
                <w:rFonts w:eastAsia="SimSun"/>
                <w:color w:val="000000"/>
              </w:rPr>
            </w:pPr>
            <w:r w:rsidRPr="00143FDF">
              <w:rPr>
                <w:rFonts w:eastAsia="SimSun"/>
                <w:color w:val="000000"/>
              </w:rPr>
              <w:t xml:space="preserve">2) последствиях невыполнения </w:t>
            </w:r>
            <w:proofErr w:type="spellStart"/>
            <w:r w:rsidRPr="00143FDF">
              <w:rPr>
                <w:rFonts w:eastAsia="SimSun"/>
                <w:color w:val="000000"/>
              </w:rPr>
              <w:t>Заемщиком</w:t>
            </w:r>
            <w:proofErr w:type="spellEnd"/>
            <w:r w:rsidRPr="00143FDF">
              <w:rPr>
                <w:rFonts w:eastAsia="SimSun"/>
                <w:color w:val="000000"/>
              </w:rPr>
              <w:t xml:space="preserve"> своих обязательств по ДБЗ.</w:t>
            </w:r>
          </w:p>
          <w:p w14:paraId="3988740B" w14:textId="77777777" w:rsidR="005221B2" w:rsidRPr="00F34FB4" w:rsidRDefault="005221B2" w:rsidP="00241CB7">
            <w:pPr>
              <w:jc w:val="both"/>
              <w:rPr>
                <w:rFonts w:eastAsia="SimSun"/>
                <w:color w:val="000000"/>
              </w:rPr>
            </w:pPr>
            <w:r w:rsidRPr="00143FDF">
              <w:rPr>
                <w:rFonts w:eastAsia="SimSun"/>
                <w:color w:val="000000"/>
              </w:rPr>
              <w:t xml:space="preserve">3) </w:t>
            </w:r>
            <w:r w:rsidRPr="00143FDF">
              <w:rPr>
                <w:rStyle w:val="s19"/>
                <w:color w:val="auto"/>
              </w:rPr>
              <w:t xml:space="preserve">праве </w:t>
            </w:r>
            <w:proofErr w:type="spellStart"/>
            <w:r w:rsidR="0075722F" w:rsidRPr="00143FDF">
              <w:rPr>
                <w:rStyle w:val="s19"/>
                <w:color w:val="auto"/>
              </w:rPr>
              <w:t>З</w:t>
            </w:r>
            <w:r w:rsidR="00143FDF">
              <w:rPr>
                <w:rStyle w:val="s19"/>
                <w:color w:val="auto"/>
              </w:rPr>
              <w:t>аемщика</w:t>
            </w:r>
            <w:proofErr w:type="spellEnd"/>
            <w:r w:rsidR="00A221E1" w:rsidRPr="00143FDF">
              <w:rPr>
                <w:rStyle w:val="s19"/>
                <w:color w:val="auto"/>
              </w:rPr>
              <w:t xml:space="preserve"> </w:t>
            </w:r>
            <w:r w:rsidRPr="00143FDF">
              <w:rPr>
                <w:rStyle w:val="s19"/>
                <w:color w:val="auto"/>
              </w:rPr>
              <w:t>обратиться в Банк</w:t>
            </w:r>
            <w:r w:rsidRPr="00143FDF">
              <w:rPr>
                <w:rStyle w:val="s19"/>
                <w:color w:val="auto"/>
                <w:sz w:val="20"/>
                <w:szCs w:val="20"/>
              </w:rPr>
              <w:t>;</w:t>
            </w:r>
          </w:p>
          <w:p w14:paraId="42D89D3E" w14:textId="77777777" w:rsidR="00143FDF" w:rsidRPr="00F34FB4" w:rsidRDefault="006C6F8B" w:rsidP="00143FDF">
            <w:pPr>
              <w:jc w:val="both"/>
              <w:rPr>
                <w:rFonts w:eastAsia="SimSun"/>
                <w:color w:val="000000"/>
                <w:lang w:val="kk-KZ"/>
              </w:rPr>
            </w:pPr>
            <w:r w:rsidRPr="00F34FB4">
              <w:rPr>
                <w:rFonts w:eastAsia="SimSun"/>
                <w:color w:val="000000"/>
              </w:rPr>
              <w:lastRenderedPageBreak/>
              <w:t xml:space="preserve">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w:t>
            </w:r>
            <w:proofErr w:type="spellStart"/>
            <w:r w:rsidRPr="00F34FB4">
              <w:rPr>
                <w:rFonts w:eastAsia="SimSun"/>
                <w:color w:val="000000"/>
              </w:rPr>
              <w:t>Заемщиком</w:t>
            </w:r>
            <w:proofErr w:type="spellEnd"/>
            <w:r w:rsidRPr="00F34FB4">
              <w:rPr>
                <w:rFonts w:eastAsia="SimSun"/>
                <w:color w:val="000000"/>
              </w:rPr>
              <w:t xml:space="preserve"> обязательств, предусмотренных ДБЗ.</w:t>
            </w:r>
          </w:p>
          <w:p w14:paraId="0B1525CC" w14:textId="7F57B87A" w:rsidR="00143FDF" w:rsidRDefault="00143FDF" w:rsidP="00241CB7">
            <w:pPr>
              <w:jc w:val="both"/>
              <w:rPr>
                <w:rFonts w:eastAsia="SimSun"/>
                <w:color w:val="000000"/>
                <w:lang w:val="kk-KZ"/>
              </w:rPr>
            </w:pPr>
          </w:p>
          <w:p w14:paraId="7EF2D909" w14:textId="6C4E9D7A" w:rsidR="009E2F99" w:rsidRPr="00F34FB4" w:rsidRDefault="009E2F99" w:rsidP="00241CB7">
            <w:pPr>
              <w:jc w:val="both"/>
              <w:rPr>
                <w:rFonts w:eastAsia="SimSun"/>
                <w:color w:val="000000"/>
                <w:lang w:val="kk-KZ"/>
              </w:rPr>
            </w:pPr>
          </w:p>
          <w:p w14:paraId="538E0CEF" w14:textId="31E9B341" w:rsidR="006C6F8B" w:rsidRPr="0075553D"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r w:rsidR="0011039C">
              <w:rPr>
                <w:rFonts w:eastAsia="SimSun"/>
                <w:color w:val="000000"/>
              </w:rPr>
              <w:t xml:space="preserve">Рассмотреть </w:t>
            </w:r>
            <w:r w:rsidR="00143FDF">
              <w:rPr>
                <w:rFonts w:eastAsia="SimSun"/>
                <w:color w:val="000000"/>
              </w:rPr>
              <w:t xml:space="preserve">и подготовить </w:t>
            </w:r>
            <w:r w:rsidRPr="00F34FB4">
              <w:rPr>
                <w:rFonts w:eastAsia="SimSun"/>
                <w:color w:val="000000"/>
              </w:rPr>
              <w:t xml:space="preserve">письменный ответ на письменное обращение </w:t>
            </w:r>
            <w:proofErr w:type="spellStart"/>
            <w:r w:rsidRPr="00F34FB4">
              <w:rPr>
                <w:rFonts w:eastAsia="SimSun"/>
                <w:color w:val="000000"/>
              </w:rPr>
              <w:t>Заемщика</w:t>
            </w:r>
            <w:proofErr w:type="spellEnd"/>
            <w:r w:rsidRPr="00F34FB4">
              <w:rPr>
                <w:rFonts w:eastAsia="SimSun"/>
                <w:color w:val="000000"/>
              </w:rPr>
              <w:t xml:space="preserve"> в сроки, установленные </w:t>
            </w:r>
            <w:proofErr w:type="spellStart"/>
            <w:r w:rsidR="00091B11">
              <w:rPr>
                <w:rFonts w:eastAsia="SimSun"/>
                <w:color w:val="000000"/>
              </w:rPr>
              <w:t>законодательсвом</w:t>
            </w:r>
            <w:proofErr w:type="spellEnd"/>
            <w:r w:rsidR="00091B11">
              <w:rPr>
                <w:rFonts w:eastAsia="SimSun"/>
                <w:color w:val="000000"/>
              </w:rPr>
              <w:t xml:space="preserve"> Республики Казахстан</w:t>
            </w:r>
            <w:r w:rsidRPr="00F34FB4">
              <w:rPr>
                <w:rFonts w:eastAsia="SimSun"/>
                <w:color w:val="000000"/>
              </w:rPr>
              <w:t>.</w:t>
            </w:r>
          </w:p>
          <w:p w14:paraId="0B9321F1"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 xml:space="preserve">При заключении договора, содержащего условия перехода права (требования) Банка по ДБЗ третьему лицу (далее - договор уступки права требования), уведомить </w:t>
            </w:r>
            <w:proofErr w:type="spellStart"/>
            <w:r w:rsidRPr="00F34FB4">
              <w:rPr>
                <w:rStyle w:val="s19"/>
                <w:color w:val="auto"/>
              </w:rPr>
              <w:t>Заемщика</w:t>
            </w:r>
            <w:proofErr w:type="spellEnd"/>
            <w:r w:rsidRPr="00F34FB4">
              <w:rPr>
                <w:rStyle w:val="s19"/>
                <w:color w:val="auto"/>
              </w:rPr>
              <w:t xml:space="preserve"> (или его уполномоченного представителя):</w:t>
            </w:r>
          </w:p>
          <w:p w14:paraId="2689CA5B" w14:textId="77777777" w:rsidR="006C6F8B" w:rsidRPr="00F34FB4" w:rsidRDefault="006C6F8B" w:rsidP="00045888">
            <w:pPr>
              <w:jc w:val="both"/>
            </w:pPr>
            <w:r w:rsidRPr="00F34FB4">
              <w:rPr>
                <w:rStyle w:val="s19"/>
                <w:color w:val="auto"/>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w:t>
            </w:r>
            <w:proofErr w:type="spellStart"/>
            <w:r w:rsidRPr="00F34FB4">
              <w:rPr>
                <w:rStyle w:val="s19"/>
                <w:color w:val="auto"/>
              </w:rPr>
              <w:t>Заемщика</w:t>
            </w:r>
            <w:proofErr w:type="spellEnd"/>
            <w:r w:rsidRPr="00F34FB4">
              <w:rPr>
                <w:rStyle w:val="s19"/>
                <w:color w:val="auto"/>
              </w:rPr>
              <w:t xml:space="preserve"> в связи с такой уступкой, </w:t>
            </w:r>
            <w:proofErr w:type="spellStart"/>
            <w:r w:rsidRPr="00F34FB4">
              <w:rPr>
                <w:rStyle w:val="s19"/>
                <w:color w:val="auto"/>
              </w:rPr>
              <w:t>путем</w:t>
            </w:r>
            <w:proofErr w:type="spellEnd"/>
            <w:r w:rsidRPr="00F34FB4">
              <w:rPr>
                <w:rStyle w:val="s19"/>
                <w:color w:val="auto"/>
              </w:rPr>
              <w:t xml:space="preserve"> направления </w:t>
            </w:r>
            <w:proofErr w:type="spellStart"/>
            <w:r w:rsidRPr="00F34FB4">
              <w:rPr>
                <w:rStyle w:val="s19"/>
                <w:color w:val="auto"/>
              </w:rPr>
              <w:t>Заемщику</w:t>
            </w:r>
            <w:proofErr w:type="spellEnd"/>
            <w:r w:rsidRPr="00F34FB4">
              <w:rPr>
                <w:rStyle w:val="s19"/>
                <w:color w:val="auto"/>
              </w:rPr>
              <w:t xml:space="preserve"> уведомления любым из способов, предусмотренных п. 9.2. ДБЗ либо способом, не противоречащим законодательству Республики Казахстан;</w:t>
            </w:r>
          </w:p>
          <w:p w14:paraId="0F24DA8E" w14:textId="77777777" w:rsidR="006C6F8B" w:rsidRDefault="006C6F8B" w:rsidP="00045888">
            <w:pPr>
              <w:jc w:val="both"/>
              <w:rPr>
                <w:rFonts w:eastAsia="SimSun"/>
                <w:color w:val="000000"/>
              </w:rPr>
            </w:pPr>
            <w:r w:rsidRPr="00F34FB4">
              <w:rPr>
                <w:rStyle w:val="s19"/>
                <w:color w:val="auto"/>
              </w:rPr>
              <w:t xml:space="preserve">- о состоявшемся переходе права (требования) третьему лицу </w:t>
            </w:r>
            <w:proofErr w:type="spellStart"/>
            <w:r w:rsidRPr="00F34FB4">
              <w:rPr>
                <w:rStyle w:val="s19"/>
                <w:color w:val="auto"/>
              </w:rPr>
              <w:t>путем</w:t>
            </w:r>
            <w:proofErr w:type="spellEnd"/>
            <w:r w:rsidRPr="00F34FB4">
              <w:rPr>
                <w:rStyle w:val="s19"/>
                <w:color w:val="auto"/>
              </w:rPr>
              <w:t xml:space="preserve">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w:t>
            </w:r>
            <w:proofErr w:type="spellStart"/>
            <w:r w:rsidRPr="00F34FB4">
              <w:rPr>
                <w:rStyle w:val="s19"/>
                <w:color w:val="auto"/>
              </w:rPr>
              <w:t>объема</w:t>
            </w:r>
            <w:proofErr w:type="spellEnd"/>
            <w:r w:rsidRPr="00F34FB4">
              <w:rPr>
                <w:rStyle w:val="s19"/>
                <w:color w:val="auto"/>
              </w:rPr>
              <w:t xml:space="preserve">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13E136BB" w14:textId="77777777" w:rsidR="00E37CDA" w:rsidRDefault="00E37CDA" w:rsidP="00045888">
            <w:pPr>
              <w:jc w:val="both"/>
              <w:rPr>
                <w:rFonts w:eastAsia="SimSun"/>
                <w:color w:val="000000"/>
              </w:rPr>
            </w:pPr>
          </w:p>
          <w:p w14:paraId="41FD5FCD" w14:textId="77777777" w:rsidR="00E37CDA" w:rsidRDefault="00E37CDA" w:rsidP="00045888">
            <w:pPr>
              <w:jc w:val="both"/>
              <w:rPr>
                <w:rFonts w:eastAsia="SimSun"/>
                <w:color w:val="000000"/>
              </w:rPr>
            </w:pPr>
          </w:p>
          <w:p w14:paraId="30511A55" w14:textId="77777777"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w:t>
            </w:r>
            <w:proofErr w:type="spellStart"/>
            <w:r w:rsidRPr="00F34FB4">
              <w:rPr>
                <w:rFonts w:eastAsia="SimSun"/>
                <w:color w:val="000000"/>
              </w:rPr>
              <w:t>Заемщика</w:t>
            </w:r>
            <w:proofErr w:type="spellEnd"/>
            <w:r w:rsidRPr="00F34FB4">
              <w:rPr>
                <w:rFonts w:eastAsia="SimSun"/>
                <w:color w:val="000000"/>
              </w:rPr>
              <w:t xml:space="preserve">,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26C0712" w14:textId="77777777" w:rsidR="006C6F8B" w:rsidRPr="00F34FB4" w:rsidRDefault="006C6F8B" w:rsidP="00045888">
            <w:pPr>
              <w:jc w:val="both"/>
              <w:rPr>
                <w:rFonts w:eastAsia="SimSun"/>
              </w:rPr>
            </w:pPr>
            <w:r w:rsidRPr="00F34FB4">
              <w:rPr>
                <w:rFonts w:eastAsia="SimSun"/>
              </w:rPr>
              <w:t>4.3</w:t>
            </w:r>
            <w:r w:rsidR="0078556F">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w:t>
            </w:r>
            <w:r w:rsidR="0075722F">
              <w:rPr>
                <w:rStyle w:val="s19"/>
                <w:color w:val="auto"/>
              </w:rPr>
              <w:t>15</w:t>
            </w:r>
            <w:r w:rsidR="0075722F" w:rsidRPr="00F34FB4">
              <w:rPr>
                <w:rStyle w:val="s19"/>
                <w:color w:val="auto"/>
              </w:rPr>
              <w:t xml:space="preserve"> </w:t>
            </w:r>
            <w:r w:rsidRPr="00F34FB4">
              <w:rPr>
                <w:rStyle w:val="s19"/>
                <w:color w:val="auto"/>
              </w:rPr>
              <w:t xml:space="preserve">календарных дней со дня получения письменного заявления </w:t>
            </w:r>
            <w:proofErr w:type="spellStart"/>
            <w:r w:rsidRPr="00F34FB4">
              <w:rPr>
                <w:rStyle w:val="s19"/>
                <w:color w:val="auto"/>
              </w:rPr>
              <w:t>Заемщика</w:t>
            </w:r>
            <w:proofErr w:type="spellEnd"/>
            <w:r w:rsidRPr="00F34FB4">
              <w:rPr>
                <w:rStyle w:val="s19"/>
                <w:color w:val="auto"/>
              </w:rPr>
              <w:t xml:space="preserve">, предусмотренного </w:t>
            </w:r>
            <w:r w:rsidRPr="00F34FB4">
              <w:rPr>
                <w:rStyle w:val="s10"/>
                <w:color w:val="auto"/>
                <w:u w:val="none"/>
              </w:rPr>
              <w:t>п. 4.</w:t>
            </w:r>
            <w:r w:rsidR="00C2760D">
              <w:rPr>
                <w:rStyle w:val="s10"/>
                <w:color w:val="auto"/>
                <w:u w:val="none"/>
              </w:rPr>
              <w:t>6.1</w:t>
            </w:r>
            <w:r w:rsidR="00D33D29">
              <w:rPr>
                <w:rStyle w:val="s10"/>
                <w:color w:val="auto"/>
                <w:u w:val="none"/>
              </w:rPr>
              <w:t>.</w:t>
            </w:r>
            <w:r w:rsidR="00C067FA">
              <w:rPr>
                <w:rStyle w:val="s10"/>
                <w:color w:val="auto"/>
                <w:u w:val="none"/>
              </w:rPr>
              <w:t xml:space="preserve"> </w:t>
            </w:r>
            <w:r w:rsidRPr="00F34FB4">
              <w:rPr>
                <w:rStyle w:val="s10"/>
                <w:color w:val="auto"/>
                <w:u w:val="none"/>
              </w:rPr>
              <w:t>ДБЗ</w:t>
            </w:r>
            <w:r w:rsidRPr="00F34FB4">
              <w:rPr>
                <w:rStyle w:val="s19"/>
                <w:color w:val="auto"/>
              </w:rPr>
              <w:t xml:space="preserve">, рассмотреть предложенные изменения в условия ДБЗ и в письменной форме </w:t>
            </w:r>
            <w:r w:rsidR="00F426AD" w:rsidRPr="00DD3132">
              <w:rPr>
                <w:color w:val="000000"/>
              </w:rPr>
              <w:t xml:space="preserve">либо способом, </w:t>
            </w:r>
            <w:r w:rsidR="00F426AD" w:rsidRPr="00DD3132">
              <w:rPr>
                <w:color w:val="000000"/>
              </w:rPr>
              <w:lastRenderedPageBreak/>
              <w:t xml:space="preserve">предусмотренным договором банковского займа, </w:t>
            </w:r>
            <w:r w:rsidRPr="00F34FB4">
              <w:rPr>
                <w:rStyle w:val="s19"/>
                <w:color w:val="auto"/>
              </w:rPr>
              <w:t xml:space="preserve">сообщить </w:t>
            </w:r>
            <w:proofErr w:type="spellStart"/>
            <w:r w:rsidRPr="00F34FB4">
              <w:rPr>
                <w:rStyle w:val="s19"/>
                <w:color w:val="auto"/>
              </w:rPr>
              <w:t>Заемщику</w:t>
            </w:r>
            <w:proofErr w:type="spellEnd"/>
            <w:r w:rsidRPr="00F34FB4">
              <w:rPr>
                <w:rStyle w:val="s19"/>
                <w:color w:val="auto"/>
              </w:rPr>
              <w:t xml:space="preserve"> о (об):</w:t>
            </w:r>
          </w:p>
          <w:p w14:paraId="75580F5C" w14:textId="77777777" w:rsidR="006C6F8B" w:rsidRDefault="00C067FA" w:rsidP="00045888">
            <w:pPr>
              <w:jc w:val="both"/>
              <w:rPr>
                <w:rStyle w:val="s19"/>
                <w:color w:val="auto"/>
              </w:rPr>
            </w:pPr>
            <w:r>
              <w:rPr>
                <w:rStyle w:val="s19"/>
                <w:color w:val="auto"/>
              </w:rPr>
              <w:t xml:space="preserve">- </w:t>
            </w:r>
            <w:r w:rsidR="006C6F8B" w:rsidRPr="00F34FB4">
              <w:rPr>
                <w:rStyle w:val="s19"/>
                <w:color w:val="auto"/>
              </w:rPr>
              <w:t>согласии с предложенными изменениями в условия ДБЗ;</w:t>
            </w:r>
          </w:p>
          <w:p w14:paraId="4E5223BF" w14:textId="77777777" w:rsidR="006C6F8B" w:rsidRPr="00F34FB4" w:rsidRDefault="006C6F8B" w:rsidP="00045888">
            <w:pPr>
              <w:jc w:val="both"/>
            </w:pPr>
            <w:r w:rsidRPr="00F34FB4">
              <w:rPr>
                <w:rStyle w:val="s19"/>
                <w:color w:val="auto"/>
              </w:rPr>
              <w:t>- своих предложениях по изменению условий ДБЗ;</w:t>
            </w:r>
          </w:p>
          <w:p w14:paraId="403242CF" w14:textId="77777777"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6339D2AB" w14:textId="77777777" w:rsidR="006F772D" w:rsidRDefault="006F772D" w:rsidP="00045888">
            <w:pPr>
              <w:tabs>
                <w:tab w:val="left" w:pos="2977"/>
              </w:tabs>
              <w:jc w:val="both"/>
              <w:rPr>
                <w:rFonts w:eastAsia="SimSun"/>
              </w:rPr>
            </w:pPr>
          </w:p>
          <w:p w14:paraId="3C53D14C" w14:textId="77777777" w:rsidR="006F772D" w:rsidRDefault="006F772D" w:rsidP="00045888">
            <w:pPr>
              <w:tabs>
                <w:tab w:val="left" w:pos="2977"/>
              </w:tabs>
              <w:jc w:val="both"/>
              <w:rPr>
                <w:rFonts w:eastAsia="SimSun"/>
              </w:rPr>
            </w:pPr>
          </w:p>
          <w:p w14:paraId="76912F04" w14:textId="77777777" w:rsidR="006C6F8B" w:rsidRPr="00F34FB4" w:rsidRDefault="006C6F8B" w:rsidP="00045888">
            <w:pPr>
              <w:tabs>
                <w:tab w:val="left" w:pos="2977"/>
              </w:tabs>
              <w:jc w:val="both"/>
              <w:rPr>
                <w:rFonts w:eastAsia="SimSun"/>
                <w:b/>
              </w:rPr>
            </w:pPr>
            <w:r>
              <w:rPr>
                <w:rFonts w:eastAsia="SimSun"/>
              </w:rPr>
              <w:t xml:space="preserve">4.33.2. </w:t>
            </w:r>
            <w:r w:rsidR="00C544FB" w:rsidRPr="00F7082D">
              <w:t xml:space="preserve">Направить уведомление </w:t>
            </w:r>
            <w:proofErr w:type="spellStart"/>
            <w:r w:rsidR="00C544FB" w:rsidRPr="00F7082D">
              <w:t>Заемщику</w:t>
            </w:r>
            <w:proofErr w:type="spellEnd"/>
            <w:r w:rsidR="00C544FB" w:rsidRPr="00F7082D">
              <w:t xml:space="preserve"> о применении улучшающих условий по Договору любым из способов, предусмотренных п.</w:t>
            </w:r>
            <w:r w:rsidR="00CE7BE9">
              <w:t xml:space="preserve"> </w:t>
            </w:r>
            <w:r w:rsidR="00C544FB" w:rsidRPr="00F7082D">
              <w:t>9.2</w:t>
            </w:r>
            <w:r w:rsidR="00CE7BE9">
              <w:t>.</w:t>
            </w:r>
            <w:r w:rsidR="00C544FB" w:rsidRPr="00F7082D">
              <w:t xml:space="preserve"> ДБЗ</w:t>
            </w:r>
            <w:r w:rsidR="003337F1">
              <w:t>.</w:t>
            </w:r>
            <w:r w:rsidR="00C544FB" w:rsidRPr="00DE1F7A" w:rsidDel="00C544FB">
              <w:rPr>
                <w:rFonts w:eastAsia="SimSun"/>
              </w:rPr>
              <w:t xml:space="preserve"> </w:t>
            </w:r>
          </w:p>
          <w:p w14:paraId="3AC5A790" w14:textId="77777777" w:rsidR="006C6F8B" w:rsidRDefault="006C6F8B" w:rsidP="00045888">
            <w:pPr>
              <w:tabs>
                <w:tab w:val="left" w:pos="2977"/>
              </w:tabs>
              <w:jc w:val="both"/>
              <w:rPr>
                <w:rFonts w:eastAsia="SimSun"/>
                <w:b/>
                <w:bCs/>
              </w:rPr>
            </w:pPr>
          </w:p>
          <w:p w14:paraId="4BBA0392" w14:textId="77777777" w:rsidR="006C6F8B" w:rsidRPr="00D42CED" w:rsidRDefault="006C6F8B" w:rsidP="00045888">
            <w:pPr>
              <w:tabs>
                <w:tab w:val="left" w:pos="2977"/>
              </w:tabs>
              <w:jc w:val="both"/>
              <w:rPr>
                <w:rFonts w:eastAsia="SimSun"/>
                <w:b/>
                <w:bCs/>
                <w:u w:val="single"/>
              </w:rPr>
            </w:pPr>
            <w:r w:rsidRPr="00D42CED">
              <w:rPr>
                <w:rFonts w:eastAsia="SimSun"/>
                <w:b/>
                <w:bCs/>
                <w:u w:val="single"/>
              </w:rPr>
              <w:t>Банк не вправе:</w:t>
            </w:r>
          </w:p>
          <w:p w14:paraId="3A27E416"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w:t>
            </w:r>
            <w:proofErr w:type="spellStart"/>
            <w:r w:rsidRPr="00F34FB4">
              <w:rPr>
                <w:rFonts w:eastAsia="SimSun"/>
              </w:rPr>
              <w:t>Заемщиком</w:t>
            </w:r>
            <w:proofErr w:type="spellEnd"/>
            <w:r w:rsidRPr="00F34FB4">
              <w:rPr>
                <w:rFonts w:eastAsia="SimSun"/>
              </w:rPr>
              <w:t xml:space="preserve"> размеры и порядок </w:t>
            </w:r>
            <w:proofErr w:type="spellStart"/>
            <w:r w:rsidRPr="00F34FB4">
              <w:rPr>
                <w:rFonts w:eastAsia="SimSun"/>
              </w:rPr>
              <w:t>расчета</w:t>
            </w:r>
            <w:proofErr w:type="spellEnd"/>
            <w:r w:rsidRPr="00F34FB4">
              <w:rPr>
                <w:rFonts w:eastAsia="SimSun"/>
              </w:rPr>
              <w:t xml:space="preserve"> </w:t>
            </w:r>
            <w:r w:rsidRPr="00F34FB4">
              <w:rPr>
                <w:color w:val="000000"/>
              </w:rPr>
              <w:t>комиссий и иных платежей</w:t>
            </w:r>
            <w:r w:rsidRPr="00F34FB4">
              <w:rPr>
                <w:rFonts w:eastAsia="SimSun"/>
              </w:rPr>
              <w:t xml:space="preserve"> по обслуживанию Займа.</w:t>
            </w:r>
          </w:p>
          <w:p w14:paraId="2765F6FC" w14:textId="77777777" w:rsidR="00E37CDA" w:rsidRDefault="00E37CDA" w:rsidP="00045888">
            <w:pPr>
              <w:jc w:val="both"/>
              <w:rPr>
                <w:rFonts w:eastAsia="SimSun"/>
                <w:color w:val="000000"/>
                <w:lang w:val="kk-KZ"/>
              </w:rPr>
            </w:pPr>
          </w:p>
          <w:p w14:paraId="0DC0F6F8"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В одностороннем порядке вводить новые виды комиссий и иных платежей в рамках </w:t>
            </w:r>
            <w:proofErr w:type="spellStart"/>
            <w:r w:rsidRPr="00F34FB4">
              <w:rPr>
                <w:rFonts w:eastAsia="SimSun"/>
                <w:color w:val="000000"/>
              </w:rPr>
              <w:t>заключенного</w:t>
            </w:r>
            <w:proofErr w:type="spellEnd"/>
            <w:r w:rsidRPr="00F34FB4">
              <w:rPr>
                <w:rFonts w:eastAsia="SimSun"/>
                <w:color w:val="000000"/>
              </w:rPr>
              <w:t xml:space="preserve"> ДБЗ.</w:t>
            </w:r>
          </w:p>
          <w:p w14:paraId="3ECF3E44"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 xml:space="preserve">Возлагать на </w:t>
            </w:r>
            <w:proofErr w:type="spellStart"/>
            <w:r w:rsidRPr="00F34FB4">
              <w:rPr>
                <w:rFonts w:eastAsia="SimSun"/>
                <w:color w:val="000000"/>
              </w:rPr>
              <w:t>Заемщика</w:t>
            </w:r>
            <w:proofErr w:type="spellEnd"/>
            <w:r w:rsidRPr="00F34FB4">
              <w:rPr>
                <w:rFonts w:eastAsia="SimSun"/>
                <w:color w:val="000000"/>
              </w:rPr>
              <w:t xml:space="preserve"> обязанность страховать свою жизнь и здоровье.</w:t>
            </w:r>
          </w:p>
          <w:p w14:paraId="2F949D0E"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w:t>
            </w:r>
            <w:proofErr w:type="spellStart"/>
            <w:r w:rsidRPr="00F34FB4">
              <w:rPr>
                <w:color w:val="000000"/>
              </w:rPr>
              <w:t>заключенных</w:t>
            </w:r>
            <w:proofErr w:type="spellEnd"/>
            <w:r w:rsidRPr="00F34FB4">
              <w:rPr>
                <w:color w:val="000000"/>
              </w:rPr>
              <w:t xml:space="preserve"> ДБЗ и Заявления, за исключением случаев</w:t>
            </w:r>
            <w:r>
              <w:rPr>
                <w:color w:val="000000"/>
              </w:rPr>
              <w:t>,</w:t>
            </w:r>
            <w:r w:rsidRPr="00F34FB4">
              <w:rPr>
                <w:color w:val="000000"/>
              </w:rPr>
              <w:t xml:space="preserve"> предусмотренных ДБЗ.</w:t>
            </w:r>
          </w:p>
          <w:p w14:paraId="735A0091"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5ED4BCC0" w14:textId="77777777" w:rsidR="006C6F8B" w:rsidRPr="00F34FB4" w:rsidRDefault="006C6F8B" w:rsidP="00045888">
            <w:pPr>
              <w:jc w:val="both"/>
              <w:rPr>
                <w:rFonts w:eastAsia="SimSun"/>
                <w:color w:val="000000"/>
                <w:lang w:val="kk-KZ"/>
              </w:rPr>
            </w:pPr>
            <w:r>
              <w:rPr>
                <w:rFonts w:eastAsia="SimSun"/>
                <w:color w:val="000000"/>
              </w:rPr>
              <w:t xml:space="preserve">      </w:t>
            </w:r>
          </w:p>
          <w:p w14:paraId="2259F82E" w14:textId="77777777" w:rsidR="006C6F8B" w:rsidRPr="00B01C8D"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 xml:space="preserve">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w:t>
            </w:r>
            <w:r w:rsidRPr="00B01C8D">
              <w:rPr>
                <w:rFonts w:eastAsia="SimSun"/>
                <w:color w:val="000000"/>
              </w:rPr>
              <w:t>ним рабочий день.</w:t>
            </w:r>
          </w:p>
          <w:p w14:paraId="231539DB" w14:textId="2225E299" w:rsidR="00771AF2" w:rsidRPr="0075553D" w:rsidRDefault="00771AF2" w:rsidP="00045888">
            <w:pPr>
              <w:jc w:val="both"/>
              <w:rPr>
                <w:rFonts w:eastAsia="SimSun"/>
                <w:color w:val="000000"/>
              </w:rPr>
            </w:pPr>
            <w:r w:rsidRPr="0075553D">
              <w:rPr>
                <w:rFonts w:eastAsia="SimSun"/>
                <w:color w:val="000000"/>
              </w:rPr>
              <w:t xml:space="preserve">4.39-1.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w:t>
            </w:r>
            <w:r w:rsidR="00EA08DE" w:rsidRPr="0075553D">
              <w:rPr>
                <w:rFonts w:eastAsia="SimSun"/>
                <w:color w:val="000000"/>
              </w:rPr>
              <w:t>90</w:t>
            </w:r>
            <w:r w:rsidRPr="0075553D">
              <w:rPr>
                <w:rFonts w:eastAsia="SimSun"/>
                <w:color w:val="000000"/>
              </w:rPr>
              <w:t xml:space="preserve">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p w14:paraId="7092BBCC" w14:textId="23BB2E4D" w:rsidR="006C6F8B" w:rsidRDefault="006C6F8B" w:rsidP="00045888">
            <w:pPr>
              <w:jc w:val="both"/>
              <w:rPr>
                <w:rFonts w:eastAsia="SimSun"/>
                <w:color w:val="000000"/>
              </w:rPr>
            </w:pPr>
          </w:p>
          <w:p w14:paraId="297C3B0E" w14:textId="77777777" w:rsidR="009E2F99" w:rsidRDefault="009E2F99" w:rsidP="00045888">
            <w:pPr>
              <w:pStyle w:val="af"/>
              <w:ind w:left="0"/>
              <w:jc w:val="both"/>
              <w:rPr>
                <w:rFonts w:eastAsia="SimSun"/>
                <w:color w:val="000000"/>
              </w:rPr>
            </w:pPr>
          </w:p>
          <w:p w14:paraId="2D866FB1" w14:textId="6DF34A74" w:rsidR="00E37CDA" w:rsidRPr="0075722F" w:rsidRDefault="00D929A1" w:rsidP="00045888">
            <w:pPr>
              <w:pStyle w:val="af"/>
              <w:ind w:left="0"/>
              <w:jc w:val="both"/>
              <w:rPr>
                <w:rFonts w:eastAsia="SimSun"/>
                <w:color w:val="000000"/>
              </w:rPr>
            </w:pPr>
            <w:r w:rsidRPr="00F63D57">
              <w:rPr>
                <w:rFonts w:eastAsia="SimSun"/>
                <w:color w:val="000000"/>
              </w:rPr>
              <w:t xml:space="preserve">4.39-2. </w:t>
            </w:r>
            <w:r w:rsidRPr="00F63D57">
              <w:t xml:space="preserve">При изменении условий исполнения </w:t>
            </w:r>
            <w:r w:rsidR="00A221E1" w:rsidRPr="00F63D57">
              <w:t>Д</w:t>
            </w:r>
            <w:r w:rsidRPr="00F63D57">
              <w:t xml:space="preserve">оговора банковского займа </w:t>
            </w:r>
            <w:r w:rsidR="009D6A97" w:rsidRPr="00F63D57">
              <w:rPr>
                <w:lang w:val="kk-KZ"/>
              </w:rPr>
              <w:t xml:space="preserve">или выдаче займа в целях погашения банковского займа </w:t>
            </w:r>
            <w:r w:rsidR="001574C6" w:rsidRPr="00F63D57">
              <w:t>начислять</w:t>
            </w:r>
            <w:r w:rsidRPr="00F63D57">
              <w:t xml:space="preserve"> вознаграждения на капитализированные (суммированные) к сумме основного долга </w:t>
            </w:r>
            <w:r w:rsidRPr="00F63D57">
              <w:lastRenderedPageBreak/>
              <w:t>просроченное вознаграждение, неустойку (штрафы, пени), комиссии и иные платежи, связанные с выдачей и обслуживанием займа</w:t>
            </w:r>
            <w:r w:rsidR="001574C6" w:rsidRPr="00F63D57">
              <w:t>.</w:t>
            </w:r>
          </w:p>
          <w:p w14:paraId="19779BD7" w14:textId="77777777" w:rsidR="00F63D57" w:rsidRDefault="00F63D57" w:rsidP="00045888">
            <w:pPr>
              <w:pStyle w:val="af"/>
              <w:ind w:left="0"/>
              <w:jc w:val="both"/>
              <w:rPr>
                <w:rFonts w:eastAsia="SimSun"/>
                <w:b/>
                <w:color w:val="000000"/>
              </w:rPr>
            </w:pPr>
          </w:p>
          <w:p w14:paraId="1CA245F9" w14:textId="77777777" w:rsidR="00DF5435" w:rsidRDefault="00DF5435" w:rsidP="00045888">
            <w:pPr>
              <w:pStyle w:val="af"/>
              <w:ind w:left="0"/>
              <w:jc w:val="both"/>
              <w:rPr>
                <w:rFonts w:eastAsia="SimSun"/>
                <w:b/>
                <w:color w:val="000000"/>
              </w:rPr>
            </w:pPr>
          </w:p>
          <w:p w14:paraId="18632425" w14:textId="77777777" w:rsidR="006C6F8B" w:rsidRPr="009E2F99" w:rsidRDefault="006C6F8B" w:rsidP="00045888">
            <w:pPr>
              <w:pStyle w:val="af"/>
              <w:ind w:left="0"/>
              <w:jc w:val="both"/>
              <w:rPr>
                <w:rFonts w:eastAsia="SimSun"/>
                <w:b/>
                <w:color w:val="000000"/>
                <w:u w:val="single"/>
              </w:rPr>
            </w:pPr>
            <w:proofErr w:type="spellStart"/>
            <w:r w:rsidRPr="009E2F99">
              <w:rPr>
                <w:rFonts w:eastAsia="SimSun"/>
                <w:b/>
                <w:color w:val="000000"/>
                <w:u w:val="single"/>
              </w:rPr>
              <w:t>Заемщик</w:t>
            </w:r>
            <w:proofErr w:type="spellEnd"/>
            <w:r w:rsidRPr="009E2F99">
              <w:rPr>
                <w:rFonts w:eastAsia="SimSun"/>
                <w:b/>
                <w:color w:val="000000"/>
                <w:u w:val="single"/>
              </w:rPr>
              <w:t xml:space="preserve"> гарантирует, что:</w:t>
            </w:r>
          </w:p>
          <w:p w14:paraId="2E6E6C3F"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w:t>
            </w:r>
            <w:proofErr w:type="spellStart"/>
            <w:r w:rsidRPr="00F34FB4">
              <w:rPr>
                <w:rFonts w:eastAsia="SimSun"/>
                <w:color w:val="000000"/>
              </w:rPr>
              <w:t>трех</w:t>
            </w:r>
            <w:proofErr w:type="spellEnd"/>
            <w:r w:rsidRPr="00F34FB4">
              <w:rPr>
                <w:rFonts w:eastAsia="SimSun"/>
                <w:color w:val="000000"/>
              </w:rPr>
              <w:t>) дневной срок с момента их наступления.</w:t>
            </w:r>
          </w:p>
          <w:p w14:paraId="5D3B6754" w14:textId="77777777" w:rsidR="00175C4E" w:rsidRDefault="00175C4E" w:rsidP="00045888">
            <w:pPr>
              <w:jc w:val="both"/>
              <w:rPr>
                <w:rFonts w:eastAsia="SimSun"/>
                <w:color w:val="000000"/>
                <w:lang w:val="kk-KZ"/>
              </w:rPr>
            </w:pPr>
          </w:p>
          <w:p w14:paraId="4AF7F56E"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 xml:space="preserve">Существующие на момент подписания ДБЗ отношения </w:t>
            </w:r>
            <w:proofErr w:type="spellStart"/>
            <w:r w:rsidRPr="00F34FB4">
              <w:rPr>
                <w:rFonts w:eastAsia="SimSun"/>
                <w:color w:val="000000"/>
              </w:rPr>
              <w:t>Заемщика</w:t>
            </w:r>
            <w:proofErr w:type="spellEnd"/>
            <w:r w:rsidRPr="00F34FB4">
              <w:rPr>
                <w:rFonts w:eastAsia="SimSun"/>
                <w:color w:val="000000"/>
              </w:rPr>
              <w:t xml:space="preserve"> с любыми третьими лицами не являются препятствием и не содержат ограничений для </w:t>
            </w:r>
            <w:proofErr w:type="spellStart"/>
            <w:r w:rsidRPr="00F34FB4">
              <w:rPr>
                <w:rFonts w:eastAsia="SimSun"/>
                <w:color w:val="000000"/>
              </w:rPr>
              <w:t>Заемщика</w:t>
            </w:r>
            <w:proofErr w:type="spellEnd"/>
            <w:r w:rsidRPr="00F34FB4">
              <w:rPr>
                <w:rFonts w:eastAsia="SimSun"/>
                <w:color w:val="000000"/>
              </w:rPr>
              <w:t xml:space="preserve"> на заключение настоящего ДБЗ.</w:t>
            </w:r>
          </w:p>
          <w:p w14:paraId="258F56BA" w14:textId="13C16F36"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w:t>
            </w:r>
            <w:r w:rsidR="001402F5">
              <w:rPr>
                <w:rFonts w:eastAsia="SimSun"/>
                <w:color w:val="000000"/>
              </w:rPr>
              <w:t xml:space="preserve">платежи, причитающиеся Банку </w:t>
            </w:r>
            <w:proofErr w:type="gramStart"/>
            <w:r w:rsidR="001402F5">
              <w:rPr>
                <w:rFonts w:eastAsia="SimSun"/>
                <w:color w:val="000000"/>
              </w:rPr>
              <w:t xml:space="preserve">по </w:t>
            </w:r>
            <w:r w:rsidRPr="00F34FB4">
              <w:rPr>
                <w:rFonts w:eastAsia="SimSun"/>
                <w:color w:val="000000"/>
              </w:rPr>
              <w:t>настоящему</w:t>
            </w:r>
            <w:proofErr w:type="gramEnd"/>
            <w:r w:rsidRPr="00F34FB4">
              <w:rPr>
                <w:rFonts w:eastAsia="SimSun"/>
                <w:color w:val="000000"/>
              </w:rPr>
              <w:t xml:space="preserve"> ДБЗ, будут осуществляться </w:t>
            </w:r>
            <w:proofErr w:type="spellStart"/>
            <w:r w:rsidRPr="00F34FB4">
              <w:rPr>
                <w:rFonts w:eastAsia="SimSun"/>
                <w:color w:val="000000"/>
              </w:rPr>
              <w:t>Заемщиком</w:t>
            </w:r>
            <w:proofErr w:type="spellEnd"/>
            <w:r w:rsidRPr="00F34FB4">
              <w:rPr>
                <w:rFonts w:eastAsia="SimSun"/>
                <w:color w:val="000000"/>
              </w:rPr>
              <w:t xml:space="preserve">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06FEE847" w14:textId="77777777" w:rsidR="00175C4E" w:rsidRDefault="00175C4E" w:rsidP="00045888">
            <w:pPr>
              <w:jc w:val="both"/>
              <w:rPr>
                <w:rFonts w:eastAsia="SimSun"/>
                <w:color w:val="000000"/>
                <w:lang w:val="kk-KZ"/>
              </w:rPr>
            </w:pPr>
          </w:p>
          <w:p w14:paraId="7C21A2F0" w14:textId="77777777"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 xml:space="preserve">Никакие претензии к </w:t>
            </w:r>
            <w:proofErr w:type="spellStart"/>
            <w:r w:rsidRPr="00F34FB4">
              <w:rPr>
                <w:rFonts w:eastAsia="SimSun"/>
                <w:color w:val="000000"/>
              </w:rPr>
              <w:t>Заемщику</w:t>
            </w:r>
            <w:proofErr w:type="spellEnd"/>
            <w:r w:rsidRPr="00F34FB4">
              <w:rPr>
                <w:rFonts w:eastAsia="SimSun"/>
                <w:color w:val="000000"/>
              </w:rPr>
              <w:t xml:space="preserve"> со стороны других кредиторов и любых третьих лиц не повлияют на возможность исполнения настоящего ДБЗ со стороны </w:t>
            </w:r>
            <w:proofErr w:type="spellStart"/>
            <w:r w:rsidRPr="00F34FB4">
              <w:rPr>
                <w:rFonts w:eastAsia="SimSun"/>
                <w:color w:val="000000"/>
              </w:rPr>
              <w:t>Заемщика</w:t>
            </w:r>
            <w:proofErr w:type="spellEnd"/>
            <w:r w:rsidRPr="00F34FB4">
              <w:rPr>
                <w:rFonts w:eastAsia="SimSun"/>
                <w:color w:val="000000"/>
              </w:rPr>
              <w:t xml:space="preserve">. При неисполнении условий настоящего ДБЗ </w:t>
            </w:r>
            <w:proofErr w:type="spellStart"/>
            <w:r w:rsidRPr="00F34FB4">
              <w:rPr>
                <w:rFonts w:eastAsia="SimSun"/>
                <w:color w:val="000000"/>
              </w:rPr>
              <w:t>Заемщик</w:t>
            </w:r>
            <w:proofErr w:type="spellEnd"/>
            <w:r w:rsidRPr="00F34FB4">
              <w:rPr>
                <w:rFonts w:eastAsia="SimSun"/>
                <w:color w:val="000000"/>
              </w:rPr>
              <w:t xml:space="preserve">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174C567" w14:textId="77777777" w:rsidR="006C6F8B" w:rsidRPr="00F34FB4" w:rsidRDefault="006C6F8B" w:rsidP="00045888">
            <w:pPr>
              <w:tabs>
                <w:tab w:val="left" w:pos="0"/>
              </w:tabs>
              <w:rPr>
                <w:rFonts w:eastAsia="SimSun"/>
                <w:b/>
                <w:bCs/>
                <w:lang w:val="kk-KZ"/>
              </w:rPr>
            </w:pPr>
          </w:p>
          <w:p w14:paraId="67C5CFC4" w14:textId="04D6E212" w:rsidR="006F772D" w:rsidRDefault="006F772D" w:rsidP="00045888">
            <w:pPr>
              <w:tabs>
                <w:tab w:val="left" w:pos="0"/>
              </w:tabs>
              <w:rPr>
                <w:rFonts w:eastAsia="SimSun"/>
                <w:b/>
                <w:bCs/>
              </w:rPr>
            </w:pPr>
          </w:p>
          <w:p w14:paraId="42AB8110" w14:textId="77777777" w:rsidR="009E2F99" w:rsidRDefault="009E2F99" w:rsidP="00045888">
            <w:pPr>
              <w:tabs>
                <w:tab w:val="left" w:pos="0"/>
              </w:tabs>
              <w:rPr>
                <w:rFonts w:eastAsia="SimSun"/>
                <w:b/>
                <w:bCs/>
              </w:rPr>
            </w:pPr>
          </w:p>
          <w:p w14:paraId="350BBC01" w14:textId="55FCA4BB"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6CF644EB" w14:textId="48832950" w:rsidR="00E37CDA" w:rsidRDefault="006C6F8B" w:rsidP="001402F5">
            <w:pPr>
              <w:jc w:val="both"/>
              <w:rPr>
                <w:rFonts w:eastAsia="SimSun"/>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w:t>
            </w:r>
            <w:proofErr w:type="spellStart"/>
            <w:r w:rsidRPr="00F34FB4">
              <w:rPr>
                <w:rFonts w:eastAsia="SimSun"/>
              </w:rPr>
              <w:t>Заемщику</w:t>
            </w:r>
            <w:proofErr w:type="spellEnd"/>
            <w:r w:rsidRPr="00F34FB4">
              <w:rPr>
                <w:rFonts w:eastAsia="SimSun"/>
              </w:rPr>
              <w:t xml:space="preserve"> составляется и </w:t>
            </w:r>
            <w:proofErr w:type="spellStart"/>
            <w:r w:rsidRPr="00F34FB4">
              <w:rPr>
                <w:rFonts w:eastAsia="SimSun"/>
              </w:rPr>
              <w:t>выдается</w:t>
            </w:r>
            <w:proofErr w:type="spellEnd"/>
            <w:r w:rsidRPr="00F34FB4">
              <w:rPr>
                <w:rFonts w:eastAsia="SimSun"/>
              </w:rPr>
              <w:t xml:space="preserve">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6AD4CE7B" w14:textId="77777777" w:rsidR="009E2F99" w:rsidRDefault="009E2F99" w:rsidP="001402F5">
            <w:pPr>
              <w:jc w:val="both"/>
              <w:rPr>
                <w:rFonts w:eastAsia="SimSun"/>
                <w:b/>
                <w:bCs/>
                <w:lang w:val="kk-KZ"/>
              </w:rPr>
            </w:pPr>
          </w:p>
          <w:p w14:paraId="3C6BE338" w14:textId="27508051" w:rsidR="006C6F8B" w:rsidRPr="001402F5" w:rsidRDefault="006C6F8B" w:rsidP="00045888">
            <w:pPr>
              <w:rPr>
                <w:rFonts w:eastAsia="SimSun"/>
                <w:b/>
                <w:bCs/>
              </w:rPr>
            </w:pPr>
            <w:r w:rsidRPr="00F34FB4">
              <w:rPr>
                <w:rFonts w:eastAsia="SimSun"/>
                <w:b/>
                <w:bCs/>
                <w:lang w:val="kk-KZ"/>
              </w:rPr>
              <w:lastRenderedPageBreak/>
              <w:t xml:space="preserve">СТАТЬЯ 6. </w:t>
            </w:r>
            <w:r w:rsidRPr="00F34FB4">
              <w:rPr>
                <w:rFonts w:eastAsia="SimSun"/>
                <w:b/>
                <w:bCs/>
              </w:rPr>
              <w:t>УСТУПКА ПРАВ ТРЕБОВАНИЙ ПО ДОГОВОР</w:t>
            </w:r>
            <w:r w:rsidR="001402F5">
              <w:rPr>
                <w:rFonts w:eastAsia="SimSun"/>
                <w:b/>
                <w:bCs/>
              </w:rPr>
              <w:t>У</w:t>
            </w:r>
          </w:p>
          <w:p w14:paraId="11F8A154" w14:textId="7E4CAA74"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w:t>
            </w:r>
            <w:r w:rsidR="00D42CED">
              <w:rPr>
                <w:rFonts w:eastAsia="SimSun"/>
              </w:rPr>
              <w:t xml:space="preserve">ав требований и обязанностей </w:t>
            </w:r>
            <w:proofErr w:type="gramStart"/>
            <w:r w:rsidR="00D42CED">
              <w:rPr>
                <w:rFonts w:eastAsia="SimSun"/>
              </w:rPr>
              <w:t xml:space="preserve">по </w:t>
            </w:r>
            <w:r w:rsidRPr="00F34FB4">
              <w:rPr>
                <w:rFonts w:eastAsia="SimSun"/>
              </w:rPr>
              <w:t>настоящему</w:t>
            </w:r>
            <w:proofErr w:type="gramEnd"/>
            <w:r w:rsidRPr="00F34FB4">
              <w:rPr>
                <w:rFonts w:eastAsia="SimSun"/>
              </w:rPr>
              <w:t xml:space="preserve"> ДБЗ третьим лицам без согласия </w:t>
            </w:r>
            <w:proofErr w:type="spellStart"/>
            <w:r w:rsidRPr="00F34FB4">
              <w:rPr>
                <w:rFonts w:eastAsia="SimSun"/>
              </w:rPr>
              <w:t>Заемщика</w:t>
            </w:r>
            <w:proofErr w:type="spellEnd"/>
            <w:r w:rsidRPr="00F34FB4">
              <w:rPr>
                <w:rFonts w:eastAsia="SimSun"/>
              </w:rPr>
              <w:t>.</w:t>
            </w:r>
          </w:p>
          <w:p w14:paraId="0A51E005" w14:textId="77777777" w:rsidR="006C6F8B" w:rsidRPr="00F34FB4" w:rsidRDefault="006C6F8B" w:rsidP="00045888">
            <w:pPr>
              <w:tabs>
                <w:tab w:val="left" w:pos="0"/>
                <w:tab w:val="left" w:pos="459"/>
                <w:tab w:val="left" w:pos="709"/>
              </w:tabs>
              <w:jc w:val="both"/>
              <w:rPr>
                <w:rFonts w:eastAsia="SimSun"/>
                <w:lang w:val="kk-KZ"/>
              </w:rPr>
            </w:pPr>
          </w:p>
          <w:p w14:paraId="020BE4C1"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proofErr w:type="spellStart"/>
            <w:r w:rsidRPr="00F34FB4">
              <w:rPr>
                <w:rFonts w:eastAsia="SimSun"/>
              </w:rPr>
              <w:t>Заемщик</w:t>
            </w:r>
            <w:proofErr w:type="spellEnd"/>
            <w:r w:rsidRPr="00F34FB4">
              <w:rPr>
                <w:rFonts w:eastAsia="SimSun"/>
              </w:rPr>
              <w:t xml:space="preserve">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1D5377CA" w14:textId="77777777" w:rsidR="006C6F8B" w:rsidRPr="00F34FB4" w:rsidRDefault="006C6F8B" w:rsidP="00045888">
            <w:pPr>
              <w:pStyle w:val="af"/>
              <w:tabs>
                <w:tab w:val="left" w:pos="459"/>
              </w:tabs>
              <w:rPr>
                <w:rFonts w:eastAsia="SimSun"/>
                <w:lang w:val="kk-KZ"/>
              </w:rPr>
            </w:pPr>
          </w:p>
          <w:p w14:paraId="2627324A"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48C10A50"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w:t>
            </w:r>
            <w:r w:rsidR="00E37CDA">
              <w:t xml:space="preserve">ке Банком права (требования) </w:t>
            </w:r>
            <w:proofErr w:type="gramStart"/>
            <w:r w:rsidR="00E37CDA">
              <w:t xml:space="preserve">по </w:t>
            </w:r>
            <w:r w:rsidRPr="00F34FB4">
              <w:t>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w:t>
            </w:r>
            <w:proofErr w:type="spellStart"/>
            <w:r w:rsidRPr="00F34FB4">
              <w:t>заемщиком</w:t>
            </w:r>
            <w:proofErr w:type="spellEnd"/>
            <w:r w:rsidRPr="00F34FB4">
              <w:t xml:space="preserve"> в рамках ДБЗ, распространяются на правоотношения </w:t>
            </w:r>
            <w:proofErr w:type="spellStart"/>
            <w:r w:rsidRPr="00F34FB4">
              <w:t>Заемщика</w:t>
            </w:r>
            <w:proofErr w:type="spellEnd"/>
            <w:r w:rsidRPr="00F34FB4">
              <w:t xml:space="preserve"> с третьим лицом, которому уступлено право (требование).</w:t>
            </w:r>
          </w:p>
          <w:p w14:paraId="30B57934" w14:textId="77777777" w:rsidR="006C6F8B" w:rsidRDefault="006C6F8B" w:rsidP="00045888">
            <w:pPr>
              <w:jc w:val="both"/>
              <w:rPr>
                <w:rFonts w:eastAsia="SimSun"/>
                <w:b/>
                <w:bCs/>
              </w:rPr>
            </w:pPr>
          </w:p>
          <w:p w14:paraId="7F05ACCE" w14:textId="57B163B2"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17C350ED"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B0451C4" w14:textId="77777777" w:rsidR="006C6F8B" w:rsidRPr="00E37CDA"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2FC1927D"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301D876C"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 xml:space="preserve">Положения о конфиденциальности, предусмотренные настоящей </w:t>
            </w:r>
            <w:proofErr w:type="spellStart"/>
            <w:r w:rsidRPr="00F34FB4">
              <w:rPr>
                <w:rFonts w:eastAsia="SimSun"/>
              </w:rPr>
              <w:t>статьей</w:t>
            </w:r>
            <w:proofErr w:type="spellEnd"/>
            <w:r w:rsidRPr="00F34FB4">
              <w:rPr>
                <w:rFonts w:eastAsia="SimSun"/>
              </w:rPr>
              <w:t>,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77E1150B" w14:textId="77777777" w:rsidR="006C6F8B" w:rsidRDefault="006C6F8B" w:rsidP="00045888">
            <w:pPr>
              <w:pStyle w:val="af"/>
              <w:numPr>
                <w:ilvl w:val="0"/>
                <w:numId w:val="8"/>
              </w:numPr>
              <w:ind w:left="0" w:firstLine="0"/>
              <w:jc w:val="both"/>
              <w:rPr>
                <w:rFonts w:eastAsia="SimSun"/>
              </w:rPr>
            </w:pPr>
            <w:r w:rsidRPr="00F34FB4">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10F14CE5" w14:textId="77777777" w:rsidR="006F772D" w:rsidRPr="00F34FB4" w:rsidRDefault="006F772D" w:rsidP="006F772D">
            <w:pPr>
              <w:pStyle w:val="af"/>
              <w:ind w:left="0"/>
              <w:jc w:val="both"/>
              <w:rPr>
                <w:rFonts w:eastAsia="SimSun"/>
              </w:rPr>
            </w:pPr>
          </w:p>
          <w:p w14:paraId="1FCD6A7B" w14:textId="172388EE" w:rsidR="006C6F8B" w:rsidRPr="00F34FB4" w:rsidRDefault="006C6F8B" w:rsidP="00045888">
            <w:pPr>
              <w:rPr>
                <w:rFonts w:eastAsia="SimSun"/>
                <w:b/>
                <w:bCs/>
              </w:rPr>
            </w:pPr>
            <w:r w:rsidRPr="00F34FB4">
              <w:rPr>
                <w:rFonts w:eastAsia="SimSun"/>
                <w:b/>
                <w:bCs/>
                <w:lang w:val="kk-KZ"/>
              </w:rPr>
              <w:lastRenderedPageBreak/>
              <w:t xml:space="preserve">СТАТЬЯ 8. </w:t>
            </w:r>
            <w:r w:rsidRPr="00F34FB4">
              <w:rPr>
                <w:rFonts w:eastAsia="SimSun"/>
                <w:b/>
                <w:bCs/>
              </w:rPr>
              <w:t>ОБСТОЯТЕЛЬСТВА НЕПРЕО</w:t>
            </w:r>
            <w:r w:rsidR="001402F5">
              <w:rPr>
                <w:rFonts w:eastAsia="SimSun"/>
                <w:b/>
                <w:bCs/>
              </w:rPr>
              <w:t>ДОЛИМОЙ СИЛЫ</w:t>
            </w:r>
          </w:p>
          <w:p w14:paraId="267AB0E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4BE13495"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В случае наступления обстоятельств непреодолимой силы, с</w:t>
            </w:r>
            <w:r w:rsidR="002D211D">
              <w:rPr>
                <w:rFonts w:eastAsia="SimSun"/>
              </w:rPr>
              <w:t xml:space="preserve">роки выполнения обязательств </w:t>
            </w:r>
            <w:proofErr w:type="gramStart"/>
            <w:r w:rsidR="002D211D">
              <w:rPr>
                <w:rFonts w:eastAsia="SimSun"/>
              </w:rPr>
              <w:t xml:space="preserve">по </w:t>
            </w:r>
            <w:r w:rsidRPr="00F34FB4">
              <w:rPr>
                <w:rFonts w:eastAsia="SimSun"/>
              </w:rPr>
              <w:t>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19AB077B" w14:textId="77777777" w:rsidR="006C6F8B" w:rsidRPr="00E37CDA"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14ABADF"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3AEFD7E6"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E3A790F" w14:textId="77777777" w:rsidR="006F772D" w:rsidRDefault="006F772D" w:rsidP="00045888">
            <w:pPr>
              <w:rPr>
                <w:rFonts w:eastAsia="SimSun"/>
                <w:b/>
                <w:caps/>
              </w:rPr>
            </w:pPr>
          </w:p>
          <w:p w14:paraId="589120B2" w14:textId="5ECE7DD2" w:rsidR="006C6F8B" w:rsidRPr="001402F5"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001402F5">
              <w:rPr>
                <w:rFonts w:eastAsia="SimSun"/>
                <w:b/>
                <w:bCs/>
              </w:rPr>
              <w:t>УСЛОВИЯ</w:t>
            </w:r>
          </w:p>
          <w:p w14:paraId="52A033D7" w14:textId="77777777" w:rsidR="006C6F8B" w:rsidRPr="00F34FB4" w:rsidRDefault="006C6F8B" w:rsidP="00045888">
            <w:pPr>
              <w:jc w:val="both"/>
              <w:rPr>
                <w:rFonts w:eastAsia="SimSun"/>
                <w:lang w:val="kk-KZ"/>
              </w:rPr>
            </w:pPr>
            <w:r w:rsidRPr="00F34FB4">
              <w:rPr>
                <w:rFonts w:eastAsia="SimSun"/>
                <w:lang w:val="kk-KZ"/>
              </w:rPr>
              <w:t xml:space="preserve">9.1. </w:t>
            </w:r>
            <w:r w:rsidRPr="00F34FB4">
              <w:t>За на</w:t>
            </w:r>
            <w:r w:rsidR="002D211D">
              <w:t xml:space="preserve">рушение условий Заявления и </w:t>
            </w:r>
            <w:proofErr w:type="gramStart"/>
            <w:r w:rsidR="002D211D">
              <w:t xml:space="preserve">ДБЗ </w:t>
            </w:r>
            <w:proofErr w:type="spellStart"/>
            <w:r w:rsidRPr="00F34FB4">
              <w:t>Заемщик</w:t>
            </w:r>
            <w:proofErr w:type="spellEnd"/>
            <w:proofErr w:type="gramEnd"/>
            <w:r w:rsidRPr="00F34FB4">
              <w:t xml:space="preserve"> и </w:t>
            </w:r>
            <w:proofErr w:type="spellStart"/>
            <w:r w:rsidRPr="00F34FB4">
              <w:t>Созаемщик</w:t>
            </w:r>
            <w:proofErr w:type="spellEnd"/>
            <w:r w:rsidRPr="00F34FB4">
              <w:t xml:space="preserve"> несут ответственность, предусмотренную законодательством РК и Заявлением.</w:t>
            </w:r>
          </w:p>
          <w:p w14:paraId="66F19D83"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E34A5B2" w14:textId="77777777" w:rsidR="006C6F8B" w:rsidRPr="007A1A78" w:rsidRDefault="006C6F8B" w:rsidP="00045888">
            <w:pPr>
              <w:jc w:val="both"/>
              <w:rPr>
                <w:rFonts w:eastAsia="SimSun"/>
                <w:lang w:val="kk-KZ"/>
              </w:rPr>
            </w:pPr>
            <w:r w:rsidRPr="00F34FB4">
              <w:rPr>
                <w:rFonts w:eastAsia="SimSun"/>
                <w:lang w:val="kk-KZ"/>
              </w:rPr>
              <w:lastRenderedPageBreak/>
              <w:t xml:space="preserve">9.2. </w:t>
            </w:r>
            <w:r w:rsidRPr="00F34FB4">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 xml:space="preserve">телефонограммы, автоматизированной телефонии, </w:t>
            </w:r>
            <w:proofErr w:type="spellStart"/>
            <w:r w:rsidR="00EA0D82" w:rsidRPr="007A1A78">
              <w:rPr>
                <w:rFonts w:eastAsia="SimSun"/>
                <w:color w:val="000000"/>
              </w:rPr>
              <w:t>путем</w:t>
            </w:r>
            <w:proofErr w:type="spellEnd"/>
            <w:r w:rsidR="00EA0D82" w:rsidRPr="007A1A78">
              <w:rPr>
                <w:rFonts w:eastAsia="SimSun"/>
                <w:color w:val="000000"/>
              </w:rPr>
              <w:t xml:space="preserve">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24C58837" w14:textId="77777777"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 xml:space="preserve">телефонограммы, автоматизированной телефонии, </w:t>
            </w:r>
            <w:proofErr w:type="spellStart"/>
            <w:r w:rsidR="00EA0D82" w:rsidRPr="007A1A78">
              <w:rPr>
                <w:rFonts w:eastAsia="SimSun"/>
                <w:color w:val="000000"/>
              </w:rPr>
              <w:t>путем</w:t>
            </w:r>
            <w:proofErr w:type="spellEnd"/>
            <w:r w:rsidR="00EA0D82" w:rsidRPr="007A1A78">
              <w:rPr>
                <w:rFonts w:eastAsia="SimSun"/>
                <w:color w:val="000000"/>
              </w:rPr>
              <w:t xml:space="preserve">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490764B2"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3BAEDBC7"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3E323656" w14:textId="77777777"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275B614D" w14:textId="77777777" w:rsidR="00E37CDA" w:rsidRDefault="00E37CDA" w:rsidP="00045888">
            <w:pPr>
              <w:jc w:val="both"/>
              <w:rPr>
                <w:rFonts w:eastAsia="SimSun"/>
                <w:lang w:val="kk-KZ"/>
              </w:rPr>
            </w:pPr>
          </w:p>
          <w:p w14:paraId="77B09B90" w14:textId="77777777" w:rsidR="006C6F8B" w:rsidRPr="00F34FB4" w:rsidRDefault="006C6F8B" w:rsidP="00045888">
            <w:pPr>
              <w:jc w:val="both"/>
              <w:rPr>
                <w:rFonts w:eastAsia="SimSun"/>
              </w:rPr>
            </w:pPr>
            <w:r w:rsidRPr="00F34FB4">
              <w:rPr>
                <w:rFonts w:eastAsia="SimSun"/>
                <w:lang w:val="kk-KZ"/>
              </w:rPr>
              <w:t xml:space="preserve">9.3. </w:t>
            </w:r>
            <w:proofErr w:type="spellStart"/>
            <w:r w:rsidRPr="00F34FB4">
              <w:rPr>
                <w:rFonts w:eastAsia="SimSun"/>
              </w:rPr>
              <w:t>Заемщик</w:t>
            </w:r>
            <w:proofErr w:type="spellEnd"/>
            <w:r w:rsidRPr="00F34FB4">
              <w:rPr>
                <w:rFonts w:eastAsia="SimSun"/>
              </w:rPr>
              <w:t xml:space="preserve"> </w:t>
            </w:r>
            <w:proofErr w:type="spellStart"/>
            <w:r w:rsidRPr="00F34FB4">
              <w:rPr>
                <w:rFonts w:eastAsia="SimSun"/>
              </w:rPr>
              <w:t>дает</w:t>
            </w:r>
            <w:proofErr w:type="spellEnd"/>
            <w:r w:rsidRPr="00F34FB4">
              <w:rPr>
                <w:rFonts w:eastAsia="SimSun"/>
              </w:rPr>
              <w:t xml:space="preserve">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D4CE649" w14:textId="77777777" w:rsidR="006C6F8B" w:rsidRDefault="006C6F8B" w:rsidP="00045888">
            <w:pPr>
              <w:jc w:val="both"/>
              <w:rPr>
                <w:rFonts w:eastAsia="SimSun"/>
                <w:lang w:val="kk-KZ"/>
              </w:rPr>
            </w:pPr>
          </w:p>
          <w:p w14:paraId="1A2B6BD8" w14:textId="77777777" w:rsidR="006C6F8B" w:rsidRDefault="006C6F8B" w:rsidP="003337F1">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proofErr w:type="spellStart"/>
            <w:r w:rsidRPr="006A2121">
              <w:rPr>
                <w:rFonts w:eastAsia="SimSun"/>
                <w:color w:val="000000"/>
              </w:rPr>
              <w:t>Заемщик</w:t>
            </w:r>
            <w:proofErr w:type="spellEnd"/>
            <w:r w:rsidRPr="006A2121">
              <w:rPr>
                <w:rFonts w:eastAsia="SimSun"/>
                <w:color w:val="000000"/>
              </w:rPr>
              <w:t xml:space="preserve">, </w:t>
            </w:r>
            <w:proofErr w:type="spellStart"/>
            <w:r w:rsidRPr="006A2121">
              <w:rPr>
                <w:rFonts w:eastAsia="SimSun"/>
                <w:i/>
                <w:color w:val="4103BD"/>
              </w:rPr>
              <w:t>Созаемщик</w:t>
            </w:r>
            <w:proofErr w:type="spellEnd"/>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w:t>
            </w:r>
            <w:proofErr w:type="spellStart"/>
            <w:r w:rsidRPr="006A2121">
              <w:rPr>
                <w:rFonts w:eastAsia="SimSun"/>
                <w:color w:val="000000"/>
              </w:rPr>
              <w:t>свое</w:t>
            </w:r>
            <w:proofErr w:type="spellEnd"/>
            <w:r w:rsidRPr="006A2121">
              <w:rPr>
                <w:rFonts w:eastAsia="SimSun"/>
                <w:color w:val="000000"/>
              </w:rPr>
              <w:t xml:space="preserve"> согласие Банку:</w:t>
            </w:r>
          </w:p>
          <w:p w14:paraId="0ED4F179" w14:textId="77777777" w:rsidR="001E4653" w:rsidRDefault="001E4653" w:rsidP="00045888">
            <w:pPr>
              <w:tabs>
                <w:tab w:val="left" w:pos="-7"/>
                <w:tab w:val="left" w:pos="742"/>
              </w:tabs>
              <w:jc w:val="both"/>
              <w:rPr>
                <w:rFonts w:eastAsia="SimSun"/>
                <w:color w:val="000000"/>
              </w:rPr>
            </w:pPr>
          </w:p>
          <w:p w14:paraId="1A4064AF" w14:textId="77777777" w:rsidR="006C6F8B" w:rsidRPr="006A2121" w:rsidRDefault="006C6F8B" w:rsidP="00045888">
            <w:pPr>
              <w:tabs>
                <w:tab w:val="left" w:pos="-7"/>
                <w:tab w:val="left" w:pos="742"/>
              </w:tabs>
              <w:jc w:val="both"/>
              <w:rPr>
                <w:rFonts w:eastAsia="SimSun"/>
                <w:b/>
                <w:i/>
              </w:rPr>
            </w:pPr>
            <w:r>
              <w:rPr>
                <w:rFonts w:eastAsia="SimSun"/>
                <w:color w:val="000000"/>
              </w:rPr>
              <w:t xml:space="preserve">9.4.1. </w:t>
            </w:r>
            <w:r w:rsidRPr="006A2121">
              <w:rPr>
                <w:rFonts w:eastAsia="SimSun"/>
                <w:color w:val="000000"/>
              </w:rPr>
              <w:t xml:space="preserve">на предоставление всей/любой информации, связанной с кредитованием </w:t>
            </w:r>
            <w:proofErr w:type="spellStart"/>
            <w:r w:rsidRPr="006A2121">
              <w:rPr>
                <w:rFonts w:eastAsia="SimSun"/>
                <w:color w:val="000000"/>
              </w:rPr>
              <w:t>Заемщика</w:t>
            </w:r>
            <w:proofErr w:type="spellEnd"/>
            <w:r w:rsidRPr="006A2121">
              <w:rPr>
                <w:rFonts w:eastAsia="SimSun"/>
                <w:color w:val="000000"/>
              </w:rPr>
              <w:t>;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w:t>
            </w:r>
            <w:proofErr w:type="spellStart"/>
            <w:r w:rsidRPr="006A2121">
              <w:rPr>
                <w:rFonts w:eastAsia="SimSun"/>
              </w:rPr>
              <w:t>Заемщика</w:t>
            </w:r>
            <w:proofErr w:type="spellEnd"/>
            <w:r w:rsidRPr="006A2121">
              <w:rPr>
                <w:rFonts w:eastAsia="SimSun"/>
              </w:rPr>
              <w:t xml:space="preserve">, сумме Займа, ставке вознаграждения, размере расходов Банка, связанных с кредитованием </w:t>
            </w:r>
            <w:proofErr w:type="spellStart"/>
            <w:r w:rsidRPr="006A2121">
              <w:rPr>
                <w:rFonts w:eastAsia="SimSun"/>
              </w:rPr>
              <w:t>Заемщика</w:t>
            </w:r>
            <w:proofErr w:type="spellEnd"/>
            <w:r w:rsidRPr="006A2121">
              <w:rPr>
                <w:rFonts w:eastAsia="SimSun"/>
              </w:rPr>
              <w:t xml:space="preserve">, о суммах </w:t>
            </w:r>
            <w:proofErr w:type="spellStart"/>
            <w:r w:rsidRPr="006A2121">
              <w:rPr>
                <w:rFonts w:eastAsia="SimSun"/>
              </w:rPr>
              <w:lastRenderedPageBreak/>
              <w:t>осуществленного</w:t>
            </w:r>
            <w:proofErr w:type="spellEnd"/>
            <w:r w:rsidRPr="006A2121">
              <w:rPr>
                <w:rFonts w:eastAsia="SimSun"/>
              </w:rPr>
              <w:t xml:space="preserve"> </w:t>
            </w:r>
            <w:proofErr w:type="spellStart"/>
            <w:r w:rsidRPr="006A2121">
              <w:rPr>
                <w:rFonts w:eastAsia="SimSun"/>
              </w:rPr>
              <w:t>Заемщиком</w:t>
            </w:r>
            <w:proofErr w:type="spellEnd"/>
            <w:r w:rsidRPr="006A2121">
              <w:rPr>
                <w:rFonts w:eastAsia="SimSun"/>
              </w:rPr>
              <w:t xml:space="preserve">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6A2121">
              <w:rPr>
                <w:rFonts w:eastAsia="SimSun"/>
              </w:rPr>
              <w:t>т.ч</w:t>
            </w:r>
            <w:proofErr w:type="spellEnd"/>
            <w:r w:rsidRPr="006A2121">
              <w:rPr>
                <w:rFonts w:eastAsia="SimSun"/>
              </w:rPr>
              <w:t xml:space="preserve">. дополнительных соглашений и иных документов, имеющихся в Банке по Займу, </w:t>
            </w:r>
            <w:r w:rsidRPr="006A2121">
              <w:rPr>
                <w:rFonts w:eastAsia="SimSun"/>
                <w:b/>
                <w:i/>
              </w:rPr>
              <w:t xml:space="preserve">следующим лицам: </w:t>
            </w:r>
          </w:p>
          <w:p w14:paraId="33634A1E"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 xml:space="preserve">Работодателю в период действия трудовых отношений между </w:t>
            </w:r>
            <w:proofErr w:type="spellStart"/>
            <w:r w:rsidRPr="006A2121">
              <w:rPr>
                <w:rFonts w:eastAsia="SimSun"/>
              </w:rPr>
              <w:t>Заемщиком</w:t>
            </w:r>
            <w:proofErr w:type="spellEnd"/>
            <w:r w:rsidRPr="006A2121">
              <w:rPr>
                <w:rFonts w:eastAsia="SimSun"/>
              </w:rPr>
              <w:t xml:space="preserve"> и Работодателем;</w:t>
            </w:r>
          </w:p>
          <w:p w14:paraId="031F31C0" w14:textId="77777777" w:rsidR="006C6F8B" w:rsidRPr="006A2121" w:rsidRDefault="006C6F8B" w:rsidP="00045888">
            <w:pPr>
              <w:pStyle w:val="af"/>
              <w:numPr>
                <w:ilvl w:val="0"/>
                <w:numId w:val="17"/>
              </w:numPr>
              <w:tabs>
                <w:tab w:val="left" w:pos="252"/>
              </w:tabs>
              <w:ind w:left="0" w:firstLine="33"/>
              <w:jc w:val="both"/>
            </w:pPr>
            <w:r w:rsidRPr="006A2121">
              <w:t>ПАО Сбербанк, дочерним организациям ПАО Сбербанк;</w:t>
            </w:r>
          </w:p>
          <w:p w14:paraId="5EC445D9"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2AB89165" w14:textId="77777777" w:rsidR="006C6F8B" w:rsidRDefault="006C6F8B" w:rsidP="00045888">
            <w:pPr>
              <w:pStyle w:val="af"/>
              <w:numPr>
                <w:ilvl w:val="0"/>
                <w:numId w:val="17"/>
              </w:numPr>
              <w:tabs>
                <w:tab w:val="left" w:pos="252"/>
              </w:tabs>
              <w:ind w:left="0" w:firstLine="33"/>
              <w:jc w:val="both"/>
            </w:pPr>
            <w:r w:rsidRPr="006A2121">
              <w:t xml:space="preserve">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w:t>
            </w:r>
            <w:proofErr w:type="spellStart"/>
            <w:r w:rsidRPr="006A2121">
              <w:t>заключенным</w:t>
            </w:r>
            <w:proofErr w:type="spellEnd"/>
            <w:r w:rsidRPr="006A2121">
              <w:t xml:space="preserve"> договорам.</w:t>
            </w:r>
          </w:p>
          <w:p w14:paraId="685FC1A3" w14:textId="12CE6429" w:rsidR="00305AFF" w:rsidRPr="006A2121" w:rsidRDefault="00305AFF" w:rsidP="00E37CDA">
            <w:pPr>
              <w:tabs>
                <w:tab w:val="left" w:pos="252"/>
              </w:tabs>
              <w:jc w:val="both"/>
            </w:pPr>
          </w:p>
          <w:p w14:paraId="3C94706B" w14:textId="455BA6F8"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w:t>
            </w:r>
            <w:proofErr w:type="spellStart"/>
            <w:r w:rsidRPr="00F34FB4">
              <w:t>путем</w:t>
            </w:r>
            <w:proofErr w:type="spellEnd"/>
            <w:r w:rsidRPr="00F34FB4">
              <w:t xml:space="preserve">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w:t>
            </w:r>
            <w:r w:rsidR="008B7792">
              <w:t xml:space="preserve">ли филиала Банка, заключившего </w:t>
            </w:r>
            <w:r w:rsidRPr="00F34FB4">
              <w:t>Договор.</w:t>
            </w:r>
          </w:p>
          <w:p w14:paraId="7409B1D3"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w:t>
            </w:r>
            <w:proofErr w:type="spellStart"/>
            <w:r w:rsidRPr="00F34FB4">
              <w:rPr>
                <w:rFonts w:eastAsia="SimSun"/>
                <w:i/>
                <w:color w:val="FF0000"/>
              </w:rPr>
              <w:t>Созаемщика</w:t>
            </w:r>
            <w:proofErr w:type="spellEnd"/>
            <w:r w:rsidRPr="00F34FB4">
              <w:rPr>
                <w:rFonts w:eastAsia="SimSun"/>
                <w:i/>
                <w:color w:val="FF0000"/>
              </w:rPr>
              <w:t xml:space="preserve"> необходимо указать «в </w:t>
            </w:r>
            <w:proofErr w:type="spellStart"/>
            <w:r w:rsidRPr="00F34FB4">
              <w:rPr>
                <w:rFonts w:eastAsia="SimSun"/>
                <w:i/>
                <w:color w:val="FF0000"/>
              </w:rPr>
              <w:t>трех</w:t>
            </w:r>
            <w:proofErr w:type="spellEnd"/>
            <w:r w:rsidRPr="00F34FB4">
              <w:rPr>
                <w:rFonts w:eastAsia="SimSun"/>
                <w:i/>
                <w:color w:val="FF0000"/>
              </w:rPr>
              <w:t xml:space="preserve">») </w:t>
            </w:r>
            <w:r w:rsidRPr="00F34FB4">
              <w:rPr>
                <w:rFonts w:eastAsia="SimSun"/>
              </w:rPr>
              <w:t xml:space="preserve">экземплярах по одному для каждой из сторон и каждый из которых имеет одинаковую юридическую силу. </w:t>
            </w:r>
            <w:r w:rsidR="00366FC3" w:rsidRPr="00D07E65">
              <w:rPr>
                <w:b/>
              </w:rPr>
              <w:t xml:space="preserve"> </w:t>
            </w:r>
            <w:r w:rsidR="00366FC3" w:rsidRPr="00DB23BE">
              <w:t>В случае разночтения, стороны руководствуются текстом ДБЗ, составленным на русском языке.</w:t>
            </w:r>
          </w:p>
          <w:p w14:paraId="68267016" w14:textId="5E913723" w:rsidR="006C6F8B" w:rsidRPr="00AD064D" w:rsidRDefault="006C6F8B" w:rsidP="009913EF">
            <w:pPr>
              <w:pStyle w:val="af"/>
              <w:numPr>
                <w:ilvl w:val="1"/>
                <w:numId w:val="37"/>
              </w:numPr>
              <w:tabs>
                <w:tab w:val="left" w:pos="742"/>
              </w:tabs>
              <w:ind w:left="0" w:firstLine="0"/>
              <w:jc w:val="both"/>
              <w:rPr>
                <w:rFonts w:eastAsia="SimSun"/>
                <w:lang w:val="kk-KZ"/>
              </w:rPr>
            </w:pPr>
            <w:r w:rsidRPr="00F34FB4">
              <w:rPr>
                <w:rFonts w:eastAsia="SimSun"/>
              </w:rPr>
              <w:t xml:space="preserve">Настоящий ДБЗ вступает в силу со дня подписания Заявления (акцепт договора) и действует до полного выполнения </w:t>
            </w:r>
            <w:proofErr w:type="spellStart"/>
            <w:r w:rsidRPr="00F34FB4">
              <w:rPr>
                <w:rFonts w:eastAsia="SimSun"/>
              </w:rPr>
              <w:t>Заемщиком</w:t>
            </w:r>
            <w:proofErr w:type="spellEnd"/>
            <w:r w:rsidRPr="00F34FB4">
              <w:rPr>
                <w:rFonts w:eastAsia="SimSun"/>
              </w:rPr>
              <w:t xml:space="preserve"> своих обязательств по ДБЗ. </w:t>
            </w:r>
            <w:proofErr w:type="spellStart"/>
            <w:r w:rsidRPr="00F34FB4">
              <w:rPr>
                <w:rFonts w:eastAsia="SimSun"/>
              </w:rPr>
              <w:t>Заемщик</w:t>
            </w:r>
            <w:proofErr w:type="spellEnd"/>
            <w:r w:rsidRPr="00F34FB4">
              <w:rPr>
                <w:rFonts w:eastAsia="SimSun"/>
              </w:rPr>
              <w:t xml:space="preserve"> подтверждает, что все условия и последствия невыполнения настоящего ДБЗ ему известны.</w:t>
            </w:r>
          </w:p>
        </w:tc>
      </w:tr>
    </w:tbl>
    <w:p w14:paraId="790988E0" w14:textId="29C94CA1" w:rsidR="00633B9B" w:rsidRPr="00175C4E" w:rsidRDefault="00633B9B" w:rsidP="00E45631">
      <w:pPr>
        <w:jc w:val="both"/>
      </w:pPr>
    </w:p>
    <w:sectPr w:rsidR="00633B9B" w:rsidRPr="00175C4E" w:rsidSect="00A64721">
      <w:headerReference w:type="default" r:id="rId8"/>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F64B" w14:textId="77777777" w:rsidR="008054EC" w:rsidRDefault="008054EC" w:rsidP="009B08A4">
      <w:r>
        <w:separator/>
      </w:r>
    </w:p>
  </w:endnote>
  <w:endnote w:type="continuationSeparator" w:id="0">
    <w:p w14:paraId="4FDE7A57" w14:textId="77777777" w:rsidR="008054EC" w:rsidRDefault="008054EC"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87BFF" w14:textId="77777777" w:rsidR="008054EC" w:rsidRDefault="008054EC" w:rsidP="009B08A4">
      <w:r>
        <w:separator/>
      </w:r>
    </w:p>
  </w:footnote>
  <w:footnote w:type="continuationSeparator" w:id="0">
    <w:p w14:paraId="4B04DD53" w14:textId="77777777" w:rsidR="008054EC" w:rsidRDefault="008054EC" w:rsidP="009B08A4">
      <w:r>
        <w:continuationSeparator/>
      </w:r>
    </w:p>
  </w:footnote>
  <w:footnote w:id="1">
    <w:p w14:paraId="72E8FCB8" w14:textId="61BCBC5B" w:rsidR="00160CA2" w:rsidRDefault="00160CA2"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Pr>
          <w:bCs/>
          <w:sz w:val="20"/>
          <w:szCs w:val="20"/>
        </w:rPr>
        <w:t xml:space="preserve">Договор </w:t>
      </w:r>
      <w:r w:rsidR="00483E71">
        <w:rPr>
          <w:bCs/>
          <w:sz w:val="20"/>
          <w:szCs w:val="20"/>
        </w:rPr>
        <w:t xml:space="preserve">с </w:t>
      </w:r>
      <w:r w:rsidRPr="006A2121">
        <w:rPr>
          <w:bCs/>
          <w:sz w:val="20"/>
          <w:szCs w:val="20"/>
        </w:rPr>
        <w:t xml:space="preserve">лицом, связанным с Банком особыми отношениями может быть </w:t>
      </w:r>
      <w:proofErr w:type="spellStart"/>
      <w:r w:rsidRPr="006A2121">
        <w:rPr>
          <w:bCs/>
          <w:sz w:val="20"/>
          <w:szCs w:val="20"/>
        </w:rPr>
        <w:t>заключен</w:t>
      </w:r>
      <w:proofErr w:type="spellEnd"/>
      <w:r w:rsidRPr="006A2121">
        <w:rPr>
          <w:bCs/>
          <w:sz w:val="20"/>
          <w:szCs w:val="20"/>
        </w:rPr>
        <w:t xml:space="preserve"> при условии утверждения сделки Советом Директоров Банка.</w:t>
      </w:r>
      <w:bookmarkStart w:id="0" w:name="_GoBack"/>
      <w:bookmarkEnd w:id="0"/>
    </w:p>
    <w:p w14:paraId="6F34117B" w14:textId="77777777" w:rsidR="00160CA2" w:rsidRPr="00E9061D" w:rsidRDefault="00160CA2" w:rsidP="006C6F8B">
      <w:pPr>
        <w:pStyle w:val="a7"/>
        <w:tabs>
          <w:tab w:val="clear" w:pos="4677"/>
          <w:tab w:val="center" w:pos="0"/>
        </w:tabs>
        <w:jc w:val="both"/>
        <w:rPr>
          <w:sz w:val="20"/>
          <w:szCs w:val="20"/>
        </w:rPr>
      </w:pPr>
    </w:p>
    <w:p w14:paraId="3B8F9897" w14:textId="77777777" w:rsidR="00160CA2" w:rsidRDefault="00160CA2" w:rsidP="006C6F8B">
      <w:pPr>
        <w:pStyle w:val="a7"/>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3BC9" w14:textId="76436BD2" w:rsidR="00160CA2" w:rsidRPr="00815115" w:rsidRDefault="00160CA2" w:rsidP="007B33C1">
    <w:pPr>
      <w:pStyle w:val="ab"/>
      <w:rPr>
        <w:i/>
        <w:sz w:val="20"/>
        <w:szCs w:val="20"/>
      </w:rPr>
    </w:pPr>
    <w:r>
      <w:rPr>
        <w:i/>
        <w:sz w:val="20"/>
        <w:szCs w:val="20"/>
      </w:rPr>
      <w:t xml:space="preserve">                        Утверждено Решением Правления ДБ АО «Сбербанк» </w:t>
    </w:r>
    <w:r w:rsidR="007B33C1" w:rsidRPr="007B33C1">
      <w:rPr>
        <w:i/>
        <w:sz w:val="20"/>
        <w:szCs w:val="20"/>
      </w:rPr>
      <w:t>№55 от 13.06</w:t>
    </w:r>
    <w:r w:rsidRPr="007B33C1">
      <w:rPr>
        <w:i/>
        <w:sz w:val="20"/>
        <w:szCs w:val="20"/>
      </w:rPr>
      <w:t>.2022г.</w:t>
    </w:r>
    <w:r w:rsidRPr="00160CA2">
      <w:rPr>
        <w:i/>
        <w:color w:val="FF0000"/>
        <w:sz w:val="20"/>
        <w:szCs w:val="20"/>
      </w:rPr>
      <w:t xml:space="preserve">                        </w:t>
    </w:r>
  </w:p>
  <w:p w14:paraId="60974803" w14:textId="77777777" w:rsidR="00160CA2" w:rsidRPr="002B5090" w:rsidRDefault="00160CA2"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13A3C2D"/>
    <w:multiLevelType w:val="hybridMultilevel"/>
    <w:tmpl w:val="B09CF380"/>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24116E"/>
    <w:multiLevelType w:val="hybridMultilevel"/>
    <w:tmpl w:val="CF92A358"/>
    <w:lvl w:ilvl="0" w:tplc="140EC7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7D02D6"/>
    <w:multiLevelType w:val="multilevel"/>
    <w:tmpl w:val="5972CFE6"/>
    <w:lvl w:ilvl="0">
      <w:start w:val="1"/>
      <w:numFmt w:val="decimal"/>
      <w:lvlText w:val="%1."/>
      <w:lvlJc w:val="left"/>
      <w:pPr>
        <w:ind w:left="615" w:hanging="615"/>
      </w:pPr>
      <w:rPr>
        <w:rFonts w:hint="default"/>
        <w:color w:val="000000"/>
      </w:rPr>
    </w:lvl>
    <w:lvl w:ilvl="1">
      <w:start w:val="1"/>
      <w:numFmt w:val="decimal"/>
      <w:lvlText w:val="%1.%2."/>
      <w:lvlJc w:val="left"/>
      <w:pPr>
        <w:ind w:left="615" w:hanging="615"/>
      </w:pPr>
      <w:rPr>
        <w:rFonts w:hint="default"/>
        <w:color w:val="000000"/>
        <w:lang w:val="ru-RU"/>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326F06C0"/>
    <w:multiLevelType w:val="hybridMultilevel"/>
    <w:tmpl w:val="55EE19E2"/>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BB57D1"/>
    <w:multiLevelType w:val="hybridMultilevel"/>
    <w:tmpl w:val="580AEE18"/>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0"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5"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25067"/>
    <w:multiLevelType w:val="hybridMultilevel"/>
    <w:tmpl w:val="66E868E4"/>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9"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5"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A51C03"/>
    <w:multiLevelType w:val="hybridMultilevel"/>
    <w:tmpl w:val="B8D8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13"/>
  </w:num>
  <w:num w:numId="3">
    <w:abstractNumId w:val="20"/>
  </w:num>
  <w:num w:numId="4">
    <w:abstractNumId w:val="23"/>
  </w:num>
  <w:num w:numId="5">
    <w:abstractNumId w:val="24"/>
  </w:num>
  <w:num w:numId="6">
    <w:abstractNumId w:val="3"/>
  </w:num>
  <w:num w:numId="7">
    <w:abstractNumId w:val="44"/>
  </w:num>
  <w:num w:numId="8">
    <w:abstractNumId w:val="31"/>
  </w:num>
  <w:num w:numId="9">
    <w:abstractNumId w:val="28"/>
  </w:num>
  <w:num w:numId="10">
    <w:abstractNumId w:val="30"/>
  </w:num>
  <w:num w:numId="11">
    <w:abstractNumId w:val="46"/>
  </w:num>
  <w:num w:numId="12">
    <w:abstractNumId w:val="14"/>
  </w:num>
  <w:num w:numId="13">
    <w:abstractNumId w:val="29"/>
  </w:num>
  <w:num w:numId="14">
    <w:abstractNumId w:val="36"/>
  </w:num>
  <w:num w:numId="15">
    <w:abstractNumId w:val="6"/>
  </w:num>
  <w:num w:numId="16">
    <w:abstractNumId w:val="27"/>
  </w:num>
  <w:num w:numId="17">
    <w:abstractNumId w:val="35"/>
  </w:num>
  <w:num w:numId="18">
    <w:abstractNumId w:val="4"/>
  </w:num>
  <w:num w:numId="19">
    <w:abstractNumId w:val="48"/>
  </w:num>
  <w:num w:numId="20">
    <w:abstractNumId w:val="39"/>
  </w:num>
  <w:num w:numId="21">
    <w:abstractNumId w:val="21"/>
  </w:num>
  <w:num w:numId="22">
    <w:abstractNumId w:val="32"/>
  </w:num>
  <w:num w:numId="23">
    <w:abstractNumId w:val="2"/>
  </w:num>
  <w:num w:numId="24">
    <w:abstractNumId w:val="10"/>
  </w:num>
  <w:num w:numId="25">
    <w:abstractNumId w:val="4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3"/>
  </w:num>
  <w:num w:numId="29">
    <w:abstractNumId w:val="18"/>
  </w:num>
  <w:num w:numId="30">
    <w:abstractNumId w:val="41"/>
  </w:num>
  <w:num w:numId="31">
    <w:abstractNumId w:val="9"/>
  </w:num>
  <w:num w:numId="32">
    <w:abstractNumId w:val="22"/>
  </w:num>
  <w:num w:numId="33">
    <w:abstractNumId w:val="38"/>
  </w:num>
  <w:num w:numId="34">
    <w:abstractNumId w:val="16"/>
  </w:num>
  <w:num w:numId="35">
    <w:abstractNumId w:val="43"/>
  </w:num>
  <w:num w:numId="36">
    <w:abstractNumId w:val="19"/>
  </w:num>
  <w:num w:numId="37">
    <w:abstractNumId w:val="34"/>
  </w:num>
  <w:num w:numId="38">
    <w:abstractNumId w:val="40"/>
  </w:num>
  <w:num w:numId="39">
    <w:abstractNumId w:val="45"/>
  </w:num>
  <w:num w:numId="40">
    <w:abstractNumId w:val="7"/>
  </w:num>
  <w:num w:numId="41">
    <w:abstractNumId w:val="0"/>
  </w:num>
  <w:num w:numId="42">
    <w:abstractNumId w:val="11"/>
  </w:num>
  <w:num w:numId="43">
    <w:abstractNumId w:val="47"/>
  </w:num>
  <w:num w:numId="44">
    <w:abstractNumId w:val="17"/>
  </w:num>
  <w:num w:numId="45">
    <w:abstractNumId w:val="37"/>
  </w:num>
  <w:num w:numId="46">
    <w:abstractNumId w:val="12"/>
  </w:num>
  <w:num w:numId="47">
    <w:abstractNumId w:val="1"/>
  </w:num>
  <w:num w:numId="48">
    <w:abstractNumId w:val="1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05E"/>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1B11"/>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49C"/>
    <w:rsid w:val="000D0A53"/>
    <w:rsid w:val="000D1100"/>
    <w:rsid w:val="000D2339"/>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054C4"/>
    <w:rsid w:val="0011039C"/>
    <w:rsid w:val="001105FE"/>
    <w:rsid w:val="001149A7"/>
    <w:rsid w:val="00115D10"/>
    <w:rsid w:val="00123DC8"/>
    <w:rsid w:val="00125E13"/>
    <w:rsid w:val="001271DC"/>
    <w:rsid w:val="001272F5"/>
    <w:rsid w:val="00127A1C"/>
    <w:rsid w:val="00131723"/>
    <w:rsid w:val="00133114"/>
    <w:rsid w:val="001338B3"/>
    <w:rsid w:val="001346F7"/>
    <w:rsid w:val="00134836"/>
    <w:rsid w:val="0013510F"/>
    <w:rsid w:val="00137128"/>
    <w:rsid w:val="001402F5"/>
    <w:rsid w:val="001407EA"/>
    <w:rsid w:val="00140AC5"/>
    <w:rsid w:val="00140D79"/>
    <w:rsid w:val="00143FDF"/>
    <w:rsid w:val="00145953"/>
    <w:rsid w:val="00154706"/>
    <w:rsid w:val="001574C6"/>
    <w:rsid w:val="00160CA2"/>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6935"/>
    <w:rsid w:val="001B752B"/>
    <w:rsid w:val="001B7C6C"/>
    <w:rsid w:val="001C0F4B"/>
    <w:rsid w:val="001C1827"/>
    <w:rsid w:val="001C41B5"/>
    <w:rsid w:val="001C5787"/>
    <w:rsid w:val="001C5C4E"/>
    <w:rsid w:val="001C5E7D"/>
    <w:rsid w:val="001D24C9"/>
    <w:rsid w:val="001D37EE"/>
    <w:rsid w:val="001D5A0E"/>
    <w:rsid w:val="001D5BBB"/>
    <w:rsid w:val="001D7472"/>
    <w:rsid w:val="001D791D"/>
    <w:rsid w:val="001E2161"/>
    <w:rsid w:val="001E2E19"/>
    <w:rsid w:val="001E2E82"/>
    <w:rsid w:val="001E4653"/>
    <w:rsid w:val="001E5AA5"/>
    <w:rsid w:val="001E770C"/>
    <w:rsid w:val="001F0141"/>
    <w:rsid w:val="001F40BC"/>
    <w:rsid w:val="001F7DDB"/>
    <w:rsid w:val="0020021C"/>
    <w:rsid w:val="0020175F"/>
    <w:rsid w:val="0020355A"/>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1CB7"/>
    <w:rsid w:val="002443C9"/>
    <w:rsid w:val="002457C6"/>
    <w:rsid w:val="0024602D"/>
    <w:rsid w:val="00246B57"/>
    <w:rsid w:val="00250245"/>
    <w:rsid w:val="00250445"/>
    <w:rsid w:val="00253384"/>
    <w:rsid w:val="002561BB"/>
    <w:rsid w:val="002578E3"/>
    <w:rsid w:val="00262E11"/>
    <w:rsid w:val="00270660"/>
    <w:rsid w:val="00272F19"/>
    <w:rsid w:val="00274CC9"/>
    <w:rsid w:val="00275E90"/>
    <w:rsid w:val="00275EF1"/>
    <w:rsid w:val="0028279E"/>
    <w:rsid w:val="002843F1"/>
    <w:rsid w:val="00284A77"/>
    <w:rsid w:val="00285D81"/>
    <w:rsid w:val="00286684"/>
    <w:rsid w:val="00287060"/>
    <w:rsid w:val="002872E1"/>
    <w:rsid w:val="002932AB"/>
    <w:rsid w:val="002942BA"/>
    <w:rsid w:val="0029593B"/>
    <w:rsid w:val="00296088"/>
    <w:rsid w:val="002A008A"/>
    <w:rsid w:val="002A120D"/>
    <w:rsid w:val="002A6EDD"/>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7B41"/>
    <w:rsid w:val="002C7F1E"/>
    <w:rsid w:val="002D211D"/>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37F1"/>
    <w:rsid w:val="00335422"/>
    <w:rsid w:val="0033633D"/>
    <w:rsid w:val="0034235D"/>
    <w:rsid w:val="003438F0"/>
    <w:rsid w:val="003453EB"/>
    <w:rsid w:val="00352412"/>
    <w:rsid w:val="00354DF5"/>
    <w:rsid w:val="00356787"/>
    <w:rsid w:val="00356F38"/>
    <w:rsid w:val="003571E9"/>
    <w:rsid w:val="00357D12"/>
    <w:rsid w:val="003659DC"/>
    <w:rsid w:val="00366FC3"/>
    <w:rsid w:val="00367D3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432"/>
    <w:rsid w:val="003D0D17"/>
    <w:rsid w:val="003D110C"/>
    <w:rsid w:val="003D357C"/>
    <w:rsid w:val="003D487E"/>
    <w:rsid w:val="003D57A2"/>
    <w:rsid w:val="003E6229"/>
    <w:rsid w:val="003F0778"/>
    <w:rsid w:val="003F0E64"/>
    <w:rsid w:val="003F1119"/>
    <w:rsid w:val="003F18B0"/>
    <w:rsid w:val="003F4EB7"/>
    <w:rsid w:val="003F717E"/>
    <w:rsid w:val="004007E3"/>
    <w:rsid w:val="0040713A"/>
    <w:rsid w:val="0041060F"/>
    <w:rsid w:val="00410C89"/>
    <w:rsid w:val="004154A6"/>
    <w:rsid w:val="00420F3A"/>
    <w:rsid w:val="004216C6"/>
    <w:rsid w:val="004241C1"/>
    <w:rsid w:val="004278A7"/>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3F33"/>
    <w:rsid w:val="00455223"/>
    <w:rsid w:val="00455B87"/>
    <w:rsid w:val="0046468E"/>
    <w:rsid w:val="00465B46"/>
    <w:rsid w:val="00465D26"/>
    <w:rsid w:val="004679D0"/>
    <w:rsid w:val="00470399"/>
    <w:rsid w:val="004712E7"/>
    <w:rsid w:val="004719A8"/>
    <w:rsid w:val="00471DCD"/>
    <w:rsid w:val="0047221C"/>
    <w:rsid w:val="00473096"/>
    <w:rsid w:val="00474249"/>
    <w:rsid w:val="00474385"/>
    <w:rsid w:val="00475281"/>
    <w:rsid w:val="00475712"/>
    <w:rsid w:val="00475A25"/>
    <w:rsid w:val="00476006"/>
    <w:rsid w:val="0047661E"/>
    <w:rsid w:val="00476F26"/>
    <w:rsid w:val="00477A8E"/>
    <w:rsid w:val="004800D7"/>
    <w:rsid w:val="00481275"/>
    <w:rsid w:val="00483742"/>
    <w:rsid w:val="00483E71"/>
    <w:rsid w:val="0048444F"/>
    <w:rsid w:val="00484A84"/>
    <w:rsid w:val="00486DE4"/>
    <w:rsid w:val="00487161"/>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E7D89"/>
    <w:rsid w:val="004F01AB"/>
    <w:rsid w:val="004F070C"/>
    <w:rsid w:val="004F3F75"/>
    <w:rsid w:val="004F50E4"/>
    <w:rsid w:val="004F5829"/>
    <w:rsid w:val="004F5C07"/>
    <w:rsid w:val="004F61E1"/>
    <w:rsid w:val="004F6F32"/>
    <w:rsid w:val="0050055F"/>
    <w:rsid w:val="005017A5"/>
    <w:rsid w:val="00501DE0"/>
    <w:rsid w:val="00506C40"/>
    <w:rsid w:val="0051426A"/>
    <w:rsid w:val="00514A51"/>
    <w:rsid w:val="00515D64"/>
    <w:rsid w:val="00516BBF"/>
    <w:rsid w:val="00517239"/>
    <w:rsid w:val="005172A3"/>
    <w:rsid w:val="005221B2"/>
    <w:rsid w:val="00524D42"/>
    <w:rsid w:val="0053220C"/>
    <w:rsid w:val="00535775"/>
    <w:rsid w:val="00540C62"/>
    <w:rsid w:val="00541918"/>
    <w:rsid w:val="00544D70"/>
    <w:rsid w:val="00546E3A"/>
    <w:rsid w:val="00547236"/>
    <w:rsid w:val="005501BD"/>
    <w:rsid w:val="00551449"/>
    <w:rsid w:val="00551B0F"/>
    <w:rsid w:val="00554EFD"/>
    <w:rsid w:val="00555C33"/>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017F"/>
    <w:rsid w:val="005B06D3"/>
    <w:rsid w:val="005B15F6"/>
    <w:rsid w:val="005B1CFF"/>
    <w:rsid w:val="005B5928"/>
    <w:rsid w:val="005C50FD"/>
    <w:rsid w:val="005C57D8"/>
    <w:rsid w:val="005C5D1C"/>
    <w:rsid w:val="005C6506"/>
    <w:rsid w:val="005D0ED9"/>
    <w:rsid w:val="005D294C"/>
    <w:rsid w:val="005D6D71"/>
    <w:rsid w:val="005E3025"/>
    <w:rsid w:val="005E33C6"/>
    <w:rsid w:val="005E609C"/>
    <w:rsid w:val="005E6772"/>
    <w:rsid w:val="005F18CF"/>
    <w:rsid w:val="005F2700"/>
    <w:rsid w:val="005F2DCF"/>
    <w:rsid w:val="005F6B62"/>
    <w:rsid w:val="006056AF"/>
    <w:rsid w:val="00605E42"/>
    <w:rsid w:val="00606751"/>
    <w:rsid w:val="00611B13"/>
    <w:rsid w:val="00614732"/>
    <w:rsid w:val="00614A91"/>
    <w:rsid w:val="00620B23"/>
    <w:rsid w:val="006213D4"/>
    <w:rsid w:val="0062311E"/>
    <w:rsid w:val="00623F34"/>
    <w:rsid w:val="00625751"/>
    <w:rsid w:val="006257DE"/>
    <w:rsid w:val="00626B28"/>
    <w:rsid w:val="00633B9B"/>
    <w:rsid w:val="00637860"/>
    <w:rsid w:val="00637ABC"/>
    <w:rsid w:val="0064027C"/>
    <w:rsid w:val="0064030A"/>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0D75"/>
    <w:rsid w:val="006D18AA"/>
    <w:rsid w:val="006D1C77"/>
    <w:rsid w:val="006D37B0"/>
    <w:rsid w:val="006D3DA9"/>
    <w:rsid w:val="006D606D"/>
    <w:rsid w:val="006E3D73"/>
    <w:rsid w:val="006E3EC0"/>
    <w:rsid w:val="006E6DFA"/>
    <w:rsid w:val="006E7A94"/>
    <w:rsid w:val="006F2E69"/>
    <w:rsid w:val="006F5B66"/>
    <w:rsid w:val="006F748C"/>
    <w:rsid w:val="006F772D"/>
    <w:rsid w:val="00711554"/>
    <w:rsid w:val="00712EEF"/>
    <w:rsid w:val="0071516A"/>
    <w:rsid w:val="00717E13"/>
    <w:rsid w:val="00720F5E"/>
    <w:rsid w:val="00721291"/>
    <w:rsid w:val="0072225B"/>
    <w:rsid w:val="00722A2C"/>
    <w:rsid w:val="00723AF3"/>
    <w:rsid w:val="00730C73"/>
    <w:rsid w:val="007322A7"/>
    <w:rsid w:val="00733A82"/>
    <w:rsid w:val="00733AA8"/>
    <w:rsid w:val="00734461"/>
    <w:rsid w:val="00737243"/>
    <w:rsid w:val="00737A44"/>
    <w:rsid w:val="00740DEE"/>
    <w:rsid w:val="00741280"/>
    <w:rsid w:val="00741722"/>
    <w:rsid w:val="00741824"/>
    <w:rsid w:val="00742006"/>
    <w:rsid w:val="007434D8"/>
    <w:rsid w:val="007454E9"/>
    <w:rsid w:val="00747084"/>
    <w:rsid w:val="007509E1"/>
    <w:rsid w:val="00752195"/>
    <w:rsid w:val="0075553D"/>
    <w:rsid w:val="00756258"/>
    <w:rsid w:val="0075722F"/>
    <w:rsid w:val="007577C6"/>
    <w:rsid w:val="007578DB"/>
    <w:rsid w:val="00762ABF"/>
    <w:rsid w:val="0076408F"/>
    <w:rsid w:val="007643A3"/>
    <w:rsid w:val="0076526C"/>
    <w:rsid w:val="00766CA7"/>
    <w:rsid w:val="00767FCE"/>
    <w:rsid w:val="00770B04"/>
    <w:rsid w:val="00771AF2"/>
    <w:rsid w:val="00772EFE"/>
    <w:rsid w:val="00773154"/>
    <w:rsid w:val="00773CF8"/>
    <w:rsid w:val="007754AD"/>
    <w:rsid w:val="0077564A"/>
    <w:rsid w:val="00775C74"/>
    <w:rsid w:val="00775DE5"/>
    <w:rsid w:val="00777FAB"/>
    <w:rsid w:val="00780E01"/>
    <w:rsid w:val="00781AE4"/>
    <w:rsid w:val="00785166"/>
    <w:rsid w:val="0078556F"/>
    <w:rsid w:val="00785897"/>
    <w:rsid w:val="0078721B"/>
    <w:rsid w:val="007905EF"/>
    <w:rsid w:val="007923DA"/>
    <w:rsid w:val="007928AD"/>
    <w:rsid w:val="0079354E"/>
    <w:rsid w:val="00796E27"/>
    <w:rsid w:val="007A1349"/>
    <w:rsid w:val="007A1A78"/>
    <w:rsid w:val="007A2D0F"/>
    <w:rsid w:val="007A4480"/>
    <w:rsid w:val="007A69D0"/>
    <w:rsid w:val="007B07D0"/>
    <w:rsid w:val="007B10F1"/>
    <w:rsid w:val="007B21E7"/>
    <w:rsid w:val="007B33C1"/>
    <w:rsid w:val="007B40B7"/>
    <w:rsid w:val="007B734C"/>
    <w:rsid w:val="007B743E"/>
    <w:rsid w:val="007C34DB"/>
    <w:rsid w:val="007C467D"/>
    <w:rsid w:val="007C68B3"/>
    <w:rsid w:val="007D0164"/>
    <w:rsid w:val="007D0822"/>
    <w:rsid w:val="007D1616"/>
    <w:rsid w:val="007D209F"/>
    <w:rsid w:val="007D248C"/>
    <w:rsid w:val="007E0C8B"/>
    <w:rsid w:val="007E325C"/>
    <w:rsid w:val="007E3481"/>
    <w:rsid w:val="007E396C"/>
    <w:rsid w:val="007E626F"/>
    <w:rsid w:val="007E6308"/>
    <w:rsid w:val="007E762D"/>
    <w:rsid w:val="007F0047"/>
    <w:rsid w:val="007F1040"/>
    <w:rsid w:val="007F125C"/>
    <w:rsid w:val="007F2DC3"/>
    <w:rsid w:val="007F46CC"/>
    <w:rsid w:val="007F4D6F"/>
    <w:rsid w:val="00800BC2"/>
    <w:rsid w:val="00800E9E"/>
    <w:rsid w:val="00802F75"/>
    <w:rsid w:val="008054EC"/>
    <w:rsid w:val="008078A2"/>
    <w:rsid w:val="00811E96"/>
    <w:rsid w:val="00812144"/>
    <w:rsid w:val="008127CB"/>
    <w:rsid w:val="008145AE"/>
    <w:rsid w:val="00815115"/>
    <w:rsid w:val="00815476"/>
    <w:rsid w:val="00815B80"/>
    <w:rsid w:val="00821554"/>
    <w:rsid w:val="00822214"/>
    <w:rsid w:val="00822F36"/>
    <w:rsid w:val="00822FA0"/>
    <w:rsid w:val="008243C4"/>
    <w:rsid w:val="00826889"/>
    <w:rsid w:val="008274F6"/>
    <w:rsid w:val="00830D67"/>
    <w:rsid w:val="008311A4"/>
    <w:rsid w:val="0083249B"/>
    <w:rsid w:val="00835B8F"/>
    <w:rsid w:val="00835D59"/>
    <w:rsid w:val="00840636"/>
    <w:rsid w:val="00840B1B"/>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4631"/>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A0844"/>
    <w:rsid w:val="008A39CB"/>
    <w:rsid w:val="008A48C6"/>
    <w:rsid w:val="008B2F70"/>
    <w:rsid w:val="008B2F9C"/>
    <w:rsid w:val="008B61F4"/>
    <w:rsid w:val="008B771E"/>
    <w:rsid w:val="008B7792"/>
    <w:rsid w:val="008C028F"/>
    <w:rsid w:val="008C1129"/>
    <w:rsid w:val="008C3656"/>
    <w:rsid w:val="008C7A4B"/>
    <w:rsid w:val="008D14A7"/>
    <w:rsid w:val="008D23DB"/>
    <w:rsid w:val="008D62CF"/>
    <w:rsid w:val="008D7BCD"/>
    <w:rsid w:val="008D7C01"/>
    <w:rsid w:val="008E14FB"/>
    <w:rsid w:val="008E3078"/>
    <w:rsid w:val="008F0A45"/>
    <w:rsid w:val="008F3DEA"/>
    <w:rsid w:val="008F5E4F"/>
    <w:rsid w:val="008F627E"/>
    <w:rsid w:val="00903B2D"/>
    <w:rsid w:val="0090465D"/>
    <w:rsid w:val="00915706"/>
    <w:rsid w:val="00915789"/>
    <w:rsid w:val="00916180"/>
    <w:rsid w:val="0091745F"/>
    <w:rsid w:val="00930A41"/>
    <w:rsid w:val="00933732"/>
    <w:rsid w:val="009337AC"/>
    <w:rsid w:val="00935D92"/>
    <w:rsid w:val="009402ED"/>
    <w:rsid w:val="0094071E"/>
    <w:rsid w:val="00941466"/>
    <w:rsid w:val="009432DB"/>
    <w:rsid w:val="00945F53"/>
    <w:rsid w:val="0095136A"/>
    <w:rsid w:val="00960606"/>
    <w:rsid w:val="0096072C"/>
    <w:rsid w:val="009667AD"/>
    <w:rsid w:val="00982601"/>
    <w:rsid w:val="00983536"/>
    <w:rsid w:val="009850E6"/>
    <w:rsid w:val="009862EE"/>
    <w:rsid w:val="009913EF"/>
    <w:rsid w:val="009920A5"/>
    <w:rsid w:val="00995E8E"/>
    <w:rsid w:val="009979FF"/>
    <w:rsid w:val="009A0235"/>
    <w:rsid w:val="009A6171"/>
    <w:rsid w:val="009A711D"/>
    <w:rsid w:val="009B0315"/>
    <w:rsid w:val="009B08A4"/>
    <w:rsid w:val="009B3825"/>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691E"/>
    <w:rsid w:val="009D6A97"/>
    <w:rsid w:val="009D6D84"/>
    <w:rsid w:val="009E187E"/>
    <w:rsid w:val="009E1F67"/>
    <w:rsid w:val="009E25E4"/>
    <w:rsid w:val="009E2647"/>
    <w:rsid w:val="009E2F99"/>
    <w:rsid w:val="009E47F5"/>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21E1"/>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07F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197"/>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3BC"/>
    <w:rsid w:val="00AF6CC0"/>
    <w:rsid w:val="00AF71FE"/>
    <w:rsid w:val="00B00B0E"/>
    <w:rsid w:val="00B00DF0"/>
    <w:rsid w:val="00B010F4"/>
    <w:rsid w:val="00B01C8D"/>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068D"/>
    <w:rsid w:val="00B414A9"/>
    <w:rsid w:val="00B415AF"/>
    <w:rsid w:val="00B419A5"/>
    <w:rsid w:val="00B41CDE"/>
    <w:rsid w:val="00B41E46"/>
    <w:rsid w:val="00B44768"/>
    <w:rsid w:val="00B44A34"/>
    <w:rsid w:val="00B46E6E"/>
    <w:rsid w:val="00B50760"/>
    <w:rsid w:val="00B524DF"/>
    <w:rsid w:val="00B530DE"/>
    <w:rsid w:val="00B57196"/>
    <w:rsid w:val="00B6104E"/>
    <w:rsid w:val="00B612F7"/>
    <w:rsid w:val="00B61D80"/>
    <w:rsid w:val="00B62EAB"/>
    <w:rsid w:val="00B65DDE"/>
    <w:rsid w:val="00B721FE"/>
    <w:rsid w:val="00B731BD"/>
    <w:rsid w:val="00B76262"/>
    <w:rsid w:val="00B76A31"/>
    <w:rsid w:val="00B809CD"/>
    <w:rsid w:val="00B80C1E"/>
    <w:rsid w:val="00B823E8"/>
    <w:rsid w:val="00B847E1"/>
    <w:rsid w:val="00B8731D"/>
    <w:rsid w:val="00B90D29"/>
    <w:rsid w:val="00B935F2"/>
    <w:rsid w:val="00B942BA"/>
    <w:rsid w:val="00B9492F"/>
    <w:rsid w:val="00B950D6"/>
    <w:rsid w:val="00BA1F0C"/>
    <w:rsid w:val="00BA233E"/>
    <w:rsid w:val="00BA36DF"/>
    <w:rsid w:val="00BA4A92"/>
    <w:rsid w:val="00BB0BD2"/>
    <w:rsid w:val="00BB2DD5"/>
    <w:rsid w:val="00BB5ABE"/>
    <w:rsid w:val="00BB67AF"/>
    <w:rsid w:val="00BC201F"/>
    <w:rsid w:val="00BC2FFE"/>
    <w:rsid w:val="00BC4DDB"/>
    <w:rsid w:val="00BC4ED2"/>
    <w:rsid w:val="00BC7C32"/>
    <w:rsid w:val="00BD16FC"/>
    <w:rsid w:val="00BD23D5"/>
    <w:rsid w:val="00BD33C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5E46"/>
    <w:rsid w:val="00C067FA"/>
    <w:rsid w:val="00C069C8"/>
    <w:rsid w:val="00C12123"/>
    <w:rsid w:val="00C12586"/>
    <w:rsid w:val="00C12A15"/>
    <w:rsid w:val="00C154D7"/>
    <w:rsid w:val="00C17CD9"/>
    <w:rsid w:val="00C216B8"/>
    <w:rsid w:val="00C22690"/>
    <w:rsid w:val="00C2760D"/>
    <w:rsid w:val="00C310C8"/>
    <w:rsid w:val="00C311F3"/>
    <w:rsid w:val="00C33150"/>
    <w:rsid w:val="00C34CAA"/>
    <w:rsid w:val="00C350DD"/>
    <w:rsid w:val="00C37198"/>
    <w:rsid w:val="00C37573"/>
    <w:rsid w:val="00C37661"/>
    <w:rsid w:val="00C406DD"/>
    <w:rsid w:val="00C41658"/>
    <w:rsid w:val="00C41FD2"/>
    <w:rsid w:val="00C45E83"/>
    <w:rsid w:val="00C50734"/>
    <w:rsid w:val="00C516FE"/>
    <w:rsid w:val="00C544FB"/>
    <w:rsid w:val="00C54A3D"/>
    <w:rsid w:val="00C54B82"/>
    <w:rsid w:val="00C571B1"/>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BD"/>
    <w:rsid w:val="00CB39DA"/>
    <w:rsid w:val="00CC084C"/>
    <w:rsid w:val="00CC0FB2"/>
    <w:rsid w:val="00CC772E"/>
    <w:rsid w:val="00CD0035"/>
    <w:rsid w:val="00CD0C7F"/>
    <w:rsid w:val="00CD1A4A"/>
    <w:rsid w:val="00CE0F39"/>
    <w:rsid w:val="00CE4CD2"/>
    <w:rsid w:val="00CE52C0"/>
    <w:rsid w:val="00CE549C"/>
    <w:rsid w:val="00CE7BE9"/>
    <w:rsid w:val="00CF2A15"/>
    <w:rsid w:val="00CF64F9"/>
    <w:rsid w:val="00CF74BA"/>
    <w:rsid w:val="00D03972"/>
    <w:rsid w:val="00D05058"/>
    <w:rsid w:val="00D078FF"/>
    <w:rsid w:val="00D10900"/>
    <w:rsid w:val="00D1396B"/>
    <w:rsid w:val="00D1471D"/>
    <w:rsid w:val="00D14A6A"/>
    <w:rsid w:val="00D157C3"/>
    <w:rsid w:val="00D15B22"/>
    <w:rsid w:val="00D16641"/>
    <w:rsid w:val="00D17015"/>
    <w:rsid w:val="00D17BE9"/>
    <w:rsid w:val="00D20E2F"/>
    <w:rsid w:val="00D210EF"/>
    <w:rsid w:val="00D219A8"/>
    <w:rsid w:val="00D24033"/>
    <w:rsid w:val="00D3158C"/>
    <w:rsid w:val="00D33D29"/>
    <w:rsid w:val="00D360BA"/>
    <w:rsid w:val="00D3793D"/>
    <w:rsid w:val="00D42CED"/>
    <w:rsid w:val="00D45D3E"/>
    <w:rsid w:val="00D476B9"/>
    <w:rsid w:val="00D50475"/>
    <w:rsid w:val="00D51A29"/>
    <w:rsid w:val="00D551EB"/>
    <w:rsid w:val="00D56AED"/>
    <w:rsid w:val="00D572D9"/>
    <w:rsid w:val="00D60150"/>
    <w:rsid w:val="00D623F1"/>
    <w:rsid w:val="00D635E8"/>
    <w:rsid w:val="00D64CCD"/>
    <w:rsid w:val="00D65215"/>
    <w:rsid w:val="00D66C51"/>
    <w:rsid w:val="00D671A8"/>
    <w:rsid w:val="00D67EF4"/>
    <w:rsid w:val="00D73893"/>
    <w:rsid w:val="00D738E8"/>
    <w:rsid w:val="00D738FF"/>
    <w:rsid w:val="00D74168"/>
    <w:rsid w:val="00D7439F"/>
    <w:rsid w:val="00D769D3"/>
    <w:rsid w:val="00D77C63"/>
    <w:rsid w:val="00D81518"/>
    <w:rsid w:val="00D81BF8"/>
    <w:rsid w:val="00D86B0B"/>
    <w:rsid w:val="00D929A1"/>
    <w:rsid w:val="00DA064F"/>
    <w:rsid w:val="00DA295B"/>
    <w:rsid w:val="00DA34A0"/>
    <w:rsid w:val="00DA677E"/>
    <w:rsid w:val="00DA6849"/>
    <w:rsid w:val="00DB23BE"/>
    <w:rsid w:val="00DB2A8F"/>
    <w:rsid w:val="00DB4DEC"/>
    <w:rsid w:val="00DC6E94"/>
    <w:rsid w:val="00DD1949"/>
    <w:rsid w:val="00DD1A0A"/>
    <w:rsid w:val="00DD32F8"/>
    <w:rsid w:val="00DD48EB"/>
    <w:rsid w:val="00DE04B9"/>
    <w:rsid w:val="00DE1A1A"/>
    <w:rsid w:val="00DE1F7A"/>
    <w:rsid w:val="00DE23C3"/>
    <w:rsid w:val="00DE3BDD"/>
    <w:rsid w:val="00DE483D"/>
    <w:rsid w:val="00DE63CF"/>
    <w:rsid w:val="00DE7A09"/>
    <w:rsid w:val="00DF3E6A"/>
    <w:rsid w:val="00DF50FD"/>
    <w:rsid w:val="00DF5435"/>
    <w:rsid w:val="00E0137D"/>
    <w:rsid w:val="00E01CC5"/>
    <w:rsid w:val="00E030DB"/>
    <w:rsid w:val="00E10B05"/>
    <w:rsid w:val="00E1233A"/>
    <w:rsid w:val="00E12527"/>
    <w:rsid w:val="00E179B9"/>
    <w:rsid w:val="00E25B63"/>
    <w:rsid w:val="00E30671"/>
    <w:rsid w:val="00E33B49"/>
    <w:rsid w:val="00E3460D"/>
    <w:rsid w:val="00E351DF"/>
    <w:rsid w:val="00E371AE"/>
    <w:rsid w:val="00E37CDA"/>
    <w:rsid w:val="00E37CE5"/>
    <w:rsid w:val="00E422AE"/>
    <w:rsid w:val="00E45631"/>
    <w:rsid w:val="00E460C7"/>
    <w:rsid w:val="00E46407"/>
    <w:rsid w:val="00E51CA4"/>
    <w:rsid w:val="00E56327"/>
    <w:rsid w:val="00E5760C"/>
    <w:rsid w:val="00E61948"/>
    <w:rsid w:val="00E62F0E"/>
    <w:rsid w:val="00E64828"/>
    <w:rsid w:val="00E67251"/>
    <w:rsid w:val="00E677AF"/>
    <w:rsid w:val="00E70272"/>
    <w:rsid w:val="00E72B9A"/>
    <w:rsid w:val="00E72F5A"/>
    <w:rsid w:val="00E7744A"/>
    <w:rsid w:val="00E77D76"/>
    <w:rsid w:val="00E842AF"/>
    <w:rsid w:val="00E84325"/>
    <w:rsid w:val="00E9061D"/>
    <w:rsid w:val="00E91248"/>
    <w:rsid w:val="00E912BB"/>
    <w:rsid w:val="00E913AD"/>
    <w:rsid w:val="00E928C5"/>
    <w:rsid w:val="00E96DAA"/>
    <w:rsid w:val="00E97C76"/>
    <w:rsid w:val="00E97F53"/>
    <w:rsid w:val="00EA08DE"/>
    <w:rsid w:val="00EA0D82"/>
    <w:rsid w:val="00EA1B1D"/>
    <w:rsid w:val="00EA1F48"/>
    <w:rsid w:val="00EA2093"/>
    <w:rsid w:val="00EA61D5"/>
    <w:rsid w:val="00EB4C15"/>
    <w:rsid w:val="00EC0E9B"/>
    <w:rsid w:val="00EC248B"/>
    <w:rsid w:val="00EC4720"/>
    <w:rsid w:val="00EC5499"/>
    <w:rsid w:val="00ED321E"/>
    <w:rsid w:val="00ED3736"/>
    <w:rsid w:val="00ED6394"/>
    <w:rsid w:val="00ED6951"/>
    <w:rsid w:val="00EE0033"/>
    <w:rsid w:val="00EE2121"/>
    <w:rsid w:val="00EE3461"/>
    <w:rsid w:val="00EE3F73"/>
    <w:rsid w:val="00EE52EF"/>
    <w:rsid w:val="00EE6650"/>
    <w:rsid w:val="00EE7406"/>
    <w:rsid w:val="00EF0A74"/>
    <w:rsid w:val="00EF1250"/>
    <w:rsid w:val="00EF28BA"/>
    <w:rsid w:val="00EF6A6B"/>
    <w:rsid w:val="00F06746"/>
    <w:rsid w:val="00F06C07"/>
    <w:rsid w:val="00F06F37"/>
    <w:rsid w:val="00F06FE0"/>
    <w:rsid w:val="00F07591"/>
    <w:rsid w:val="00F07CBE"/>
    <w:rsid w:val="00F07D12"/>
    <w:rsid w:val="00F10D30"/>
    <w:rsid w:val="00F11060"/>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3181"/>
    <w:rsid w:val="00F45258"/>
    <w:rsid w:val="00F46CA0"/>
    <w:rsid w:val="00F47AC5"/>
    <w:rsid w:val="00F52B96"/>
    <w:rsid w:val="00F53D98"/>
    <w:rsid w:val="00F56B25"/>
    <w:rsid w:val="00F60149"/>
    <w:rsid w:val="00F63D57"/>
    <w:rsid w:val="00F652C7"/>
    <w:rsid w:val="00F65820"/>
    <w:rsid w:val="00F6597A"/>
    <w:rsid w:val="00F663AB"/>
    <w:rsid w:val="00F679C3"/>
    <w:rsid w:val="00F728FD"/>
    <w:rsid w:val="00F72DDC"/>
    <w:rsid w:val="00F74260"/>
    <w:rsid w:val="00F76C56"/>
    <w:rsid w:val="00F82009"/>
    <w:rsid w:val="00F82120"/>
    <w:rsid w:val="00F902A5"/>
    <w:rsid w:val="00F92F05"/>
    <w:rsid w:val="00F965A1"/>
    <w:rsid w:val="00FA0BB5"/>
    <w:rsid w:val="00FA2C0F"/>
    <w:rsid w:val="00FA4B8C"/>
    <w:rsid w:val="00FA7F74"/>
    <w:rsid w:val="00FB0C02"/>
    <w:rsid w:val="00FB1244"/>
    <w:rsid w:val="00FB138A"/>
    <w:rsid w:val="00FB4176"/>
    <w:rsid w:val="00FB660E"/>
    <w:rsid w:val="00FB762B"/>
    <w:rsid w:val="00FC054C"/>
    <w:rsid w:val="00FC081A"/>
    <w:rsid w:val="00FC4E39"/>
    <w:rsid w:val="00FC5070"/>
    <w:rsid w:val="00FC5C6F"/>
    <w:rsid w:val="00FC7D73"/>
    <w:rsid w:val="00FD01FD"/>
    <w:rsid w:val="00FD0419"/>
    <w:rsid w:val="00FD12D3"/>
    <w:rsid w:val="00FD236B"/>
    <w:rsid w:val="00FD503D"/>
    <w:rsid w:val="00FD68C7"/>
    <w:rsid w:val="00FD6F84"/>
    <w:rsid w:val="00FD74AC"/>
    <w:rsid w:val="00FE0999"/>
    <w:rsid w:val="00FE165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5ED86"/>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34"/>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8DADC-EECA-446C-A082-CEC825BD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19</Pages>
  <Words>10885</Words>
  <Characters>62049</Characters>
  <Application>Microsoft Office Word</Application>
  <DocSecurity>0</DocSecurity>
  <Lines>517</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72789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25</cp:revision>
  <cp:lastPrinted>2017-09-22T07:35:00Z</cp:lastPrinted>
  <dcterms:created xsi:type="dcterms:W3CDTF">2022-01-18T09:08:00Z</dcterms:created>
  <dcterms:modified xsi:type="dcterms:W3CDTF">2022-06-17T06:26:00Z</dcterms:modified>
</cp:coreProperties>
</file>