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7C9CA"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w:t>
      </w:r>
    </w:p>
    <w:p w14:paraId="59D515C2" w14:textId="7F6911E1"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7DFC8D3C" w14:textId="77777777"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1 Қосымша</w:t>
      </w:r>
    </w:p>
    <w:p w14:paraId="5EB0A956" w14:textId="77777777" w:rsidR="007C53A5" w:rsidRPr="00F97827" w:rsidRDefault="007C53A5" w:rsidP="007C53A5">
      <w:pPr>
        <w:spacing w:after="0" w:line="240" w:lineRule="auto"/>
        <w:jc w:val="right"/>
        <w:rPr>
          <w:rFonts w:ascii="Times New Roman" w:hAnsi="Times New Roman"/>
          <w:b/>
          <w:sz w:val="24"/>
          <w:szCs w:val="24"/>
        </w:rPr>
      </w:pPr>
    </w:p>
    <w:p w14:paraId="3A5D3DBB" w14:textId="77777777" w:rsidR="005025F8" w:rsidRPr="00F97827" w:rsidRDefault="005025F8" w:rsidP="007C53A5">
      <w:pPr>
        <w:spacing w:after="0" w:line="240" w:lineRule="auto"/>
        <w:jc w:val="right"/>
        <w:rPr>
          <w:rFonts w:ascii="Times New Roman" w:hAnsi="Times New Roman"/>
          <w:b/>
          <w:sz w:val="24"/>
          <w:szCs w:val="24"/>
        </w:rPr>
      </w:pPr>
      <w:r w:rsidRPr="00F97827">
        <w:rPr>
          <w:rFonts w:ascii="Times New Roman" w:hAnsi="Times New Roman"/>
          <w:b/>
          <w:sz w:val="24"/>
        </w:rPr>
        <w:t>Нысан</w:t>
      </w:r>
    </w:p>
    <w:p w14:paraId="26160195" w14:textId="77777777" w:rsidR="007C53A5" w:rsidRPr="00F97827" w:rsidRDefault="007C53A5" w:rsidP="007C53A5">
      <w:pPr>
        <w:spacing w:after="0" w:line="240" w:lineRule="auto"/>
        <w:jc w:val="center"/>
        <w:rPr>
          <w:rFonts w:ascii="Times New Roman" w:hAnsi="Times New Roman"/>
          <w:b/>
          <w:sz w:val="24"/>
          <w:szCs w:val="24"/>
        </w:rPr>
      </w:pPr>
    </w:p>
    <w:p w14:paraId="35477205"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 есеп</w:t>
      </w:r>
    </w:p>
    <w:p w14:paraId="10EDE8D6"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айырысуды жүзеге асыру туралы шарт талаптарына қосылу</w:t>
      </w:r>
    </w:p>
    <w:p w14:paraId="120A0401" w14:textId="31BEA85B" w:rsidR="007C53A5" w:rsidRPr="00F97827" w:rsidRDefault="00F97827" w:rsidP="007C53A5">
      <w:pPr>
        <w:spacing w:after="0" w:line="240" w:lineRule="auto"/>
        <w:jc w:val="center"/>
        <w:rPr>
          <w:rFonts w:ascii="Times New Roman" w:hAnsi="Times New Roman"/>
          <w:b/>
          <w:sz w:val="24"/>
          <w:szCs w:val="24"/>
        </w:rPr>
      </w:pPr>
      <w:r>
        <w:rPr>
          <w:rFonts w:ascii="Times New Roman" w:hAnsi="Times New Roman"/>
          <w:b/>
          <w:sz w:val="24"/>
        </w:rPr>
        <w:t>туралы өтініш</w:t>
      </w:r>
    </w:p>
    <w:p w14:paraId="646E654A" w14:textId="77777777" w:rsidR="007C53A5" w:rsidRPr="00F97827"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F97827" w14:paraId="5D4D2C5B" w14:textId="77777777" w:rsidTr="00487DF4">
        <w:tc>
          <w:tcPr>
            <w:tcW w:w="9571" w:type="dxa"/>
          </w:tcPr>
          <w:p w14:paraId="7A30B4C0"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Толық атауы</w:t>
            </w:r>
          </w:p>
          <w:p w14:paraId="39932708"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(бұдан әрі мәтін бойынша - "Кәсіпорын"):</w:t>
            </w:r>
          </w:p>
        </w:tc>
      </w:tr>
      <w:tr w:rsidR="007C53A5" w:rsidRPr="00F97827" w14:paraId="724F7575" w14:textId="77777777" w:rsidTr="00487DF4">
        <w:tc>
          <w:tcPr>
            <w:tcW w:w="9571" w:type="dxa"/>
          </w:tcPr>
          <w:p w14:paraId="74AB7FB7"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Қысқаша атауы:</w:t>
            </w:r>
          </w:p>
        </w:tc>
      </w:tr>
      <w:tr w:rsidR="007C53A5" w:rsidRPr="00F97827" w14:paraId="32DE963A" w14:textId="77777777" w:rsidTr="00487DF4">
        <w:tc>
          <w:tcPr>
            <w:tcW w:w="9571" w:type="dxa"/>
          </w:tcPr>
          <w:p w14:paraId="6D59EB95"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заңды мекенжайы:</w:t>
            </w:r>
          </w:p>
          <w:p w14:paraId="2DAFAA7E" w14:textId="77777777" w:rsidR="00545E8F" w:rsidRPr="00F97827" w:rsidRDefault="00545E8F" w:rsidP="00487DF4">
            <w:pPr>
              <w:spacing w:after="0" w:line="240" w:lineRule="auto"/>
              <w:jc w:val="both"/>
              <w:rPr>
                <w:rFonts w:ascii="Times New Roman" w:hAnsi="Times New Roman"/>
                <w:sz w:val="24"/>
                <w:szCs w:val="24"/>
              </w:rPr>
            </w:pPr>
          </w:p>
          <w:p w14:paraId="472C64E3"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нақты мекенжайы:</w:t>
            </w:r>
          </w:p>
          <w:p w14:paraId="0D272C63" w14:textId="77777777" w:rsidR="00545E8F" w:rsidRPr="00F97827" w:rsidRDefault="00545E8F" w:rsidP="00487DF4">
            <w:pPr>
              <w:spacing w:after="0" w:line="240" w:lineRule="auto"/>
              <w:jc w:val="both"/>
              <w:rPr>
                <w:rFonts w:ascii="Times New Roman" w:hAnsi="Times New Roman"/>
                <w:sz w:val="24"/>
                <w:szCs w:val="24"/>
              </w:rPr>
            </w:pPr>
          </w:p>
        </w:tc>
      </w:tr>
      <w:tr w:rsidR="007C53A5" w:rsidRPr="00F97827" w14:paraId="50FB671B" w14:textId="77777777" w:rsidTr="00487DF4">
        <w:tc>
          <w:tcPr>
            <w:tcW w:w="9571" w:type="dxa"/>
          </w:tcPr>
          <w:p w14:paraId="2035F4C2" w14:textId="77777777" w:rsidR="007C53A5" w:rsidRPr="00F97827" w:rsidRDefault="00545E8F" w:rsidP="00487DF4">
            <w:pPr>
              <w:spacing w:after="0" w:line="240" w:lineRule="auto"/>
              <w:jc w:val="both"/>
              <w:rPr>
                <w:rFonts w:ascii="Times New Roman" w:hAnsi="Times New Roman"/>
                <w:sz w:val="24"/>
                <w:szCs w:val="24"/>
              </w:rPr>
            </w:pPr>
            <w:r w:rsidRPr="00F97827">
              <w:rPr>
                <w:rFonts w:ascii="Times New Roman" w:hAnsi="Times New Roman"/>
                <w:sz w:val="24"/>
              </w:rPr>
              <w:t>Атқарушы орган:</w:t>
            </w:r>
          </w:p>
        </w:tc>
      </w:tr>
      <w:tr w:rsidR="007C53A5" w:rsidRPr="00F97827" w14:paraId="7B0C299A" w14:textId="77777777" w:rsidTr="00487DF4">
        <w:tc>
          <w:tcPr>
            <w:tcW w:w="9571" w:type="dxa"/>
          </w:tcPr>
          <w:p w14:paraId="57AF4C3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БСН/ЖСН:</w:t>
            </w:r>
          </w:p>
        </w:tc>
      </w:tr>
      <w:tr w:rsidR="007C53A5" w:rsidRPr="00F97827" w14:paraId="01D70308" w14:textId="77777777" w:rsidTr="00487DF4">
        <w:tc>
          <w:tcPr>
            <w:tcW w:w="9571" w:type="dxa"/>
          </w:tcPr>
          <w:p w14:paraId="1CA505A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Домен:</w:t>
            </w:r>
          </w:p>
        </w:tc>
      </w:tr>
      <w:tr w:rsidR="007C53A5" w:rsidRPr="00F97827" w14:paraId="6DB2EEFC" w14:textId="77777777" w:rsidTr="00487DF4">
        <w:tc>
          <w:tcPr>
            <w:tcW w:w="9571" w:type="dxa"/>
          </w:tcPr>
          <w:p w14:paraId="309C0D31" w14:textId="77777777" w:rsidR="007C53A5" w:rsidRPr="00F97827" w:rsidRDefault="007C53A5" w:rsidP="00124978">
            <w:pPr>
              <w:spacing w:after="0" w:line="240" w:lineRule="auto"/>
              <w:jc w:val="both"/>
              <w:rPr>
                <w:rFonts w:ascii="Times New Roman" w:hAnsi="Times New Roman"/>
                <w:sz w:val="24"/>
                <w:szCs w:val="24"/>
              </w:rPr>
            </w:pPr>
            <w:r w:rsidRPr="00F97827">
              <w:rPr>
                <w:rFonts w:ascii="Times New Roman" w:hAnsi="Times New Roman"/>
                <w:sz w:val="24"/>
              </w:rPr>
              <w:t xml:space="preserve">Аударым жасау үшін банктік шот деректемелері: </w:t>
            </w:r>
          </w:p>
        </w:tc>
      </w:tr>
      <w:tr w:rsidR="007C53A5" w:rsidRPr="00F97827" w14:paraId="524C51AB" w14:textId="77777777" w:rsidTr="00487DF4">
        <w:tc>
          <w:tcPr>
            <w:tcW w:w="9571" w:type="dxa"/>
          </w:tcPr>
          <w:p w14:paraId="048736C2" w14:textId="517B435E" w:rsidR="007C53A5" w:rsidRPr="00F97827" w:rsidRDefault="007C53A5" w:rsidP="00CF1116">
            <w:pPr>
              <w:spacing w:after="0" w:line="240" w:lineRule="auto"/>
              <w:jc w:val="both"/>
              <w:rPr>
                <w:rFonts w:ascii="Times New Roman" w:hAnsi="Times New Roman"/>
                <w:sz w:val="24"/>
                <w:szCs w:val="24"/>
              </w:rPr>
            </w:pPr>
            <w:r w:rsidRPr="00F97827">
              <w:rPr>
                <w:rFonts w:ascii="Times New Roman" w:hAnsi="Times New Roman"/>
                <w:sz w:val="24"/>
              </w:rPr>
              <w:t>Телефон:</w:t>
            </w:r>
          </w:p>
        </w:tc>
      </w:tr>
      <w:tr w:rsidR="007C53A5" w:rsidRPr="00F97827" w14:paraId="15893E22" w14:textId="77777777" w:rsidTr="00487DF4">
        <w:tc>
          <w:tcPr>
            <w:tcW w:w="9571" w:type="dxa"/>
          </w:tcPr>
          <w:p w14:paraId="54E5F8DE"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Электронды пошта мекенжайы:</w:t>
            </w:r>
          </w:p>
        </w:tc>
      </w:tr>
      <w:tr w:rsidR="007C53A5" w:rsidRPr="00F97827" w14:paraId="141BCEDE" w14:textId="77777777" w:rsidTr="00487DF4">
        <w:tc>
          <w:tcPr>
            <w:tcW w:w="9571" w:type="dxa"/>
          </w:tcPr>
          <w:p w14:paraId="4D215DE4"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Қызмет түрі:</w:t>
            </w:r>
          </w:p>
        </w:tc>
      </w:tr>
      <w:tr w:rsidR="007C53A5" w:rsidRPr="00F97827" w14:paraId="547BE563" w14:textId="77777777" w:rsidTr="00487DF4">
        <w:tc>
          <w:tcPr>
            <w:tcW w:w="9571" w:type="dxa"/>
          </w:tcPr>
          <w:p w14:paraId="09DBE8B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МСС:</w:t>
            </w:r>
          </w:p>
        </w:tc>
      </w:tr>
      <w:tr w:rsidR="007C53A5" w:rsidRPr="00F97827" w14:paraId="37B47A35" w14:textId="77777777" w:rsidTr="00487DF4">
        <w:tc>
          <w:tcPr>
            <w:tcW w:w="9571" w:type="dxa"/>
          </w:tcPr>
          <w:p w14:paraId="301BDB2F"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Айналымдар:</w:t>
            </w:r>
          </w:p>
        </w:tc>
      </w:tr>
      <w:tr w:rsidR="007C53A5" w:rsidRPr="00F97827" w14:paraId="08C8106B" w14:textId="77777777" w:rsidTr="00487DF4">
        <w:tc>
          <w:tcPr>
            <w:tcW w:w="9571" w:type="dxa"/>
          </w:tcPr>
          <w:p w14:paraId="21C11ED2" w14:textId="77777777" w:rsidR="007C53A5" w:rsidRPr="00F97827" w:rsidRDefault="00621E24" w:rsidP="00487DF4">
            <w:pPr>
              <w:spacing w:after="0" w:line="240" w:lineRule="auto"/>
              <w:jc w:val="both"/>
              <w:rPr>
                <w:rFonts w:ascii="Times New Roman" w:hAnsi="Times New Roman"/>
                <w:sz w:val="24"/>
                <w:szCs w:val="24"/>
              </w:rPr>
            </w:pPr>
            <w:r w:rsidRPr="00F97827">
              <w:rPr>
                <w:rFonts w:ascii="Times New Roman" w:hAnsi="Times New Roman"/>
                <w:sz w:val="24"/>
              </w:rPr>
              <w:t>Банк комиссия операция сомасынан %:</w:t>
            </w:r>
          </w:p>
        </w:tc>
      </w:tr>
      <w:tr w:rsidR="007C53A5" w:rsidRPr="00F97827" w14:paraId="19EE0D09" w14:textId="77777777" w:rsidTr="00487DF4">
        <w:tc>
          <w:tcPr>
            <w:tcW w:w="9571" w:type="dxa"/>
          </w:tcPr>
          <w:p w14:paraId="7E2AA033" w14:textId="1251B536" w:rsidR="007C53A5" w:rsidRPr="00F97827" w:rsidRDefault="007C53A5" w:rsidP="00487DF4">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Кәсіпорын </w:t>
            </w:r>
            <w:r w:rsidR="00F97827" w:rsidRPr="00F97827">
              <w:rPr>
                <w:rFonts w:ascii="Times New Roman" w:hAnsi="Times New Roman"/>
                <w:sz w:val="24"/>
              </w:rPr>
              <w:t>Карта</w:t>
            </w:r>
            <w:r w:rsidRPr="00F97827">
              <w:rPr>
                <w:rFonts w:ascii="Times New Roman" w:hAnsi="Times New Roman"/>
                <w:sz w:val="24"/>
              </w:rPr>
              <w:t>лардың мынадай түрлерін қабылдайды (қажеттісін белгілеу):</w:t>
            </w:r>
          </w:p>
          <w:p w14:paraId="4450C1BC" w14:textId="4A3FE718"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 технологиясын пайдалана отырып жүзеге асырылатын </w:t>
            </w:r>
            <w:r w:rsidR="00F97827" w:rsidRPr="00F97827">
              <w:rPr>
                <w:rFonts w:ascii="Times New Roman" w:hAnsi="Times New Roman"/>
                <w:sz w:val="24"/>
              </w:rPr>
              <w:t>Карта</w:t>
            </w:r>
            <w:r w:rsidRPr="00F97827">
              <w:rPr>
                <w:rFonts w:ascii="Times New Roman" w:hAnsi="Times New Roman"/>
                <w:sz w:val="24"/>
              </w:rPr>
              <w:t>лар;</w:t>
            </w:r>
          </w:p>
          <w:p w14:paraId="692510DA" w14:textId="33B38924"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Secureтехнологиясын пайдаланбай жүзеге асырылуы мүмкін </w:t>
            </w:r>
            <w:r w:rsidR="00F97827" w:rsidRPr="00F97827">
              <w:rPr>
                <w:rFonts w:ascii="Times New Roman" w:hAnsi="Times New Roman"/>
                <w:sz w:val="24"/>
              </w:rPr>
              <w:t>Карта</w:t>
            </w:r>
            <w:r w:rsidRPr="00F97827">
              <w:rPr>
                <w:rFonts w:ascii="Times New Roman" w:hAnsi="Times New Roman"/>
                <w:sz w:val="24"/>
              </w:rPr>
              <w:t>лар.</w:t>
            </w:r>
          </w:p>
          <w:p w14:paraId="4E0466F1" w14:textId="77777777" w:rsidR="007C53A5" w:rsidRPr="00F97827" w:rsidRDefault="007C53A5" w:rsidP="00487DF4">
            <w:pPr>
              <w:spacing w:after="0" w:line="240" w:lineRule="auto"/>
              <w:jc w:val="both"/>
              <w:rPr>
                <w:rFonts w:ascii="Times New Roman" w:hAnsi="Times New Roman"/>
                <w:sz w:val="24"/>
                <w:szCs w:val="24"/>
              </w:rPr>
            </w:pPr>
          </w:p>
        </w:tc>
      </w:tr>
    </w:tbl>
    <w:p w14:paraId="5C76D1CF" w14:textId="77777777" w:rsidR="007C53A5" w:rsidRPr="00F97827" w:rsidRDefault="007C53A5" w:rsidP="007C53A5">
      <w:pPr>
        <w:spacing w:after="0" w:line="240" w:lineRule="auto"/>
        <w:jc w:val="both"/>
        <w:rPr>
          <w:rFonts w:ascii="Times New Roman" w:hAnsi="Times New Roman"/>
          <w:sz w:val="24"/>
          <w:szCs w:val="24"/>
        </w:rPr>
      </w:pPr>
    </w:p>
    <w:p w14:paraId="555BCD3C" w14:textId="7A8E5D27" w:rsidR="009E36D0" w:rsidRPr="00F97827" w:rsidRDefault="009E36D0" w:rsidP="00E33811">
      <w:pPr>
        <w:numPr>
          <w:ilvl w:val="0"/>
          <w:numId w:val="6"/>
        </w:numPr>
        <w:spacing w:after="0" w:line="240" w:lineRule="auto"/>
        <w:ind w:left="0" w:firstLine="284"/>
        <w:jc w:val="both"/>
        <w:rPr>
          <w:rFonts w:ascii="Times New Roman" w:hAnsi="Times New Roman"/>
          <w:sz w:val="24"/>
          <w:szCs w:val="24"/>
        </w:rPr>
      </w:pPr>
      <w:r w:rsidRPr="00F97827">
        <w:rPr>
          <w:rFonts w:ascii="Times New Roman" w:hAnsi="Times New Roman"/>
          <w:sz w:val="24"/>
        </w:rPr>
        <w:t>Кәсіпорын «Bereke Bank» АҚ-да (Lesha Bank LLC (Public) ЕБ)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14:paraId="7267C0F9" w14:textId="37117C1C" w:rsidR="00D34C16" w:rsidRPr="00F97827" w:rsidRDefault="00D177BC" w:rsidP="00E33811">
      <w:pPr>
        <w:spacing w:after="0" w:line="240" w:lineRule="auto"/>
        <w:ind w:left="284"/>
        <w:jc w:val="both"/>
        <w:rPr>
          <w:rFonts w:ascii="Times New Roman" w:hAnsi="Times New Roman"/>
          <w:sz w:val="24"/>
          <w:szCs w:val="24"/>
        </w:rPr>
      </w:pPr>
      <w:r w:rsidRPr="00F97827">
        <w:rPr>
          <w:rFonts w:ascii="Times New Roman" w:hAnsi="Times New Roman"/>
          <w:sz w:val="24"/>
        </w:rPr>
        <w:t>1.1. Интернет желісінде жасалатын аударымдар бойынша есеп айырысуды жүзеге асыру туралы шартпен (бұдан әрі - Шарт) және оның қосымшаларымен, тарифтерімен танысып шыққанын және олармен келісетінін (танысу үшін қажетті уақыттың берілуімен) және оларды тиісті түрде орындауға міндеттенетінін.</w:t>
      </w:r>
    </w:p>
    <w:p w14:paraId="11630B0B" w14:textId="4CCFB0FB" w:rsidR="00250074"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1.2.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14:paraId="1FAB5EC5" w14:textId="3E4C7124" w:rsidR="00E354D5"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rPr>
        <w:t xml:space="preserve"> </w:t>
      </w:r>
      <w:r w:rsidRPr="00F97827">
        <w:rPr>
          <w:rFonts w:ascii="Times New Roman" w:hAnsi="Times New Roman"/>
          <w:sz w:val="24"/>
        </w:rPr>
        <w:t>Шартқа қосылатынын.</w:t>
      </w:r>
    </w:p>
    <w:p w14:paraId="45034F10" w14:textId="6A70ADC6" w:rsidR="00D177BC"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 xml:space="preserve">1.4. https://berekebank.kz сайтында жарияланған Мәліметтерді, оның ішінде дербес деректерді, банктік және заңмен қорғалатын өзге де құпияны қамтитын мәліметтерді жинауға және өңдеуге келісім талаптарымен (бұдан әрі – Талаптар) танысып шыққанын </w:t>
      </w:r>
      <w:r w:rsidRPr="00F97827">
        <w:rPr>
          <w:rFonts w:ascii="Times New Roman" w:hAnsi="Times New Roman"/>
          <w:sz w:val="24"/>
        </w:rPr>
        <w:lastRenderedPageBreak/>
        <w:t>(танысып шығу үшін қажет уақыт берілуімен); Талаптардың мазмұнына сәйкес Банктің мәліметтерді жинауына және өңдеуіне келісім бергенін; осы Келісім мен Талаптар бірге ҚР заңнамасының талаптарына сәйкес мәліметтерді, соның ішінде дербес деректерден, банктік және заңмен қорғалатын өзге де құпияны құрайтын мәліметтерді жинауға және өңдеуге жазбаша келісім болып табылатынын.</w:t>
      </w:r>
    </w:p>
    <w:p w14:paraId="11C467F6" w14:textId="68A3BE0C" w:rsidR="00823B3B" w:rsidRPr="00F97827" w:rsidRDefault="00823B3B" w:rsidP="008364F7">
      <w:pPr>
        <w:spacing w:after="0" w:line="240" w:lineRule="auto"/>
        <w:jc w:val="both"/>
        <w:rPr>
          <w:rFonts w:ascii="Times New Roman" w:hAnsi="Times New Roman"/>
          <w:sz w:val="24"/>
          <w:szCs w:val="24"/>
        </w:rPr>
      </w:pPr>
    </w:p>
    <w:p w14:paraId="4536426A" w14:textId="68DFF787" w:rsidR="007C53A5" w:rsidRPr="00F97827" w:rsidRDefault="008364F7" w:rsidP="008364F7">
      <w:pPr>
        <w:spacing w:after="0" w:line="240" w:lineRule="auto"/>
        <w:jc w:val="both"/>
        <w:rPr>
          <w:rFonts w:ascii="Times New Roman" w:hAnsi="Times New Roman"/>
          <w:sz w:val="24"/>
          <w:szCs w:val="24"/>
        </w:rPr>
      </w:pPr>
      <w:r w:rsidRPr="00F97827">
        <w:rPr>
          <w:rFonts w:ascii="Times New Roman" w:hAnsi="Times New Roman"/>
          <w:sz w:val="24"/>
        </w:rPr>
        <w:t>2. Кәсіпорынның Өтініште көрсетілген мекенжайы Кәсіпорынның нақты орналасқан жерінің мекенжайы.</w:t>
      </w:r>
    </w:p>
    <w:p w14:paraId="4D9EB260" w14:textId="732B6376"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3. Кәсіпорын Банкке толтырған және берген Өтініште, сондай-ақ Шартты жасау үшін ұсынылған құжаттарда көрсетілген мәліметтердің толықтығын, нақтылығын, дұрыстығын растайды.</w:t>
      </w:r>
    </w:p>
    <w:p w14:paraId="214AB898" w14:textId="6865095E"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4. Банктің уәкілетті тұлғасы қол қойған және мөр басқан сәттен бастап Банк Өтінішті қабылдаған, Шарт акцепттелген, сондай-ақ Банкпен жасалған болып саналады.</w:t>
      </w:r>
      <w:r w:rsidRPr="00F97827">
        <w:rPr>
          <w:rFonts w:ascii="Times New Roman" w:hAnsi="Times New Roman"/>
        </w:rPr>
        <w:t xml:space="preserve"> </w:t>
      </w:r>
    </w:p>
    <w:p w14:paraId="4A9865CD" w14:textId="77777777" w:rsidR="00992308" w:rsidRPr="00F97827" w:rsidRDefault="00992308" w:rsidP="007C53A5">
      <w:pPr>
        <w:spacing w:after="0" w:line="240" w:lineRule="auto"/>
        <w:jc w:val="both"/>
        <w:rPr>
          <w:rFonts w:ascii="Times New Roman" w:hAnsi="Times New Roman"/>
          <w:sz w:val="24"/>
          <w:szCs w:val="24"/>
        </w:rPr>
      </w:pPr>
    </w:p>
    <w:p w14:paraId="5386475B" w14:textId="77777777" w:rsidR="007C53A5" w:rsidRPr="00F97827" w:rsidRDefault="007C53A5" w:rsidP="007C53A5">
      <w:pPr>
        <w:spacing w:after="0" w:line="240" w:lineRule="auto"/>
        <w:jc w:val="both"/>
        <w:rPr>
          <w:rFonts w:ascii="Times New Roman" w:hAnsi="Times New Roman"/>
          <w:sz w:val="24"/>
          <w:szCs w:val="24"/>
        </w:rPr>
      </w:pPr>
    </w:p>
    <w:p w14:paraId="616C5EC0" w14:textId="77777777" w:rsidR="007C53A5" w:rsidRPr="00F97827" w:rsidRDefault="009E37AF" w:rsidP="007C53A5">
      <w:pPr>
        <w:spacing w:after="0" w:line="240" w:lineRule="auto"/>
        <w:jc w:val="both"/>
        <w:rPr>
          <w:rFonts w:ascii="Times New Roman" w:hAnsi="Times New Roman"/>
          <w:b/>
          <w:color w:val="000000"/>
          <w:sz w:val="24"/>
          <w:szCs w:val="24"/>
        </w:rPr>
      </w:pPr>
      <w:r w:rsidRPr="00F97827">
        <w:rPr>
          <w:rFonts w:ascii="Times New Roman" w:hAnsi="Times New Roman"/>
          <w:b/>
          <w:color w:val="000000"/>
          <w:sz w:val="24"/>
        </w:rPr>
        <w:t>Кәсіпорынның Уәкілетті тұлғасы</w:t>
      </w:r>
    </w:p>
    <w:p w14:paraId="157BCCC9" w14:textId="77777777" w:rsidR="007C53A5" w:rsidRPr="00F97827" w:rsidRDefault="007C53A5"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__________________________________________________ ______________________</w:t>
      </w:r>
    </w:p>
    <w:p w14:paraId="496BF71D" w14:textId="77777777" w:rsidR="007C53A5" w:rsidRPr="00F97827" w:rsidRDefault="007C53A5" w:rsidP="00E33811">
      <w:pPr>
        <w:spacing w:after="0" w:line="240" w:lineRule="auto"/>
        <w:ind w:left="1416" w:hanging="1416"/>
        <w:jc w:val="both"/>
        <w:rPr>
          <w:rFonts w:ascii="Times New Roman" w:hAnsi="Times New Roman"/>
          <w:color w:val="000000"/>
          <w:sz w:val="24"/>
          <w:szCs w:val="24"/>
        </w:rPr>
      </w:pPr>
      <w:r w:rsidRPr="00F97827">
        <w:rPr>
          <w:rFonts w:ascii="Times New Roman" w:hAnsi="Times New Roman"/>
          <w:color w:val="000000"/>
          <w:sz w:val="24"/>
        </w:rPr>
        <w:t>(лауазымы, тегі, аты, әкесінің аты (бар болса) толық)  (қолы)*</w:t>
      </w:r>
    </w:p>
    <w:p w14:paraId="4DF3E0F0" w14:textId="77777777" w:rsidR="007C53A5" w:rsidRPr="00F97827" w:rsidRDefault="007C53A5" w:rsidP="007C53A5">
      <w:pPr>
        <w:spacing w:after="0" w:line="240" w:lineRule="auto"/>
        <w:ind w:left="1416" w:firstLine="708"/>
        <w:jc w:val="both"/>
        <w:rPr>
          <w:rFonts w:ascii="Times New Roman" w:hAnsi="Times New Roman"/>
          <w:color w:val="000000"/>
          <w:sz w:val="24"/>
          <w:szCs w:val="24"/>
        </w:rPr>
      </w:pPr>
    </w:p>
    <w:p w14:paraId="20092304" w14:textId="77777777" w:rsidR="007C53A5" w:rsidRPr="00F97827" w:rsidRDefault="007C53A5" w:rsidP="007C53A5">
      <w:pPr>
        <w:spacing w:after="0" w:line="240" w:lineRule="auto"/>
        <w:jc w:val="both"/>
        <w:rPr>
          <w:rFonts w:ascii="Times New Roman" w:hAnsi="Times New Roman"/>
          <w:color w:val="000000"/>
          <w:sz w:val="24"/>
          <w:szCs w:val="24"/>
        </w:rPr>
      </w:pPr>
    </w:p>
    <w:p w14:paraId="19912367" w14:textId="77777777" w:rsidR="007C53A5" w:rsidRPr="00F97827" w:rsidRDefault="007C53A5" w:rsidP="007C53A5">
      <w:pPr>
        <w:spacing w:after="0" w:line="240" w:lineRule="auto"/>
        <w:jc w:val="both"/>
        <w:rPr>
          <w:rFonts w:ascii="Times New Roman" w:hAnsi="Times New Roman"/>
          <w:color w:val="000000"/>
          <w:sz w:val="24"/>
          <w:szCs w:val="24"/>
        </w:rPr>
      </w:pPr>
    </w:p>
    <w:p w14:paraId="7007DCD0" w14:textId="373A7C5D" w:rsidR="007C53A5" w:rsidRPr="00F97827" w:rsidRDefault="004F5D98"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Кәсіпорынның (бар болса</w:t>
      </w:r>
      <w:r w:rsidR="00F97827">
        <w:rPr>
          <w:rFonts w:ascii="Times New Roman" w:hAnsi="Times New Roman"/>
          <w:color w:val="000000"/>
          <w:sz w:val="24"/>
        </w:rPr>
        <w:t>)</w:t>
      </w:r>
      <w:r w:rsidR="00F97827" w:rsidRPr="00F97827">
        <w:rPr>
          <w:rFonts w:ascii="Times New Roman" w:hAnsi="Times New Roman"/>
          <w:color w:val="000000"/>
          <w:sz w:val="24"/>
        </w:rPr>
        <w:t xml:space="preserve"> М.О.</w:t>
      </w:r>
      <w:r w:rsidR="00F97827">
        <w:rPr>
          <w:rFonts w:ascii="Times New Roman" w:hAnsi="Times New Roman"/>
          <w:color w:val="000000"/>
          <w:sz w:val="24"/>
        </w:rPr>
        <w:t xml:space="preserve"> </w:t>
      </w:r>
      <w:r w:rsidRPr="00F97827">
        <w:rPr>
          <w:rFonts w:ascii="Times New Roman" w:hAnsi="Times New Roman"/>
          <w:color w:val="000000"/>
          <w:sz w:val="24"/>
        </w:rPr>
        <w:t xml:space="preserve">           «____» ____________________ «_______» ж.</w:t>
      </w:r>
    </w:p>
    <w:p w14:paraId="78AF12D1" w14:textId="77777777" w:rsidR="007C53A5" w:rsidRPr="00F97827" w:rsidRDefault="004650C7" w:rsidP="004650C7">
      <w:pPr>
        <w:spacing w:after="0" w:line="240" w:lineRule="auto"/>
        <w:ind w:left="5680" w:firstLine="284"/>
        <w:jc w:val="both"/>
        <w:rPr>
          <w:rFonts w:ascii="Times New Roman" w:hAnsi="Times New Roman"/>
          <w:color w:val="000000"/>
          <w:szCs w:val="24"/>
        </w:rPr>
      </w:pPr>
      <w:r w:rsidRPr="00F97827">
        <w:rPr>
          <w:rFonts w:ascii="Times New Roman" w:hAnsi="Times New Roman"/>
          <w:color w:val="000000"/>
        </w:rPr>
        <w:t>(Толтырылған күні)</w:t>
      </w:r>
    </w:p>
    <w:p w14:paraId="7CF17CEC" w14:textId="77777777" w:rsidR="00795856" w:rsidRPr="00F97827" w:rsidRDefault="00795856" w:rsidP="007C53A5">
      <w:pPr>
        <w:spacing w:after="0" w:line="240" w:lineRule="auto"/>
        <w:ind w:left="4956" w:firstLine="708"/>
        <w:jc w:val="both"/>
        <w:rPr>
          <w:rFonts w:ascii="Times New Roman" w:hAnsi="Times New Roman"/>
          <w:color w:val="000000"/>
          <w:sz w:val="24"/>
          <w:szCs w:val="24"/>
        </w:rPr>
      </w:pPr>
    </w:p>
    <w:p w14:paraId="1074A567" w14:textId="3C5593DE" w:rsidR="00456E80" w:rsidRPr="00F97827" w:rsidRDefault="00795856" w:rsidP="007C53A5">
      <w:pPr>
        <w:spacing w:after="0" w:line="240" w:lineRule="auto"/>
        <w:jc w:val="both"/>
        <w:rPr>
          <w:rFonts w:ascii="Times New Roman" w:hAnsi="Times New Roman"/>
          <w:b/>
          <w:sz w:val="24"/>
          <w:szCs w:val="24"/>
          <w:u w:val="single"/>
        </w:rPr>
      </w:pPr>
      <w:r w:rsidRPr="00F97827">
        <w:rPr>
          <w:rFonts w:ascii="Times New Roman" w:hAnsi="Times New Roman"/>
          <w:color w:val="000000"/>
          <w:sz w:val="24"/>
        </w:rPr>
        <w:t>Өтініш акцепттелді.</w:t>
      </w:r>
      <w:r w:rsidRPr="00F97827">
        <w:rPr>
          <w:rFonts w:ascii="Times New Roman" w:hAnsi="Times New Roman"/>
          <w:b/>
          <w:color w:val="000000"/>
          <w:sz w:val="24"/>
        </w:rPr>
        <w:t xml:space="preserve"> </w:t>
      </w:r>
      <w:r w:rsidRPr="00F97827">
        <w:rPr>
          <w:rFonts w:ascii="Times New Roman" w:hAnsi="Times New Roman"/>
          <w:color w:val="000000"/>
          <w:sz w:val="24"/>
        </w:rPr>
        <w:t>Банктің Уәкілетті тұлғасы (ТАӘ</w:t>
      </w:r>
      <w:r w:rsidR="00F97827">
        <w:rPr>
          <w:rFonts w:ascii="Times New Roman" w:hAnsi="Times New Roman"/>
          <w:color w:val="000000"/>
          <w:sz w:val="24"/>
        </w:rPr>
        <w:t>)</w:t>
      </w:r>
      <w:r w:rsidRPr="00F97827">
        <w:rPr>
          <w:rFonts w:ascii="Times New Roman" w:hAnsi="Times New Roman"/>
          <w:color w:val="000000"/>
          <w:sz w:val="24"/>
        </w:rPr>
        <w:t xml:space="preserve">*  ____________________________________________________    </w:t>
      </w:r>
      <w:r w:rsidR="00F97827">
        <w:rPr>
          <w:rFonts w:ascii="Times New Roman" w:hAnsi="Times New Roman"/>
          <w:color w:val="000000"/>
          <w:sz w:val="24"/>
        </w:rPr>
        <w:t xml:space="preserve">                          (қолы, мөрі</w:t>
      </w:r>
      <w:r w:rsidRPr="00F97827">
        <w:rPr>
          <w:rFonts w:ascii="Times New Roman" w:hAnsi="Times New Roman"/>
          <w:color w:val="000000"/>
          <w:sz w:val="24"/>
        </w:rPr>
        <w:t>)</w:t>
      </w:r>
    </w:p>
    <w:p w14:paraId="65FA16F7" w14:textId="77777777" w:rsidR="00B33169" w:rsidRPr="00F97827" w:rsidRDefault="00B33169" w:rsidP="007C53A5">
      <w:pPr>
        <w:spacing w:after="0" w:line="240" w:lineRule="auto"/>
        <w:jc w:val="both"/>
        <w:rPr>
          <w:rFonts w:ascii="Times New Roman" w:hAnsi="Times New Roman"/>
          <w:b/>
          <w:sz w:val="24"/>
          <w:szCs w:val="24"/>
          <w:u w:val="single"/>
        </w:rPr>
      </w:pPr>
    </w:p>
    <w:p w14:paraId="02003232" w14:textId="35CF6758" w:rsidR="007C53A5" w:rsidRPr="00F97827" w:rsidRDefault="00D344AB" w:rsidP="007C53A5">
      <w:pPr>
        <w:spacing w:after="0" w:line="240" w:lineRule="auto"/>
        <w:jc w:val="both"/>
        <w:rPr>
          <w:rFonts w:ascii="Times New Roman" w:hAnsi="Times New Roman"/>
          <w:sz w:val="24"/>
          <w:szCs w:val="24"/>
        </w:rPr>
      </w:pPr>
      <w:r w:rsidRPr="00F97827">
        <w:rPr>
          <w:rFonts w:ascii="Times New Roman" w:hAnsi="Times New Roman"/>
          <w:b/>
          <w:sz w:val="24"/>
          <w:u w:val="single"/>
        </w:rPr>
        <w:t>*</w:t>
      </w:r>
      <w:r w:rsidRPr="00F97827">
        <w:rPr>
          <w:rFonts w:ascii="Times New Roman" w:hAnsi="Times New Roman"/>
          <w:i/>
          <w:color w:val="FF0000"/>
          <w:sz w:val="16"/>
        </w:rPr>
        <w:t>Өтінішті электронды түрде берген жағдайда аталған деректер көрсетілмейді,  Өтінішке Кәсіпорынның уәкілетті тұлғасының электрондық цифрлық қолтаңбасы қол қойылады немесе Кәсіпорынды динамикалық сәйкестендіру арқылы расталады және Кәсіпорын мөрі (бар болса), сондай-ақ Банктің мөрі басылмайды мен уәкілетті тұлғасының қолы қойылмайды.</w:t>
      </w:r>
    </w:p>
    <w:p w14:paraId="43889D2D" w14:textId="77777777" w:rsidR="006968A4" w:rsidRPr="00F97827" w:rsidRDefault="006968A4">
      <w:pPr>
        <w:spacing w:after="0" w:line="240" w:lineRule="auto"/>
        <w:rPr>
          <w:rFonts w:ascii="Times New Roman" w:eastAsia="Times New Roman" w:hAnsi="Times New Roman"/>
          <w:b/>
          <w:sz w:val="24"/>
          <w:szCs w:val="24"/>
        </w:rPr>
      </w:pPr>
      <w:r w:rsidRPr="00F97827">
        <w:rPr>
          <w:rFonts w:ascii="Times New Roman" w:hAnsi="Times New Roman"/>
        </w:rPr>
        <w:br w:type="page"/>
      </w:r>
    </w:p>
    <w:p w14:paraId="4010E9E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1</w:t>
      </w:r>
    </w:p>
    <w:p w14:paraId="63EB0A5A"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4AF9160E"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0CFFE7C" w14:textId="77777777" w:rsidR="002A25E9" w:rsidRDefault="002A25E9" w:rsidP="002A25E9">
      <w:pPr>
        <w:spacing w:after="0" w:line="240" w:lineRule="auto"/>
        <w:jc w:val="right"/>
        <w:rPr>
          <w:rFonts w:ascii="Times New Roman" w:hAnsi="Times New Roman"/>
          <w:b/>
          <w:sz w:val="24"/>
          <w:szCs w:val="24"/>
        </w:rPr>
      </w:pPr>
    </w:p>
    <w:p w14:paraId="5662CE5C" w14:textId="77777777" w:rsidR="002A25E9" w:rsidRDefault="002A25E9" w:rsidP="002A25E9">
      <w:pPr>
        <w:spacing w:after="0" w:line="240" w:lineRule="auto"/>
        <w:jc w:val="right"/>
        <w:rPr>
          <w:rFonts w:ascii="Times New Roman" w:hAnsi="Times New Roman"/>
          <w:b/>
          <w:sz w:val="24"/>
          <w:szCs w:val="24"/>
          <w:lang w:val="ru-RU"/>
        </w:rPr>
      </w:pPr>
      <w:r>
        <w:rPr>
          <w:rFonts w:ascii="Times New Roman" w:hAnsi="Times New Roman"/>
          <w:b/>
          <w:sz w:val="24"/>
          <w:szCs w:val="24"/>
          <w:lang w:val="ru-RU"/>
        </w:rPr>
        <w:t>форма</w:t>
      </w:r>
    </w:p>
    <w:p w14:paraId="27938E2B" w14:textId="77777777" w:rsidR="002A25E9" w:rsidRDefault="002A25E9" w:rsidP="002A25E9">
      <w:pPr>
        <w:spacing w:after="0" w:line="240" w:lineRule="auto"/>
        <w:jc w:val="center"/>
        <w:rPr>
          <w:rFonts w:ascii="Times New Roman" w:hAnsi="Times New Roman"/>
          <w:b/>
          <w:sz w:val="24"/>
          <w:szCs w:val="24"/>
        </w:rPr>
      </w:pPr>
    </w:p>
    <w:p w14:paraId="62C1CCEE"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Заявление о присоединении к условиям</w:t>
      </w:r>
    </w:p>
    <w:p w14:paraId="3FDFA0FA"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договора об осуществлении расчетов</w:t>
      </w:r>
    </w:p>
    <w:p w14:paraId="012F5A7C"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0AEFB5A" w14:textId="77777777" w:rsidR="002A25E9" w:rsidRDefault="002A25E9" w:rsidP="002A25E9">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2A25E9" w14:paraId="47C37E99" w14:textId="77777777" w:rsidTr="002A25E9">
        <w:tc>
          <w:tcPr>
            <w:tcW w:w="9571" w:type="dxa"/>
            <w:tcBorders>
              <w:top w:val="nil"/>
              <w:left w:val="nil"/>
              <w:bottom w:val="single" w:sz="4" w:space="0" w:color="auto"/>
              <w:right w:val="nil"/>
            </w:tcBorders>
            <w:hideMark/>
          </w:tcPr>
          <w:p w14:paraId="23ED56EF"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Полное наименование</w:t>
            </w:r>
          </w:p>
          <w:p w14:paraId="632CC6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(далее по тексту — «Предприятие»):</w:t>
            </w:r>
          </w:p>
        </w:tc>
      </w:tr>
      <w:tr w:rsidR="002A25E9" w14:paraId="7310B216" w14:textId="77777777" w:rsidTr="002A25E9">
        <w:tc>
          <w:tcPr>
            <w:tcW w:w="9571" w:type="dxa"/>
            <w:tcBorders>
              <w:top w:val="single" w:sz="4" w:space="0" w:color="auto"/>
              <w:left w:val="nil"/>
              <w:bottom w:val="single" w:sz="4" w:space="0" w:color="auto"/>
              <w:right w:val="nil"/>
            </w:tcBorders>
            <w:hideMark/>
          </w:tcPr>
          <w:p w14:paraId="31DC7F69"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Сокращенное наименование:</w:t>
            </w:r>
          </w:p>
        </w:tc>
      </w:tr>
      <w:tr w:rsidR="002A25E9" w14:paraId="64D0DB50" w14:textId="77777777" w:rsidTr="002A25E9">
        <w:tc>
          <w:tcPr>
            <w:tcW w:w="9571" w:type="dxa"/>
            <w:tcBorders>
              <w:top w:val="single" w:sz="4" w:space="0" w:color="auto"/>
              <w:left w:val="nil"/>
              <w:bottom w:val="single" w:sz="4" w:space="0" w:color="auto"/>
              <w:right w:val="nil"/>
            </w:tcBorders>
          </w:tcPr>
          <w:p w14:paraId="628CF91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Юридический адрес места нахождения:</w:t>
            </w:r>
          </w:p>
          <w:p w14:paraId="553DC8F1" w14:textId="77777777" w:rsidR="002A25E9" w:rsidRDefault="002A25E9">
            <w:pPr>
              <w:spacing w:after="0" w:line="240" w:lineRule="auto"/>
              <w:jc w:val="both"/>
              <w:rPr>
                <w:rFonts w:ascii="Times New Roman" w:hAnsi="Times New Roman"/>
                <w:sz w:val="24"/>
                <w:szCs w:val="24"/>
              </w:rPr>
            </w:pPr>
          </w:p>
          <w:p w14:paraId="3E52A59C"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Фактический адрес места нахождения:</w:t>
            </w:r>
          </w:p>
          <w:p w14:paraId="03A82645" w14:textId="77777777" w:rsidR="002A25E9" w:rsidRDefault="002A25E9">
            <w:pPr>
              <w:spacing w:after="0" w:line="240" w:lineRule="auto"/>
              <w:jc w:val="both"/>
              <w:rPr>
                <w:rFonts w:ascii="Times New Roman" w:hAnsi="Times New Roman"/>
                <w:sz w:val="24"/>
                <w:szCs w:val="24"/>
              </w:rPr>
            </w:pPr>
          </w:p>
        </w:tc>
      </w:tr>
      <w:tr w:rsidR="002A25E9" w14:paraId="648F7EF7" w14:textId="77777777" w:rsidTr="002A25E9">
        <w:tc>
          <w:tcPr>
            <w:tcW w:w="9571" w:type="dxa"/>
            <w:tcBorders>
              <w:top w:val="single" w:sz="4" w:space="0" w:color="auto"/>
              <w:left w:val="nil"/>
              <w:bottom w:val="single" w:sz="4" w:space="0" w:color="auto"/>
              <w:right w:val="nil"/>
            </w:tcBorders>
            <w:hideMark/>
          </w:tcPr>
          <w:p w14:paraId="3B7A79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И</w:t>
            </w:r>
            <w:r>
              <w:rPr>
                <w:rFonts w:ascii="Times New Roman" w:hAnsi="Times New Roman"/>
                <w:sz w:val="24"/>
                <w:szCs w:val="24"/>
              </w:rPr>
              <w:t>сполн</w:t>
            </w:r>
            <w:r>
              <w:rPr>
                <w:rFonts w:ascii="Times New Roman" w:hAnsi="Times New Roman"/>
                <w:sz w:val="24"/>
                <w:szCs w:val="24"/>
                <w:lang w:val="ru-RU"/>
              </w:rPr>
              <w:t>ительный</w:t>
            </w:r>
            <w:r>
              <w:rPr>
                <w:rFonts w:ascii="Times New Roman" w:hAnsi="Times New Roman"/>
                <w:sz w:val="24"/>
                <w:szCs w:val="24"/>
              </w:rPr>
              <w:t xml:space="preserve"> орган:</w:t>
            </w:r>
          </w:p>
        </w:tc>
      </w:tr>
      <w:tr w:rsidR="002A25E9" w14:paraId="4A1425D5" w14:textId="77777777" w:rsidTr="002A25E9">
        <w:tc>
          <w:tcPr>
            <w:tcW w:w="9571" w:type="dxa"/>
            <w:tcBorders>
              <w:top w:val="single" w:sz="4" w:space="0" w:color="auto"/>
              <w:left w:val="nil"/>
              <w:bottom w:val="single" w:sz="4" w:space="0" w:color="auto"/>
              <w:right w:val="nil"/>
            </w:tcBorders>
            <w:hideMark/>
          </w:tcPr>
          <w:p w14:paraId="7006A5D1"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БИН/ИИН:</w:t>
            </w:r>
          </w:p>
        </w:tc>
      </w:tr>
      <w:tr w:rsidR="002A25E9" w14:paraId="425FE389" w14:textId="77777777" w:rsidTr="002A25E9">
        <w:tc>
          <w:tcPr>
            <w:tcW w:w="9571" w:type="dxa"/>
            <w:tcBorders>
              <w:top w:val="single" w:sz="4" w:space="0" w:color="auto"/>
              <w:left w:val="nil"/>
              <w:bottom w:val="single" w:sz="4" w:space="0" w:color="auto"/>
              <w:right w:val="nil"/>
            </w:tcBorders>
            <w:hideMark/>
          </w:tcPr>
          <w:p w14:paraId="01FC2D3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Домен:</w:t>
            </w:r>
          </w:p>
        </w:tc>
      </w:tr>
      <w:tr w:rsidR="002A25E9" w14:paraId="2ED8895E" w14:textId="77777777" w:rsidTr="002A25E9">
        <w:tc>
          <w:tcPr>
            <w:tcW w:w="9571" w:type="dxa"/>
            <w:tcBorders>
              <w:top w:val="single" w:sz="4" w:space="0" w:color="auto"/>
              <w:left w:val="nil"/>
              <w:bottom w:val="single" w:sz="4" w:space="0" w:color="auto"/>
              <w:right w:val="nil"/>
            </w:tcBorders>
            <w:hideMark/>
          </w:tcPr>
          <w:p w14:paraId="73A8D3F6"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 xml:space="preserve">Реквизиты </w:t>
            </w:r>
            <w:r>
              <w:rPr>
                <w:rFonts w:ascii="Times New Roman" w:hAnsi="Times New Roman"/>
                <w:sz w:val="24"/>
                <w:szCs w:val="24"/>
                <w:lang w:val="ru-RU"/>
              </w:rPr>
              <w:t xml:space="preserve">банковского </w:t>
            </w:r>
            <w:r>
              <w:rPr>
                <w:rFonts w:ascii="Times New Roman" w:hAnsi="Times New Roman"/>
                <w:sz w:val="24"/>
                <w:szCs w:val="24"/>
              </w:rPr>
              <w:t xml:space="preserve">счета для перечисления: </w:t>
            </w:r>
          </w:p>
        </w:tc>
      </w:tr>
      <w:tr w:rsidR="002A25E9" w14:paraId="4C3FC661" w14:textId="77777777" w:rsidTr="002A25E9">
        <w:tc>
          <w:tcPr>
            <w:tcW w:w="9571" w:type="dxa"/>
            <w:tcBorders>
              <w:top w:val="single" w:sz="4" w:space="0" w:color="auto"/>
              <w:left w:val="nil"/>
              <w:bottom w:val="single" w:sz="4" w:space="0" w:color="auto"/>
              <w:right w:val="nil"/>
            </w:tcBorders>
            <w:hideMark/>
          </w:tcPr>
          <w:p w14:paraId="441A9E8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Телефон:</w:t>
            </w:r>
          </w:p>
        </w:tc>
      </w:tr>
      <w:tr w:rsidR="002A25E9" w14:paraId="33316FB6" w14:textId="77777777" w:rsidTr="002A25E9">
        <w:tc>
          <w:tcPr>
            <w:tcW w:w="9571" w:type="dxa"/>
            <w:tcBorders>
              <w:top w:val="single" w:sz="4" w:space="0" w:color="auto"/>
              <w:left w:val="nil"/>
              <w:bottom w:val="single" w:sz="4" w:space="0" w:color="auto"/>
              <w:right w:val="nil"/>
            </w:tcBorders>
            <w:hideMark/>
          </w:tcPr>
          <w:p w14:paraId="45AA595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Адрес электронной почты:</w:t>
            </w:r>
          </w:p>
        </w:tc>
      </w:tr>
      <w:tr w:rsidR="002A25E9" w14:paraId="701EE74B" w14:textId="77777777" w:rsidTr="002A25E9">
        <w:tc>
          <w:tcPr>
            <w:tcW w:w="9571" w:type="dxa"/>
            <w:tcBorders>
              <w:top w:val="single" w:sz="4" w:space="0" w:color="auto"/>
              <w:left w:val="nil"/>
              <w:bottom w:val="single" w:sz="4" w:space="0" w:color="auto"/>
              <w:right w:val="nil"/>
            </w:tcBorders>
            <w:hideMark/>
          </w:tcPr>
          <w:p w14:paraId="0A97798E"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Вид деятельности:</w:t>
            </w:r>
          </w:p>
        </w:tc>
      </w:tr>
      <w:tr w:rsidR="002A25E9" w14:paraId="3B1C744E" w14:textId="77777777" w:rsidTr="002A25E9">
        <w:tc>
          <w:tcPr>
            <w:tcW w:w="9571" w:type="dxa"/>
            <w:tcBorders>
              <w:top w:val="single" w:sz="4" w:space="0" w:color="auto"/>
              <w:left w:val="nil"/>
              <w:bottom w:val="single" w:sz="4" w:space="0" w:color="auto"/>
              <w:right w:val="nil"/>
            </w:tcBorders>
            <w:hideMark/>
          </w:tcPr>
          <w:p w14:paraId="6C9C169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МСС:</w:t>
            </w:r>
          </w:p>
        </w:tc>
      </w:tr>
      <w:tr w:rsidR="002A25E9" w14:paraId="0CF3975A" w14:textId="77777777" w:rsidTr="002A25E9">
        <w:tc>
          <w:tcPr>
            <w:tcW w:w="9571" w:type="dxa"/>
            <w:tcBorders>
              <w:top w:val="single" w:sz="4" w:space="0" w:color="auto"/>
              <w:left w:val="nil"/>
              <w:bottom w:val="single" w:sz="4" w:space="0" w:color="auto"/>
              <w:right w:val="nil"/>
            </w:tcBorders>
            <w:hideMark/>
          </w:tcPr>
          <w:p w14:paraId="4DA6A42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Обороты:</w:t>
            </w:r>
          </w:p>
        </w:tc>
      </w:tr>
      <w:tr w:rsidR="002A25E9" w14:paraId="03A6CF50" w14:textId="77777777" w:rsidTr="002A25E9">
        <w:tc>
          <w:tcPr>
            <w:tcW w:w="9571" w:type="dxa"/>
            <w:tcBorders>
              <w:top w:val="single" w:sz="4" w:space="0" w:color="auto"/>
              <w:left w:val="nil"/>
              <w:bottom w:val="single" w:sz="4" w:space="0" w:color="auto"/>
              <w:right w:val="nil"/>
            </w:tcBorders>
            <w:hideMark/>
          </w:tcPr>
          <w:p w14:paraId="780219D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Комиссия </w:t>
            </w:r>
            <w:r>
              <w:rPr>
                <w:rFonts w:ascii="Times New Roman" w:hAnsi="Times New Roman"/>
                <w:sz w:val="24"/>
                <w:szCs w:val="24"/>
              </w:rPr>
              <w:t>Банка в % от суммы операции:</w:t>
            </w:r>
          </w:p>
        </w:tc>
      </w:tr>
      <w:tr w:rsidR="002A25E9" w14:paraId="341AAC8E" w14:textId="77777777" w:rsidTr="002A25E9">
        <w:tc>
          <w:tcPr>
            <w:tcW w:w="9571" w:type="dxa"/>
            <w:tcBorders>
              <w:top w:val="single" w:sz="4" w:space="0" w:color="auto"/>
              <w:left w:val="nil"/>
              <w:bottom w:val="single" w:sz="4" w:space="0" w:color="auto"/>
              <w:right w:val="nil"/>
            </w:tcBorders>
          </w:tcPr>
          <w:p w14:paraId="316BE124" w14:textId="77777777" w:rsidR="002A25E9" w:rsidRDefault="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Предприятие принимает следующие типы Карточек (необходимое отметить):</w:t>
            </w:r>
          </w:p>
          <w:p w14:paraId="12A8FAF2"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77AFD9B9"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могут осуществляться без использования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304076CF" w14:textId="77777777" w:rsidR="002A25E9" w:rsidRDefault="002A25E9">
            <w:pPr>
              <w:spacing w:after="0" w:line="240" w:lineRule="auto"/>
              <w:jc w:val="both"/>
              <w:rPr>
                <w:rFonts w:ascii="Times New Roman" w:hAnsi="Times New Roman"/>
                <w:sz w:val="24"/>
                <w:szCs w:val="24"/>
              </w:rPr>
            </w:pPr>
          </w:p>
        </w:tc>
      </w:tr>
    </w:tbl>
    <w:p w14:paraId="7E5A96C1" w14:textId="77777777" w:rsidR="002A25E9" w:rsidRDefault="002A25E9" w:rsidP="002A25E9">
      <w:pPr>
        <w:spacing w:after="0" w:line="240" w:lineRule="auto"/>
        <w:jc w:val="both"/>
        <w:rPr>
          <w:rFonts w:ascii="Times New Roman" w:hAnsi="Times New Roman"/>
          <w:sz w:val="24"/>
          <w:szCs w:val="24"/>
        </w:rPr>
      </w:pPr>
    </w:p>
    <w:p w14:paraId="74565BC7" w14:textId="77777777" w:rsidR="002A25E9" w:rsidRDefault="002A25E9" w:rsidP="002A25E9">
      <w:pPr>
        <w:numPr>
          <w:ilvl w:val="0"/>
          <w:numId w:val="20"/>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Pr>
          <w:rFonts w:ascii="Times New Roman" w:hAnsi="Times New Roman"/>
          <w:sz w:val="24"/>
          <w:szCs w:val="24"/>
        </w:rPr>
        <w:t xml:space="preserve"> подписанием Заявления о присоединении к условиям договора об осуществлении расчетов по переводам, совершаемым в сети Интернет в АО «Bereke Bank»</w:t>
      </w:r>
      <w:r>
        <w:rPr>
          <w:rFonts w:ascii="Times New Roman" w:hAnsi="Times New Roman"/>
          <w:sz w:val="24"/>
          <w:szCs w:val="24"/>
          <w:lang w:val="ru-RU"/>
        </w:rPr>
        <w:t xml:space="preserve"> </w:t>
      </w:r>
      <w:r>
        <w:rPr>
          <w:rFonts w:ascii="Times New Roman" w:hAnsi="Times New Roman"/>
          <w:sz w:val="24"/>
          <w:szCs w:val="24"/>
        </w:rPr>
        <w:t>(ДБ Lesha Bank LLC (Public)</w:t>
      </w:r>
      <w:r>
        <w:rPr>
          <w:rFonts w:ascii="Times New Roman" w:hAnsi="Times New Roman"/>
          <w:sz w:val="24"/>
          <w:szCs w:val="24"/>
          <w:lang w:val="ru-RU"/>
        </w:rPr>
        <w:t>)</w:t>
      </w:r>
      <w:r>
        <w:rPr>
          <w:rFonts w:ascii="Times New Roman" w:hAnsi="Times New Roman"/>
          <w:sz w:val="24"/>
          <w:szCs w:val="24"/>
        </w:rPr>
        <w:t xml:space="preserve"> (далее – Заявление) подтверждает, что</w:t>
      </w:r>
      <w:r>
        <w:rPr>
          <w:rFonts w:ascii="Times New Roman" w:hAnsi="Times New Roman"/>
          <w:sz w:val="24"/>
          <w:szCs w:val="24"/>
          <w:lang w:val="ru-RU"/>
        </w:rPr>
        <w:t>:</w:t>
      </w:r>
    </w:p>
    <w:p w14:paraId="300BD043"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 ознакомлен (с предоставлением необходимого времени для ознакомления) с Договором </w:t>
      </w:r>
      <w:r>
        <w:rPr>
          <w:rFonts w:ascii="Times New Roman" w:hAnsi="Times New Roman"/>
          <w:sz w:val="24"/>
          <w:szCs w:val="24"/>
        </w:rPr>
        <w:t>об осуществлении расчетов по переводам, совершаемым в сети Интернет</w:t>
      </w:r>
      <w:r>
        <w:rPr>
          <w:rFonts w:ascii="Times New Roman" w:hAnsi="Times New Roman"/>
          <w:sz w:val="24"/>
          <w:szCs w:val="24"/>
          <w:lang w:val="ru-RU"/>
        </w:rPr>
        <w:t xml:space="preserve"> (далее – Договор) и приложениями к нему, тарифами, понимает их текст и выражает свое согласие с ними и обязуется их выполнять надлежащим образом.</w:t>
      </w:r>
    </w:p>
    <w:p w14:paraId="504174A1"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1.2. ознакомлен и согласен с порядком и основаниями списания/изъятия денег с банковских счетов Предприятия и дает свое безотзывное согласие на изъятие (списание) Банком денег путем прямого дебетования любых банковских счетов Предприятия в любой валюте, открытых и обслуживаемых Банком в случаях, предусмотренных Договором.</w:t>
      </w:r>
    </w:p>
    <w:p w14:paraId="7A24199B"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1.3.</w:t>
      </w:r>
      <w:r>
        <w:t xml:space="preserve"> </w:t>
      </w:r>
      <w:r>
        <w:rPr>
          <w:rFonts w:ascii="Times New Roman" w:hAnsi="Times New Roman"/>
          <w:sz w:val="24"/>
          <w:szCs w:val="24"/>
          <w:lang w:val="ru-RU"/>
        </w:rPr>
        <w:t>присоединяется к Договору.</w:t>
      </w:r>
    </w:p>
    <w:p w14:paraId="55F73656"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ознакомлен (с предоставлением необходимого времени для ознакомления) с Условиями согласия на сбор и обработку сведений, в том числе содержащих персональные данные, банковскую и иную охраняемую законом тайну (далее – </w:t>
      </w:r>
      <w:r>
        <w:rPr>
          <w:rFonts w:ascii="Times New Roman" w:hAnsi="Times New Roman"/>
          <w:sz w:val="24"/>
          <w:szCs w:val="24"/>
          <w:lang w:val="ru-RU"/>
        </w:rPr>
        <w:lastRenderedPageBreak/>
        <w:t>Условия), размещенными на сайте https://berekebank.kz; предоставление согласия на сбор и обработку Банком сведений обо мне в соответствии с содержанием Условий; настоящее согласие и Условия в совокупности представляют собой письменное согласие на сбор и обработку сведений, в том числе содержащих персональные данные, банковскую и иную охраняемую законом тайну, соответствующее требованиям законодательства  РК.</w:t>
      </w:r>
    </w:p>
    <w:p w14:paraId="07EC51CB" w14:textId="77777777" w:rsidR="002A25E9" w:rsidRDefault="002A25E9" w:rsidP="002A25E9">
      <w:pPr>
        <w:spacing w:after="0" w:line="240" w:lineRule="auto"/>
        <w:jc w:val="both"/>
        <w:rPr>
          <w:rFonts w:ascii="Times New Roman" w:hAnsi="Times New Roman"/>
          <w:sz w:val="24"/>
          <w:szCs w:val="24"/>
          <w:lang w:val="ru-RU"/>
        </w:rPr>
      </w:pPr>
    </w:p>
    <w:p w14:paraId="100A965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2. Адрес Предприятия, указанный в Заявлении, является фактическим адресом места нахождения Предприятия.</w:t>
      </w:r>
    </w:p>
    <w:p w14:paraId="013646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3</w:t>
      </w:r>
      <w:r>
        <w:rPr>
          <w:rFonts w:ascii="Times New Roman" w:hAnsi="Times New Roman"/>
          <w:sz w:val="24"/>
          <w:szCs w:val="24"/>
        </w:rPr>
        <w:t>. Предприятие подтверждает всю полноту, точность и достоверность данных, указанных в Заявлении, заполненном и предоставленном Предприятием в Банк, а также в предоставленных для заключения Договора документах.</w:t>
      </w:r>
    </w:p>
    <w:p w14:paraId="1A4B91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4</w:t>
      </w:r>
      <w:r>
        <w:rPr>
          <w:rFonts w:ascii="Times New Roman" w:hAnsi="Times New Roman"/>
          <w:sz w:val="24"/>
          <w:szCs w:val="24"/>
        </w:rPr>
        <w:t>. Заявление принято Банком, Договор считается акцептованным, а равно заключенным с Банком, с момента</w:t>
      </w:r>
      <w:r>
        <w:t xml:space="preserve"> </w:t>
      </w:r>
      <w:r>
        <w:rPr>
          <w:rFonts w:ascii="Times New Roman" w:hAnsi="Times New Roman"/>
          <w:sz w:val="24"/>
          <w:szCs w:val="24"/>
        </w:rPr>
        <w:t>подписания уполномоченным лицом Банка и проставления печати</w:t>
      </w:r>
      <w:r>
        <w:rPr>
          <w:rFonts w:ascii="Times New Roman" w:hAnsi="Times New Roman"/>
          <w:sz w:val="24"/>
          <w:szCs w:val="24"/>
          <w:lang w:val="ru-RU"/>
        </w:rPr>
        <w:t>.</w:t>
      </w:r>
    </w:p>
    <w:p w14:paraId="6027CC16" w14:textId="77777777" w:rsidR="002A25E9" w:rsidRDefault="002A25E9" w:rsidP="002A25E9">
      <w:pPr>
        <w:spacing w:after="0" w:line="240" w:lineRule="auto"/>
        <w:jc w:val="both"/>
        <w:rPr>
          <w:rFonts w:ascii="Times New Roman" w:hAnsi="Times New Roman"/>
          <w:sz w:val="24"/>
          <w:szCs w:val="24"/>
        </w:rPr>
      </w:pPr>
    </w:p>
    <w:p w14:paraId="71CD568C" w14:textId="77777777" w:rsidR="002A25E9" w:rsidRDefault="002A25E9" w:rsidP="002A25E9">
      <w:pPr>
        <w:spacing w:after="0" w:line="240" w:lineRule="auto"/>
        <w:jc w:val="both"/>
        <w:rPr>
          <w:rFonts w:ascii="Times New Roman" w:hAnsi="Times New Roman"/>
          <w:sz w:val="24"/>
          <w:szCs w:val="24"/>
        </w:rPr>
      </w:pPr>
    </w:p>
    <w:p w14:paraId="6D7E2641" w14:textId="77777777" w:rsidR="002A25E9" w:rsidRDefault="002A25E9" w:rsidP="002A25E9">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Pr>
          <w:rFonts w:ascii="Times New Roman" w:hAnsi="Times New Roman"/>
          <w:b/>
          <w:color w:val="000000"/>
          <w:sz w:val="24"/>
          <w:szCs w:val="24"/>
        </w:rPr>
        <w:t xml:space="preserve"> Предприятия</w:t>
      </w:r>
    </w:p>
    <w:p w14:paraId="1B8E6CF3"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 ______________________</w:t>
      </w:r>
    </w:p>
    <w:p w14:paraId="41F657F4" w14:textId="77777777" w:rsidR="002A25E9" w:rsidRDefault="002A25E9" w:rsidP="002A25E9">
      <w:pPr>
        <w:spacing w:after="0" w:line="240" w:lineRule="auto"/>
        <w:ind w:left="1416" w:hanging="1416"/>
        <w:jc w:val="both"/>
        <w:rPr>
          <w:rFonts w:ascii="Times New Roman" w:hAnsi="Times New Roman"/>
          <w:color w:val="000000"/>
          <w:sz w:val="24"/>
          <w:szCs w:val="24"/>
          <w:lang w:val="ru-RU"/>
        </w:rPr>
      </w:pPr>
      <w:r>
        <w:rPr>
          <w:rFonts w:ascii="Times New Roman" w:hAnsi="Times New Roman"/>
          <w:color w:val="000000"/>
          <w:sz w:val="24"/>
          <w:szCs w:val="24"/>
        </w:rPr>
        <w:t xml:space="preserve">(должность, фамилия, имя, отчество (при его наличии) полностью)) </w:t>
      </w:r>
      <w:r>
        <w:rPr>
          <w:rFonts w:ascii="Times New Roman" w:hAnsi="Times New Roman"/>
          <w:color w:val="000000"/>
          <w:sz w:val="24"/>
          <w:szCs w:val="24"/>
        </w:rPr>
        <w:tab/>
        <w:t>(подпись)</w:t>
      </w:r>
      <w:r>
        <w:rPr>
          <w:rFonts w:ascii="Times New Roman" w:hAnsi="Times New Roman"/>
          <w:color w:val="000000"/>
          <w:sz w:val="24"/>
          <w:szCs w:val="24"/>
          <w:lang w:val="ru-RU"/>
        </w:rPr>
        <w:t>*</w:t>
      </w:r>
    </w:p>
    <w:p w14:paraId="229915E4" w14:textId="77777777" w:rsidR="002A25E9" w:rsidRDefault="002A25E9" w:rsidP="002A25E9">
      <w:pPr>
        <w:spacing w:after="0" w:line="240" w:lineRule="auto"/>
        <w:ind w:left="1416" w:firstLine="708"/>
        <w:jc w:val="both"/>
        <w:rPr>
          <w:rFonts w:ascii="Times New Roman" w:hAnsi="Times New Roman"/>
          <w:color w:val="000000"/>
          <w:sz w:val="24"/>
          <w:szCs w:val="24"/>
        </w:rPr>
      </w:pPr>
    </w:p>
    <w:p w14:paraId="65E99508" w14:textId="77777777" w:rsidR="002A25E9" w:rsidRDefault="002A25E9" w:rsidP="002A25E9">
      <w:pPr>
        <w:spacing w:after="0" w:line="240" w:lineRule="auto"/>
        <w:jc w:val="both"/>
        <w:rPr>
          <w:rFonts w:ascii="Times New Roman" w:hAnsi="Times New Roman"/>
          <w:color w:val="000000"/>
          <w:sz w:val="24"/>
          <w:szCs w:val="24"/>
        </w:rPr>
      </w:pPr>
    </w:p>
    <w:p w14:paraId="4D073F81" w14:textId="77777777" w:rsidR="002A25E9" w:rsidRDefault="002A25E9" w:rsidP="002A25E9">
      <w:pPr>
        <w:spacing w:after="0" w:line="240" w:lineRule="auto"/>
        <w:jc w:val="both"/>
        <w:rPr>
          <w:rFonts w:ascii="Times New Roman" w:hAnsi="Times New Roman"/>
          <w:color w:val="000000"/>
          <w:sz w:val="24"/>
          <w:szCs w:val="24"/>
        </w:rPr>
      </w:pPr>
    </w:p>
    <w:p w14:paraId="2A1C0B69"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Pr>
          <w:rFonts w:ascii="Times New Roman" w:hAnsi="Times New Roman"/>
          <w:color w:val="000000"/>
          <w:sz w:val="24"/>
          <w:szCs w:val="24"/>
        </w:rPr>
        <w:t xml:space="preserve"> (при наличии)</w:t>
      </w:r>
      <w:r>
        <w:rPr>
          <w:rFonts w:ascii="Times New Roman" w:hAnsi="Times New Roman"/>
          <w:color w:val="000000"/>
          <w:sz w:val="24"/>
          <w:szCs w:val="24"/>
          <w:lang w:val="ru-RU"/>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 ____________________ «_______» г.</w:t>
      </w:r>
    </w:p>
    <w:p w14:paraId="10EE82EE" w14:textId="77777777" w:rsidR="002A25E9" w:rsidRDefault="002A25E9" w:rsidP="002A25E9">
      <w:pPr>
        <w:spacing w:after="0" w:line="240" w:lineRule="auto"/>
        <w:ind w:left="5680" w:firstLine="284"/>
        <w:jc w:val="both"/>
        <w:rPr>
          <w:rFonts w:ascii="Times New Roman" w:hAnsi="Times New Roman"/>
          <w:color w:val="000000"/>
          <w:szCs w:val="24"/>
          <w:lang w:val="ru-RU"/>
        </w:rPr>
      </w:pPr>
      <w:r>
        <w:rPr>
          <w:rFonts w:ascii="Times New Roman" w:hAnsi="Times New Roman"/>
          <w:color w:val="000000"/>
          <w:szCs w:val="24"/>
          <w:lang w:val="ru-RU"/>
        </w:rPr>
        <w:t>(</w:t>
      </w:r>
      <w:r>
        <w:rPr>
          <w:rFonts w:ascii="Times New Roman" w:hAnsi="Times New Roman"/>
          <w:color w:val="000000"/>
          <w:szCs w:val="24"/>
        </w:rPr>
        <w:t>Дата заполнения</w:t>
      </w:r>
      <w:r>
        <w:rPr>
          <w:rFonts w:ascii="Times New Roman" w:hAnsi="Times New Roman"/>
          <w:color w:val="000000"/>
          <w:szCs w:val="24"/>
          <w:lang w:val="ru-RU"/>
        </w:rPr>
        <w:t>)</w:t>
      </w:r>
    </w:p>
    <w:p w14:paraId="29219863" w14:textId="77777777" w:rsidR="002A25E9" w:rsidRDefault="002A25E9" w:rsidP="002A25E9">
      <w:pPr>
        <w:spacing w:after="0" w:line="240" w:lineRule="auto"/>
        <w:ind w:left="4956" w:firstLine="708"/>
        <w:jc w:val="both"/>
        <w:rPr>
          <w:rFonts w:ascii="Times New Roman" w:hAnsi="Times New Roman"/>
          <w:color w:val="000000"/>
          <w:sz w:val="24"/>
          <w:szCs w:val="24"/>
        </w:rPr>
      </w:pPr>
    </w:p>
    <w:p w14:paraId="08DFE316" w14:textId="77777777" w:rsidR="002A25E9" w:rsidRDefault="002A25E9" w:rsidP="002A25E9">
      <w:pPr>
        <w:spacing w:after="0" w:line="240" w:lineRule="auto"/>
        <w:jc w:val="both"/>
        <w:rPr>
          <w:rFonts w:ascii="Times New Roman" w:hAnsi="Times New Roman"/>
          <w:b/>
          <w:sz w:val="24"/>
          <w:szCs w:val="24"/>
          <w:u w:val="single"/>
          <w:lang w:val="ru-RU"/>
        </w:rPr>
      </w:pPr>
      <w:r>
        <w:rPr>
          <w:rFonts w:ascii="Times New Roman" w:hAnsi="Times New Roman"/>
          <w:color w:val="000000"/>
          <w:sz w:val="24"/>
          <w:szCs w:val="24"/>
          <w:lang w:val="ru-RU"/>
        </w:rPr>
        <w:t>Заявление акцептовано</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Уполномоченное лицо Банка (ФИО)</w:t>
      </w:r>
      <w:r>
        <w:rPr>
          <w:rFonts w:ascii="Times New Roman" w:hAnsi="Times New Roman"/>
          <w:b/>
          <w:color w:val="000000"/>
          <w:sz w:val="24"/>
          <w:szCs w:val="24"/>
          <w:lang w:val="ru-RU"/>
        </w:rPr>
        <w:t xml:space="preserve"> * ____________________________________________________ </w:t>
      </w:r>
      <w:r>
        <w:rPr>
          <w:rFonts w:ascii="Times New Roman" w:hAnsi="Times New Roman"/>
          <w:i/>
          <w:color w:val="000000"/>
          <w:sz w:val="24"/>
          <w:szCs w:val="24"/>
          <w:lang w:val="ru-RU"/>
        </w:rPr>
        <w:t>(</w:t>
      </w:r>
      <w:r>
        <w:rPr>
          <w:rFonts w:ascii="Times New Roman" w:hAnsi="Times New Roman"/>
          <w:b/>
          <w:i/>
          <w:color w:val="000000"/>
          <w:sz w:val="24"/>
          <w:szCs w:val="24"/>
          <w:lang w:val="ru-RU"/>
        </w:rPr>
        <w:t>қолы/</w:t>
      </w:r>
      <w:r>
        <w:rPr>
          <w:rFonts w:ascii="Times New Roman" w:hAnsi="Times New Roman"/>
          <w:i/>
          <w:color w:val="000000"/>
          <w:sz w:val="24"/>
          <w:szCs w:val="24"/>
          <w:lang w:val="ru-RU"/>
        </w:rPr>
        <w:t>подпись</w:t>
      </w:r>
      <w:r>
        <w:rPr>
          <w:rFonts w:ascii="Times New Roman" w:hAnsi="Times New Roman"/>
          <w:b/>
          <w:i/>
          <w:color w:val="000000"/>
          <w:sz w:val="24"/>
          <w:szCs w:val="24"/>
          <w:lang w:val="ru-RU"/>
        </w:rPr>
        <w:t>, мөр/</w:t>
      </w:r>
      <w:r>
        <w:rPr>
          <w:rFonts w:ascii="Times New Roman" w:hAnsi="Times New Roman"/>
          <w:i/>
          <w:color w:val="000000"/>
          <w:sz w:val="24"/>
          <w:szCs w:val="24"/>
          <w:lang w:val="ru-RU"/>
        </w:rPr>
        <w:t xml:space="preserve">печать) </w:t>
      </w:r>
      <w:r>
        <w:rPr>
          <w:rFonts w:ascii="Times New Roman" w:hAnsi="Times New Roman"/>
          <w:b/>
          <w:i/>
          <w:color w:val="000000"/>
          <w:sz w:val="24"/>
          <w:szCs w:val="24"/>
          <w:lang w:val="ru-RU"/>
        </w:rPr>
        <w:t>*</w:t>
      </w:r>
    </w:p>
    <w:p w14:paraId="101783A9" w14:textId="77777777" w:rsidR="002A25E9" w:rsidRDefault="002A25E9" w:rsidP="002A25E9">
      <w:pPr>
        <w:spacing w:after="0" w:line="240" w:lineRule="auto"/>
        <w:jc w:val="both"/>
        <w:rPr>
          <w:rFonts w:ascii="Times New Roman" w:hAnsi="Times New Roman"/>
          <w:b/>
          <w:sz w:val="24"/>
          <w:szCs w:val="24"/>
          <w:u w:val="single"/>
          <w:lang w:val="ru-RU"/>
        </w:rPr>
      </w:pPr>
    </w:p>
    <w:p w14:paraId="71229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u w:val="single"/>
          <w:lang w:val="ru-RU"/>
        </w:rPr>
        <w:t>*</w:t>
      </w:r>
      <w:r>
        <w:rPr>
          <w:rFonts w:ascii="Arial" w:hAnsi="Arial" w:cs="Arial"/>
          <w:i/>
          <w:color w:val="FF0000"/>
          <w:sz w:val="16"/>
          <w:szCs w:val="14"/>
        </w:rPr>
        <w:t xml:space="preserve">В случае </w:t>
      </w:r>
      <w:r>
        <w:rPr>
          <w:rFonts w:ascii="Arial" w:hAnsi="Arial" w:cs="Arial"/>
          <w:i/>
          <w:color w:val="FF0000"/>
          <w:sz w:val="16"/>
          <w:szCs w:val="14"/>
          <w:lang w:val="ru-RU"/>
        </w:rPr>
        <w:t>подачи Заявления в электронном виде</w:t>
      </w:r>
      <w:r>
        <w:rPr>
          <w:rFonts w:ascii="Arial" w:hAnsi="Arial" w:cs="Arial"/>
          <w:i/>
          <w:color w:val="FF0000"/>
          <w:sz w:val="16"/>
          <w:szCs w:val="14"/>
        </w:rPr>
        <w:t xml:space="preserve"> указанные данные не отображаются, Заявление подписывается посредством электронной цифровой подписи уполномоченного лица </w:t>
      </w:r>
      <w:r>
        <w:rPr>
          <w:rFonts w:ascii="Arial" w:hAnsi="Arial" w:cs="Arial"/>
          <w:i/>
          <w:color w:val="FF0000"/>
          <w:sz w:val="16"/>
          <w:szCs w:val="14"/>
          <w:lang w:val="ru-RU"/>
        </w:rPr>
        <w:t>Предприятия</w:t>
      </w:r>
      <w:r>
        <w:rPr>
          <w:rFonts w:ascii="Arial" w:hAnsi="Arial" w:cs="Arial"/>
          <w:i/>
          <w:color w:val="FF0000"/>
          <w:sz w:val="16"/>
          <w:szCs w:val="14"/>
        </w:rPr>
        <w:t xml:space="preserve"> или подтверждается динамической идентификацией </w:t>
      </w:r>
      <w:proofErr w:type="gramStart"/>
      <w:r>
        <w:rPr>
          <w:rFonts w:ascii="Arial" w:hAnsi="Arial" w:cs="Arial"/>
          <w:i/>
          <w:color w:val="FF0000"/>
          <w:sz w:val="16"/>
          <w:szCs w:val="14"/>
          <w:lang w:val="ru-RU"/>
        </w:rPr>
        <w:t>Предприятия</w:t>
      </w:r>
      <w:r>
        <w:rPr>
          <w:rFonts w:ascii="Arial" w:hAnsi="Arial" w:cs="Arial"/>
          <w:i/>
          <w:color w:val="FF0000"/>
          <w:sz w:val="16"/>
          <w:szCs w:val="14"/>
        </w:rPr>
        <w:t>,  печать</w:t>
      </w:r>
      <w:proofErr w:type="gramEnd"/>
      <w:r>
        <w:rPr>
          <w:rFonts w:ascii="Arial" w:hAnsi="Arial" w:cs="Arial"/>
          <w:i/>
          <w:color w:val="FF0000"/>
          <w:sz w:val="16"/>
          <w:szCs w:val="14"/>
        </w:rPr>
        <w:t xml:space="preserve"> </w:t>
      </w:r>
      <w:r>
        <w:rPr>
          <w:rFonts w:ascii="Arial" w:hAnsi="Arial" w:cs="Arial"/>
          <w:i/>
          <w:color w:val="FF0000"/>
          <w:sz w:val="16"/>
          <w:szCs w:val="14"/>
          <w:lang w:val="ru-RU"/>
        </w:rPr>
        <w:t>Предприятия</w:t>
      </w:r>
      <w:r>
        <w:rPr>
          <w:rFonts w:ascii="Arial" w:hAnsi="Arial" w:cs="Arial"/>
          <w:i/>
          <w:color w:val="FF0000"/>
          <w:sz w:val="16"/>
          <w:szCs w:val="14"/>
        </w:rPr>
        <w:t xml:space="preserve"> (при наличии)</w:t>
      </w:r>
      <w:r>
        <w:rPr>
          <w:rFonts w:ascii="Arial" w:hAnsi="Arial" w:cs="Arial"/>
          <w:i/>
          <w:color w:val="FF0000"/>
          <w:sz w:val="16"/>
          <w:szCs w:val="14"/>
          <w:lang w:val="ru-RU"/>
        </w:rPr>
        <w:t>,</w:t>
      </w:r>
      <w:r>
        <w:rPr>
          <w:rFonts w:ascii="Arial" w:hAnsi="Arial" w:cs="Arial"/>
          <w:i/>
          <w:color w:val="FF0000"/>
          <w:sz w:val="16"/>
          <w:szCs w:val="14"/>
        </w:rPr>
        <w:t xml:space="preserve"> а также подпись и печать Банка не проставляются</w:t>
      </w:r>
      <w:r>
        <w:rPr>
          <w:rFonts w:ascii="Arial" w:hAnsi="Arial" w:cs="Arial"/>
          <w:i/>
          <w:color w:val="FF0000"/>
          <w:sz w:val="16"/>
          <w:szCs w:val="14"/>
          <w:lang w:val="ru-RU"/>
        </w:rPr>
        <w:t>.</w:t>
      </w:r>
    </w:p>
    <w:p w14:paraId="50ED2C35" w14:textId="5EAFAF9E" w:rsidR="002A25E9" w:rsidRPr="00F97827" w:rsidRDefault="002A25E9" w:rsidP="00D62F93">
      <w:pPr>
        <w:spacing w:after="0" w:line="240" w:lineRule="auto"/>
        <w:rPr>
          <w:rFonts w:ascii="Times New Roman" w:hAnsi="Times New Roman"/>
          <w:sz w:val="24"/>
          <w:szCs w:val="24"/>
          <w:lang w:val="ru-RU"/>
        </w:rPr>
      </w:pPr>
      <w:bookmarkStart w:id="0" w:name="_GoBack"/>
      <w:bookmarkEnd w:id="0"/>
    </w:p>
    <w:sectPr w:rsidR="002A25E9" w:rsidRPr="00F9782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47E0" w14:textId="77777777" w:rsidR="00790A9B" w:rsidRDefault="00790A9B" w:rsidP="00C41D36">
      <w:pPr>
        <w:spacing w:after="0" w:line="240" w:lineRule="auto"/>
      </w:pPr>
      <w:r>
        <w:separator/>
      </w:r>
    </w:p>
  </w:endnote>
  <w:endnote w:type="continuationSeparator" w:id="0">
    <w:p w14:paraId="295D6A2E" w14:textId="77777777" w:rsidR="00790A9B" w:rsidRDefault="00790A9B"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14:paraId="308D5EE7" w14:textId="4387B6E2" w:rsidR="007925FC" w:rsidRDefault="007925FC">
        <w:pPr>
          <w:pStyle w:val="af0"/>
          <w:jc w:val="right"/>
        </w:pPr>
        <w:r>
          <w:fldChar w:fldCharType="begin"/>
        </w:r>
        <w:r>
          <w:instrText>PAGE   \* MERGEFORMAT</w:instrText>
        </w:r>
        <w:r>
          <w:fldChar w:fldCharType="separate"/>
        </w:r>
        <w:r w:rsidR="00D62F93">
          <w:rPr>
            <w:noProof/>
          </w:rPr>
          <w:t>4</w:t>
        </w:r>
        <w:r>
          <w:fldChar w:fldCharType="end"/>
        </w:r>
      </w:p>
    </w:sdtContent>
  </w:sdt>
  <w:p w14:paraId="3A7E9C7C" w14:textId="77777777" w:rsidR="007925FC" w:rsidRDefault="007925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5278E" w14:textId="77777777" w:rsidR="00790A9B" w:rsidRDefault="00790A9B" w:rsidP="00C41D36">
      <w:pPr>
        <w:spacing w:after="0" w:line="240" w:lineRule="auto"/>
      </w:pPr>
      <w:r>
        <w:separator/>
      </w:r>
    </w:p>
  </w:footnote>
  <w:footnote w:type="continuationSeparator" w:id="0">
    <w:p w14:paraId="1CFF6D70" w14:textId="77777777" w:rsidR="00790A9B" w:rsidRDefault="00790A9B"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313CDA8E" w:rsidR="001A66F7" w:rsidRDefault="001A66F7" w:rsidP="001A66F7">
    <w:pPr>
      <w:jc w:val="right"/>
      <w:rPr>
        <w:rFonts w:ascii="Tahoma" w:eastAsia="Tahoma" w:hAnsi="Tahoma" w:cs="Tahoma"/>
        <w:sz w:val="24"/>
        <w:szCs w:val="24"/>
      </w:rPr>
    </w:pPr>
    <w:r>
      <w:rPr>
        <w:b/>
        <w:i/>
        <w:color w:val="000000"/>
      </w:rPr>
      <w:t>Приложение 7.2 к протоколу Правления от 11.03.2025 года №16 §9а</w:t>
    </w:r>
  </w:p>
  <w:p w14:paraId="5B6C5DFF" w14:textId="77777777" w:rsidR="001A66F7" w:rsidRPr="001A66F7" w:rsidRDefault="001A66F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62C9"/>
    <w:rsid w:val="00686E3A"/>
    <w:rsid w:val="00687200"/>
    <w:rsid w:val="00687461"/>
    <w:rsid w:val="006968A4"/>
    <w:rsid w:val="006A074C"/>
    <w:rsid w:val="006A0AD0"/>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0A9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EF3"/>
    <w:rsid w:val="00892DA8"/>
    <w:rsid w:val="0089341D"/>
    <w:rsid w:val="00894B07"/>
    <w:rsid w:val="008959B8"/>
    <w:rsid w:val="00897071"/>
    <w:rsid w:val="0089766D"/>
    <w:rsid w:val="008A1019"/>
    <w:rsid w:val="008A408C"/>
    <w:rsid w:val="008B07BF"/>
    <w:rsid w:val="008B10A7"/>
    <w:rsid w:val="008B4BEB"/>
    <w:rsid w:val="008C1BEF"/>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2F93"/>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1183-56A7-4981-9103-0A57B385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845</Words>
  <Characters>6250</Characters>
  <Application>Microsoft Office Word</Application>
  <DocSecurity>0</DocSecurity>
  <Lines>162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7074</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cp:lastModifiedBy>
  <cp:revision>10</cp:revision>
  <cp:lastPrinted>2025-03-11T06:31:00Z</cp:lastPrinted>
  <dcterms:created xsi:type="dcterms:W3CDTF">2025-02-14T07:22:00Z</dcterms:created>
  <dcterms:modified xsi:type="dcterms:W3CDTF">2025-03-31T10:20:00Z</dcterms:modified>
</cp:coreProperties>
</file>